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2D575">
      <w:pPr>
        <w:pStyle w:val="5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sz w:val="15"/>
          <w:szCs w:val="15"/>
          <w:lang w:val="en-US" w:eastAsia="zh-CN"/>
        </w:rPr>
      </w:pPr>
      <w:bookmarkStart w:id="0" w:name="_Toc28359022"/>
      <w:bookmarkStart w:id="1" w:name="_Toc35393809"/>
    </w:p>
    <w:p w14:paraId="03340FCE">
      <w:pPr>
        <w:pStyle w:val="5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24" w:lineRule="auto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和田地区人民医院采购第三方医学检验服务项目（五次）</w:t>
      </w:r>
    </w:p>
    <w:p w14:paraId="388DFCF9">
      <w:pPr>
        <w:pStyle w:val="5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24" w:lineRule="auto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（成交）</w:t>
      </w:r>
      <w:r>
        <w:rPr>
          <w:rFonts w:hint="eastAsia" w:ascii="仿宋" w:hAnsi="仿宋" w:eastAsia="仿宋" w:cs="仿宋"/>
          <w:sz w:val="30"/>
          <w:szCs w:val="30"/>
        </w:rPr>
        <w:t>结果公告</w:t>
      </w:r>
      <w:bookmarkEnd w:id="0"/>
      <w:bookmarkEnd w:id="1"/>
    </w:p>
    <w:p w14:paraId="37E0A6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Autospacing="0" w:after="60" w:afterAutospacing="0" w:line="240" w:lineRule="auto"/>
        <w:ind w:left="0" w:right="0" w:firstLine="0"/>
        <w:textAlignment w:val="auto"/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 w14:paraId="2A0718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HTDQYY-QXD-2026-001-4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 xml:space="preserve"> 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</w:t>
      </w:r>
    </w:p>
    <w:p w14:paraId="70C872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和田地区人民医院采购第三方医学检验服务项目（五次）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</w:t>
      </w:r>
    </w:p>
    <w:p w14:paraId="7D07EF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2872A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1.中标结果：    </w:t>
      </w:r>
    </w:p>
    <w:tbl>
      <w:tblPr>
        <w:tblStyle w:val="13"/>
        <w:tblW w:w="1025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2688"/>
        <w:gridCol w:w="3075"/>
        <w:gridCol w:w="2238"/>
        <w:gridCol w:w="1531"/>
      </w:tblGrid>
      <w:tr w14:paraId="2F314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tblHeader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ED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8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B5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58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67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中标（成交）金额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9D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评审总得分</w:t>
            </w:r>
          </w:p>
        </w:tc>
      </w:tr>
      <w:tr w14:paraId="061CA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6B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18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乌鲁木齐迪安元鼎医学检验所有限公司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2E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新疆乌鲁木齐高新技术产业开发区（新市区）东彩路155号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FE9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：32.00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%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749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91.05</w:t>
            </w:r>
          </w:p>
        </w:tc>
      </w:tr>
    </w:tbl>
    <w:p w14:paraId="25BE754B">
      <w:pPr>
        <w:pStyle w:val="4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​四、主要标的信息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                    </w:t>
      </w:r>
    </w:p>
    <w:p w14:paraId="5DEDA201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  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类主要标的信息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：    </w:t>
      </w:r>
    </w:p>
    <w:tbl>
      <w:tblPr>
        <w:tblStyle w:val="13"/>
        <w:tblW w:w="60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1778"/>
        <w:gridCol w:w="1811"/>
        <w:gridCol w:w="2146"/>
        <w:gridCol w:w="1212"/>
        <w:gridCol w:w="1419"/>
        <w:gridCol w:w="1246"/>
      </w:tblGrid>
      <w:tr w14:paraId="06FF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88A9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0847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3440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1E9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6A6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3A6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1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9FD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69E9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1" w:hRule="atLeast"/>
          <w:jc w:val="center"/>
        </w:trPr>
        <w:tc>
          <w:tcPr>
            <w:tcW w:w="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4D27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445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和田地区人民医院采购第三方医学检验服务项目（五次）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17A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和田地区人民医院采购第三方医学检验服务项目（五次）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80BB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采购第三方医学检验服务，具体内容详见招标文件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F9CD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B3D8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合同一年一签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45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</w:tbl>
    <w:p w14:paraId="4C0E5B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五、评审专家（单一来源采购人员）名单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69FE4F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72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易晓玲、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杨景春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沈学勤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 xml:space="preserve"> (采购人代表) </w:t>
      </w:r>
    </w:p>
    <w:p w14:paraId="432D31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六、代理服务收费标准及金额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</w:p>
    <w:p w14:paraId="2EA74F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72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代理服务收费标准：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本次招标代理服务费由中标企业支付，按中标价：（100万以下按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1.58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%计取、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100万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500万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0.84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%计取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、500万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1000万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0.62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%计取，按差额定率累进法计算）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在此基础上下浮30%为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最终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招标代理服务费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。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                </w:t>
      </w:r>
    </w:p>
    <w:p w14:paraId="7D8C31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 2.代理服务收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费金额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（元）：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10617.60</w:t>
      </w:r>
    </w:p>
    <w:p w14:paraId="5E6DD1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5CAF6B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36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自本公告发布之日起1个工作日   </w:t>
      </w:r>
      <w:bookmarkStart w:id="2" w:name="_GoBack"/>
      <w:bookmarkEnd w:id="2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0BD11D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4" w:beforeAutospacing="0" w:after="204" w:afterAutospacing="0" w:line="120" w:lineRule="auto"/>
        <w:ind w:left="0" w:right="0" w:firstLine="0"/>
        <w:jc w:val="both"/>
        <w:textAlignment w:val="auto"/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</w:p>
    <w:p w14:paraId="41EF64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0C371B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            </w:t>
      </w:r>
    </w:p>
    <w:p w14:paraId="5A8851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　　　           </w:t>
      </w:r>
    </w:p>
    <w:p w14:paraId="3F6701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1.采购人信息</w:t>
      </w:r>
    </w:p>
    <w:p w14:paraId="40FB7A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名    称：和田地区人民医院</w:t>
      </w:r>
    </w:p>
    <w:p w14:paraId="575212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地    址：和田地区人民医院</w:t>
      </w:r>
    </w:p>
    <w:p w14:paraId="549AF9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 系 人：闵玉婷</w:t>
      </w:r>
    </w:p>
    <w:p w14:paraId="14C458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联系方式：0903-2050018</w:t>
      </w:r>
    </w:p>
    <w:p w14:paraId="7D9E95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82600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2.采购代理机构信息</w:t>
      </w:r>
    </w:p>
    <w:p w14:paraId="378B3C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名    称：新疆庆信达项目管理有限公司　</w:t>
      </w:r>
    </w:p>
    <w:p w14:paraId="0F90B0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地    址：和田市人民街18号玉都国际广场金座703号</w:t>
      </w:r>
    </w:p>
    <w:p w14:paraId="6C8E3E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联系方式：0903-7820626</w:t>
      </w:r>
    </w:p>
    <w:p w14:paraId="1B10ED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C6F0D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3.项目联系方式</w:t>
      </w:r>
    </w:p>
    <w:p w14:paraId="0BAF4A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项目联系人：郑泽娟</w:t>
      </w:r>
    </w:p>
    <w:p w14:paraId="3DD61C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电　　  话：0903-7820626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OGY2MmVkNzNjNDY1MWUzOTM1NGNhYzI4ZmJkNTgifQ=="/>
  </w:docVars>
  <w:rsids>
    <w:rsidRoot w:val="00000000"/>
    <w:rsid w:val="00C22859"/>
    <w:rsid w:val="01591D14"/>
    <w:rsid w:val="02FF732B"/>
    <w:rsid w:val="031A1180"/>
    <w:rsid w:val="03E600A2"/>
    <w:rsid w:val="03ED525B"/>
    <w:rsid w:val="04267615"/>
    <w:rsid w:val="04896290"/>
    <w:rsid w:val="05F42ED0"/>
    <w:rsid w:val="06055520"/>
    <w:rsid w:val="07A00B5C"/>
    <w:rsid w:val="08421CFF"/>
    <w:rsid w:val="09100673"/>
    <w:rsid w:val="0A9646E5"/>
    <w:rsid w:val="0D4252AC"/>
    <w:rsid w:val="0D695C93"/>
    <w:rsid w:val="10904BFA"/>
    <w:rsid w:val="135A7B28"/>
    <w:rsid w:val="15455248"/>
    <w:rsid w:val="169B12D4"/>
    <w:rsid w:val="176E453F"/>
    <w:rsid w:val="18A968E9"/>
    <w:rsid w:val="19462F3C"/>
    <w:rsid w:val="1EA12E71"/>
    <w:rsid w:val="1F0E4E4B"/>
    <w:rsid w:val="207F7B6B"/>
    <w:rsid w:val="20CB75C7"/>
    <w:rsid w:val="21E13833"/>
    <w:rsid w:val="222217DF"/>
    <w:rsid w:val="233C71B8"/>
    <w:rsid w:val="25DA74AE"/>
    <w:rsid w:val="26B2577C"/>
    <w:rsid w:val="26E8122C"/>
    <w:rsid w:val="27107F5F"/>
    <w:rsid w:val="287508FE"/>
    <w:rsid w:val="294D50FD"/>
    <w:rsid w:val="29967B7C"/>
    <w:rsid w:val="2DF508AA"/>
    <w:rsid w:val="2F004A06"/>
    <w:rsid w:val="300C1129"/>
    <w:rsid w:val="30C16364"/>
    <w:rsid w:val="33B15647"/>
    <w:rsid w:val="34601303"/>
    <w:rsid w:val="3907475C"/>
    <w:rsid w:val="3C74072E"/>
    <w:rsid w:val="3D496FA8"/>
    <w:rsid w:val="3DA07482"/>
    <w:rsid w:val="3E534811"/>
    <w:rsid w:val="3FD260FC"/>
    <w:rsid w:val="439914EC"/>
    <w:rsid w:val="45162DB1"/>
    <w:rsid w:val="467E5CC2"/>
    <w:rsid w:val="475E1931"/>
    <w:rsid w:val="48B73707"/>
    <w:rsid w:val="48CE5DAE"/>
    <w:rsid w:val="48E5523C"/>
    <w:rsid w:val="49F7536E"/>
    <w:rsid w:val="4C422FBF"/>
    <w:rsid w:val="4CCC57F1"/>
    <w:rsid w:val="4E2D6BE0"/>
    <w:rsid w:val="528325ED"/>
    <w:rsid w:val="53E324E8"/>
    <w:rsid w:val="558D1091"/>
    <w:rsid w:val="5635700F"/>
    <w:rsid w:val="566213A6"/>
    <w:rsid w:val="56770459"/>
    <w:rsid w:val="57C82D4A"/>
    <w:rsid w:val="58F06F37"/>
    <w:rsid w:val="591362A0"/>
    <w:rsid w:val="5962296C"/>
    <w:rsid w:val="59D3757C"/>
    <w:rsid w:val="5A435BC6"/>
    <w:rsid w:val="5A772D25"/>
    <w:rsid w:val="5B2024A1"/>
    <w:rsid w:val="5C011AC0"/>
    <w:rsid w:val="5CBA303A"/>
    <w:rsid w:val="62DB153F"/>
    <w:rsid w:val="643A7076"/>
    <w:rsid w:val="66FB59D5"/>
    <w:rsid w:val="670E35E8"/>
    <w:rsid w:val="699A6B34"/>
    <w:rsid w:val="69F760DC"/>
    <w:rsid w:val="6AA44D84"/>
    <w:rsid w:val="6E1A2B5D"/>
    <w:rsid w:val="755C79D6"/>
    <w:rsid w:val="75C54B50"/>
    <w:rsid w:val="76FB2B8E"/>
    <w:rsid w:val="79522120"/>
    <w:rsid w:val="7F382755"/>
    <w:rsid w:val="7F87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3"/>
    <w:basedOn w:val="1"/>
    <w:next w:val="1"/>
    <w:autoRedefine/>
    <w:unhideWhenUsed/>
    <w:qFormat/>
    <w:uiPriority w:val="0"/>
    <w:pPr>
      <w:keepNext/>
      <w:keepLines/>
      <w:jc w:val="left"/>
      <w:outlineLvl w:val="2"/>
    </w:pPr>
    <w:rPr>
      <w:b/>
      <w:bCs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Normal (Web)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Normal Indent"/>
    <w:basedOn w:val="1"/>
    <w:next w:val="1"/>
    <w:autoRedefine/>
    <w:qFormat/>
    <w:uiPriority w:val="0"/>
    <w:pPr>
      <w:adjustRightInd w:val="0"/>
      <w:ind w:firstLine="420"/>
    </w:pPr>
    <w:rPr>
      <w:rFonts w:ascii="Times New Roman" w:eastAsia="楷体_GB2312"/>
      <w:sz w:val="24"/>
    </w:rPr>
  </w:style>
  <w:style w:type="paragraph" w:styleId="9">
    <w:name w:val="toa heading"/>
    <w:basedOn w:val="1"/>
    <w:next w:val="1"/>
    <w:autoRedefine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10">
    <w:name w:val="Body Text"/>
    <w:basedOn w:val="1"/>
    <w:autoRedefine/>
    <w:qFormat/>
    <w:uiPriority w:val="0"/>
    <w:pPr>
      <w:spacing w:after="120"/>
    </w:pPr>
    <w:rPr>
      <w:sz w:val="21"/>
    </w:rPr>
  </w:style>
  <w:style w:type="paragraph" w:styleId="11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footnote text"/>
    <w:basedOn w:val="1"/>
    <w:autoRedefine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TML Sample"/>
    <w:basedOn w:val="15"/>
    <w:autoRedefine/>
    <w:qFormat/>
    <w:uiPriority w:val="0"/>
    <w:rPr>
      <w:rFonts w:ascii="Courier New" w:hAnsi="Courier New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722</Characters>
  <Lines>0</Lines>
  <Paragraphs>0</Paragraphs>
  <TotalTime>29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庆信达招标代理郑泽娟</cp:lastModifiedBy>
  <cp:lastPrinted>2026-04-20T02:32:00Z</cp:lastPrinted>
  <dcterms:modified xsi:type="dcterms:W3CDTF">2026-04-20T09:39:06Z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039DAF6E169B4DEEA0963C241709BAC6_13</vt:lpwstr>
  </property>
  <property fmtid="{D5CDD505-2E9C-101B-9397-08002B2CF9AE}" pid="4" name="KSOTemplateDocerSaveRecord">
    <vt:lpwstr>eyJoZGlkIjoiMDY0OGY2MmVkNzNjNDY1MWUzOTM1NGNhYzI4ZmJkNTgiLCJ1c2VySWQiOiIxMzYwNzAxNzU2In0=</vt:lpwstr>
  </property>
</Properties>
</file>