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2FD1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仿宋" w:hAnsi="仿宋" w:eastAsia="仿宋" w:cs="仿宋"/>
          <w:b/>
          <w:bCs/>
          <w:sz w:val="32"/>
          <w:szCs w:val="21"/>
          <w:lang w:eastAsia="zh-CN"/>
        </w:rPr>
      </w:pPr>
      <w:r>
        <w:rPr>
          <w:rFonts w:hint="eastAsia" w:ascii="仿宋" w:hAnsi="仿宋" w:eastAsia="仿宋" w:cs="仿宋"/>
          <w:b/>
          <w:bCs/>
          <w:sz w:val="32"/>
          <w:szCs w:val="21"/>
          <w:lang w:eastAsia="zh-CN"/>
        </w:rPr>
        <w:t>新疆拓源工程管理咨询有限公司</w:t>
      </w:r>
      <w:r>
        <w:rPr>
          <w:rFonts w:hint="eastAsia" w:ascii="仿宋" w:hAnsi="仿宋" w:eastAsia="仿宋" w:cs="仿宋"/>
          <w:b/>
          <w:bCs/>
          <w:sz w:val="32"/>
          <w:szCs w:val="21"/>
          <w:lang w:val="en-US" w:eastAsia="zh-CN"/>
        </w:rPr>
        <w:t>关于</w:t>
      </w:r>
      <w:r>
        <w:rPr>
          <w:rFonts w:hint="eastAsia" w:ascii="仿宋" w:hAnsi="仿宋" w:eastAsia="仿宋" w:cs="仿宋"/>
          <w:b/>
          <w:bCs/>
          <w:sz w:val="32"/>
          <w:szCs w:val="21"/>
          <w:lang w:eastAsia="zh-CN"/>
        </w:rPr>
        <w:t>泽普县人民医院非医疗核心业务运维与支持服务采购项目</w:t>
      </w:r>
    </w:p>
    <w:p w14:paraId="439EAD3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仿宋" w:hAnsi="仿宋" w:eastAsia="仿宋" w:cs="仿宋"/>
          <w:b/>
          <w:bCs/>
          <w:sz w:val="32"/>
          <w:szCs w:val="21"/>
        </w:rPr>
      </w:pPr>
      <w:r>
        <w:rPr>
          <w:rFonts w:hint="eastAsia" w:ascii="仿宋" w:hAnsi="仿宋" w:eastAsia="仿宋" w:cs="仿宋"/>
          <w:b/>
          <w:bCs/>
          <w:sz w:val="32"/>
          <w:szCs w:val="21"/>
        </w:rPr>
        <w:t>废标公告</w:t>
      </w:r>
    </w:p>
    <w:p w14:paraId="45FBA12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一、 采购人名称：</w:t>
      </w:r>
      <w:r>
        <w:rPr>
          <w:rFonts w:hint="eastAsia" w:ascii="仿宋" w:hAnsi="仿宋" w:eastAsia="仿宋" w:cs="仿宋"/>
          <w:sz w:val="24"/>
          <w:szCs w:val="24"/>
          <w:lang w:eastAsia="zh-CN"/>
        </w:rPr>
        <w:t>泽普县人民医院</w:t>
      </w:r>
    </w:p>
    <w:p w14:paraId="2265A9E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二、 采</w:t>
      </w:r>
      <w:bookmarkStart w:id="0" w:name="_GoBack"/>
      <w:bookmarkEnd w:id="0"/>
      <w:r>
        <w:rPr>
          <w:rFonts w:hint="eastAsia" w:ascii="仿宋" w:hAnsi="仿宋" w:eastAsia="仿宋" w:cs="仿宋"/>
          <w:sz w:val="24"/>
          <w:szCs w:val="24"/>
        </w:rPr>
        <w:t>购项目名称：</w:t>
      </w:r>
      <w:r>
        <w:rPr>
          <w:rFonts w:hint="eastAsia" w:ascii="仿宋" w:hAnsi="仿宋" w:eastAsia="仿宋" w:cs="仿宋"/>
          <w:sz w:val="24"/>
          <w:szCs w:val="24"/>
          <w:lang w:eastAsia="zh-CN"/>
        </w:rPr>
        <w:t>泽普县人民医院非医疗核心业务运维与支持服务采购项目</w:t>
      </w:r>
    </w:p>
    <w:p w14:paraId="319D1BF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三、 采购项目编号：</w:t>
      </w:r>
      <w:r>
        <w:rPr>
          <w:rFonts w:hint="eastAsia" w:ascii="仿宋" w:hAnsi="仿宋" w:eastAsia="仿宋" w:cs="仿宋"/>
          <w:kern w:val="2"/>
          <w:sz w:val="24"/>
          <w:szCs w:val="24"/>
          <w:lang w:eastAsia="zh-CN"/>
        </w:rPr>
        <w:t>ZPDL[2026]016</w:t>
      </w:r>
    </w:p>
    <w:p w14:paraId="3466E3A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四、 采购方式：</w:t>
      </w:r>
      <w:r>
        <w:rPr>
          <w:rFonts w:hint="eastAsia" w:ascii="仿宋" w:hAnsi="仿宋" w:eastAsia="仿宋" w:cs="仿宋"/>
          <w:sz w:val="24"/>
          <w:szCs w:val="24"/>
          <w:lang w:val="en-US" w:eastAsia="zh-CN"/>
        </w:rPr>
        <w:t>公开招标</w:t>
      </w:r>
    </w:p>
    <w:p w14:paraId="2A04403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 采购公告发布日期：202</w:t>
      </w:r>
      <w:r>
        <w:rPr>
          <w:rFonts w:hint="eastAsia" w:ascii="仿宋" w:hAnsi="仿宋" w:eastAsia="仿宋" w:cs="仿宋"/>
          <w:sz w:val="24"/>
          <w:szCs w:val="24"/>
          <w:lang w:val="en-US" w:eastAsia="zh-CN"/>
        </w:rPr>
        <w:t>6年04月03日</w:t>
      </w:r>
    </w:p>
    <w:p w14:paraId="6502123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六、 预算总金额（元）：</w:t>
      </w:r>
      <w:r>
        <w:rPr>
          <w:rFonts w:hint="eastAsia" w:ascii="仿宋" w:hAnsi="仿宋" w:eastAsia="仿宋" w:cs="仿宋"/>
          <w:sz w:val="24"/>
          <w:szCs w:val="24"/>
          <w:lang w:eastAsia="zh-CN"/>
        </w:rPr>
        <w:t>1674000.00</w:t>
      </w:r>
    </w:p>
    <w:p w14:paraId="337D0FD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 废标理由：</w:t>
      </w:r>
    </w:p>
    <w:p w14:paraId="43E61F2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标项1：参与投标的供应商不足三家，</w:t>
      </w:r>
      <w:r>
        <w:rPr>
          <w:rFonts w:hint="eastAsia" w:ascii="仿宋" w:hAnsi="仿宋" w:eastAsia="仿宋" w:cs="仿宋"/>
          <w:sz w:val="24"/>
          <w:szCs w:val="24"/>
          <w:lang w:val="en-US" w:eastAsia="zh-CN"/>
        </w:rPr>
        <w:t>此</w:t>
      </w:r>
      <w:r>
        <w:rPr>
          <w:rFonts w:hint="eastAsia" w:ascii="仿宋" w:hAnsi="仿宋" w:eastAsia="仿宋" w:cs="仿宋"/>
          <w:sz w:val="24"/>
          <w:szCs w:val="24"/>
        </w:rPr>
        <w:t>项目作废标处理。</w:t>
      </w:r>
    </w:p>
    <w:p w14:paraId="4BD9993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八、评审小组成员名单：</w:t>
      </w:r>
    </w:p>
    <w:p w14:paraId="09A9BB4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评审小组成员：/</w:t>
      </w:r>
    </w:p>
    <w:p w14:paraId="66C5771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九、 其它事项</w:t>
      </w:r>
    </w:p>
    <w:p w14:paraId="6C8B155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42FEC42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十、对本次招标提出询问，请按以下方式联系</w:t>
      </w:r>
    </w:p>
    <w:p w14:paraId="65F64F6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1.采购人信息</w:t>
      </w:r>
    </w:p>
    <w:p w14:paraId="79EF717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泽普县人民医院</w:t>
      </w:r>
    </w:p>
    <w:p w14:paraId="4EBC5C4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 址：泽普县团结西路13号</w:t>
      </w:r>
    </w:p>
    <w:p w14:paraId="0192788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联系方式：泽普县人民医院0998-8241735</w:t>
      </w:r>
      <w:r>
        <w:rPr>
          <w:rFonts w:hint="eastAsia" w:ascii="仿宋" w:hAnsi="仿宋" w:eastAsia="仿宋" w:cs="仿宋"/>
          <w:sz w:val="24"/>
          <w:szCs w:val="24"/>
          <w:lang w:val="en-US" w:eastAsia="zh-CN"/>
        </w:rPr>
        <w:t xml:space="preserve">    </w:t>
      </w:r>
    </w:p>
    <w:p w14:paraId="2E0C2F7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2.采购代理机构信息</w:t>
      </w:r>
    </w:p>
    <w:p w14:paraId="4768844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名 称：新疆拓源工程管理咨询有限公司　</w:t>
      </w:r>
    </w:p>
    <w:p w14:paraId="396C1B7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　址：新疆喀什地区喀什市人民东路财富大厦8楼807室</w:t>
      </w:r>
    </w:p>
    <w:p w14:paraId="513E805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项目联系人：杨蒙蒙、金山虎、田释月、郭时忠、杨雯</w:t>
      </w:r>
    </w:p>
    <w:p w14:paraId="068AC90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　话：17853507578</w:t>
      </w:r>
    </w:p>
    <w:p w14:paraId="27AEC75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3.项目联系方式</w:t>
      </w:r>
    </w:p>
    <w:p w14:paraId="312DED5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项目联系人：杨蒙蒙、金山虎、田释月、郭时忠、杨雯</w:t>
      </w:r>
    </w:p>
    <w:p w14:paraId="46A6017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　话：17853507578</w:t>
      </w:r>
    </w:p>
    <w:p w14:paraId="67A4309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新疆拓源工程管理咨询有限公司</w:t>
      </w:r>
    </w:p>
    <w:p w14:paraId="2958B6E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2026年04月24日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D49A7"/>
    <w:rsid w:val="0865674A"/>
    <w:rsid w:val="093A1985"/>
    <w:rsid w:val="099E0166"/>
    <w:rsid w:val="09B72FD5"/>
    <w:rsid w:val="0B6E3B68"/>
    <w:rsid w:val="0C8A578F"/>
    <w:rsid w:val="0EAA3109"/>
    <w:rsid w:val="0FDD12BC"/>
    <w:rsid w:val="12B75DF4"/>
    <w:rsid w:val="144D6A10"/>
    <w:rsid w:val="1B3420E2"/>
    <w:rsid w:val="1ECC241A"/>
    <w:rsid w:val="228611C8"/>
    <w:rsid w:val="264F60FE"/>
    <w:rsid w:val="27111B1F"/>
    <w:rsid w:val="27C35A40"/>
    <w:rsid w:val="29F00112"/>
    <w:rsid w:val="2A2102CB"/>
    <w:rsid w:val="2A467D32"/>
    <w:rsid w:val="2E5A707E"/>
    <w:rsid w:val="2FD1009E"/>
    <w:rsid w:val="31165A86"/>
    <w:rsid w:val="33DB773D"/>
    <w:rsid w:val="360D2EDF"/>
    <w:rsid w:val="38C764E2"/>
    <w:rsid w:val="3B854432"/>
    <w:rsid w:val="3B8E778B"/>
    <w:rsid w:val="3BE2277D"/>
    <w:rsid w:val="3CD70CBD"/>
    <w:rsid w:val="41923193"/>
    <w:rsid w:val="43104E8D"/>
    <w:rsid w:val="43917232"/>
    <w:rsid w:val="44840FB7"/>
    <w:rsid w:val="465813F9"/>
    <w:rsid w:val="46E91D19"/>
    <w:rsid w:val="49A344B7"/>
    <w:rsid w:val="4AB80380"/>
    <w:rsid w:val="4B590B02"/>
    <w:rsid w:val="4BE0160D"/>
    <w:rsid w:val="4F2A2A1D"/>
    <w:rsid w:val="55043CFA"/>
    <w:rsid w:val="56A30136"/>
    <w:rsid w:val="594F1EAF"/>
    <w:rsid w:val="5E400893"/>
    <w:rsid w:val="60966616"/>
    <w:rsid w:val="61B03707"/>
    <w:rsid w:val="67E34850"/>
    <w:rsid w:val="6C9A4BEC"/>
    <w:rsid w:val="703D085C"/>
    <w:rsid w:val="7B252618"/>
    <w:rsid w:val="7D2D5DF4"/>
    <w:rsid w:val="7E1352F2"/>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jc w:val="left"/>
      <w:textAlignment w:val="baseline"/>
    </w:pPr>
    <w:rPr>
      <w:rFonts w:ascii="Arial" w:hAnsi="Arial" w:eastAsia="宋体" w:cs="Arial"/>
      <w:snapToGrid w:val="0"/>
      <w:color w:val="000000"/>
      <w:kern w:val="0"/>
      <w:sz w:val="32"/>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snapToGrid w:val="0"/>
      <w:spacing w:line="360" w:lineRule="auto"/>
      <w:ind w:firstLine="200" w:firstLineChars="200"/>
    </w:pPr>
    <w:rPr>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缩进2"/>
    <w:basedOn w:val="1"/>
    <w:qFormat/>
    <w:uiPriority w:val="0"/>
    <w:pPr>
      <w:wordWrap w:val="0"/>
      <w:ind w:firstLine="200" w:firstLineChars="200"/>
    </w:pPr>
  </w:style>
  <w:style w:type="character" w:customStyle="1" w:styleId="9">
    <w:name w:val="NormalCharacter"/>
    <w:link w:val="10"/>
    <w:qFormat/>
    <w:uiPriority w:val="0"/>
    <w:rPr>
      <w:rFonts w:ascii="Verdana" w:hAnsi="Verdana" w:eastAsia="仿宋_GB2312"/>
      <w:kern w:val="0"/>
      <w:sz w:val="24"/>
      <w:szCs w:val="20"/>
      <w:lang w:eastAsia="en-US"/>
    </w:rPr>
  </w:style>
  <w:style w:type="paragraph" w:customStyle="1" w:styleId="10">
    <w:name w:val="UserStyle_20"/>
    <w:basedOn w:val="1"/>
    <w:link w:val="9"/>
    <w:autoRedefine/>
    <w:qFormat/>
    <w:uiPriority w:val="0"/>
    <w:pPr>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612</Characters>
  <Lines>0</Lines>
  <Paragraphs>0</Paragraphs>
  <TotalTime>2</TotalTime>
  <ScaleCrop>false</ScaleCrop>
  <LinksUpToDate>false</LinksUpToDate>
  <CharactersWithSpaces>631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2024-09-20T12:47:00Z</dcterms:created>
  <dc:creator>13677</dc:creator>
  <cp:lastModifiedBy>刘培文</cp:lastModifiedBy>
  <dcterms:modified xsi:type="dcterms:W3CDTF">2026-04-24T03:27:03Z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3422ED0839274E14BFC9BB0ADE71F1D3_13</vt:lpwstr>
  </property>
  <property fmtid="{D5CDD505-2E9C-101B-9397-08002B2CF9AE}" pid="4" name="KSOTemplateDocerSaveRecord">
    <vt:lpwstr>eyJoZGlkIjoiYWJmNTAxYTA0NTllZTU0OWY5NWY0MWNlMzBjNGU2OTYiLCJ1c2VySWQiOiIxNjg2MjAzNjY5In0=</vt:lpwstr>
  </property>
</Properties>
</file>