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 Regular" w:hAnsi="Arial Regular" w:eastAsia="Arial Regular" w:cs="Arial Regular"/>
          <w:b/>
          <w:bCs/>
          <w:i w:val="0"/>
          <w:iCs w:val="0"/>
          <w:caps w:val="0"/>
          <w:color w:val="1C2026"/>
          <w:spacing w:val="0"/>
          <w:kern w:val="0"/>
          <w:sz w:val="24"/>
          <w:szCs w:val="24"/>
          <w:shd w:val="clear" w:fill="EFF1F6"/>
          <w:lang w:val="en-US" w:eastAsia="zh-CN" w:bidi="ar"/>
        </w:rPr>
      </w:pPr>
      <w:r>
        <w:rPr>
          <w:rFonts w:hint="eastAsia"/>
          <w:b/>
        </w:rPr>
        <w:t>标段编号：HZLPZFCG-202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-</w:t>
      </w:r>
      <w:r>
        <w:rPr>
          <w:rFonts w:hint="eastAsia"/>
          <w:b/>
          <w:lang w:val="en-US" w:eastAsia="zh-CN"/>
        </w:rPr>
        <w:t>027</w:t>
      </w:r>
      <w:r>
        <w:rPr>
          <w:rFonts w:hint="eastAsia"/>
          <w:b/>
        </w:rPr>
        <w:t>标段名称：</w:t>
      </w:r>
      <w:r>
        <w:rPr>
          <w:rFonts w:hint="eastAsia" w:ascii="Arial Regular" w:hAnsi="Arial Regular" w:eastAsia="Arial Regular" w:cs="Arial Regular"/>
          <w:b/>
          <w:bCs/>
          <w:i w:val="0"/>
          <w:iCs w:val="0"/>
          <w:caps w:val="0"/>
          <w:color w:val="1C2026"/>
          <w:spacing w:val="0"/>
          <w:kern w:val="0"/>
          <w:sz w:val="24"/>
          <w:szCs w:val="24"/>
          <w:shd w:val="clear" w:fill="EFF1F6"/>
          <w:lang w:val="en-US" w:eastAsia="zh-CN" w:bidi="ar"/>
        </w:rPr>
        <w:t>东湖街道物业服务采购项目</w:t>
      </w:r>
    </w:p>
    <w:p>
      <w:pPr>
        <w:rPr>
          <w:rFonts w:hint="eastAsia" w:ascii="Monospaced Number" w:hAnsi="Monospaced Number" w:eastAsia="Monospaced Number" w:cs="Monospaced Number"/>
          <w:b/>
          <w:i w:val="0"/>
          <w:caps w:val="0"/>
          <w:color w:val="1C2026"/>
          <w:spacing w:val="0"/>
          <w:sz w:val="24"/>
          <w:szCs w:val="24"/>
          <w:shd w:val="clear" w:color="auto" w:fill="EFF1F6"/>
          <w:lang w:eastAsia="zh-CN"/>
        </w:rPr>
      </w:pPr>
    </w:p>
    <w:tbl>
      <w:tblPr>
        <w:tblStyle w:val="3"/>
        <w:tblW w:w="5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178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78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</w:rPr>
              <w:t>未中标理由</w:t>
            </w:r>
            <w:r>
              <w:rPr>
                <w:rFonts w:hint="eastAsia"/>
                <w:b/>
                <w:lang w:eastAsia="zh-CN"/>
              </w:rPr>
              <w:t>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78" w:type="dxa"/>
            <w:vAlign w:val="top"/>
          </w:tcPr>
          <w:p>
            <w:pPr>
              <w:tabs>
                <w:tab w:val="left" w:pos="1032"/>
                <w:tab w:val="left" w:pos="2746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浙江巨诚安保服务有限公司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78" w:type="dxa"/>
            <w:vAlign w:val="top"/>
          </w:tcPr>
          <w:p>
            <w:pPr>
              <w:tabs>
                <w:tab w:val="left" w:pos="645"/>
              </w:tabs>
              <w:bidi w:val="0"/>
              <w:jc w:val="left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浙江绿晶物业服务有限公司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杭州景容环境物业管理有限公司联合体(2家)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杭州海涛环境工程有限公司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杭州开投物业管理有限公司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浙江君商安保服务有限公司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杭州广银物业管理有限公司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杭州广亚物业管理有限公司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杭州凯顺物业管理有限公司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浙江铭琅保安服务有限公司</w:t>
            </w: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  <w:t>杭州博学物业有限公司</w:t>
            </w:r>
            <w:bookmarkStart w:id="0" w:name="_GoBack"/>
            <w:bookmarkEnd w:id="0"/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48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78" w:type="dxa"/>
            <w:vAlign w:val="top"/>
          </w:tcPr>
          <w:p>
            <w:pPr>
              <w:bidi w:val="0"/>
              <w:jc w:val="center"/>
              <w:rPr>
                <w:rFonts w:hint="eastAsia" w:ascii="等线" w:hAnsi="等线" w:eastAsia="等线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d Number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ZkZTVmNTE1NDNhNDFjMDBkOTYzYWNjYjIzZTJhOWQifQ=="/>
  </w:docVars>
  <w:rsids>
    <w:rsidRoot w:val="00BB4DE2"/>
    <w:rsid w:val="002D7097"/>
    <w:rsid w:val="00507446"/>
    <w:rsid w:val="007B3426"/>
    <w:rsid w:val="00A3330A"/>
    <w:rsid w:val="00B3445D"/>
    <w:rsid w:val="00BB4DE2"/>
    <w:rsid w:val="00C90B6B"/>
    <w:rsid w:val="01CE5AD7"/>
    <w:rsid w:val="01DB6567"/>
    <w:rsid w:val="03B36E26"/>
    <w:rsid w:val="04B931EE"/>
    <w:rsid w:val="050068E4"/>
    <w:rsid w:val="067732E1"/>
    <w:rsid w:val="072379C2"/>
    <w:rsid w:val="084927C2"/>
    <w:rsid w:val="0906449E"/>
    <w:rsid w:val="0CC75B56"/>
    <w:rsid w:val="0CCD4401"/>
    <w:rsid w:val="0FE70636"/>
    <w:rsid w:val="128C0FB3"/>
    <w:rsid w:val="14331C0E"/>
    <w:rsid w:val="15EA5CD4"/>
    <w:rsid w:val="17AC1357"/>
    <w:rsid w:val="1960206B"/>
    <w:rsid w:val="1A3A004A"/>
    <w:rsid w:val="1ADF2B95"/>
    <w:rsid w:val="1B0E71AB"/>
    <w:rsid w:val="1B534885"/>
    <w:rsid w:val="1C5629A9"/>
    <w:rsid w:val="1EA075E4"/>
    <w:rsid w:val="20495294"/>
    <w:rsid w:val="25984045"/>
    <w:rsid w:val="25B636F7"/>
    <w:rsid w:val="27FF04AF"/>
    <w:rsid w:val="29B97ADB"/>
    <w:rsid w:val="2A1C2B56"/>
    <w:rsid w:val="2AEA71DA"/>
    <w:rsid w:val="2C4E5E8E"/>
    <w:rsid w:val="2D8E169C"/>
    <w:rsid w:val="2DA873F6"/>
    <w:rsid w:val="2E7E0D2B"/>
    <w:rsid w:val="2F7AFE9A"/>
    <w:rsid w:val="2FCF5F0A"/>
    <w:rsid w:val="34B3330B"/>
    <w:rsid w:val="37F153B3"/>
    <w:rsid w:val="38112905"/>
    <w:rsid w:val="38DF829A"/>
    <w:rsid w:val="3A5F179D"/>
    <w:rsid w:val="3ABC5F20"/>
    <w:rsid w:val="3BD306E8"/>
    <w:rsid w:val="3C2F2AE8"/>
    <w:rsid w:val="3C862C78"/>
    <w:rsid w:val="3D33605F"/>
    <w:rsid w:val="3DD843F3"/>
    <w:rsid w:val="3DDFFCC4"/>
    <w:rsid w:val="3E0272CD"/>
    <w:rsid w:val="3E9754C5"/>
    <w:rsid w:val="3EDE6F7F"/>
    <w:rsid w:val="4F121247"/>
    <w:rsid w:val="4F667CC5"/>
    <w:rsid w:val="4FFCFF8D"/>
    <w:rsid w:val="538345AB"/>
    <w:rsid w:val="53F64BD6"/>
    <w:rsid w:val="53FA2B3B"/>
    <w:rsid w:val="55FE116D"/>
    <w:rsid w:val="59DF7C27"/>
    <w:rsid w:val="5AFB6738"/>
    <w:rsid w:val="5BEC6A09"/>
    <w:rsid w:val="5DDC714F"/>
    <w:rsid w:val="5FE7B8D8"/>
    <w:rsid w:val="61BEA6CA"/>
    <w:rsid w:val="62AC76C1"/>
    <w:rsid w:val="65FF5906"/>
    <w:rsid w:val="66583351"/>
    <w:rsid w:val="682D7E78"/>
    <w:rsid w:val="699D23B0"/>
    <w:rsid w:val="6AA803EC"/>
    <w:rsid w:val="6AFB7157"/>
    <w:rsid w:val="6FC80466"/>
    <w:rsid w:val="6FEF34CB"/>
    <w:rsid w:val="701E3EB8"/>
    <w:rsid w:val="725C4A74"/>
    <w:rsid w:val="72CA6089"/>
    <w:rsid w:val="73E752CB"/>
    <w:rsid w:val="75DE6459"/>
    <w:rsid w:val="75EF74C4"/>
    <w:rsid w:val="77F6364F"/>
    <w:rsid w:val="77FFB8F4"/>
    <w:rsid w:val="77FFEECB"/>
    <w:rsid w:val="780175C0"/>
    <w:rsid w:val="790C4C69"/>
    <w:rsid w:val="79BEF7B6"/>
    <w:rsid w:val="7A02173C"/>
    <w:rsid w:val="7ACE2EAC"/>
    <w:rsid w:val="7B1D5E38"/>
    <w:rsid w:val="7EB52294"/>
    <w:rsid w:val="7EEF2ADA"/>
    <w:rsid w:val="7F2A23B9"/>
    <w:rsid w:val="7F5E77F3"/>
    <w:rsid w:val="7FC95E5D"/>
    <w:rsid w:val="7FDEA967"/>
    <w:rsid w:val="7FF5A5ED"/>
    <w:rsid w:val="839B77AC"/>
    <w:rsid w:val="9FFFA5B5"/>
    <w:rsid w:val="A57FABA2"/>
    <w:rsid w:val="AEFB71F1"/>
    <w:rsid w:val="AFFECD96"/>
    <w:rsid w:val="B5BB0023"/>
    <w:rsid w:val="BEFFCD5A"/>
    <w:rsid w:val="BFF3041E"/>
    <w:rsid w:val="DF5F67FD"/>
    <w:rsid w:val="DFFBE8E9"/>
    <w:rsid w:val="EBFFB1D9"/>
    <w:rsid w:val="ED9F6C36"/>
    <w:rsid w:val="EF39425F"/>
    <w:rsid w:val="EF7D4365"/>
    <w:rsid w:val="F7FBFF60"/>
    <w:rsid w:val="F9F80255"/>
    <w:rsid w:val="FC677529"/>
    <w:rsid w:val="FFBDDADC"/>
    <w:rsid w:val="FFCF4989"/>
    <w:rsid w:val="FFFD2AFA"/>
    <w:rsid w:val="FFFF6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1</Lines>
  <Paragraphs>1</Paragraphs>
  <TotalTime>20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2021-09-08T00:02:00Z</dcterms:created>
  <dc:creator>Microsoft Office User</dc:creator>
  <cp:lastModifiedBy>ZLY</cp:lastModifiedBy>
  <dcterms:modified xsi:type="dcterms:W3CDTF">2026-04-23T15:49:34Z</dcterms:modified>
  <dc:title>供应商未中标（成交）情况说明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B41C8ADFE06E406E830D049B2887EAB6_12</vt:lpwstr>
  </property>
</Properties>
</file>