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7E906">
      <w:pPr>
        <w:widowControl/>
        <w:snapToGrid w:val="0"/>
        <w:spacing w:line="300" w:lineRule="auto"/>
        <w:jc w:val="center"/>
        <w:rPr>
          <w:rFonts w:ascii="Times New Roman" w:hAnsi="Times New Roman"/>
          <w:kern w:val="0"/>
          <w:sz w:val="28"/>
          <w:szCs w:val="72"/>
          <w:highlight w:val="none"/>
        </w:rPr>
      </w:pPr>
    </w:p>
    <w:p w14:paraId="04CD83E8">
      <w:pPr>
        <w:jc w:val="center"/>
        <w:rPr>
          <w:rFonts w:eastAsia="黑体"/>
          <w:b/>
          <w:bCs/>
          <w:sz w:val="24"/>
          <w:highlight w:val="none"/>
        </w:rPr>
      </w:pPr>
    </w:p>
    <w:p w14:paraId="58700B2E">
      <w:pPr>
        <w:pStyle w:val="25"/>
        <w:jc w:val="center"/>
        <w:rPr>
          <w:rFonts w:eastAsia="等线"/>
          <w:b/>
          <w:w w:val="95"/>
          <w:sz w:val="36"/>
          <w:szCs w:val="36"/>
          <w:highlight w:val="none"/>
        </w:rPr>
      </w:pPr>
      <w:r>
        <w:rPr>
          <w:rFonts w:hint="eastAsia" w:ascii="黑体" w:hAnsi="黑体" w:eastAsia="黑体" w:cs="黑体"/>
          <w:b w:val="0"/>
          <w:bCs w:val="0"/>
          <w:sz w:val="52"/>
          <w:szCs w:val="52"/>
          <w:highlight w:val="none"/>
          <w:lang w:eastAsia="zh-CN"/>
        </w:rPr>
        <w:t>太原双塔革命公墓保安服务项目</w:t>
      </w:r>
    </w:p>
    <w:p w14:paraId="5576F834">
      <w:pPr>
        <w:pStyle w:val="25"/>
        <w:rPr>
          <w:rFonts w:eastAsia="等线"/>
          <w:b/>
          <w:w w:val="95"/>
          <w:sz w:val="36"/>
          <w:szCs w:val="36"/>
          <w:highlight w:val="none"/>
        </w:rPr>
      </w:pPr>
    </w:p>
    <w:p w14:paraId="2A9AE6EE">
      <w:pPr>
        <w:pStyle w:val="25"/>
        <w:rPr>
          <w:rFonts w:eastAsia="等线"/>
          <w:b/>
          <w:w w:val="95"/>
          <w:sz w:val="36"/>
          <w:szCs w:val="36"/>
          <w:highlight w:val="none"/>
        </w:rPr>
      </w:pPr>
    </w:p>
    <w:p w14:paraId="1A27D8DD">
      <w:pPr>
        <w:pStyle w:val="25"/>
        <w:rPr>
          <w:rFonts w:eastAsia="等线"/>
          <w:b/>
          <w:w w:val="95"/>
          <w:sz w:val="36"/>
          <w:szCs w:val="36"/>
          <w:highlight w:val="none"/>
        </w:rPr>
      </w:pPr>
    </w:p>
    <w:p w14:paraId="5CADA556">
      <w:pPr>
        <w:rPr>
          <w:highlight w:val="none"/>
        </w:rPr>
      </w:pPr>
    </w:p>
    <w:p w14:paraId="4F6E6056">
      <w:pPr>
        <w:spacing w:before="106"/>
        <w:ind w:left="3" w:right="4"/>
        <w:jc w:val="center"/>
        <w:rPr>
          <w:rFonts w:eastAsia="等线"/>
          <w:b w:val="0"/>
          <w:bCs/>
          <w:sz w:val="100"/>
          <w:szCs w:val="100"/>
          <w:highlight w:val="none"/>
        </w:rPr>
      </w:pPr>
      <w:r>
        <w:rPr>
          <w:rFonts w:eastAsia="等线"/>
          <w:b w:val="0"/>
          <w:bCs/>
          <w:w w:val="95"/>
          <w:sz w:val="100"/>
          <w:szCs w:val="100"/>
          <w:highlight w:val="none"/>
        </w:rPr>
        <w:t>招 标 文 件</w:t>
      </w:r>
    </w:p>
    <w:p w14:paraId="0633D212">
      <w:pPr>
        <w:ind w:firstLine="2160" w:firstLineChars="600"/>
        <w:jc w:val="both"/>
        <w:rPr>
          <w:rFonts w:hint="eastAsia" w:eastAsia="黑体"/>
          <w:b w:val="0"/>
          <w:bCs/>
          <w:sz w:val="36"/>
          <w:szCs w:val="36"/>
          <w:highlight w:val="yellow"/>
          <w:lang w:val="en-US" w:eastAsia="zh-CN"/>
        </w:rPr>
      </w:pPr>
      <w:r>
        <w:rPr>
          <w:rFonts w:hint="eastAsia" w:eastAsia="黑体"/>
          <w:b w:val="0"/>
          <w:bCs/>
          <w:sz w:val="36"/>
          <w:szCs w:val="36"/>
          <w:highlight w:val="none"/>
          <w:lang w:val="en-US" w:eastAsia="zh-CN"/>
        </w:rPr>
        <w:t>项目</w:t>
      </w:r>
      <w:r>
        <w:rPr>
          <w:rFonts w:eastAsia="黑体"/>
          <w:b w:val="0"/>
          <w:bCs/>
          <w:sz w:val="36"/>
          <w:szCs w:val="36"/>
          <w:highlight w:val="none"/>
        </w:rPr>
        <w:t>编号：</w:t>
      </w:r>
      <w:r>
        <w:rPr>
          <w:rFonts w:hint="eastAsia" w:eastAsia="黑体"/>
          <w:b w:val="0"/>
          <w:bCs/>
          <w:sz w:val="36"/>
          <w:szCs w:val="36"/>
          <w:highlight w:val="none"/>
        </w:rPr>
        <w:t>1401992026CGK00170</w:t>
      </w:r>
    </w:p>
    <w:p w14:paraId="388CFCC9">
      <w:pPr>
        <w:ind w:firstLine="2160" w:firstLineChars="600"/>
        <w:jc w:val="both"/>
        <w:rPr>
          <w:rFonts w:hint="eastAsia" w:eastAsia="黑体"/>
          <w:b w:val="0"/>
          <w:bCs/>
          <w:sz w:val="36"/>
          <w:szCs w:val="36"/>
          <w:highlight w:val="none"/>
          <w:lang w:eastAsia="zh-CN"/>
        </w:rPr>
      </w:pPr>
    </w:p>
    <w:p w14:paraId="7B26C65B">
      <w:pPr>
        <w:pStyle w:val="13"/>
        <w:jc w:val="both"/>
        <w:rPr>
          <w:sz w:val="44"/>
          <w:highlight w:val="none"/>
        </w:rPr>
      </w:pPr>
    </w:p>
    <w:p w14:paraId="3AAECBF5">
      <w:pPr>
        <w:pStyle w:val="13"/>
        <w:jc w:val="both"/>
        <w:rPr>
          <w:sz w:val="44"/>
          <w:highlight w:val="none"/>
        </w:rPr>
      </w:pPr>
    </w:p>
    <w:p w14:paraId="4608DACC">
      <w:pPr>
        <w:pStyle w:val="13"/>
        <w:jc w:val="both"/>
        <w:rPr>
          <w:sz w:val="44"/>
          <w:highlight w:val="none"/>
        </w:rPr>
      </w:pPr>
    </w:p>
    <w:p w14:paraId="7AA62E65">
      <w:pPr>
        <w:pStyle w:val="13"/>
        <w:jc w:val="both"/>
        <w:rPr>
          <w:sz w:val="44"/>
          <w:highlight w:val="none"/>
        </w:rPr>
      </w:pPr>
    </w:p>
    <w:p w14:paraId="35E5465F">
      <w:pPr>
        <w:pStyle w:val="13"/>
        <w:jc w:val="both"/>
        <w:rPr>
          <w:sz w:val="44"/>
          <w:highlight w:val="none"/>
        </w:rPr>
      </w:pPr>
    </w:p>
    <w:p w14:paraId="22892D18">
      <w:pPr>
        <w:spacing w:before="312" w:beforeLines="100"/>
        <w:ind w:left="0" w:leftChars="0" w:firstLine="1257" w:firstLineChars="393"/>
        <w:rPr>
          <w:rFonts w:hint="eastAsia" w:eastAsia="黑体"/>
          <w:b w:val="0"/>
          <w:bCs/>
          <w:sz w:val="32"/>
          <w:szCs w:val="32"/>
          <w:highlight w:val="none"/>
          <w:lang w:eastAsia="zh-CN"/>
        </w:rPr>
      </w:pPr>
      <w:r>
        <w:rPr>
          <w:rFonts w:hint="eastAsia" w:eastAsia="黑体"/>
          <w:b w:val="0"/>
          <w:bCs/>
          <w:sz w:val="32"/>
          <w:szCs w:val="32"/>
          <w:highlight w:val="none"/>
          <w:lang w:val="en-US" w:eastAsia="zh-CN"/>
        </w:rPr>
        <w:t>采   购</w:t>
      </w:r>
      <w:r>
        <w:rPr>
          <w:rFonts w:hint="eastAsia" w:eastAsia="黑体"/>
          <w:b w:val="0"/>
          <w:bCs/>
          <w:sz w:val="32"/>
          <w:szCs w:val="32"/>
          <w:highlight w:val="none"/>
        </w:rPr>
        <w:t xml:space="preserve"> </w:t>
      </w:r>
      <w:r>
        <w:rPr>
          <w:rFonts w:eastAsia="黑体"/>
          <w:b w:val="0"/>
          <w:bCs/>
          <w:sz w:val="32"/>
          <w:szCs w:val="32"/>
          <w:highlight w:val="none"/>
        </w:rPr>
        <w:t xml:space="preserve">  人：</w:t>
      </w:r>
      <w:r>
        <w:rPr>
          <w:rFonts w:hint="eastAsia" w:eastAsia="黑体"/>
          <w:b w:val="0"/>
          <w:bCs/>
          <w:sz w:val="32"/>
          <w:szCs w:val="32"/>
          <w:highlight w:val="none"/>
          <w:lang w:eastAsia="zh-CN"/>
        </w:rPr>
        <w:t>太原双塔革命公墓</w:t>
      </w:r>
    </w:p>
    <w:p w14:paraId="64436AB2">
      <w:pPr>
        <w:spacing w:before="312" w:beforeLines="100"/>
        <w:ind w:left="0" w:leftChars="0" w:firstLine="1257" w:firstLineChars="393"/>
        <w:rPr>
          <w:rFonts w:hint="eastAsia" w:eastAsia="黑体"/>
          <w:b w:val="0"/>
          <w:bCs/>
          <w:sz w:val="32"/>
          <w:szCs w:val="32"/>
          <w:highlight w:val="none"/>
          <w:lang w:eastAsia="zh-CN"/>
        </w:rPr>
      </w:pPr>
      <w:r>
        <w:rPr>
          <w:rFonts w:hint="eastAsia" w:eastAsia="黑体"/>
          <w:b w:val="0"/>
          <w:bCs/>
          <w:sz w:val="32"/>
          <w:szCs w:val="32"/>
          <w:highlight w:val="none"/>
          <w:lang w:val="en-US" w:eastAsia="zh-CN"/>
        </w:rPr>
        <w:t>采购</w:t>
      </w:r>
      <w:r>
        <w:rPr>
          <w:rFonts w:hint="eastAsia" w:eastAsia="黑体"/>
          <w:b w:val="0"/>
          <w:bCs/>
          <w:sz w:val="32"/>
          <w:szCs w:val="32"/>
          <w:highlight w:val="none"/>
          <w:lang w:eastAsia="zh-CN"/>
        </w:rPr>
        <w:t>代理机构：山西欣嘉瑞项目管理有限公司</w:t>
      </w:r>
    </w:p>
    <w:p w14:paraId="48242260">
      <w:pPr>
        <w:jc w:val="center"/>
        <w:rPr>
          <w:rFonts w:eastAsia="黑体"/>
          <w:b/>
          <w:sz w:val="32"/>
          <w:szCs w:val="32"/>
          <w:highlight w:val="none"/>
        </w:rPr>
      </w:pPr>
    </w:p>
    <w:p w14:paraId="172CBCF2">
      <w:pPr>
        <w:spacing w:before="156" w:beforeLines="50"/>
        <w:jc w:val="center"/>
        <w:rPr>
          <w:rFonts w:hint="eastAsia" w:eastAsia="黑体"/>
          <w:b w:val="0"/>
          <w:bCs/>
          <w:sz w:val="32"/>
          <w:szCs w:val="32"/>
          <w:highlight w:val="none"/>
          <w:lang w:eastAsia="zh-CN"/>
        </w:rPr>
      </w:pPr>
      <w:r>
        <w:rPr>
          <w:rFonts w:hint="eastAsia" w:eastAsia="黑体"/>
          <w:b w:val="0"/>
          <w:bCs/>
          <w:sz w:val="32"/>
          <w:szCs w:val="32"/>
          <w:highlight w:val="none"/>
          <w:lang w:eastAsia="zh-CN"/>
        </w:rPr>
        <w:t>二〇二</w:t>
      </w:r>
      <w:r>
        <w:rPr>
          <w:rFonts w:hint="eastAsia" w:eastAsia="黑体"/>
          <w:b w:val="0"/>
          <w:bCs/>
          <w:sz w:val="32"/>
          <w:szCs w:val="32"/>
          <w:highlight w:val="none"/>
          <w:lang w:val="en-US" w:eastAsia="zh-CN"/>
        </w:rPr>
        <w:t>六</w:t>
      </w:r>
      <w:r>
        <w:rPr>
          <w:rFonts w:hint="eastAsia" w:eastAsia="黑体"/>
          <w:b w:val="0"/>
          <w:bCs/>
          <w:sz w:val="32"/>
          <w:szCs w:val="32"/>
          <w:highlight w:val="none"/>
          <w:lang w:eastAsia="zh-CN"/>
        </w:rPr>
        <w:t>年</w:t>
      </w:r>
      <w:r>
        <w:rPr>
          <w:rFonts w:hint="eastAsia" w:eastAsia="黑体"/>
          <w:b w:val="0"/>
          <w:bCs/>
          <w:sz w:val="32"/>
          <w:szCs w:val="32"/>
          <w:highlight w:val="none"/>
          <w:lang w:val="en-US" w:eastAsia="zh-CN"/>
        </w:rPr>
        <w:t>三</w:t>
      </w:r>
      <w:r>
        <w:rPr>
          <w:rFonts w:hint="eastAsia" w:eastAsia="黑体"/>
          <w:b w:val="0"/>
          <w:bCs/>
          <w:sz w:val="32"/>
          <w:szCs w:val="32"/>
          <w:highlight w:val="none"/>
          <w:lang w:eastAsia="zh-CN"/>
        </w:rPr>
        <w:t>月</w:t>
      </w:r>
    </w:p>
    <w:p w14:paraId="2DF697E4">
      <w:pPr>
        <w:pStyle w:val="13"/>
        <w:rPr>
          <w:sz w:val="44"/>
          <w:highlight w:val="none"/>
        </w:rPr>
      </w:pPr>
    </w:p>
    <w:p w14:paraId="3DC40A5D">
      <w:pPr>
        <w:rPr>
          <w:rFonts w:ascii="宋体" w:hAnsi="宋体"/>
          <w:color w:val="000000"/>
          <w:sz w:val="36"/>
          <w:highlight w:val="none"/>
        </w:rPr>
        <w:sectPr>
          <w:headerReference r:id="rId4" w:type="first"/>
          <w:footerReference r:id="rId6" w:type="first"/>
          <w:headerReference r:id="rId3" w:type="default"/>
          <w:footerReference r:id="rId5" w:type="even"/>
          <w:pgSz w:w="11906" w:h="16838"/>
          <w:pgMar w:top="1417" w:right="1417" w:bottom="1417" w:left="1417" w:header="680" w:footer="624" w:gutter="0"/>
          <w:cols w:space="0" w:num="1"/>
          <w:rtlGutter w:val="0"/>
          <w:docGrid w:type="linesAndChars" w:linePitch="318" w:charSpace="0"/>
        </w:sectPr>
      </w:pPr>
    </w:p>
    <w:p w14:paraId="3F171914">
      <w:pPr>
        <w:widowControl/>
        <w:snapToGrid w:val="0"/>
        <w:spacing w:line="300" w:lineRule="auto"/>
        <w:jc w:val="center"/>
        <w:rPr>
          <w:rFonts w:ascii="Times New Roman" w:hAnsi="Times New Roman"/>
          <w:kern w:val="0"/>
          <w:sz w:val="28"/>
          <w:szCs w:val="36"/>
          <w:highlight w:val="none"/>
        </w:rPr>
      </w:pPr>
    </w:p>
    <w:sdt>
      <w:sdtPr>
        <w:rPr>
          <w:rFonts w:ascii="Calibri" w:hAnsi="Calibri" w:eastAsia="宋体" w:cs="Times New Roman"/>
          <w:color w:val="auto"/>
          <w:kern w:val="2"/>
          <w:sz w:val="21"/>
          <w:szCs w:val="24"/>
          <w:highlight w:val="none"/>
          <w:lang w:val="zh-CN"/>
        </w:rPr>
        <w:id w:val="1523505927"/>
        <w:docPartObj>
          <w:docPartGallery w:val="Table of Contents"/>
          <w:docPartUnique/>
        </w:docPartObj>
      </w:sdtPr>
      <w:sdtEndPr>
        <w:rPr>
          <w:rFonts w:ascii="Calibri" w:hAnsi="Calibri" w:eastAsia="宋体" w:cs="Times New Roman"/>
          <w:b/>
          <w:bCs/>
          <w:color w:val="auto"/>
          <w:kern w:val="2"/>
          <w:sz w:val="21"/>
          <w:szCs w:val="24"/>
          <w:highlight w:val="none"/>
          <w:lang w:val="zh-CN"/>
        </w:rPr>
      </w:sdtEndPr>
      <w:sdtContent>
        <w:p w14:paraId="5D6229CE">
          <w:pPr>
            <w:pStyle w:val="56"/>
            <w:jc w:val="center"/>
            <w:rPr>
              <w:b/>
              <w:bCs/>
              <w:color w:val="auto"/>
              <w:highlight w:val="none"/>
              <w:lang w:val="zh-CN"/>
            </w:rPr>
          </w:pPr>
          <w:r>
            <w:rPr>
              <w:b/>
              <w:bCs/>
              <w:color w:val="auto"/>
              <w:highlight w:val="none"/>
              <w:lang w:val="zh-CN"/>
            </w:rPr>
            <w:t>目</w:t>
          </w:r>
          <w:r>
            <w:rPr>
              <w:rFonts w:hint="eastAsia"/>
              <w:b/>
              <w:bCs/>
              <w:color w:val="auto"/>
              <w:highlight w:val="none"/>
              <w:lang w:val="zh-CN"/>
            </w:rPr>
            <w:t xml:space="preserve"> </w:t>
          </w:r>
          <w:r>
            <w:rPr>
              <w:b/>
              <w:bCs/>
              <w:color w:val="auto"/>
              <w:highlight w:val="none"/>
              <w:lang w:val="zh-CN"/>
            </w:rPr>
            <w:t xml:space="preserve">  录</w:t>
          </w:r>
        </w:p>
        <w:p w14:paraId="48F6276E">
          <w:pPr>
            <w:rPr>
              <w:highlight w:val="none"/>
              <w:lang w:val="zh-CN"/>
            </w:rPr>
          </w:pPr>
        </w:p>
        <w:p w14:paraId="4E967F7E">
          <w:pPr>
            <w:pStyle w:val="21"/>
            <w:tabs>
              <w:tab w:val="right" w:leader="dot" w:pos="8958"/>
            </w:tabs>
            <w:spacing w:line="480" w:lineRule="auto"/>
            <w:rPr>
              <w:rFonts w:hint="eastAsia" w:ascii="宋体" w:hAnsi="宋体" w:eastAsia="宋体" w:cs="宋体"/>
              <w:sz w:val="28"/>
              <w:szCs w:val="28"/>
              <w:highlight w:val="none"/>
            </w:rPr>
          </w:pPr>
          <w:r>
            <w:rPr>
              <w:highlight w:val="none"/>
            </w:rPr>
            <w:fldChar w:fldCharType="begin"/>
          </w:r>
          <w:r>
            <w:rPr>
              <w:highlight w:val="none"/>
            </w:rPr>
            <w:instrText xml:space="preserve"> TOC \o "1-3" \h \z \u </w:instrText>
          </w:r>
          <w:r>
            <w:rPr>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_Toc4175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 xml:space="preserve">第一部分 </w:t>
          </w:r>
          <w:r>
            <w:rPr>
              <w:rFonts w:hint="eastAsia" w:ascii="宋体" w:hAnsi="宋体" w:eastAsia="宋体" w:cs="宋体"/>
              <w:sz w:val="28"/>
              <w:szCs w:val="28"/>
              <w:highlight w:val="none"/>
              <w:lang w:val="en-US" w:eastAsia="zh-CN"/>
            </w:rPr>
            <w:t>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_Toc4175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B04E9C1">
          <w:pPr>
            <w:pStyle w:val="21"/>
            <w:tabs>
              <w:tab w:val="right" w:leader="dot" w:pos="8958"/>
            </w:tabs>
            <w:spacing w:line="480" w:lineRule="auto"/>
            <w:rPr>
              <w:rFonts w:hint="eastAsia" w:ascii="宋体" w:hAnsi="宋体" w:eastAsia="宋体" w:cs="宋体"/>
              <w:sz w:val="28"/>
              <w:szCs w:val="28"/>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_Toc11773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rPr>
            <w:t>第二部分 投标</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_Toc11773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2EB87F16">
          <w:pPr>
            <w:pStyle w:val="21"/>
            <w:tabs>
              <w:tab w:val="right" w:leader="dot" w:pos="8958"/>
            </w:tabs>
            <w:spacing w:line="480" w:lineRule="auto"/>
            <w:rPr>
              <w:rFonts w:hint="eastAsia" w:ascii="宋体" w:hAnsi="宋体" w:eastAsia="宋体" w:cs="宋体"/>
              <w:sz w:val="28"/>
              <w:szCs w:val="28"/>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_Toc21033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部分 评标方法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_Toc21033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64B42EC7">
          <w:pPr>
            <w:pStyle w:val="21"/>
            <w:tabs>
              <w:tab w:val="right" w:leader="dot" w:pos="8958"/>
            </w:tabs>
            <w:spacing w:line="480" w:lineRule="auto"/>
            <w:rPr>
              <w:rFonts w:hint="eastAsia" w:ascii="宋体" w:hAnsi="宋体" w:eastAsia="宋体" w:cs="宋体"/>
              <w:sz w:val="28"/>
              <w:szCs w:val="28"/>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_Toc3929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部分 商务、技术要求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_Toc3929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7794EF17">
          <w:pPr>
            <w:pStyle w:val="21"/>
            <w:tabs>
              <w:tab w:val="right" w:leader="dot" w:pos="8958"/>
            </w:tabs>
            <w:spacing w:line="480" w:lineRule="auto"/>
            <w:rPr>
              <w:rFonts w:hint="eastAsia" w:ascii="宋体" w:hAnsi="宋体" w:eastAsia="宋体" w:cs="宋体"/>
              <w:sz w:val="28"/>
              <w:szCs w:val="28"/>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_Toc13035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kern w:val="0"/>
              <w:sz w:val="28"/>
              <w:szCs w:val="28"/>
              <w:highlight w:val="none"/>
            </w:rPr>
            <w:t>第</w:t>
          </w:r>
          <w:r>
            <w:rPr>
              <w:rFonts w:hint="eastAsia" w:ascii="宋体" w:hAnsi="宋体" w:eastAsia="宋体" w:cs="宋体"/>
              <w:kern w:val="0"/>
              <w:sz w:val="28"/>
              <w:szCs w:val="28"/>
              <w:highlight w:val="none"/>
              <w:lang w:val="en-US" w:eastAsia="zh-CN"/>
            </w:rPr>
            <w:t>五</w:t>
          </w:r>
          <w:r>
            <w:rPr>
              <w:rFonts w:hint="eastAsia" w:ascii="宋体" w:hAnsi="宋体" w:eastAsia="宋体" w:cs="宋体"/>
              <w:kern w:val="0"/>
              <w:sz w:val="28"/>
              <w:szCs w:val="28"/>
              <w:highlight w:val="none"/>
            </w:rPr>
            <w:t xml:space="preserve">部分 </w:t>
          </w:r>
          <w:r>
            <w:rPr>
              <w:rFonts w:hint="eastAsia" w:ascii="宋体" w:hAnsi="宋体" w:eastAsia="宋体" w:cs="宋体"/>
              <w:sz w:val="28"/>
              <w:szCs w:val="28"/>
              <w:highlight w:val="none"/>
              <w:lang w:val="en-US" w:eastAsia="zh-CN"/>
            </w:rPr>
            <w:t>合同格式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_Toc13035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37</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7BFEED9F">
          <w:pPr>
            <w:pStyle w:val="21"/>
            <w:tabs>
              <w:tab w:val="right" w:leader="dot" w:pos="8958"/>
            </w:tabs>
            <w:spacing w:line="480" w:lineRule="auto"/>
            <w:rPr>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_Toc21028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kern w:val="0"/>
              <w:sz w:val="28"/>
              <w:szCs w:val="28"/>
              <w:highlight w:val="none"/>
            </w:rPr>
            <w:t>第</w:t>
          </w:r>
          <w:r>
            <w:rPr>
              <w:rFonts w:hint="eastAsia" w:ascii="宋体" w:hAnsi="宋体" w:eastAsia="宋体" w:cs="宋体"/>
              <w:kern w:val="0"/>
              <w:sz w:val="28"/>
              <w:szCs w:val="28"/>
              <w:highlight w:val="none"/>
              <w:lang w:val="en-US" w:eastAsia="zh-CN"/>
            </w:rPr>
            <w:t>六</w:t>
          </w:r>
          <w:r>
            <w:rPr>
              <w:rFonts w:hint="eastAsia" w:ascii="宋体" w:hAnsi="宋体" w:eastAsia="宋体" w:cs="宋体"/>
              <w:kern w:val="0"/>
              <w:sz w:val="28"/>
              <w:szCs w:val="28"/>
              <w:highlight w:val="none"/>
            </w:rPr>
            <w:t>部分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_Toc21028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51</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639784D9">
          <w:pPr>
            <w:spacing w:line="480" w:lineRule="auto"/>
            <w:rPr>
              <w:highlight w:val="none"/>
            </w:rPr>
          </w:pPr>
          <w:r>
            <w:rPr>
              <w:bCs/>
              <w:highlight w:val="none"/>
              <w:lang w:val="zh-CN"/>
            </w:rPr>
            <w:fldChar w:fldCharType="end"/>
          </w:r>
        </w:p>
      </w:sdtContent>
    </w:sdt>
    <w:p w14:paraId="3CC02453">
      <w:pPr>
        <w:widowControl/>
        <w:snapToGrid w:val="0"/>
        <w:spacing w:line="360" w:lineRule="auto"/>
        <w:jc w:val="left"/>
        <w:rPr>
          <w:rFonts w:ascii="Times New Roman" w:hAnsi="Times New Roman"/>
          <w:kern w:val="0"/>
          <w:sz w:val="28"/>
          <w:szCs w:val="30"/>
          <w:highlight w:val="none"/>
        </w:rPr>
      </w:pPr>
    </w:p>
    <w:p w14:paraId="39BA251A">
      <w:pPr>
        <w:widowControl/>
        <w:snapToGrid w:val="0"/>
        <w:spacing w:line="360" w:lineRule="auto"/>
        <w:jc w:val="left"/>
        <w:rPr>
          <w:rFonts w:ascii="Times New Roman" w:hAnsi="Times New Roman"/>
          <w:kern w:val="0"/>
          <w:sz w:val="28"/>
          <w:szCs w:val="30"/>
          <w:highlight w:val="none"/>
        </w:rPr>
      </w:pPr>
    </w:p>
    <w:p w14:paraId="0D6C61E6">
      <w:pPr>
        <w:pStyle w:val="3"/>
        <w:rPr>
          <w:highlight w:val="none"/>
        </w:rPr>
        <w:sectPr>
          <w:headerReference r:id="rId7" w:type="default"/>
          <w:pgSz w:w="11906" w:h="16838"/>
          <w:pgMar w:top="1417" w:right="1417" w:bottom="1417" w:left="1417" w:header="680" w:footer="624" w:gutter="0"/>
          <w:pgNumType w:fmt="decimal" w:start="1"/>
          <w:cols w:space="0" w:num="1"/>
          <w:rtlGutter w:val="0"/>
          <w:docGrid w:type="linesAndChars" w:linePitch="318" w:charSpace="0"/>
        </w:sectPr>
      </w:pPr>
      <w:bookmarkStart w:id="0" w:name="_Toc4175"/>
    </w:p>
    <w:p w14:paraId="16F27468">
      <w:pPr>
        <w:pStyle w:val="3"/>
        <w:rPr>
          <w:rFonts w:hint="eastAsia" w:eastAsia="宋体"/>
          <w:highlight w:val="none"/>
          <w:lang w:val="en-US" w:eastAsia="zh-CN"/>
        </w:rPr>
      </w:pPr>
      <w:r>
        <w:rPr>
          <w:highlight w:val="none"/>
        </w:rPr>
        <w:t xml:space="preserve">第一部分 </w:t>
      </w:r>
      <w:r>
        <w:rPr>
          <w:rFonts w:hint="eastAsia"/>
          <w:highlight w:val="none"/>
          <w:lang w:val="en-US" w:eastAsia="zh-CN"/>
        </w:rPr>
        <w:t>招标公告</w:t>
      </w:r>
      <w:bookmarkEnd w:id="0"/>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3"/>
      </w:tblGrid>
      <w:tr w14:paraId="2C6D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43" w:type="dxa"/>
            <w:tcBorders>
              <w:top w:val="single" w:color="auto" w:sz="4" w:space="0"/>
              <w:left w:val="single" w:color="auto" w:sz="4" w:space="0"/>
              <w:bottom w:val="single" w:color="auto" w:sz="4" w:space="0"/>
              <w:right w:val="single" w:color="auto" w:sz="4" w:space="0"/>
            </w:tcBorders>
          </w:tcPr>
          <w:p w14:paraId="1DD72008">
            <w:pPr>
              <w:pStyle w:val="38"/>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5D04E983">
            <w:pPr>
              <w:pStyle w:val="38"/>
              <w:spacing w:line="360" w:lineRule="auto"/>
              <w:rPr>
                <w:rFonts w:hint="eastAsia" w:ascii="宋体" w:hAnsi="宋体" w:eastAsia="宋体" w:cs="宋体"/>
                <w:sz w:val="24"/>
                <w:szCs w:val="24"/>
                <w:highlight w:val="none"/>
              </w:rPr>
            </w:pPr>
            <w:r>
              <w:rPr>
                <w:rFonts w:hint="eastAsia" w:ascii="宋体" w:hAnsi="宋体" w:cs="宋体"/>
                <w:sz w:val="24"/>
                <w:szCs w:val="24"/>
                <w:highlight w:val="none"/>
                <w:u w:val="none"/>
                <w:lang w:eastAsia="zh-CN"/>
              </w:rPr>
              <w:t>太原双塔革命公墓保安服务项目</w:t>
            </w:r>
            <w:r>
              <w:rPr>
                <w:rFonts w:hint="eastAsia" w:ascii="宋体" w:hAnsi="宋体" w:eastAsia="宋体" w:cs="宋体"/>
                <w:sz w:val="24"/>
                <w:szCs w:val="24"/>
                <w:highlight w:val="none"/>
                <w:u w:val="none"/>
              </w:rPr>
              <w:t>的</w:t>
            </w:r>
            <w:r>
              <w:rPr>
                <w:rFonts w:hint="eastAsia" w:ascii="宋体" w:hAnsi="宋体" w:eastAsia="宋体" w:cs="宋体"/>
                <w:sz w:val="24"/>
                <w:szCs w:val="24"/>
                <w:highlight w:val="none"/>
              </w:rPr>
              <w:t>潜在投标人应在山西政府采购政采云平台上获取招标文件，并于</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lang w:eastAsia="zh-CN"/>
              </w:rPr>
              <w:t>日</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rPr>
              <w:t>时</w:t>
            </w:r>
            <w:r>
              <w:rPr>
                <w:rFonts w:hint="eastAsia" w:ascii="宋体" w:hAnsi="宋体" w:cs="宋体"/>
                <w:b w:val="0"/>
                <w:bCs w:val="0"/>
                <w:sz w:val="24"/>
                <w:szCs w:val="24"/>
                <w:highlight w:val="none"/>
                <w:lang w:val="en-US" w:eastAsia="zh-CN"/>
              </w:rPr>
              <w:t>00</w:t>
            </w:r>
            <w:r>
              <w:rPr>
                <w:rFonts w:hint="eastAsia" w:ascii="宋体" w:hAnsi="宋体" w:eastAsia="宋体" w:cs="宋体"/>
                <w:b w:val="0"/>
                <w:bCs w:val="0"/>
                <w:sz w:val="24"/>
                <w:szCs w:val="24"/>
                <w:highlight w:val="none"/>
              </w:rPr>
              <w:t>分（北京时间）前</w:t>
            </w:r>
            <w:r>
              <w:rPr>
                <w:rFonts w:hint="eastAsia" w:ascii="宋体" w:hAnsi="宋体" w:eastAsia="宋体" w:cs="宋体"/>
                <w:sz w:val="24"/>
                <w:szCs w:val="24"/>
                <w:highlight w:val="none"/>
              </w:rPr>
              <w:t>提交投标文件。</w:t>
            </w:r>
          </w:p>
        </w:tc>
      </w:tr>
    </w:tbl>
    <w:p w14:paraId="6979CC3B">
      <w:pPr>
        <w:pStyle w:val="38"/>
        <w:keepNext w:val="0"/>
        <w:keepLines w:val="0"/>
        <w:pageBreakBefore w:val="0"/>
        <w:kinsoku/>
        <w:wordWrap/>
        <w:overflowPunct/>
        <w:topLinePunct w:val="0"/>
        <w:autoSpaceDE/>
        <w:autoSpaceDN/>
        <w:bidi w:val="0"/>
        <w:adjustRightInd/>
        <w:snapToGrid/>
        <w:spacing w:before="72" w:beforeLines="30" w:line="48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7F89016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项目编号：</w:t>
      </w:r>
      <w:r>
        <w:rPr>
          <w:rFonts w:hint="eastAsia" w:ascii="宋体" w:hAnsi="宋体" w:cs="宋体"/>
          <w:color w:val="000000"/>
          <w:sz w:val="24"/>
          <w:szCs w:val="24"/>
          <w:highlight w:val="none"/>
          <w:lang w:val="en-US" w:eastAsia="zh-CN"/>
        </w:rPr>
        <w:t>1401992026CGK00170</w:t>
      </w:r>
    </w:p>
    <w:p w14:paraId="2B2ADF57">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太原双塔革命公墓保安服务项目</w:t>
      </w:r>
    </w:p>
    <w:p w14:paraId="035E8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2116608</w:t>
      </w:r>
      <w:r>
        <w:rPr>
          <w:rFonts w:hint="eastAsia" w:ascii="宋体" w:hAnsi="宋体" w:eastAsia="宋体" w:cs="宋体"/>
          <w:sz w:val="24"/>
          <w:szCs w:val="24"/>
          <w:highlight w:val="none"/>
          <w:lang w:val="en-US" w:eastAsia="zh-CN"/>
        </w:rPr>
        <w:t>.00</w:t>
      </w:r>
    </w:p>
    <w:p w14:paraId="64B9D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2116608</w:t>
      </w:r>
      <w:r>
        <w:rPr>
          <w:rFonts w:hint="eastAsia" w:ascii="宋体" w:hAnsi="宋体" w:eastAsia="宋体" w:cs="宋体"/>
          <w:sz w:val="24"/>
          <w:szCs w:val="24"/>
          <w:highlight w:val="none"/>
          <w:lang w:val="en-US" w:eastAsia="zh-CN"/>
        </w:rPr>
        <w:t>.00</w:t>
      </w:r>
    </w:p>
    <w:p w14:paraId="19AE3EB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采购需求：</w:t>
      </w:r>
    </w:p>
    <w:p w14:paraId="09877866">
      <w:pPr>
        <w:spacing w:line="360" w:lineRule="auto"/>
        <w:ind w:firstLine="480" w:firstLineChars="200"/>
        <w:rPr>
          <w:rFonts w:hint="eastAsia" w:ascii="宋体" w:hAnsi="宋体" w:cs="宋体"/>
          <w:sz w:val="24"/>
          <w:szCs w:val="24"/>
          <w:highlight w:val="none"/>
        </w:rPr>
      </w:pPr>
    </w:p>
    <w:p w14:paraId="20A0C124">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标项名称：</w:t>
      </w:r>
      <w:r>
        <w:rPr>
          <w:rFonts w:hint="eastAsia" w:ascii="宋体" w:hAnsi="宋体" w:cs="宋体"/>
          <w:sz w:val="24"/>
          <w:szCs w:val="24"/>
          <w:highlight w:val="none"/>
          <w:lang w:val="en-US" w:eastAsia="zh-CN"/>
        </w:rPr>
        <w:t>采购包1</w:t>
      </w:r>
    </w:p>
    <w:p w14:paraId="067B396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数量：</w:t>
      </w:r>
    </w:p>
    <w:p w14:paraId="3B45F53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预算金额（元）：</w:t>
      </w:r>
      <w:r>
        <w:rPr>
          <w:rFonts w:hint="eastAsia" w:ascii="宋体" w:hAnsi="宋体" w:cs="宋体"/>
          <w:sz w:val="24"/>
          <w:szCs w:val="24"/>
          <w:highlight w:val="none"/>
          <w:lang w:val="en-US" w:eastAsia="zh-CN"/>
        </w:rPr>
        <w:t>2116608.00</w:t>
      </w:r>
    </w:p>
    <w:p w14:paraId="18AE6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简要规格描述或项目基本概况介绍、用途：为保证太原双塔革命公墓的秩序管控和各项工作任务顺利完成，现需</w:t>
      </w:r>
      <w:r>
        <w:rPr>
          <w:rFonts w:hint="eastAsia" w:ascii="宋体" w:hAnsi="宋体" w:cs="宋体"/>
          <w:sz w:val="24"/>
          <w:szCs w:val="24"/>
          <w:highlight w:val="none"/>
          <w:lang w:val="en-US" w:eastAsia="zh-CN"/>
        </w:rPr>
        <w:t>配置32名保安人员</w:t>
      </w:r>
      <w:r>
        <w:rPr>
          <w:rFonts w:hint="eastAsia" w:ascii="宋体" w:hAnsi="宋体" w:cs="宋体"/>
          <w:sz w:val="24"/>
          <w:szCs w:val="24"/>
          <w:highlight w:val="none"/>
        </w:rPr>
        <w:t>对太原市双塔革命公墓整个区域进行值守、巡查，包括东门、西门、光霁堂、风范区、功勋区、卓越区、焚烧区、停车场、办公楼停车场的安保工作</w:t>
      </w:r>
      <w:r>
        <w:rPr>
          <w:rFonts w:hint="eastAsia" w:ascii="宋体" w:hAnsi="宋体" w:cs="宋体"/>
          <w:sz w:val="24"/>
          <w:szCs w:val="24"/>
          <w:highlight w:val="none"/>
          <w:lang w:val="en-US" w:eastAsia="zh-CN"/>
        </w:rPr>
        <w:t>。具体内容详见招标文件“第四部分 商务、技术要求”。</w:t>
      </w:r>
    </w:p>
    <w:p w14:paraId="1FC3594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备注：</w:t>
      </w:r>
    </w:p>
    <w:p w14:paraId="3F34114E">
      <w:pPr>
        <w:spacing w:line="360" w:lineRule="auto"/>
        <w:ind w:firstLine="480" w:firstLineChars="200"/>
        <w:rPr>
          <w:rFonts w:hint="eastAsia" w:ascii="宋体" w:hAnsi="宋体" w:cs="宋体"/>
          <w:sz w:val="24"/>
          <w:szCs w:val="24"/>
          <w:highlight w:val="none"/>
        </w:rPr>
      </w:pPr>
      <w:r>
        <w:rPr>
          <w:rFonts w:hint="eastAsia" w:ascii="宋体" w:hAnsi="宋体" w:cs="宋体"/>
          <w:iCs/>
          <w:sz w:val="24"/>
          <w:szCs w:val="24"/>
          <w:highlight w:val="none"/>
          <w:lang w:val="en-US" w:eastAsia="zh-CN"/>
        </w:rPr>
        <w:t>服务地点：太原双塔革命公墓。</w:t>
      </w:r>
    </w:p>
    <w:p w14:paraId="4DC95D28">
      <w:pPr>
        <w:spacing w:line="360" w:lineRule="auto"/>
        <w:rPr>
          <w:rFonts w:hint="eastAsia" w:ascii="宋体" w:hAnsi="宋体" w:cs="宋体"/>
          <w:sz w:val="24"/>
          <w:szCs w:val="24"/>
          <w:highlight w:val="none"/>
        </w:rPr>
      </w:pPr>
    </w:p>
    <w:p w14:paraId="000F132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合同履约期限：</w:t>
      </w:r>
      <w:r>
        <w:rPr>
          <w:rFonts w:hint="eastAsia" w:ascii="宋体" w:hAnsi="宋体" w:cs="宋体"/>
          <w:sz w:val="24"/>
          <w:szCs w:val="24"/>
          <w:highlight w:val="none"/>
          <w:lang w:val="en-US" w:eastAsia="zh-CN"/>
        </w:rPr>
        <w:t>包1，两年。</w:t>
      </w:r>
    </w:p>
    <w:p w14:paraId="1D38D06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sz w:val="24"/>
          <w:szCs w:val="24"/>
          <w:highlight w:val="none"/>
        </w:rPr>
        <w:t>本项目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否</w:t>
      </w:r>
      <w:r>
        <w:rPr>
          <w:rFonts w:hint="eastAsia" w:ascii="宋体" w:hAnsi="宋体" w:cs="宋体"/>
          <w:sz w:val="24"/>
          <w:szCs w:val="24"/>
          <w:highlight w:val="none"/>
          <w:lang w:eastAsia="zh-CN"/>
        </w:rPr>
        <w:t>）</w:t>
      </w:r>
      <w:r>
        <w:rPr>
          <w:rFonts w:hint="eastAsia" w:ascii="宋体" w:hAnsi="宋体" w:cs="宋体"/>
          <w:sz w:val="24"/>
          <w:szCs w:val="24"/>
          <w:highlight w:val="none"/>
        </w:rPr>
        <w:t>接受联合体投标。</w:t>
      </w:r>
    </w:p>
    <w:p w14:paraId="59FD4830">
      <w:pPr>
        <w:pStyle w:val="38"/>
        <w:keepNext w:val="0"/>
        <w:keepLines w:val="0"/>
        <w:pageBreakBefore w:val="0"/>
        <w:kinsoku/>
        <w:wordWrap/>
        <w:overflowPunct/>
        <w:topLinePunct w:val="0"/>
        <w:autoSpaceDE/>
        <w:autoSpaceDN/>
        <w:bidi w:val="0"/>
        <w:adjustRightInd/>
        <w:snapToGrid/>
        <w:spacing w:before="72" w:beforeLines="30" w:line="48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val="en-US" w:eastAsia="zh-CN"/>
        </w:rPr>
        <w:t>申请人</w:t>
      </w:r>
      <w:r>
        <w:rPr>
          <w:rFonts w:hint="eastAsia" w:ascii="宋体" w:hAnsi="宋体" w:eastAsia="宋体" w:cs="宋体"/>
          <w:b/>
          <w:bCs/>
          <w:sz w:val="24"/>
          <w:szCs w:val="24"/>
          <w:highlight w:val="none"/>
        </w:rPr>
        <w:t>的资格要求</w:t>
      </w:r>
    </w:p>
    <w:p w14:paraId="5591914B">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1、满足《中华人民共和国政府采购法》第二十二条规定</w:t>
      </w:r>
      <w:r>
        <w:rPr>
          <w:rFonts w:hint="eastAsia" w:ascii="宋体" w:hAnsi="宋体" w:cs="宋体"/>
          <w:sz w:val="24"/>
          <w:szCs w:val="24"/>
          <w:highlight w:val="none"/>
          <w:lang w:eastAsia="zh-CN"/>
        </w:rPr>
        <w:t>；</w:t>
      </w:r>
    </w:p>
    <w:p w14:paraId="0954CAC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z w:val="24"/>
          <w:szCs w:val="24"/>
          <w:highlight w:val="none"/>
        </w:rPr>
        <w:t>2、落实政府采购政策需满足的资格要求：</w:t>
      </w:r>
      <w:r>
        <w:rPr>
          <w:rFonts w:hint="eastAsia" w:ascii="宋体" w:hAnsi="宋体" w:cs="宋体"/>
          <w:sz w:val="24"/>
          <w:szCs w:val="24"/>
          <w:highlight w:val="none"/>
          <w:lang w:val="en-US" w:eastAsia="zh-CN"/>
        </w:rPr>
        <w:t>包1，</w:t>
      </w:r>
      <w:r>
        <w:rPr>
          <w:rFonts w:hint="eastAsia" w:ascii="宋体" w:hAnsi="宋体" w:cs="宋体"/>
          <w:color w:val="auto"/>
          <w:sz w:val="24"/>
          <w:highlight w:val="none"/>
        </w:rPr>
        <w:t>本项目属于专门面向中小企业采购</w:t>
      </w:r>
      <w:r>
        <w:rPr>
          <w:rFonts w:hint="eastAsia" w:ascii="宋体" w:hAnsi="宋体" w:cs="宋体"/>
          <w:color w:val="auto"/>
          <w:sz w:val="24"/>
          <w:highlight w:val="none"/>
          <w:lang w:eastAsia="zh-CN"/>
        </w:rPr>
        <w:t>；</w:t>
      </w:r>
    </w:p>
    <w:p w14:paraId="67AFECD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3、本项目的特定资格要求：</w:t>
      </w:r>
    </w:p>
    <w:p w14:paraId="26D6203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p>
    <w:p w14:paraId="47B7D85E">
      <w:pPr>
        <w:pStyle w:val="38"/>
        <w:spacing w:line="360" w:lineRule="auto"/>
        <w:ind w:firstLine="480"/>
        <w:rPr>
          <w:rFonts w:hint="eastAsia" w:ascii="宋体" w:hAnsi="宋体" w:eastAsia="宋体" w:cs="宋体"/>
          <w:sz w:val="24"/>
          <w:highlight w:val="none"/>
          <w:lang w:val="en-US"/>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应具有公安部门颁发的有效的《保安服务许可证》</w:t>
      </w:r>
      <w:r>
        <w:rPr>
          <w:rFonts w:hint="eastAsia" w:ascii="宋体" w:hAnsi="宋体" w:eastAsia="宋体" w:cs="宋体"/>
          <w:sz w:val="24"/>
          <w:highlight w:val="none"/>
          <w:lang w:eastAsia="zh-CN"/>
        </w:rPr>
        <w:t>。</w:t>
      </w:r>
    </w:p>
    <w:p w14:paraId="7B286B6E">
      <w:pPr>
        <w:pStyle w:val="38"/>
        <w:keepNext w:val="0"/>
        <w:keepLines w:val="0"/>
        <w:pageBreakBefore w:val="0"/>
        <w:kinsoku/>
        <w:wordWrap/>
        <w:overflowPunct/>
        <w:topLinePunct w:val="0"/>
        <w:autoSpaceDE/>
        <w:autoSpaceDN/>
        <w:bidi w:val="0"/>
        <w:adjustRightInd/>
        <w:snapToGrid/>
        <w:spacing w:before="72" w:beforeLines="30" w:line="48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p>
    <w:p w14:paraId="49E2DA37">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31</w:t>
      </w:r>
      <w:r>
        <w:rPr>
          <w:rFonts w:hint="eastAsia" w:ascii="宋体" w:hAnsi="宋体" w:cs="宋体"/>
          <w:sz w:val="24"/>
          <w:szCs w:val="24"/>
          <w:highlight w:val="none"/>
          <w:lang w:eastAsia="zh-CN"/>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08</w:t>
      </w:r>
      <w:r>
        <w:rPr>
          <w:rFonts w:hint="eastAsia" w:ascii="宋体" w:hAnsi="宋体" w:cs="宋体"/>
          <w:sz w:val="24"/>
          <w:szCs w:val="24"/>
          <w:highlight w:val="none"/>
          <w:lang w:eastAsia="zh-CN"/>
        </w:rPr>
        <w:t>日</w:t>
      </w:r>
      <w:r>
        <w:rPr>
          <w:rFonts w:hint="eastAsia" w:ascii="宋体" w:hAnsi="宋体" w:cs="宋体"/>
          <w:sz w:val="24"/>
          <w:szCs w:val="24"/>
          <w:highlight w:val="none"/>
        </w:rPr>
        <w:t>，每天上午00:00至12:00，下午12:00至23:59（北京时间，法定节假日除外）</w:t>
      </w:r>
    </w:p>
    <w:p w14:paraId="63C59B00">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地点：政采云平台线上获取</w:t>
      </w:r>
    </w:p>
    <w:p w14:paraId="248FFD07">
      <w:pPr>
        <w:adjustRightInd w:val="0"/>
        <w:spacing w:line="360" w:lineRule="auto"/>
        <w:ind w:left="480"/>
        <w:rPr>
          <w:rFonts w:ascii="宋体" w:hAnsi="宋体" w:cs="宋体"/>
          <w:sz w:val="24"/>
          <w:szCs w:val="24"/>
          <w:highlight w:val="none"/>
        </w:rPr>
      </w:pPr>
      <w:r>
        <w:rPr>
          <w:rFonts w:hint="eastAsia" w:ascii="宋体" w:hAnsi="宋体" w:cs="宋体"/>
          <w:sz w:val="24"/>
          <w:szCs w:val="24"/>
          <w:highlight w:val="none"/>
        </w:rPr>
        <w:t>方式：在线获取</w:t>
      </w:r>
    </w:p>
    <w:p w14:paraId="4B802AB6">
      <w:pPr>
        <w:adjustRightInd w:val="0"/>
        <w:spacing w:line="360" w:lineRule="auto"/>
        <w:ind w:left="480"/>
        <w:rPr>
          <w:rFonts w:ascii="宋体" w:hAnsi="宋体" w:cs="宋体"/>
          <w:sz w:val="24"/>
          <w:szCs w:val="24"/>
          <w:highlight w:val="none"/>
        </w:rPr>
      </w:pPr>
      <w:r>
        <w:rPr>
          <w:rFonts w:hint="eastAsia" w:ascii="宋体" w:hAnsi="宋体" w:cs="宋体"/>
          <w:sz w:val="24"/>
          <w:szCs w:val="24"/>
          <w:highlight w:val="none"/>
        </w:rPr>
        <w:t>售价（元）：0</w:t>
      </w:r>
    </w:p>
    <w:p w14:paraId="2EF8580B">
      <w:pPr>
        <w:pStyle w:val="38"/>
        <w:keepNext w:val="0"/>
        <w:keepLines w:val="0"/>
        <w:pageBreakBefore w:val="0"/>
        <w:kinsoku/>
        <w:wordWrap/>
        <w:overflowPunct/>
        <w:topLinePunct w:val="0"/>
        <w:autoSpaceDE/>
        <w:autoSpaceDN/>
        <w:bidi w:val="0"/>
        <w:adjustRightInd/>
        <w:snapToGrid/>
        <w:spacing w:before="72" w:beforeLines="30" w:line="48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四、提交投标文件截止时间、开标时间和地点</w:t>
      </w:r>
    </w:p>
    <w:p w14:paraId="4563929D">
      <w:pPr>
        <w:adjustRightInd w:val="0"/>
        <w:spacing w:line="360" w:lineRule="auto"/>
        <w:ind w:firstLine="480" w:firstLineChars="200"/>
        <w:rPr>
          <w:rFonts w:hint="eastAsia" w:ascii="宋体" w:hAnsi="宋体" w:cs="宋体"/>
          <w:sz w:val="24"/>
          <w:szCs w:val="24"/>
          <w:highlight w:val="none"/>
        </w:rPr>
      </w:pPr>
      <w:bookmarkStart w:id="1" w:name="_Toc35393802"/>
      <w:bookmarkStart w:id="2" w:name="_Toc28359016"/>
      <w:bookmarkStart w:id="3" w:name="_Toc28359093"/>
      <w:bookmarkStart w:id="4" w:name="_Toc35393633"/>
      <w:r>
        <w:rPr>
          <w:rFonts w:hint="eastAsia" w:ascii="宋体" w:hAnsi="宋体" w:cs="宋体"/>
          <w:sz w:val="24"/>
          <w:szCs w:val="24"/>
          <w:highlight w:val="none"/>
        </w:rPr>
        <w:t>提交投标文件截止时间：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:00</w:t>
      </w:r>
      <w:r>
        <w:rPr>
          <w:rFonts w:hint="eastAsia" w:ascii="宋体" w:hAnsi="宋体" w:cs="宋体"/>
          <w:sz w:val="24"/>
          <w:szCs w:val="24"/>
          <w:highlight w:val="none"/>
        </w:rPr>
        <w:t>（北京时间）</w:t>
      </w:r>
    </w:p>
    <w:p w14:paraId="30B61952">
      <w:pP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投标地点（网址）：请登录政采云投标客户端投标。</w:t>
      </w:r>
    </w:p>
    <w:p w14:paraId="4622A94B">
      <w:pPr>
        <w:adjustRightIn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开标时间：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:00</w:t>
      </w:r>
    </w:p>
    <w:p w14:paraId="6AC42EAD">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开标地点：山西省太原市万柏林区太原市万柏林区新晋祠路凯旋门6栋底商国大药房东侧第二部电梯4层开标室</w:t>
      </w:r>
    </w:p>
    <w:bookmarkEnd w:id="1"/>
    <w:bookmarkEnd w:id="2"/>
    <w:bookmarkEnd w:id="3"/>
    <w:bookmarkEnd w:id="4"/>
    <w:p w14:paraId="71D608EA">
      <w:pPr>
        <w:pStyle w:val="38"/>
        <w:keepNext w:val="0"/>
        <w:keepLines w:val="0"/>
        <w:pageBreakBefore w:val="0"/>
        <w:kinsoku/>
        <w:wordWrap/>
        <w:overflowPunct/>
        <w:topLinePunct w:val="0"/>
        <w:autoSpaceDE/>
        <w:autoSpaceDN/>
        <w:bidi w:val="0"/>
        <w:adjustRightInd/>
        <w:snapToGrid/>
        <w:spacing w:before="72" w:beforeLines="30" w:line="48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五、公告期限</w:t>
      </w:r>
    </w:p>
    <w:p w14:paraId="19E347F2">
      <w:pPr>
        <w:pStyle w:val="3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4F516C02">
      <w:pPr>
        <w:pStyle w:val="38"/>
        <w:keepNext w:val="0"/>
        <w:keepLines w:val="0"/>
        <w:pageBreakBefore w:val="0"/>
        <w:kinsoku/>
        <w:wordWrap/>
        <w:overflowPunct/>
        <w:topLinePunct w:val="0"/>
        <w:autoSpaceDE/>
        <w:autoSpaceDN/>
        <w:bidi w:val="0"/>
        <w:adjustRightInd/>
        <w:snapToGrid/>
        <w:spacing w:before="72" w:beforeLines="30" w:line="48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六、其他补充事宜</w:t>
      </w:r>
    </w:p>
    <w:p w14:paraId="4309564F">
      <w:pPr>
        <w:pStyle w:val="38"/>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33700451">
      <w:pPr>
        <w:pStyle w:val="38"/>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代理费支付方式：供应商支付</w:t>
      </w:r>
    </w:p>
    <w:p w14:paraId="69C57AFE">
      <w:pPr>
        <w:pStyle w:val="38"/>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代理费收费标准：参照《招标代理服务收费管理暂行办法》计价格[2002]1980号)规定及以与甲方签订的代理协议约定为准。</w:t>
      </w:r>
    </w:p>
    <w:p w14:paraId="287281E3">
      <w:pPr>
        <w:pStyle w:val="38"/>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代理费收费金额（元）：/</w:t>
      </w:r>
    </w:p>
    <w:p w14:paraId="313509F0">
      <w:pPr>
        <w:pStyle w:val="38"/>
        <w:keepNext w:val="0"/>
        <w:keepLines w:val="0"/>
        <w:pageBreakBefore w:val="0"/>
        <w:kinsoku/>
        <w:wordWrap/>
        <w:overflowPunct/>
        <w:topLinePunct w:val="0"/>
        <w:autoSpaceDE/>
        <w:autoSpaceDN/>
        <w:bidi w:val="0"/>
        <w:adjustRightInd/>
        <w:snapToGrid/>
        <w:spacing w:before="72" w:beforeLines="30" w:line="48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、对本次招标提出询问，请按以下方式联系</w:t>
      </w:r>
    </w:p>
    <w:p w14:paraId="5BFA4222">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ascii="宋体" w:hAnsi="宋体" w:cs="宋体"/>
          <w:sz w:val="24"/>
          <w:szCs w:val="24"/>
        </w:rPr>
      </w:pPr>
      <w:r>
        <w:rPr>
          <w:rFonts w:hint="eastAsia" w:ascii="宋体" w:hAnsi="宋体" w:cs="宋体"/>
          <w:sz w:val="24"/>
          <w:szCs w:val="24"/>
        </w:rPr>
        <w:t>1、采购人信息</w:t>
      </w:r>
    </w:p>
    <w:p w14:paraId="6C48DE1C">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iCs/>
          <w:sz w:val="24"/>
          <w:szCs w:val="24"/>
          <w:highlight w:val="none"/>
          <w:lang w:val="en-US" w:eastAsia="zh-CN"/>
        </w:rPr>
        <w:t>太原双塔革命公墓</w:t>
      </w:r>
    </w:p>
    <w:p w14:paraId="55ADCE49">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sz w:val="24"/>
          <w:szCs w:val="24"/>
          <w:lang w:eastAsia="zh-CN"/>
        </w:rPr>
      </w:pPr>
      <w:r>
        <w:rPr>
          <w:rFonts w:hint="eastAsia" w:ascii="宋体" w:hAnsi="宋体" w:cs="宋体"/>
          <w:sz w:val="24"/>
          <w:szCs w:val="24"/>
        </w:rPr>
        <w:t>地    址：太原市杏花岭区东峰路196号</w:t>
      </w:r>
    </w:p>
    <w:p w14:paraId="385F5D9E">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联系电话：15603400718</w:t>
      </w:r>
    </w:p>
    <w:p w14:paraId="5A5B594F">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ascii="宋体" w:hAnsi="宋体" w:cs="宋体"/>
          <w:sz w:val="24"/>
          <w:szCs w:val="24"/>
          <w:highlight w:val="none"/>
        </w:rPr>
      </w:pPr>
      <w:r>
        <w:rPr>
          <w:rFonts w:hint="eastAsia" w:ascii="宋体" w:hAnsi="宋体" w:cs="宋体"/>
          <w:sz w:val="24"/>
          <w:szCs w:val="24"/>
          <w:highlight w:val="none"/>
        </w:rPr>
        <w:t>2.采购代理机构信息</w:t>
      </w:r>
    </w:p>
    <w:p w14:paraId="6666AC7D">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ascii="宋体" w:hAnsi="宋体" w:cs="宋体"/>
          <w:sz w:val="24"/>
          <w:szCs w:val="24"/>
          <w:highlight w:val="none"/>
        </w:rPr>
      </w:pPr>
      <w:r>
        <w:rPr>
          <w:rFonts w:hint="eastAsia" w:ascii="宋体" w:hAnsi="宋体" w:cs="宋体"/>
          <w:sz w:val="24"/>
          <w:szCs w:val="24"/>
          <w:highlight w:val="none"/>
        </w:rPr>
        <w:t>名    称：山西欣嘉瑞项目管理有限公司</w:t>
      </w:r>
    </w:p>
    <w:p w14:paraId="25BFD831">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ascii="宋体" w:hAnsi="宋体" w:cs="宋体"/>
          <w:sz w:val="24"/>
          <w:szCs w:val="24"/>
          <w:highlight w:val="none"/>
        </w:rPr>
      </w:pPr>
      <w:r>
        <w:rPr>
          <w:rFonts w:hint="eastAsia" w:ascii="宋体" w:hAnsi="宋体" w:cs="宋体"/>
          <w:sz w:val="24"/>
          <w:szCs w:val="24"/>
          <w:highlight w:val="none"/>
        </w:rPr>
        <w:t>地　  址：山西省太原市万柏林区下元街道幸福里小区7号楼三单元1402室</w:t>
      </w:r>
    </w:p>
    <w:p w14:paraId="4619DBBE">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ascii="宋体" w:hAnsi="宋体" w:cs="宋体"/>
          <w:sz w:val="24"/>
          <w:szCs w:val="24"/>
          <w:highlight w:val="none"/>
        </w:rPr>
      </w:pPr>
      <w:r>
        <w:rPr>
          <w:rFonts w:hint="eastAsia" w:ascii="宋体" w:hAnsi="宋体" w:cs="宋体"/>
          <w:sz w:val="24"/>
          <w:szCs w:val="24"/>
          <w:highlight w:val="none"/>
        </w:rPr>
        <w:t>联系方式：18103466177、18334770127</w:t>
      </w:r>
    </w:p>
    <w:p w14:paraId="51A53102">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ascii="宋体" w:hAnsi="宋体" w:cs="宋体"/>
          <w:sz w:val="24"/>
          <w:szCs w:val="24"/>
          <w:highlight w:val="none"/>
        </w:rPr>
      </w:pPr>
      <w:r>
        <w:rPr>
          <w:rFonts w:hint="eastAsia" w:ascii="宋体" w:hAnsi="宋体" w:cs="宋体"/>
          <w:sz w:val="24"/>
          <w:szCs w:val="24"/>
          <w:highlight w:val="none"/>
        </w:rPr>
        <w:t>3.项目联系方式</w:t>
      </w:r>
    </w:p>
    <w:p w14:paraId="41DB83D5">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项目联系人：</w:t>
      </w:r>
      <w:r>
        <w:rPr>
          <w:rFonts w:hint="eastAsia" w:ascii="宋体" w:hAnsi="宋体" w:cs="宋体"/>
          <w:sz w:val="24"/>
          <w:szCs w:val="24"/>
          <w:highlight w:val="none"/>
          <w:lang w:val="en-US" w:eastAsia="zh-CN"/>
        </w:rPr>
        <w:t>任婷钰、郭会艳</w:t>
      </w:r>
    </w:p>
    <w:p w14:paraId="6DB2BA8A">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ascii="宋体" w:hAnsi="宋体" w:cs="宋体"/>
          <w:b/>
          <w:sz w:val="24"/>
          <w:szCs w:val="24"/>
          <w:highlight w:val="none"/>
        </w:rPr>
      </w:pPr>
      <w:r>
        <w:rPr>
          <w:rFonts w:hint="eastAsia" w:ascii="宋体" w:hAnsi="宋体" w:cs="宋体"/>
          <w:sz w:val="24"/>
          <w:szCs w:val="24"/>
          <w:highlight w:val="none"/>
        </w:rPr>
        <w:t>电      话：18103466177、18334770127</w:t>
      </w:r>
    </w:p>
    <w:p w14:paraId="3302ABEF">
      <w:pPr>
        <w:pStyle w:val="38"/>
        <w:keepNext w:val="0"/>
        <w:keepLines w:val="0"/>
        <w:pageBreakBefore w:val="0"/>
        <w:kinsoku/>
        <w:wordWrap/>
        <w:overflowPunct/>
        <w:topLinePunct w:val="0"/>
        <w:autoSpaceDE/>
        <w:autoSpaceDN/>
        <w:bidi w:val="0"/>
        <w:adjustRightInd/>
        <w:snapToGrid/>
        <w:spacing w:line="360" w:lineRule="auto"/>
        <w:textAlignment w:val="auto"/>
        <w:rPr>
          <w:highlight w:val="none"/>
        </w:rPr>
      </w:pPr>
      <w:r>
        <w:rPr>
          <w:highlight w:val="none"/>
        </w:rPr>
        <w:br w:type="page"/>
      </w:r>
    </w:p>
    <w:p w14:paraId="067EF311">
      <w:pPr>
        <w:pStyle w:val="3"/>
        <w:numPr>
          <w:ilvl w:val="0"/>
          <w:numId w:val="3"/>
        </w:numPr>
        <w:rPr>
          <w:highlight w:val="none"/>
        </w:rPr>
      </w:pPr>
      <w:r>
        <w:rPr>
          <w:highlight w:val="none"/>
        </w:rPr>
        <w:t xml:space="preserve"> </w:t>
      </w:r>
      <w:bookmarkStart w:id="5" w:name="_Toc11773"/>
      <w:r>
        <w:rPr>
          <w:highlight w:val="none"/>
        </w:rPr>
        <w:t>投标</w:t>
      </w:r>
      <w:r>
        <w:rPr>
          <w:rFonts w:hint="eastAsia"/>
          <w:highlight w:val="none"/>
          <w:lang w:val="en-US" w:eastAsia="zh-CN"/>
        </w:rPr>
        <w:t>人</w:t>
      </w:r>
      <w:r>
        <w:rPr>
          <w:highlight w:val="none"/>
        </w:rPr>
        <w:t>须知</w:t>
      </w:r>
      <w:bookmarkEnd w:id="5"/>
    </w:p>
    <w:p w14:paraId="5B8D7E1F">
      <w:pPr>
        <w:spacing w:before="65" w:line="240" w:lineRule="auto"/>
        <w:ind w:left="3222"/>
        <w:outlineLvl w:val="1"/>
        <w:rPr>
          <w:rFonts w:ascii="Calibri" w:hAnsi="Calibri" w:eastAsia="宋体" w:cs="Times New Roman"/>
          <w:b/>
          <w:bCs/>
          <w:kern w:val="44"/>
          <w:sz w:val="24"/>
          <w:szCs w:val="24"/>
          <w:highlight w:val="none"/>
          <w:lang w:val="en-US" w:eastAsia="zh-CN" w:bidi="ar-SA"/>
        </w:rPr>
      </w:pPr>
      <w:bookmarkStart w:id="6" w:name="_Toc27417"/>
      <w:bookmarkStart w:id="7" w:name="_Toc30928"/>
      <w:r>
        <w:rPr>
          <w:rFonts w:ascii="Calibri" w:hAnsi="Calibri" w:eastAsia="宋体" w:cs="Times New Roman"/>
          <w:b/>
          <w:bCs/>
          <w:kern w:val="44"/>
          <w:sz w:val="24"/>
          <w:szCs w:val="24"/>
          <w:highlight w:val="none"/>
          <w:lang w:val="en-US" w:eastAsia="zh-CN" w:bidi="ar-SA"/>
        </w:rPr>
        <w:t>一、投标人须知前附表</w:t>
      </w:r>
      <w:bookmarkEnd w:id="6"/>
      <w:bookmarkEnd w:id="7"/>
    </w:p>
    <w:tbl>
      <w:tblPr>
        <w:tblStyle w:val="63"/>
        <w:tblpPr w:leftFromText="180" w:rightFromText="180" w:vertAnchor="text" w:horzAnchor="page" w:tblpXSpec="center" w:tblpY="156"/>
        <w:tblOverlap w:val="never"/>
        <w:tblW w:w="91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2234"/>
        <w:gridCol w:w="5946"/>
      </w:tblGrid>
      <w:tr w14:paraId="3452E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jc w:val="center"/>
        </w:trPr>
        <w:tc>
          <w:tcPr>
            <w:tcW w:w="942" w:type="dxa"/>
            <w:vAlign w:val="center"/>
          </w:tcPr>
          <w:p w14:paraId="625792C4">
            <w:pPr>
              <w:jc w:val="center"/>
              <w:rPr>
                <w:b/>
                <w:bCs/>
                <w:sz w:val="24"/>
                <w:szCs w:val="32"/>
              </w:rPr>
            </w:pPr>
            <w:r>
              <w:rPr>
                <w:b/>
                <w:bCs/>
                <w:sz w:val="24"/>
                <w:szCs w:val="32"/>
              </w:rPr>
              <w:t>条款号</w:t>
            </w:r>
          </w:p>
        </w:tc>
        <w:tc>
          <w:tcPr>
            <w:tcW w:w="2234" w:type="dxa"/>
            <w:vAlign w:val="center"/>
          </w:tcPr>
          <w:p w14:paraId="1E8948D7">
            <w:pPr>
              <w:jc w:val="center"/>
              <w:rPr>
                <w:b/>
                <w:bCs/>
                <w:sz w:val="24"/>
                <w:szCs w:val="32"/>
              </w:rPr>
            </w:pPr>
            <w:r>
              <w:rPr>
                <w:b/>
                <w:bCs/>
                <w:sz w:val="24"/>
                <w:szCs w:val="32"/>
              </w:rPr>
              <w:t>内容</w:t>
            </w:r>
          </w:p>
        </w:tc>
        <w:tc>
          <w:tcPr>
            <w:tcW w:w="5946" w:type="dxa"/>
            <w:vAlign w:val="center"/>
          </w:tcPr>
          <w:p w14:paraId="3F0D587B">
            <w:pPr>
              <w:jc w:val="center"/>
              <w:rPr>
                <w:b/>
                <w:bCs/>
                <w:sz w:val="24"/>
                <w:szCs w:val="32"/>
              </w:rPr>
            </w:pPr>
            <w:r>
              <w:rPr>
                <w:b/>
                <w:bCs/>
                <w:sz w:val="24"/>
                <w:szCs w:val="32"/>
              </w:rPr>
              <w:t>说明与要求</w:t>
            </w:r>
          </w:p>
        </w:tc>
      </w:tr>
      <w:tr w14:paraId="125D7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jc w:val="center"/>
        </w:trPr>
        <w:tc>
          <w:tcPr>
            <w:tcW w:w="942" w:type="dxa"/>
            <w:vAlign w:val="center"/>
          </w:tcPr>
          <w:p w14:paraId="6E513695">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2234" w:type="dxa"/>
            <w:vAlign w:val="center"/>
          </w:tcPr>
          <w:p w14:paraId="735CFC8B">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5946" w:type="dxa"/>
            <w:vAlign w:val="center"/>
          </w:tcPr>
          <w:p w14:paraId="70681D18">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ascii="宋体" w:hAnsi="宋体" w:cs="宋体"/>
                <w:iCs/>
                <w:sz w:val="24"/>
                <w:szCs w:val="24"/>
                <w:highlight w:val="none"/>
                <w:lang w:val="en-US" w:eastAsia="zh-CN"/>
              </w:rPr>
              <w:t>太原双塔革命公墓</w:t>
            </w:r>
          </w:p>
          <w:p w14:paraId="6F9FAF05">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ascii="宋体" w:hAnsi="宋体" w:cs="宋体"/>
                <w:sz w:val="24"/>
                <w:szCs w:val="24"/>
                <w:highlight w:val="none"/>
              </w:rPr>
              <w:t>太原市杏花岭区东峰路196号</w:t>
            </w:r>
          </w:p>
          <w:p w14:paraId="4A5B34DC">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联系人：田先生</w:t>
            </w:r>
          </w:p>
          <w:p w14:paraId="7DB0E044">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ascii="宋体" w:hAnsi="宋体" w:cs="宋体"/>
                <w:sz w:val="24"/>
                <w:szCs w:val="24"/>
                <w:highlight w:val="none"/>
              </w:rPr>
              <w:t>15603400718</w:t>
            </w:r>
          </w:p>
        </w:tc>
      </w:tr>
      <w:tr w14:paraId="221F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jc w:val="center"/>
        </w:trPr>
        <w:tc>
          <w:tcPr>
            <w:tcW w:w="942" w:type="dxa"/>
            <w:vAlign w:val="center"/>
          </w:tcPr>
          <w:p w14:paraId="4F966E7D">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2234" w:type="dxa"/>
            <w:vAlign w:val="center"/>
          </w:tcPr>
          <w:p w14:paraId="42F68186">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5946" w:type="dxa"/>
            <w:vAlign w:val="center"/>
          </w:tcPr>
          <w:p w14:paraId="743239D0">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名称：山西欣嘉瑞项目管理有限公司</w:t>
            </w:r>
          </w:p>
          <w:p w14:paraId="02FBE9A7">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地址：太原市万柏林区晋祠路华润中海凯旋门6栋底商国大药房东侧第二部电梯4层</w:t>
            </w:r>
          </w:p>
          <w:p w14:paraId="32BCEF0B">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ascii="宋体" w:hAnsi="宋体" w:cs="宋体"/>
                <w:sz w:val="24"/>
                <w:szCs w:val="24"/>
                <w:highlight w:val="none"/>
                <w:lang w:val="en-US" w:eastAsia="zh-CN"/>
              </w:rPr>
              <w:t>任婷钰、郭会艳</w:t>
            </w:r>
          </w:p>
          <w:p w14:paraId="5A6367C1">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联系电话：18103466177、18334770127</w:t>
            </w:r>
          </w:p>
        </w:tc>
      </w:tr>
      <w:tr w14:paraId="44EF0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942" w:type="dxa"/>
            <w:vAlign w:val="center"/>
          </w:tcPr>
          <w:p w14:paraId="27ED1096">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w:t>
            </w:r>
          </w:p>
        </w:tc>
        <w:tc>
          <w:tcPr>
            <w:tcW w:w="2234" w:type="dxa"/>
            <w:vAlign w:val="center"/>
          </w:tcPr>
          <w:p w14:paraId="129B6FBC">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46" w:type="dxa"/>
            <w:vAlign w:val="center"/>
          </w:tcPr>
          <w:p w14:paraId="79CA0078">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太原双塔革命公墓保安服务项目</w:t>
            </w:r>
          </w:p>
        </w:tc>
      </w:tr>
      <w:tr w14:paraId="69FB9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35581C2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234" w:type="dxa"/>
            <w:vAlign w:val="center"/>
          </w:tcPr>
          <w:p w14:paraId="674943FF">
            <w:pPr>
              <w:bidi w:val="0"/>
              <w:spacing w:line="240" w:lineRule="auto"/>
              <w:jc w:val="center"/>
              <w:rPr>
                <w:rFonts w:hint="eastAsia" w:ascii="宋体" w:hAnsi="宋体" w:eastAsia="宋体" w:cs="宋体"/>
                <w:sz w:val="24"/>
                <w:szCs w:val="24"/>
                <w:highlight w:val="none"/>
              </w:rPr>
            </w:pPr>
            <w:r>
              <w:rPr>
                <w:rFonts w:hint="eastAsia" w:ascii="宋体" w:hAnsi="宋体" w:cs="宋体"/>
                <w:iCs/>
                <w:sz w:val="24"/>
                <w:szCs w:val="24"/>
                <w:highlight w:val="none"/>
                <w:lang w:val="en-US" w:eastAsia="zh-CN"/>
              </w:rPr>
              <w:t>服务</w:t>
            </w:r>
            <w:r>
              <w:rPr>
                <w:rFonts w:hint="eastAsia" w:ascii="宋体" w:hAnsi="宋体" w:eastAsia="宋体" w:cs="宋体"/>
                <w:iCs/>
                <w:sz w:val="24"/>
                <w:szCs w:val="24"/>
                <w:highlight w:val="none"/>
              </w:rPr>
              <w:t>期限</w:t>
            </w:r>
          </w:p>
        </w:tc>
        <w:tc>
          <w:tcPr>
            <w:tcW w:w="5946" w:type="dxa"/>
            <w:vAlign w:val="center"/>
          </w:tcPr>
          <w:p w14:paraId="0E310E66">
            <w:pPr>
              <w:bidi w:val="0"/>
              <w:spacing w:line="240" w:lineRule="auto"/>
              <w:ind w:firstLine="240" w:firstLineChars="100"/>
              <w:jc w:val="both"/>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两年</w:t>
            </w:r>
          </w:p>
        </w:tc>
      </w:tr>
      <w:tr w14:paraId="33946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jc w:val="center"/>
        </w:trPr>
        <w:tc>
          <w:tcPr>
            <w:tcW w:w="942" w:type="dxa"/>
            <w:vAlign w:val="center"/>
          </w:tcPr>
          <w:p w14:paraId="491BA28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234" w:type="dxa"/>
            <w:vAlign w:val="center"/>
          </w:tcPr>
          <w:p w14:paraId="0E86E49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采购预算/最高限价</w:t>
            </w:r>
          </w:p>
        </w:tc>
        <w:tc>
          <w:tcPr>
            <w:tcW w:w="5946" w:type="dxa"/>
            <w:vAlign w:val="center"/>
          </w:tcPr>
          <w:p w14:paraId="263E3778">
            <w:pPr>
              <w:bidi w:val="0"/>
              <w:spacing w:line="240" w:lineRule="auto"/>
              <w:ind w:firstLine="240" w:firstLineChars="1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2116608.00</w:t>
            </w:r>
            <w:r>
              <w:rPr>
                <w:rFonts w:hint="eastAsia" w:ascii="宋体" w:hAnsi="宋体" w:eastAsia="宋体" w:cs="宋体"/>
                <w:sz w:val="24"/>
                <w:szCs w:val="24"/>
                <w:highlight w:val="none"/>
                <w:lang w:val="en-US" w:eastAsia="zh-CN"/>
              </w:rPr>
              <w:t>元</w:t>
            </w:r>
            <w:r>
              <w:rPr>
                <w:rFonts w:hint="eastAsia" w:ascii="宋体" w:hAnsi="宋体" w:cs="宋体"/>
                <w:sz w:val="24"/>
                <w:szCs w:val="24"/>
                <w:highlight w:val="none"/>
                <w:lang w:val="en-US" w:eastAsia="zh-CN"/>
              </w:rPr>
              <w:t>（1058304.00元/年）</w:t>
            </w:r>
          </w:p>
        </w:tc>
      </w:tr>
      <w:tr w14:paraId="684A3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2BD8B421">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2234" w:type="dxa"/>
            <w:vAlign w:val="center"/>
          </w:tcPr>
          <w:p w14:paraId="22F1B331">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投标人的资格要求</w:t>
            </w:r>
          </w:p>
        </w:tc>
        <w:tc>
          <w:tcPr>
            <w:tcW w:w="5946" w:type="dxa"/>
            <w:vAlign w:val="center"/>
          </w:tcPr>
          <w:p w14:paraId="381397F4">
            <w:pPr>
              <w:bidi w:val="0"/>
              <w:spacing w:line="24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详见招标公告</w:t>
            </w:r>
          </w:p>
        </w:tc>
      </w:tr>
      <w:tr w14:paraId="0B629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942" w:type="dxa"/>
            <w:vAlign w:val="center"/>
          </w:tcPr>
          <w:p w14:paraId="780F27D7">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2234" w:type="dxa"/>
            <w:vAlign w:val="center"/>
          </w:tcPr>
          <w:p w14:paraId="4ACD32A4">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投标人其他要求</w:t>
            </w:r>
          </w:p>
        </w:tc>
        <w:tc>
          <w:tcPr>
            <w:tcW w:w="5946" w:type="dxa"/>
            <w:vAlign w:val="center"/>
          </w:tcPr>
          <w:p w14:paraId="427C56E6">
            <w:pPr>
              <w:bidi w:val="0"/>
              <w:spacing w:line="240" w:lineRule="auto"/>
              <w:ind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是否允许联合体投标：</w:t>
            </w:r>
            <w:r>
              <w:rPr>
                <w:rFonts w:hint="eastAsia" w:ascii="宋体" w:hAnsi="宋体" w:cs="宋体"/>
                <w:sz w:val="24"/>
                <w:szCs w:val="24"/>
                <w:highlight w:val="none"/>
                <w:lang w:val="en-US" w:eastAsia="zh-CN"/>
              </w:rPr>
              <w:t>否</w:t>
            </w:r>
          </w:p>
        </w:tc>
      </w:tr>
      <w:tr w14:paraId="6598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942" w:type="dxa"/>
            <w:vAlign w:val="center"/>
          </w:tcPr>
          <w:p w14:paraId="2C257870">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7.3</w:t>
            </w:r>
          </w:p>
        </w:tc>
        <w:tc>
          <w:tcPr>
            <w:tcW w:w="2234" w:type="dxa"/>
            <w:vAlign w:val="center"/>
          </w:tcPr>
          <w:p w14:paraId="2013EC28">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现场踏勘</w:t>
            </w:r>
          </w:p>
        </w:tc>
        <w:tc>
          <w:tcPr>
            <w:tcW w:w="5946" w:type="dxa"/>
            <w:vAlign w:val="center"/>
          </w:tcPr>
          <w:p w14:paraId="1A76DFAC">
            <w:pPr>
              <w:bidi w:val="0"/>
              <w:spacing w:line="24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1254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942" w:type="dxa"/>
            <w:vAlign w:val="center"/>
          </w:tcPr>
          <w:p w14:paraId="6F0AA1D9">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9.1</w:t>
            </w:r>
          </w:p>
        </w:tc>
        <w:tc>
          <w:tcPr>
            <w:tcW w:w="2234" w:type="dxa"/>
            <w:vAlign w:val="center"/>
          </w:tcPr>
          <w:p w14:paraId="46E87C98">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w:t>
            </w:r>
          </w:p>
        </w:tc>
        <w:tc>
          <w:tcPr>
            <w:tcW w:w="5946" w:type="dxa"/>
            <w:vAlign w:val="center"/>
          </w:tcPr>
          <w:p w14:paraId="36BAB135">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完整的《投标文件》由资格文件、商务、</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文件和报价文件三个部分组成。</w:t>
            </w:r>
          </w:p>
          <w:p w14:paraId="4173BEB9">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一、资格证明文件</w:t>
            </w:r>
          </w:p>
          <w:p w14:paraId="42B8A064">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（以下★内容证明文件未提供或提供的证明材料不齐全的，资格审查作不通过处理，不得进入下一评审程序）：</w:t>
            </w:r>
          </w:p>
          <w:p w14:paraId="67E50926">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、提供《</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eastAsia="zh-CN"/>
              </w:rPr>
              <w:t>信用承诺书》（见‘投标文件格式’）</w:t>
            </w:r>
            <w:r>
              <w:rPr>
                <w:rFonts w:hint="eastAsia" w:ascii="宋体" w:hAnsi="宋体" w:eastAsia="宋体" w:cs="宋体"/>
                <w:sz w:val="24"/>
                <w:szCs w:val="24"/>
                <w:highlight w:val="none"/>
                <w:lang w:val="en-US" w:eastAsia="zh-CN"/>
              </w:rPr>
              <w:t>；</w:t>
            </w:r>
          </w:p>
          <w:p w14:paraId="4B3037F8">
            <w:pPr>
              <w:numPr>
                <w:ilvl w:val="0"/>
                <w:numId w:val="0"/>
              </w:numPr>
              <w:bidi w:val="0"/>
              <w:spacing w:line="36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w:t>
            </w:r>
            <w:r>
              <w:rPr>
                <w:rFonts w:hint="eastAsia" w:ascii="宋体" w:hAnsi="宋体" w:eastAsia="宋体" w:cs="宋体"/>
                <w:kern w:val="2"/>
                <w:sz w:val="24"/>
                <w:szCs w:val="24"/>
                <w:lang w:val="en-US" w:eastAsia="zh-CN" w:bidi="ar-SA"/>
              </w:rPr>
              <w:t>2、落实政府采购政策资格要求的证明文件：</w:t>
            </w:r>
            <w:r>
              <w:rPr>
                <w:rFonts w:hint="eastAsia" w:ascii="宋体" w:hAnsi="宋体" w:eastAsia="宋体" w:cs="宋体"/>
                <w:sz w:val="24"/>
                <w:szCs w:val="24"/>
                <w:highlight w:val="none"/>
              </w:rPr>
              <w:t>提供中小企业声明函/残疾人福利性单位声明函/监狱企业相关证明材料（见‘</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文件格式’）；</w:t>
            </w:r>
          </w:p>
          <w:p w14:paraId="29B0EF08">
            <w:pPr>
              <w:numPr>
                <w:ilvl w:val="0"/>
                <w:numId w:val="0"/>
              </w:numPr>
              <w:bidi w:val="0"/>
              <w:spacing w:line="360" w:lineRule="auto"/>
              <w:ind w:firstLine="240" w:firstLineChars="100"/>
              <w:jc w:val="left"/>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“符合本项目的特定资格要求”的证明文件：具有公安部门颁发的有效的《保安服务许可证》</w:t>
            </w:r>
            <w:r>
              <w:rPr>
                <w:rFonts w:hint="eastAsia" w:ascii="宋体" w:hAnsi="宋体" w:cs="宋体"/>
                <w:sz w:val="24"/>
                <w:szCs w:val="24"/>
                <w:highlight w:val="none"/>
                <w:lang w:val="en-US" w:eastAsia="zh-CN"/>
              </w:rPr>
              <w:t>；</w:t>
            </w:r>
          </w:p>
          <w:p w14:paraId="178504BE">
            <w:pPr>
              <w:numPr>
                <w:ilvl w:val="0"/>
                <w:numId w:val="0"/>
              </w:numPr>
              <w:bidi w:val="0"/>
              <w:spacing w:line="360" w:lineRule="auto"/>
              <w:ind w:firstLine="240" w:firstLineChars="1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★4、投标保证金交纳凭证；</w:t>
            </w:r>
          </w:p>
          <w:p w14:paraId="7F2F4F89">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rPr>
              <w:t>开始后对</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信用信息进行查询，通过“信用中国”网站（http://www.creditchina.gov.cn）、中国政府采购网（http://www.ccgp.gov.cn）查询相关主体信用记录或违规处罚情况，截止时间为开标当日；查询内容为“信用中国”网未被人民法院列入失信被执行人名单、未被列入重大税收违法失信主体；中国政府采购网上未被列入政府采购严重违法失信行为记录名单</w:t>
            </w:r>
            <w:r>
              <w:rPr>
                <w:rFonts w:hint="eastAsia" w:ascii="宋体" w:hAnsi="宋体" w:eastAsia="宋体" w:cs="宋体"/>
                <w:sz w:val="24"/>
                <w:szCs w:val="24"/>
                <w:highlight w:val="none"/>
                <w:lang w:eastAsia="zh-CN"/>
              </w:rPr>
              <w:t>；</w:t>
            </w:r>
          </w:p>
          <w:p w14:paraId="6921B217">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、投标人需提交的其他资格证明文件</w:t>
            </w:r>
          </w:p>
          <w:p w14:paraId="3922E92B">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二、商务、技术文件</w:t>
            </w:r>
          </w:p>
          <w:p w14:paraId="37665A27">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（带★内容证明文件未提供或提供的证明材料不齐全的，符合性审查作不通过处理，不得进入详细评审程序，其余部分为技术打分内容）：</w:t>
            </w:r>
          </w:p>
          <w:p w14:paraId="44E2199F">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1、★法定代表人身份证明书（</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71E875A0">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2、★法定代表人授权委托书（</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7C4D452D">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3、★投标函（</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25361D70">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4、★开标一览表（</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5DB6C4D9">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5、投标人基本情况表（</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58B83BDF">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6、近三年同类型案例及相关证明材料（</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3CD11E01">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7、商务、技术条款偏离表（</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5B859525">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8、拟派本项目的负责人和团队成员情况及素质要求（</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40314574">
            <w:pPr>
              <w:bidi w:val="0"/>
              <w:spacing w:line="360" w:lineRule="auto"/>
              <w:ind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9、服务方案</w:t>
            </w:r>
          </w:p>
          <w:p w14:paraId="77068A5D">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10、投标人认为需要提供的其他商务技术材料；</w:t>
            </w:r>
          </w:p>
          <w:p w14:paraId="56701A51">
            <w:pPr>
              <w:bidi w:val="0"/>
              <w:spacing w:line="360" w:lineRule="auto"/>
              <w:ind w:firstLine="240" w:firstLineChars="100"/>
              <w:jc w:val="left"/>
              <w:rPr>
                <w:rFonts w:hint="eastAsia"/>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政府采购相关政策要求</w:t>
            </w:r>
          </w:p>
        </w:tc>
      </w:tr>
      <w:tr w14:paraId="5A7AC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564D0756">
            <w:pPr>
              <w:pStyle w:val="62"/>
              <w:spacing w:before="174" w:line="189"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9.3</w:t>
            </w:r>
          </w:p>
        </w:tc>
        <w:tc>
          <w:tcPr>
            <w:tcW w:w="2234" w:type="dxa"/>
            <w:vAlign w:val="center"/>
          </w:tcPr>
          <w:p w14:paraId="193D553F">
            <w:pPr>
              <w:pStyle w:val="62"/>
              <w:spacing w:before="142" w:line="228" w:lineRule="auto"/>
              <w:ind w:left="114" w:leftChars="0"/>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投标文件其他要求</w:t>
            </w:r>
          </w:p>
        </w:tc>
        <w:tc>
          <w:tcPr>
            <w:tcW w:w="5946" w:type="dxa"/>
            <w:vAlign w:val="center"/>
          </w:tcPr>
          <w:p w14:paraId="43ED2D16">
            <w:pPr>
              <w:pStyle w:val="62"/>
              <w:spacing w:before="142" w:line="233" w:lineRule="auto"/>
              <w:ind w:left="322"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p>
        </w:tc>
      </w:tr>
      <w:tr w14:paraId="54F5F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942" w:type="dxa"/>
            <w:vAlign w:val="center"/>
          </w:tcPr>
          <w:p w14:paraId="01A16BBD">
            <w:pPr>
              <w:pStyle w:val="62"/>
              <w:spacing w:before="65" w:line="19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10.1</w:t>
            </w:r>
          </w:p>
        </w:tc>
        <w:tc>
          <w:tcPr>
            <w:tcW w:w="2234" w:type="dxa"/>
            <w:vAlign w:val="center"/>
          </w:tcPr>
          <w:p w14:paraId="0308A4AA">
            <w:pPr>
              <w:bidi w:val="0"/>
              <w:jc w:val="center"/>
              <w:rPr>
                <w:rFonts w:hint="eastAsia" w:ascii="宋体" w:hAnsi="宋体" w:eastAsia="宋体" w:cs="宋体"/>
                <w:spacing w:val="8"/>
                <w:sz w:val="24"/>
                <w:szCs w:val="24"/>
                <w:highlight w:val="none"/>
              </w:rPr>
            </w:pPr>
            <w:r>
              <w:rPr>
                <w:rFonts w:hint="eastAsia" w:ascii="宋体" w:hAnsi="宋体" w:eastAsia="宋体" w:cs="宋体"/>
                <w:sz w:val="24"/>
                <w:szCs w:val="24"/>
                <w:highlight w:val="none"/>
              </w:rPr>
              <w:t>投标保证金</w:t>
            </w:r>
          </w:p>
        </w:tc>
        <w:tc>
          <w:tcPr>
            <w:tcW w:w="5946" w:type="dxa"/>
            <w:vAlign w:val="center"/>
          </w:tcPr>
          <w:p w14:paraId="0346A7C2">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40" w:leftChars="0" w:right="40" w:rightChars="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投标保证金</w:t>
            </w:r>
            <w:r>
              <w:rPr>
                <w:rFonts w:hint="eastAsia" w:ascii="宋体" w:hAnsi="宋体" w:eastAsia="宋体" w:cs="宋体"/>
                <w:sz w:val="24"/>
                <w:highlight w:val="none"/>
              </w:rPr>
              <w:t>金额及提交要求：</w:t>
            </w:r>
          </w:p>
          <w:p w14:paraId="40D40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40" w:leftChars="0" w:right="40" w:righ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人民币（大写）</w:t>
            </w:r>
            <w:r>
              <w:rPr>
                <w:rFonts w:hint="eastAsia" w:ascii="宋体" w:hAnsi="宋体" w:cs="宋体"/>
                <w:bCs/>
                <w:sz w:val="24"/>
                <w:highlight w:val="none"/>
                <w:lang w:val="en-US" w:eastAsia="zh-CN"/>
              </w:rPr>
              <w:t>贰万</w:t>
            </w:r>
            <w:r>
              <w:rPr>
                <w:rFonts w:hint="eastAsia" w:ascii="宋体" w:hAnsi="宋体" w:eastAsia="宋体" w:cs="宋体"/>
                <w:bCs/>
                <w:sz w:val="24"/>
                <w:highlight w:val="none"/>
              </w:rPr>
              <w:t>元整</w:t>
            </w:r>
          </w:p>
          <w:p w14:paraId="1909A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40" w:leftChars="0" w:right="40" w:rightChars="0" w:firstLine="1200" w:firstLineChars="5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（小写）¥</w:t>
            </w:r>
            <w:r>
              <w:rPr>
                <w:rFonts w:hint="eastAsia" w:ascii="宋体" w:hAnsi="宋体" w:cs="宋体"/>
                <w:bCs/>
                <w:sz w:val="24"/>
                <w:highlight w:val="none"/>
                <w:lang w:val="en-US" w:eastAsia="zh-CN"/>
              </w:rPr>
              <w:t>200</w:t>
            </w:r>
            <w:r>
              <w:rPr>
                <w:rFonts w:hint="eastAsia" w:ascii="宋体" w:hAnsi="宋体" w:eastAsia="宋体" w:cs="宋体"/>
                <w:bCs/>
                <w:sz w:val="24"/>
                <w:highlight w:val="none"/>
                <w:lang w:val="en-US" w:eastAsia="zh-CN"/>
              </w:rPr>
              <w:t>00.00</w:t>
            </w:r>
          </w:p>
          <w:p w14:paraId="5EE1847F">
            <w:pPr>
              <w:keepNext w:val="0"/>
              <w:keepLines w:val="0"/>
              <w:suppressLineNumbers w:val="0"/>
              <w:bidi w:val="0"/>
              <w:spacing w:before="0" w:beforeAutospacing="0" w:after="0" w:afterAutospacing="0" w:line="360" w:lineRule="auto"/>
              <w:ind w:left="0" w:right="0" w:firstLine="240" w:firstLineChars="1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收款单位：</w:t>
            </w:r>
            <w:r>
              <w:rPr>
                <w:rFonts w:hint="eastAsia" w:ascii="宋体" w:hAnsi="宋体" w:eastAsia="宋体" w:cs="宋体"/>
                <w:b/>
                <w:bCs/>
                <w:sz w:val="24"/>
                <w:szCs w:val="24"/>
                <w:highlight w:val="none"/>
                <w:lang w:eastAsia="zh-CN"/>
              </w:rPr>
              <w:t>山西欣嘉瑞项目管理有限公司</w:t>
            </w:r>
          </w:p>
          <w:p w14:paraId="3E779680">
            <w:pPr>
              <w:keepNext w:val="0"/>
              <w:keepLines w:val="0"/>
              <w:suppressLineNumbers w:val="0"/>
              <w:bidi w:val="0"/>
              <w:spacing w:before="0" w:beforeAutospacing="0" w:after="0" w:afterAutospacing="0" w:line="360" w:lineRule="auto"/>
              <w:ind w:left="0" w:right="0" w:firstLine="240" w:firstLineChars="1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开 户 行：</w:t>
            </w:r>
            <w:r>
              <w:rPr>
                <w:rFonts w:hint="eastAsia" w:ascii="宋体" w:hAnsi="宋体" w:eastAsia="宋体" w:cs="宋体"/>
                <w:b/>
                <w:bCs/>
                <w:sz w:val="24"/>
                <w:szCs w:val="24"/>
                <w:highlight w:val="none"/>
                <w:lang w:val="en-US" w:eastAsia="zh-CN"/>
              </w:rPr>
              <w:t>招商银行股份有限公司太原迎泽支行</w:t>
            </w:r>
          </w:p>
          <w:p w14:paraId="4557D490">
            <w:pPr>
              <w:keepNext w:val="0"/>
              <w:keepLines w:val="0"/>
              <w:suppressLineNumbers w:val="0"/>
              <w:bidi w:val="0"/>
              <w:spacing w:before="0" w:beforeAutospacing="0" w:after="0" w:afterAutospacing="0" w:line="360" w:lineRule="auto"/>
              <w:ind w:left="0" w:right="0" w:firstLine="240" w:firstLineChars="1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账    号：</w:t>
            </w:r>
            <w:r>
              <w:rPr>
                <w:rFonts w:hint="eastAsia" w:ascii="宋体" w:hAnsi="宋体" w:eastAsia="宋体" w:cs="宋体"/>
                <w:b/>
                <w:bCs/>
                <w:sz w:val="24"/>
                <w:szCs w:val="24"/>
                <w:highlight w:val="none"/>
                <w:lang w:val="en-US" w:eastAsia="zh-CN"/>
              </w:rPr>
              <w:t>351906883010006</w:t>
            </w:r>
          </w:p>
          <w:p w14:paraId="6CBF1327">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注意事项：</w:t>
            </w:r>
          </w:p>
          <w:p w14:paraId="5B4DA20E">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420" w:lineRule="atLeast"/>
              <w:ind w:left="0" w:right="0"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lang w:val="en-US" w:eastAsia="zh-CN"/>
              </w:rPr>
              <w:t>在开标开启前，须将</w:t>
            </w:r>
            <w:r>
              <w:rPr>
                <w:rFonts w:hint="eastAsia" w:ascii="宋体" w:hAnsi="宋体" w:eastAsia="宋体" w:cs="宋体"/>
                <w:sz w:val="24"/>
                <w:highlight w:val="none"/>
                <w:lang w:eastAsia="zh-CN"/>
              </w:rPr>
              <w:t>投标保证金</w:t>
            </w:r>
            <w:r>
              <w:rPr>
                <w:rFonts w:hint="eastAsia" w:ascii="宋体" w:hAnsi="宋体" w:eastAsia="宋体" w:cs="宋体"/>
                <w:color w:val="000000"/>
                <w:sz w:val="24"/>
                <w:highlight w:val="none"/>
                <w:lang w:val="en-US" w:eastAsia="zh-CN"/>
              </w:rPr>
              <w:t>采用支票（或网银转账）、汇票、本票或者金融机构、担保机构出具的保函等非现金形式提交。采用支票提交的，由</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lang w:val="en-US" w:eastAsia="zh-CN"/>
              </w:rPr>
              <w:t>开出（付款行为对公账户）；采用网银转账的，由</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lang w:val="en-US" w:eastAsia="zh-CN"/>
              </w:rPr>
              <w:t>通过对公账户网上银行转出；采用汇票、本票提交的，须从</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lang w:val="en-US" w:eastAsia="zh-CN"/>
              </w:rPr>
              <w:t>的对公账户银行开出；采用金融机构出具保函的，由从事金融业有关的金融中介机构开出；采用担保机构出具保函的，由银行或代办保函的担保公司开出。确保在</w:t>
            </w:r>
            <w:r>
              <w:rPr>
                <w:rFonts w:hint="eastAsia" w:ascii="宋体" w:hAnsi="宋体" w:cs="宋体"/>
                <w:color w:val="000000"/>
                <w:sz w:val="24"/>
                <w:highlight w:val="none"/>
                <w:lang w:val="en-US" w:eastAsia="zh-CN"/>
              </w:rPr>
              <w:t>投标</w:t>
            </w:r>
            <w:r>
              <w:rPr>
                <w:rFonts w:hint="eastAsia" w:ascii="宋体" w:hAnsi="宋体" w:eastAsia="宋体" w:cs="宋体"/>
                <w:color w:val="000000"/>
                <w:sz w:val="24"/>
                <w:highlight w:val="none"/>
                <w:lang w:val="en-US" w:eastAsia="zh-CN"/>
              </w:rPr>
              <w:t>文件开启之前递交到采购代理机构。</w:t>
            </w:r>
          </w:p>
          <w:p w14:paraId="063F3613">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420" w:lineRule="atLeast"/>
              <w:ind w:left="0" w:right="0"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（2）未按前述要求提交投标保证金或未足额交纳投标保证金的</w:t>
            </w:r>
            <w:r>
              <w:rPr>
                <w:rFonts w:hint="eastAsia" w:ascii="宋体" w:hAnsi="宋体" w:cs="宋体"/>
                <w:color w:val="000000"/>
                <w:sz w:val="24"/>
                <w:highlight w:val="none"/>
                <w:lang w:val="en-US" w:eastAsia="zh-CN"/>
              </w:rPr>
              <w:t>投标</w:t>
            </w:r>
            <w:r>
              <w:rPr>
                <w:rFonts w:hint="eastAsia" w:ascii="宋体" w:hAnsi="宋体" w:eastAsia="宋体" w:cs="宋体"/>
                <w:color w:val="000000"/>
                <w:sz w:val="24"/>
                <w:highlight w:val="none"/>
                <w:lang w:val="en-US" w:eastAsia="zh-CN"/>
              </w:rPr>
              <w:t>文件，将被视为无效响应。</w:t>
            </w:r>
          </w:p>
          <w:p w14:paraId="50C30325">
            <w:pPr>
              <w:bidi w:val="0"/>
              <w:spacing w:line="360" w:lineRule="auto"/>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投标人</w:t>
            </w:r>
            <w:r>
              <w:rPr>
                <w:rFonts w:hint="eastAsia" w:ascii="宋体" w:hAnsi="宋体" w:eastAsia="宋体" w:cs="宋体"/>
                <w:color w:val="000000"/>
                <w:sz w:val="24"/>
                <w:highlight w:val="none"/>
                <w:lang w:val="en-US" w:eastAsia="zh-CN"/>
              </w:rPr>
              <w:t>交纳投标保证金时，可在凭单用途栏中注明项目编号或项目名称（可简写）。</w:t>
            </w:r>
          </w:p>
        </w:tc>
      </w:tr>
      <w:tr w14:paraId="7F6F5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942" w:type="dxa"/>
            <w:vAlign w:val="center"/>
          </w:tcPr>
          <w:p w14:paraId="6E833FAD">
            <w:pPr>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12.1</w:t>
            </w:r>
          </w:p>
        </w:tc>
        <w:tc>
          <w:tcPr>
            <w:tcW w:w="2234" w:type="dxa"/>
            <w:vAlign w:val="center"/>
          </w:tcPr>
          <w:p w14:paraId="20790F70">
            <w:pPr>
              <w:bidi w:val="0"/>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投标有效期</w:t>
            </w:r>
          </w:p>
        </w:tc>
        <w:tc>
          <w:tcPr>
            <w:tcW w:w="5946" w:type="dxa"/>
            <w:vAlign w:val="center"/>
          </w:tcPr>
          <w:p w14:paraId="0369735C">
            <w:pPr>
              <w:bidi w:val="0"/>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90日历天</w:t>
            </w:r>
          </w:p>
        </w:tc>
      </w:tr>
      <w:tr w14:paraId="5AE29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743E9A37">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13.9</w:t>
            </w:r>
          </w:p>
        </w:tc>
        <w:tc>
          <w:tcPr>
            <w:tcW w:w="2234" w:type="dxa"/>
            <w:vAlign w:val="center"/>
          </w:tcPr>
          <w:p w14:paraId="75B4D1DB">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投标文件份数</w:t>
            </w:r>
          </w:p>
        </w:tc>
        <w:tc>
          <w:tcPr>
            <w:tcW w:w="5946" w:type="dxa"/>
            <w:vAlign w:val="top"/>
          </w:tcPr>
          <w:p w14:paraId="02640F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电子投标文件：</w:t>
            </w:r>
            <w:r>
              <w:rPr>
                <w:rFonts w:hint="eastAsia" w:ascii="宋体" w:hAnsi="宋体" w:eastAsia="宋体" w:cs="宋体"/>
                <w:sz w:val="24"/>
                <w:szCs w:val="24"/>
                <w:highlight w:val="none"/>
              </w:rPr>
              <w:t>投标人须使用山西省政府采购网内，山西政府采购平台提供的投标客户端,结合CA证书进行电子版投标文件的编制，不分正副本。并在开标前进行加密后上传至平台。</w:t>
            </w:r>
          </w:p>
          <w:p w14:paraId="41E6E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招标文件中要求的盖章、签字，在制作电子版投标文件时可以是有效的电子签章，也可以是加盖公章、签字的纸质版扫描件。电子签章后，文档不应再修改，否则签章无效，如需修改，请修改后重新签章。</w:t>
            </w:r>
          </w:p>
          <w:p w14:paraId="2D6D2E7E">
            <w:pPr>
              <w:pStyle w:val="40"/>
              <w:keepNext w:val="0"/>
              <w:keepLines w:val="0"/>
              <w:shd w:val="clear"/>
              <w:topLinePunct/>
              <w:autoSpaceDE w:val="0"/>
              <w:autoSpaceDN w:val="0"/>
              <w:snapToGrid w:val="0"/>
              <w:spacing w:before="0" w:after="0"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纸质</w:t>
            </w:r>
            <w:r>
              <w:rPr>
                <w:rFonts w:hint="eastAsia" w:ascii="宋体" w:hAnsi="宋体" w:eastAsia="宋体" w:cs="宋体"/>
                <w:b/>
                <w:bCs/>
                <w:sz w:val="24"/>
                <w:szCs w:val="24"/>
                <w:highlight w:val="none"/>
              </w:rPr>
              <w:t>投</w:t>
            </w:r>
            <w:r>
              <w:rPr>
                <w:rFonts w:hint="eastAsia" w:ascii="宋体" w:hAnsi="宋体" w:eastAsia="宋体" w:cs="宋体"/>
                <w:b/>
                <w:bCs/>
                <w:color w:val="auto"/>
                <w:sz w:val="24"/>
                <w:szCs w:val="24"/>
                <w:highlight w:val="none"/>
              </w:rPr>
              <w:t>标文件</w:t>
            </w:r>
            <w:r>
              <w:rPr>
                <w:rFonts w:hint="eastAsia" w:cs="宋体"/>
                <w:b/>
                <w:bCs/>
                <w:color w:val="auto"/>
                <w:sz w:val="24"/>
                <w:szCs w:val="24"/>
                <w:highlight w:val="none"/>
                <w:lang w:eastAsia="zh-CN"/>
              </w:rPr>
              <w:t>：</w:t>
            </w:r>
            <w:r>
              <w:rPr>
                <w:rFonts w:hint="eastAsia" w:ascii="宋体" w:hAnsi="宋体" w:eastAsia="宋体" w:cs="宋体"/>
                <w:sz w:val="24"/>
                <w:highlight w:val="none"/>
              </w:rPr>
              <w:t>存档纸质</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w:t>
            </w:r>
            <w:r>
              <w:rPr>
                <w:rFonts w:hint="eastAsia" w:cs="宋体"/>
                <w:sz w:val="24"/>
                <w:highlight w:val="none"/>
                <w:lang w:val="en-US" w:eastAsia="zh-CN"/>
              </w:rPr>
              <w:t>2</w:t>
            </w:r>
            <w:r>
              <w:rPr>
                <w:rFonts w:hint="eastAsia" w:ascii="宋体" w:hAnsi="宋体" w:eastAsia="宋体" w:cs="宋体"/>
                <w:sz w:val="24"/>
                <w:highlight w:val="none"/>
              </w:rPr>
              <w:t>份（应由电子</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文件导出，</w:t>
            </w: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时间后请及时邮寄到采购代理机构，仅做存档使用）</w:t>
            </w:r>
          </w:p>
          <w:p w14:paraId="2F14BFD1">
            <w:pPr>
              <w:pStyle w:val="40"/>
              <w:keepNext w:val="0"/>
              <w:keepLines w:val="0"/>
              <w:shd w:val="clear"/>
              <w:topLinePunct/>
              <w:autoSpaceDE w:val="0"/>
              <w:autoSpaceDN w:val="0"/>
              <w:snapToGrid w:val="0"/>
              <w:spacing w:before="0" w:after="0" w:line="460" w:lineRule="exact"/>
              <w:rPr>
                <w:rFonts w:hint="eastAsia"/>
                <w:highlight w:val="none"/>
              </w:rPr>
            </w:pPr>
            <w:r>
              <w:rPr>
                <w:rFonts w:hint="eastAsia" w:ascii="宋体" w:hAnsi="宋体" w:eastAsia="宋体" w:cs="宋体"/>
                <w:sz w:val="24"/>
                <w:szCs w:val="24"/>
                <w:highlight w:val="none"/>
                <w:lang w:val="en-US" w:eastAsia="zh-CN"/>
              </w:rPr>
              <w:t>邮寄</w:t>
            </w:r>
            <w:r>
              <w:rPr>
                <w:rFonts w:hint="eastAsia" w:cs="宋体"/>
                <w:sz w:val="24"/>
                <w:szCs w:val="24"/>
                <w:highlight w:val="none"/>
                <w:lang w:val="en-US" w:eastAsia="zh-CN"/>
              </w:rPr>
              <w:t>信</w:t>
            </w:r>
            <w:r>
              <w:rPr>
                <w:rFonts w:hint="eastAsia" w:ascii="宋体" w:hAnsi="宋体" w:eastAsia="宋体" w:cs="宋体"/>
                <w:sz w:val="24"/>
                <w:highlight w:val="none"/>
                <w:lang w:val="en-US" w:eastAsia="zh-CN"/>
              </w:rPr>
              <w:t>息：太原市万柏林区新晋祠路凯旋门6栋底商国大药房东侧第二部电梯4层（</w:t>
            </w:r>
            <w:r>
              <w:rPr>
                <w:rFonts w:hint="eastAsia" w:ascii="宋体" w:hAnsi="宋体" w:eastAsia="宋体" w:cs="宋体"/>
                <w:bCs/>
                <w:sz w:val="24"/>
                <w:szCs w:val="24"/>
                <w:lang w:val="en-US" w:eastAsia="zh-CN"/>
              </w:rPr>
              <w:t>郭会艳</w:t>
            </w:r>
            <w:r>
              <w:rPr>
                <w:rFonts w:hint="eastAsia" w:ascii="宋体" w:hAnsi="宋体" w:eastAsia="宋体" w:cs="宋体"/>
                <w:sz w:val="24"/>
                <w:highlight w:val="none"/>
                <w:lang w:val="en-US" w:eastAsia="zh-CN"/>
              </w:rPr>
              <w:t>：</w:t>
            </w:r>
            <w:r>
              <w:rPr>
                <w:rFonts w:hint="eastAsia" w:ascii="宋体" w:hAnsi="宋体" w:cs="宋体"/>
                <w:bCs/>
                <w:sz w:val="24"/>
                <w:szCs w:val="24"/>
                <w:lang w:val="en-US" w:eastAsia="zh-CN"/>
              </w:rPr>
              <w:t>18103466177</w:t>
            </w:r>
            <w:r>
              <w:rPr>
                <w:rFonts w:hint="eastAsia" w:ascii="宋体" w:hAnsi="宋体" w:eastAsia="宋体" w:cs="宋体"/>
                <w:sz w:val="24"/>
                <w:highlight w:val="none"/>
                <w:lang w:val="en-US" w:eastAsia="zh-CN"/>
              </w:rPr>
              <w:t>）</w:t>
            </w:r>
          </w:p>
        </w:tc>
      </w:tr>
      <w:tr w14:paraId="392E3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7F94188C">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14.1</w:t>
            </w:r>
          </w:p>
        </w:tc>
        <w:tc>
          <w:tcPr>
            <w:tcW w:w="2234" w:type="dxa"/>
            <w:vAlign w:val="center"/>
          </w:tcPr>
          <w:p w14:paraId="1F6BA052">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投标文件递交截止时间、地点</w:t>
            </w:r>
          </w:p>
        </w:tc>
        <w:tc>
          <w:tcPr>
            <w:tcW w:w="5946" w:type="dxa"/>
            <w:vAlign w:val="top"/>
          </w:tcPr>
          <w:p w14:paraId="5C488862">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w:t>
            </w:r>
            <w:bookmarkStart w:id="30" w:name="_GoBack"/>
            <w:r>
              <w:rPr>
                <w:rFonts w:hint="eastAsia" w:ascii="宋体" w:hAnsi="宋体" w:eastAsia="宋体" w:cs="宋体"/>
                <w:sz w:val="24"/>
                <w:szCs w:val="24"/>
                <w:highlight w:val="none"/>
              </w:rPr>
              <w:t>件递交截止时间（投标截止时间）：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w:t>
            </w:r>
          </w:p>
          <w:p w14:paraId="198BDF25">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2、电子版投标文件网上递交</w:t>
            </w:r>
            <w:bookmarkEnd w:id="30"/>
            <w:r>
              <w:rPr>
                <w:rFonts w:hint="eastAsia" w:ascii="宋体" w:hAnsi="宋体" w:eastAsia="宋体" w:cs="宋体"/>
                <w:sz w:val="24"/>
                <w:szCs w:val="24"/>
                <w:highlight w:val="none"/>
              </w:rPr>
              <w:t>，投标人需在投标截止时间前登录山西政府采购平台进行上传递交。</w:t>
            </w:r>
          </w:p>
        </w:tc>
      </w:tr>
      <w:tr w14:paraId="70EF3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3847196D">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18.1</w:t>
            </w:r>
          </w:p>
        </w:tc>
        <w:tc>
          <w:tcPr>
            <w:tcW w:w="2234" w:type="dxa"/>
            <w:vAlign w:val="center"/>
          </w:tcPr>
          <w:p w14:paraId="0383C6E3">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评标委员会</w:t>
            </w:r>
          </w:p>
        </w:tc>
        <w:tc>
          <w:tcPr>
            <w:tcW w:w="5946" w:type="dxa"/>
            <w:vAlign w:val="center"/>
          </w:tcPr>
          <w:p w14:paraId="7F45C332">
            <w:pPr>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评标委员会由</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人组成，其中采购人代表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名，专家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人。</w:t>
            </w:r>
          </w:p>
          <w:p w14:paraId="5D90EE9A">
            <w:pPr>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评标专家确定方式：政府采购评标专家库随机抽取。</w:t>
            </w:r>
          </w:p>
        </w:tc>
      </w:tr>
      <w:tr w14:paraId="07248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14D94A4A">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20.1</w:t>
            </w:r>
          </w:p>
        </w:tc>
        <w:tc>
          <w:tcPr>
            <w:tcW w:w="2234" w:type="dxa"/>
            <w:vAlign w:val="center"/>
          </w:tcPr>
          <w:p w14:paraId="76E6E259">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w:t>
            </w:r>
          </w:p>
          <w:p w14:paraId="23075B62">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会确定中标人</w:t>
            </w:r>
          </w:p>
        </w:tc>
        <w:tc>
          <w:tcPr>
            <w:tcW w:w="5946" w:type="dxa"/>
            <w:vAlign w:val="center"/>
          </w:tcPr>
          <w:p w14:paraId="676C5C88">
            <w:pPr>
              <w:bidi w:val="0"/>
              <w:spacing w:line="360" w:lineRule="auto"/>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bCs/>
                <w:sz w:val="24"/>
                <w:highlight w:val="none"/>
              </w:rPr>
              <w:t>是</w:t>
            </w:r>
            <w:r>
              <w:rPr>
                <w:rFonts w:hint="eastAsia" w:ascii="宋体" w:hAnsi="宋体" w:eastAsia="宋体" w:cs="宋体"/>
                <w:bCs/>
                <w:sz w:val="24"/>
                <w:highlight w:val="none"/>
              </w:rPr>
              <w:sym w:font="Wingdings 2" w:char="0052"/>
            </w:r>
            <w:r>
              <w:rPr>
                <w:rFonts w:hint="eastAsia" w:ascii="宋体" w:hAnsi="宋体" w:eastAsia="宋体" w:cs="宋体"/>
                <w:bCs/>
                <w:sz w:val="24"/>
                <w:highlight w:val="none"/>
              </w:rPr>
              <w:t xml:space="preserve">    否</w:t>
            </w: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 xml:space="preserve"> </w:t>
            </w:r>
          </w:p>
        </w:tc>
      </w:tr>
      <w:tr w14:paraId="3A5E0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75F30E22">
            <w:pPr>
              <w:bidi w:val="0"/>
              <w:spacing w:line="24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25.4</w:t>
            </w:r>
          </w:p>
        </w:tc>
        <w:tc>
          <w:tcPr>
            <w:tcW w:w="2234" w:type="dxa"/>
            <w:vAlign w:val="center"/>
          </w:tcPr>
          <w:p w14:paraId="511DCE7B">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946" w:type="dxa"/>
            <w:vAlign w:val="center"/>
          </w:tcPr>
          <w:p w14:paraId="35AB4A85">
            <w:pPr>
              <w:bidi w:val="0"/>
              <w:spacing w:line="360" w:lineRule="auto"/>
              <w:ind w:firstLine="240" w:firstLineChars="100"/>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不收取</w:t>
            </w:r>
          </w:p>
        </w:tc>
      </w:tr>
      <w:tr w14:paraId="0C21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518AB332">
            <w:pPr>
              <w:bidi w:val="0"/>
              <w:spacing w:line="240" w:lineRule="auto"/>
              <w:jc w:val="center"/>
              <w:rPr>
                <w:rFonts w:hint="eastAsia" w:ascii="宋体" w:hAnsi="宋体" w:eastAsia="宋体" w:cs="宋体"/>
                <w:spacing w:val="-1"/>
                <w:kern w:val="2"/>
                <w:sz w:val="24"/>
                <w:szCs w:val="24"/>
                <w:highlight w:val="none"/>
                <w:lang w:val="en-US" w:eastAsia="zh-CN" w:bidi="ar-SA"/>
              </w:rPr>
            </w:pPr>
            <w:r>
              <w:rPr>
                <w:rFonts w:hint="eastAsia" w:ascii="宋体" w:hAnsi="宋体" w:eastAsia="宋体" w:cs="宋体"/>
                <w:sz w:val="24"/>
                <w:szCs w:val="24"/>
                <w:highlight w:val="none"/>
              </w:rPr>
              <w:t>26.1</w:t>
            </w:r>
          </w:p>
        </w:tc>
        <w:tc>
          <w:tcPr>
            <w:tcW w:w="2234" w:type="dxa"/>
            <w:vAlign w:val="center"/>
          </w:tcPr>
          <w:p w14:paraId="57E6E699">
            <w:pPr>
              <w:bidi w:val="0"/>
              <w:spacing w:line="240" w:lineRule="auto"/>
              <w:jc w:val="center"/>
              <w:rPr>
                <w:rFonts w:hint="eastAsia" w:ascii="宋体" w:hAnsi="宋体" w:eastAsia="宋体" w:cs="宋体"/>
                <w:spacing w:val="7"/>
                <w:kern w:val="2"/>
                <w:sz w:val="24"/>
                <w:szCs w:val="24"/>
                <w:highlight w:val="none"/>
                <w:lang w:val="en-US" w:eastAsia="zh-CN" w:bidi="ar-SA"/>
              </w:rPr>
            </w:pPr>
            <w:r>
              <w:rPr>
                <w:rFonts w:hint="eastAsia" w:ascii="宋体" w:hAnsi="宋体" w:eastAsia="宋体" w:cs="宋体"/>
                <w:sz w:val="24"/>
                <w:szCs w:val="24"/>
                <w:highlight w:val="none"/>
              </w:rPr>
              <w:t>分包</w:t>
            </w:r>
          </w:p>
        </w:tc>
        <w:tc>
          <w:tcPr>
            <w:tcW w:w="5946" w:type="dxa"/>
            <w:vAlign w:val="center"/>
          </w:tcPr>
          <w:p w14:paraId="3ED87C19">
            <w:pPr>
              <w:bidi w:val="0"/>
              <w:spacing w:line="240" w:lineRule="auto"/>
              <w:ind w:firstLine="240" w:firstLineChars="10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允许</w:t>
            </w:r>
          </w:p>
        </w:tc>
      </w:tr>
      <w:tr w14:paraId="17D5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1C26EEC7">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31</w:t>
            </w:r>
          </w:p>
        </w:tc>
        <w:tc>
          <w:tcPr>
            <w:tcW w:w="2234" w:type="dxa"/>
            <w:vAlign w:val="center"/>
          </w:tcPr>
          <w:p w14:paraId="4C549640">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政府采购相关政策要求</w:t>
            </w:r>
          </w:p>
        </w:tc>
        <w:tc>
          <w:tcPr>
            <w:tcW w:w="5946" w:type="dxa"/>
            <w:vAlign w:val="top"/>
          </w:tcPr>
          <w:p w14:paraId="4D6C955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.中小微企业参加本项目：</w:t>
            </w:r>
          </w:p>
          <w:p w14:paraId="669ED12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且适用晋财购[2022]6号《关于进一步加大政府采购支持中小企业力度助力扎实稳住经济的通知》优惠政策。</w:t>
            </w:r>
          </w:p>
          <w:p w14:paraId="03F9EAA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.残疾人福利单位参加本项目：</w:t>
            </w:r>
          </w:p>
          <w:p w14:paraId="1479C99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依据《三部门联合发布关于促进残疾人就业政府采购政策的通知》（财库[2017]141号）第三条规定，需附残疾人福利性单位声明函。</w:t>
            </w:r>
          </w:p>
          <w:p w14:paraId="01D5349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.监狱企业参加本项目：</w:t>
            </w:r>
          </w:p>
          <w:p w14:paraId="1A059FC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依据《财政部司法部关于政府采购支持监狱企业发展有关问题的通知》(财库〔2014〕68号)规定，须提供相关证明材料。</w:t>
            </w:r>
          </w:p>
          <w:p w14:paraId="71FD8BEF">
            <w:pPr>
              <w:bidi w:val="0"/>
              <w:rPr>
                <w:rFonts w:hint="eastAsia" w:ascii="宋体" w:hAnsi="宋体" w:cs="宋体"/>
                <w:sz w:val="24"/>
                <w:highlight w:val="none"/>
              </w:rPr>
            </w:pPr>
          </w:p>
          <w:p w14:paraId="64A61FD8">
            <w:pPr>
              <w:bidi w:val="0"/>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注：如本项是专门面向小微企业或残疾人企业或监狱企业或需要由联合体参与的采购项目，本项第5-8项应作为资格证明文件与本表第5项内容一并提交，否则投标无效。</w:t>
            </w:r>
          </w:p>
          <w:p w14:paraId="7B49D272">
            <w:pPr>
              <w:bidi w:val="0"/>
              <w:ind w:firstLine="480" w:firstLineChars="200"/>
              <w:rPr>
                <w:rFonts w:hint="eastAsia" w:ascii="宋体" w:hAnsi="宋体" w:eastAsia="宋体" w:cs="宋体"/>
                <w:sz w:val="24"/>
                <w:szCs w:val="24"/>
                <w:highlight w:val="none"/>
              </w:rPr>
            </w:pPr>
            <w:r>
              <w:rPr>
                <w:rFonts w:hint="eastAsia"/>
                <w:b/>
                <w:bCs/>
                <w:sz w:val="24"/>
                <w:szCs w:val="24"/>
                <w:highlight w:val="none"/>
              </w:rPr>
              <w:t>本项目所属行业为：租赁和商务服务业。</w:t>
            </w:r>
          </w:p>
        </w:tc>
      </w:tr>
      <w:tr w14:paraId="4D8D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Merge w:val="restart"/>
            <w:vAlign w:val="center"/>
          </w:tcPr>
          <w:p w14:paraId="2FC8E651">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32</w:t>
            </w:r>
          </w:p>
        </w:tc>
        <w:tc>
          <w:tcPr>
            <w:tcW w:w="2234" w:type="dxa"/>
            <w:vMerge w:val="restart"/>
            <w:vAlign w:val="center"/>
          </w:tcPr>
          <w:p w14:paraId="6C09CE1C">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需要补充的其他内容</w:t>
            </w:r>
          </w:p>
        </w:tc>
        <w:tc>
          <w:tcPr>
            <w:tcW w:w="5946" w:type="dxa"/>
            <w:vAlign w:val="center"/>
          </w:tcPr>
          <w:p w14:paraId="1285F966">
            <w:pPr>
              <w:bidi w:val="0"/>
              <w:spacing w:line="36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1.本项目招标投标使用山西省政府采购网“山西政府采购平台”以全流程电子方式实施。</w:t>
            </w:r>
          </w:p>
          <w:p w14:paraId="58980C36">
            <w:pPr>
              <w:bidi w:val="0"/>
              <w:spacing w:line="36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2.项目开标方式为线上开标，投标人需使用编制标书时的 CA 数字证书，自行登录交易系统进行网上解密。在解密截止时间之内未完成解密的，视为无效投标。</w:t>
            </w:r>
          </w:p>
        </w:tc>
      </w:tr>
      <w:tr w14:paraId="315BB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1" w:hRule="atLeast"/>
          <w:jc w:val="center"/>
        </w:trPr>
        <w:tc>
          <w:tcPr>
            <w:tcW w:w="942" w:type="dxa"/>
            <w:vMerge w:val="continue"/>
            <w:vAlign w:val="top"/>
          </w:tcPr>
          <w:p w14:paraId="4759B017">
            <w:pPr>
              <w:spacing w:line="360" w:lineRule="auto"/>
              <w:rPr>
                <w:rFonts w:hint="eastAsia" w:ascii="宋体" w:hAnsi="宋体" w:eastAsia="宋体" w:cs="宋体"/>
                <w:spacing w:val="-1"/>
                <w:sz w:val="24"/>
                <w:szCs w:val="24"/>
                <w:highlight w:val="none"/>
              </w:rPr>
            </w:pPr>
          </w:p>
        </w:tc>
        <w:tc>
          <w:tcPr>
            <w:tcW w:w="2234" w:type="dxa"/>
            <w:vMerge w:val="continue"/>
            <w:vAlign w:val="top"/>
          </w:tcPr>
          <w:p w14:paraId="237C7E63">
            <w:pPr>
              <w:spacing w:line="360" w:lineRule="auto"/>
              <w:rPr>
                <w:rFonts w:hint="eastAsia" w:ascii="宋体" w:hAnsi="宋体" w:eastAsia="宋体" w:cs="宋体"/>
                <w:spacing w:val="7"/>
                <w:sz w:val="24"/>
                <w:szCs w:val="24"/>
                <w:highlight w:val="none"/>
              </w:rPr>
            </w:pPr>
          </w:p>
        </w:tc>
        <w:tc>
          <w:tcPr>
            <w:tcW w:w="5946" w:type="dxa"/>
            <w:vAlign w:val="center"/>
          </w:tcPr>
          <w:p w14:paraId="79CADF9E">
            <w:pPr>
              <w:bidi w:val="0"/>
              <w:spacing w:line="36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3.招标代理服务费</w:t>
            </w:r>
          </w:p>
          <w:p w14:paraId="3FEA59C6">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本项目招标代理服务费参照计价格［2002］1980号、发改办价格［2003］857号、</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"http://www.360doc.com/content/13/1121/10/14724799_330955766.shtml"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发改委［2011］534号文</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件由中标人支付。</w:t>
            </w:r>
          </w:p>
          <w:p w14:paraId="42873FD0">
            <w:pPr>
              <w:bidi w:val="0"/>
              <w:spacing w:line="36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4.在领取中标通知书时，由中标人一次性向采购代理机构缴清代理服务费。</w:t>
            </w:r>
          </w:p>
        </w:tc>
      </w:tr>
    </w:tbl>
    <w:p w14:paraId="4E11F84B">
      <w:pPr>
        <w:bidi w:val="0"/>
        <w:spacing w:line="36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注：本表内容与投标人须知正文内容不一致的，以本表内容为准。</w:t>
      </w:r>
    </w:p>
    <w:p w14:paraId="182134B7">
      <w:pPr>
        <w:rPr>
          <w:rFonts w:ascii="宋体" w:hAnsi="宋体" w:eastAsia="宋体" w:cs="宋体"/>
          <w:spacing w:val="6"/>
          <w:sz w:val="24"/>
          <w:szCs w:val="24"/>
          <w:highlight w:val="none"/>
          <w14:textOutline w14:w="3795" w14:cap="sq" w14:cmpd="sng">
            <w14:solidFill>
              <w14:srgbClr w14:val="000000"/>
            </w14:solidFill>
            <w14:prstDash w14:val="solid"/>
            <w14:bevel/>
          </w14:textOutline>
        </w:rPr>
      </w:pPr>
      <w:bookmarkStart w:id="8" w:name="_Toc5363"/>
      <w:bookmarkStart w:id="9" w:name="_Toc30820"/>
      <w:r>
        <w:rPr>
          <w:rFonts w:ascii="宋体" w:hAnsi="宋体" w:eastAsia="宋体" w:cs="宋体"/>
          <w:spacing w:val="6"/>
          <w:sz w:val="24"/>
          <w:szCs w:val="24"/>
          <w:highlight w:val="none"/>
          <w14:textOutline w14:w="3795" w14:cap="sq" w14:cmpd="sng">
            <w14:solidFill>
              <w14:srgbClr w14:val="000000"/>
            </w14:solidFill>
            <w14:prstDash w14:val="solid"/>
            <w14:bevel/>
          </w14:textOutline>
        </w:rPr>
        <w:br w:type="page"/>
      </w:r>
    </w:p>
    <w:p w14:paraId="72E6C64B">
      <w:pPr>
        <w:spacing w:before="65" w:line="240" w:lineRule="auto"/>
        <w:ind w:left="3222"/>
        <w:outlineLvl w:val="1"/>
        <w:rPr>
          <w:rFonts w:ascii="Calibri" w:hAnsi="Calibri" w:eastAsia="宋体" w:cs="Times New Roman"/>
          <w:b/>
          <w:bCs/>
          <w:kern w:val="44"/>
          <w:sz w:val="24"/>
          <w:szCs w:val="24"/>
          <w:highlight w:val="none"/>
          <w:lang w:val="en-US" w:eastAsia="zh-CN" w:bidi="ar-SA"/>
        </w:rPr>
      </w:pPr>
      <w:r>
        <w:rPr>
          <w:rFonts w:ascii="Calibri" w:hAnsi="Calibri" w:eastAsia="宋体" w:cs="Times New Roman"/>
          <w:b/>
          <w:bCs/>
          <w:kern w:val="44"/>
          <w:sz w:val="24"/>
          <w:szCs w:val="24"/>
          <w:highlight w:val="none"/>
          <w:lang w:val="en-US" w:eastAsia="zh-CN" w:bidi="ar-SA"/>
        </w:rPr>
        <w:t>二、投标人须知正文</w:t>
      </w:r>
      <w:bookmarkEnd w:id="8"/>
      <w:bookmarkEnd w:id="9"/>
    </w:p>
    <w:p w14:paraId="31FB98AE">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（一）、总则</w:t>
      </w:r>
    </w:p>
    <w:p w14:paraId="753E3F64">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1.适用范围</w:t>
      </w:r>
    </w:p>
    <w:p w14:paraId="4393F62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本招标文件仅适用于本次招标活动的全过程。</w:t>
      </w:r>
    </w:p>
    <w:p w14:paraId="49704D97">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2.定义</w:t>
      </w:r>
    </w:p>
    <w:p w14:paraId="6384CBB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 采购人指本次招标活动的采购单位。</w:t>
      </w:r>
    </w:p>
    <w:p w14:paraId="44BA4C0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 采购代理机构指在采购人委托的范围内依法开展采购活动，组织本次招标活动的执行机构。</w:t>
      </w:r>
    </w:p>
    <w:p w14:paraId="1A59810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 投标人指符合本招标文件的规定和要求，按照规定获取了招标文件参加投标，并提交投标文件的投标人。</w:t>
      </w:r>
    </w:p>
    <w:p w14:paraId="09DBFB9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 招标项目概况：详见投标人须知前附表。</w:t>
      </w:r>
    </w:p>
    <w:p w14:paraId="342E898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b/>
          <w:bCs/>
          <w:sz w:val="24"/>
          <w:szCs w:val="24"/>
          <w:highlight w:val="none"/>
        </w:rPr>
        <w:t>3.合格投标人的条件</w:t>
      </w:r>
    </w:p>
    <w:p w14:paraId="2FAB1B8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3.1 投标人应具备《中华人民共和国政府采购法》和投标人须知前附表规定的资格条件。</w:t>
      </w:r>
    </w:p>
    <w:p w14:paraId="124F4FC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3.2 投标人必须是已在中国境内依法登记注册，并持有符合法律法规规定的有效证件，在资金、经验、人员等方面有能力保证本项目的实施及承担过程中可能的风险和赔偿责任。如为法人或非法人组织，其证件上载明的营业期限剩余时间应当不少于本次采购的相关合同基本义务履行所需期限，或已经提供相关证明材料能够证明具有履约能力。</w:t>
      </w:r>
    </w:p>
    <w:p w14:paraId="1C9B758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3.3 投标人应独立于采购人。本项目提供整体设计、规范编制或者项目管理、监理、检测等服务的投标人，不得再参加本项目的投标。</w:t>
      </w:r>
    </w:p>
    <w:p w14:paraId="78C3BFE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3.4 单位负责人为同一人或者存在控股、管理关系的不同投标人，不得同时参加本项目同一包的投标。</w:t>
      </w:r>
    </w:p>
    <w:p w14:paraId="3AA3853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3.5 在投标文件递交截止时间前，投标人如列入失信被执行人、税收违法黑名单、政府采购严重违法失信行为记录名单，将被拒绝其参与政府采购活动。</w:t>
      </w:r>
    </w:p>
    <w:p w14:paraId="30C3A2E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两个以上的自然人、法人或者非法人组织组成一个联合体，以一个投标人的身份共同参加政府采购活动的，对所有联合体成员进行信用记录查询，联合体成员存在不良信用记录的，视同联合体存在不良信用记录。上述信息以信用中国、中国政府采购网网站、中国裁判文书网查询结果为准。</w:t>
      </w:r>
    </w:p>
    <w:p w14:paraId="3DFFE88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3.6 对投标人的其他要求详见投标人须知前附表。</w:t>
      </w:r>
    </w:p>
    <w:p w14:paraId="71C60FB2">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4.投标费用</w:t>
      </w:r>
    </w:p>
    <w:p w14:paraId="097D6B8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投标人应承担所有与准备和参加投标有关的费用，采购代理机构和采购人在任何情况下均无义务和责任承担这些费用。</w:t>
      </w:r>
    </w:p>
    <w:p w14:paraId="6A97D581">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5.知识产权</w:t>
      </w:r>
    </w:p>
    <w:p w14:paraId="2193CA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 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w:t>
      </w:r>
    </w:p>
    <w:p w14:paraId="08E5D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 除非招标文件特别规定，采购人享有本项目实施过程中产生的知识成果及知识产权。</w:t>
      </w:r>
    </w:p>
    <w:p w14:paraId="28E835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 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14:paraId="51FC1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 如采用投标人所不拥有的知识产权，则在报价中必须包括合法获取使用该知识产权的相关费用。</w:t>
      </w:r>
    </w:p>
    <w:p w14:paraId="1EDBA5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（二）、招标文件</w:t>
      </w:r>
    </w:p>
    <w:p w14:paraId="00CE4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6.招标文件的构成</w:t>
      </w:r>
    </w:p>
    <w:p w14:paraId="7DC88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招标文件的组成：</w:t>
      </w:r>
    </w:p>
    <w:p w14:paraId="50128410">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第一部分 招标公告；</w:t>
      </w:r>
    </w:p>
    <w:p w14:paraId="3BA2AEA6">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第二部分 投标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rPr>
        <w:t>须知；</w:t>
      </w:r>
    </w:p>
    <w:p w14:paraId="50832CE5">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第三部分 评标方法；</w:t>
      </w:r>
    </w:p>
    <w:p w14:paraId="769A601C">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第四部分 商务、技术要求；</w:t>
      </w:r>
    </w:p>
    <w:p w14:paraId="5A701427">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第五部分 </w:t>
      </w:r>
      <w:r>
        <w:rPr>
          <w:rFonts w:hint="eastAsia" w:ascii="宋体" w:hAnsi="宋体" w:cs="宋体"/>
          <w:sz w:val="24"/>
          <w:szCs w:val="24"/>
          <w:highlight w:val="none"/>
          <w:lang w:val="en-US" w:eastAsia="zh-CN"/>
        </w:rPr>
        <w:t>合同格式</w:t>
      </w:r>
      <w:r>
        <w:rPr>
          <w:rFonts w:hint="eastAsia" w:ascii="宋体" w:hAnsi="宋体" w:eastAsia="宋体" w:cs="宋体"/>
          <w:sz w:val="24"/>
          <w:szCs w:val="24"/>
          <w:highlight w:val="none"/>
        </w:rPr>
        <w:t>；</w:t>
      </w:r>
    </w:p>
    <w:p w14:paraId="14BF899D">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第六部分 投标文件格式；</w:t>
      </w:r>
    </w:p>
    <w:p w14:paraId="69DD329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6.2 投标人应认真阅读招标文件中所有的条款、格式和技术商务要求等内容。投标人没有按照招标文件要求提交全部资料，或者投标文件未对招标文件做出实质性响应是投标人的风险，有可能导致其投标被拒绝或被认定为无效投标。</w:t>
      </w:r>
    </w:p>
    <w:p w14:paraId="24BDA6D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6.3 除非特殊要求，招标文件不单独提供招标项目使用地的自然环境、气候条件、公用设施等情况，投标人被视为熟悉上述与履行合同有关的一切情况。</w:t>
      </w:r>
    </w:p>
    <w:p w14:paraId="08BCD7A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6.4 招标文件未作须知明示，而又有法律、法规、规章、强制性标准规定的，对此将依据上述规定进行解释执行。</w:t>
      </w:r>
    </w:p>
    <w:p w14:paraId="454C92A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6.5 招标文件的解释权归采购人负责。</w:t>
      </w:r>
    </w:p>
    <w:p w14:paraId="48131154">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7.招标文件的澄清和修改</w:t>
      </w:r>
    </w:p>
    <w:p w14:paraId="2A7FCC7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7.1 任何按照规定获取了招标文件的潜在投标人，认为需要对招标文件进行澄清或者修改的，可以按招标公告中的联系地址向采购人或采购代理机构提出书面申请。由采购人或采购代理机构决定是否采纳投标人的申请事项。</w:t>
      </w:r>
    </w:p>
    <w:p w14:paraId="77A5BC9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7.2 采购人或采购代理机构对已发出的招标文件进行澄清或者修改，应当以书面形式将澄清或者修改的内容通知所有按照规定获取了招标文件的投标人，同时在招标公告发布媒介发布补充/变更公告，该澄清或者修改的内容为招标文件的组成部分。澄清或者修改的内容可能影响投标文件编制的，采购人或者采购代理机构应当在投标截止时间至少 15 日前，以书面形式通知所有获取招标文件的潜在投标人；不足 15 日的，采购人或者采购代理机构应当顺延提交投标文件的截止时间。</w:t>
      </w:r>
    </w:p>
    <w:p w14:paraId="28308D6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7.3 采购人或采购代理机构将按投标人须知前附表的规定，组织所有按照规定获取了招标文件的潜在投标人踏勘现场或召开标前会。投标人踏勘现场发生的费用自理。投标人自行负责在踏勘现场中所发生的人员伤亡和财产损失。无论采购代理机构或采购人是否安排踏勘现场，投标人均应将相关的因素作为编制投标文件时的参考，采购人不对投标人据此作出的判断和决策负责。</w:t>
      </w:r>
    </w:p>
    <w:p w14:paraId="4C08D80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7.4 自获取招标文件之日起，投标人应保证其提供的通讯手段（电话、传真、联系人、电子邮箱）一直有效，以保证有关函件（补遗书、澄清函等）能及时通知投标人，并能及时反馈信息，否则由此引起的一切后果由投标人承担。</w:t>
      </w:r>
    </w:p>
    <w:p w14:paraId="7A873FAD">
      <w:pPr>
        <w:bidi w:val="0"/>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（三）、投标文件</w:t>
      </w:r>
    </w:p>
    <w:p w14:paraId="20DEBEC4">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8.投标文件的语言和计量单位</w:t>
      </w:r>
    </w:p>
    <w:p w14:paraId="5B01F10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8.1 投标人提交的投标文件（包括技术文件和资料、图纸中的说明）以及投标人与采购人或采购代理机构就有关投标的所有来往函电均应使用中文简体字。</w:t>
      </w:r>
    </w:p>
    <w:p w14:paraId="4740783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8.2 投标文件所使用的计量单位，应使用中国国家法定计量单位。</w:t>
      </w:r>
    </w:p>
    <w:p w14:paraId="6C0CE33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它实际情况不符的，投标人应当提供相关证明文件。</w:t>
      </w:r>
    </w:p>
    <w:p w14:paraId="2D5E0B3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8.4 对于未附有中文译本和中文译本不准确的投标文件,由此引起的对投标人的不利后果,由投标人自行承担。</w:t>
      </w:r>
    </w:p>
    <w:p w14:paraId="5A4904F1">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9.投标文件的组成</w:t>
      </w:r>
    </w:p>
    <w:p w14:paraId="72E8BB8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9.1 投标文件分为资格证明文件和商务、</w:t>
      </w:r>
      <w:r>
        <w:rPr>
          <w:rFonts w:hint="eastAsia" w:ascii="宋体" w:hAnsi="宋体" w:cs="宋体"/>
          <w:sz w:val="24"/>
          <w:szCs w:val="24"/>
          <w:highlight w:val="none"/>
          <w:lang w:val="en-US" w:eastAsia="zh-CN"/>
        </w:rPr>
        <w:t>技术</w:t>
      </w:r>
      <w:r>
        <w:rPr>
          <w:rFonts w:hint="eastAsia" w:ascii="宋体" w:hAnsi="宋体" w:eastAsia="宋体" w:cs="宋体"/>
          <w:sz w:val="24"/>
          <w:szCs w:val="24"/>
          <w:highlight w:val="none"/>
        </w:rPr>
        <w:t>文件，具体要求详见投标人须知前附表。</w:t>
      </w:r>
    </w:p>
    <w:p w14:paraId="1F4B978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9.2 投标人应详细阅读招标文件的全部内容。投标文件须对招标文件中的内容做出实质性和完整性的响应。</w:t>
      </w:r>
    </w:p>
    <w:p w14:paraId="48AB0FD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 投标文件的其他要求详见投标人须知前附表。</w:t>
      </w:r>
    </w:p>
    <w:p w14:paraId="5D9EFC6A">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10.投标保证金</w:t>
      </w:r>
    </w:p>
    <w:p w14:paraId="058B481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10.1 投标人在递交投标文件的同时，应按投标人须知前附表规定的金额、形式递交投标保证金，并作为其投标文件的组成部分。联合体投标的，其投标保证金可以由牵头人递交，并应符合投标人须知前附表的规定。投标人不按要求提交投标保证金的，将被视为无效投标。</w:t>
      </w:r>
    </w:p>
    <w:p w14:paraId="33AB7BB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10.2 采购人或采购代理机构应当自中标通知书发出之日起 5 个工作日内退还未中标人的投标保证金，自采购合同签订之日起 5 个工作日内退还中标人的投标保证金，但因投标人自身原因导致无法及时退还的除外。</w:t>
      </w:r>
    </w:p>
    <w:p w14:paraId="3A7BA76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10.3 投标人在投标截止时间前撤回已提交的投标文件的，采购代理机构应当自收到投标人书面撤回通知之日起 5 个工作日内，退还已收取的投标保证金，但因投标人自身原因导致无法及时退还的除外。</w:t>
      </w:r>
    </w:p>
    <w:p w14:paraId="0DE54C9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10.4 有下列情形之一的，投标保证金不予退还：</w:t>
      </w:r>
    </w:p>
    <w:p w14:paraId="59A0AF2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除法定原因外投标人在投标有效期内撤销投标文件的；</w:t>
      </w:r>
    </w:p>
    <w:p w14:paraId="05D3B4E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投标人在投标文件中提供虚假材料的；</w:t>
      </w:r>
    </w:p>
    <w:p w14:paraId="417027B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除因不可抗力或招标文件认可的情形以外，中标人不与采购人签订合同的；</w:t>
      </w:r>
    </w:p>
    <w:p w14:paraId="589CDD2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投标人与采购人、其他投标人或者采购代理机构恶意串通的；</w:t>
      </w:r>
    </w:p>
    <w:p w14:paraId="6538BDD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招标文件规定的其他情形。</w:t>
      </w:r>
    </w:p>
    <w:p w14:paraId="6008B117">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11.投标报价</w:t>
      </w:r>
    </w:p>
    <w:p w14:paraId="0A7212B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11.1 投标报价应是投标人响应本项目要求的全部工作内容的价格体现，包括完成本项目所需的全部费用。</w:t>
      </w:r>
    </w:p>
    <w:p w14:paraId="1E7A7C9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11.2 投标报价以人民币元为计算单位。</w:t>
      </w:r>
    </w:p>
    <w:p w14:paraId="31BF684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11.3 本次招标不接受可选择或可调整的投标报价。投标人对投标报价若有说明应在投标函或开标一览表（如有）显著处注明，只有开标时唱出的报价优惠承诺才会在评标时予以考虑。</w:t>
      </w:r>
    </w:p>
    <w:p w14:paraId="2F62E54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11.4 报价不得超过采购预算和最高限价，否则被视为无效投标。</w:t>
      </w:r>
    </w:p>
    <w:p w14:paraId="432CA3F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11.5 投标人投报多包的，应对每包段单独报价并递交投标文件。</w:t>
      </w:r>
    </w:p>
    <w:p w14:paraId="44D4600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11.6 采用综合评分法的，最低报价不能作为中标的保证。</w:t>
      </w:r>
    </w:p>
    <w:p w14:paraId="56E3295E">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11.7 异常低价评审程序的启动：</w:t>
      </w:r>
    </w:p>
    <w:p w14:paraId="3709B79D">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评审中出现下列情形之一的，评审委员会应当启动异常低价投标审查程序：</w:t>
      </w:r>
    </w:p>
    <w:p w14:paraId="066A4D7A">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（1）投标报价低于全部通过符合性审查供应商投标报价平均值50%的，即投标报价&lt;全部通过符合性审查供应商投标报价平均值×50%；</w:t>
      </w:r>
    </w:p>
    <w:p w14:paraId="69FEF5DF">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（2）投标报价低于通过符合性审查的次低报价供应商投标报价50%的，即投标报价&lt;通过符合性审查的次低报价供应商投标报价×50%；</w:t>
      </w:r>
    </w:p>
    <w:p w14:paraId="35CA8378">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（3）投标（响应）报价低于采购项目最高限价45%的，即投标（响应）报价&lt;采购项目最高限价×45%；</w:t>
      </w:r>
    </w:p>
    <w:p w14:paraId="2DCF3704">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（4）评审委员会基于专业判断，认为供应商报价过低，有可能影响产品质量或者不能诚信履约的其他情形。</w:t>
      </w:r>
    </w:p>
    <w:p w14:paraId="4E5350CA">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（5）相关法律法规对供应商报价有规定的，从其规定。</w:t>
      </w:r>
    </w:p>
    <w:p w14:paraId="175C91C6">
      <w:pPr>
        <w:bidi w:val="0"/>
        <w:spacing w:line="360" w:lineRule="auto"/>
        <w:ind w:firstLine="42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11.8 异常低价审查的程序：</w:t>
      </w:r>
    </w:p>
    <w:p w14:paraId="607FE52C">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12A0B3F7">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3BD18F63">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C49965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3FCAB7A8">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12.投标文件的有效期</w:t>
      </w:r>
    </w:p>
    <w:p w14:paraId="20FE18D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12.1 除投标人须知前附表另有规定外，本项目投标文件的有效期为90日历天。有效期短于该规定期限的投标将被视为无效投标。</w:t>
      </w:r>
    </w:p>
    <w:p w14:paraId="3FD1EBA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12.2 在投标有效期内，投标人撤销投标文件的，应承担招标文件和法律规定的责任。</w:t>
      </w:r>
    </w:p>
    <w:p w14:paraId="7C2C096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12.3 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117D409">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13.投标文件的编制、签署</w:t>
      </w:r>
    </w:p>
    <w:p w14:paraId="42F6999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13.1 组成投标文件的各项文件均应遵守本条。</w:t>
      </w:r>
    </w:p>
    <w:p w14:paraId="1B1BF30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13.2 本项目通过“山西省政府采购网”（网址：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"http://www.ccgp-shanxi.gov.cn/home.html）实行电子交易（在线投标"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http://www.ccgp-shanxi.gov.cn/home.html）实行电子交易（在线投标</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响应）。投标人参加本项目电子交易应当安装“政采云电子交易客户端 ”，并按照本招标文件和“ 山西省政府采购网 ”的要求编制并加密投标文件。投标人未按规定加密的投标文件，“ 山西省政府采购网 ”将予以拒收。</w:t>
      </w:r>
    </w:p>
    <w:p w14:paraId="52313F9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13.3 投标文件应按照招标文件“投标文件格式 ”部分的要求提交，并按规定的格式逐项填写，不准有空项。无相应内容可填的项应填写“无 ”、“未测试 ”、“没有相应指标 ”等明确的回答文字。投标文件未按规定提交或留有空项，将被视为不完整响应的投标文件，将作出不利于投标人的评审。</w:t>
      </w:r>
    </w:p>
    <w:p w14:paraId="34D6B35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13.3 开标一览表（如有）为在开标仪式上唱标的内容，要求统一填写，不得自行增减表格内容。但可根据填报情况变换表格格式。</w:t>
      </w:r>
    </w:p>
    <w:p w14:paraId="103731C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13.4 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54C2740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13.5 投标人须确保投标文件所提供的全部资料真实可靠，并接受采购人对其中任何资料做进一步核查的要求，否则将作出不利于投标人的评审。</w:t>
      </w:r>
    </w:p>
    <w:p w14:paraId="2681671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13.6 除投标人须知前附表另有规定外，投标文件采用（A4）幅面。投标文件应用不褪色的材料书写或打印。按照招标文件所规定的内容顺序，统一编制目录及连续自然数页码（投标文件中复印件及彩色宣传资料等均须与投标文件正文一起逐页编排页码）。 由于编排混乱导致投标文件被误读或查找不到，其责任由投标人承担。</w:t>
      </w:r>
    </w:p>
    <w:p w14:paraId="527F0E0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13.7 投标人应按照招标文件规定的格式、要求签署投标文件。投标文件及相关文件的签订、履行、通知等书面文件中的“单位盖章”、“ 印章”、“公章”等处，均仅指与当事人名称全称相一致的标准公章，不得使用其它（如带有“专用章”等字样）的印章，否则其投标将被拒绝。</w:t>
      </w:r>
    </w:p>
    <w:p w14:paraId="293CA66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13.8 投标文件应字迹清楚、内容齐全，尽量避免涂改、行间插字或删除，如有修改和增删，必须加盖投标人公章或由法定代表人（单位负责人）或其授权代理人签</w:t>
      </w:r>
    </w:p>
    <w:p w14:paraId="26DBF0D9">
      <w:pPr>
        <w:bidi w:val="0"/>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 投标文件份数见投标人须知前附表。</w:t>
      </w:r>
    </w:p>
    <w:p w14:paraId="411A1EC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13.10 投标人须注意：为合理节约政府采购评审成本，提倡诚实信用的投标行为，特别要求投标人应本着诚信精神，在本次投标文件的偏离表和其它偏离文件中，以审慎的态度明确、清楚地披露各项偏离。若投标人对某一事项是否存在或是否属于偏离不能确定，亦必须在偏离表中清楚地表明该偏离事项，并可以注明“不能确定”的字样。</w:t>
      </w:r>
    </w:p>
    <w:p w14:paraId="704531E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13.11 投标文件编制签署的其他要求详见投标人须知前附表。</w:t>
      </w:r>
    </w:p>
    <w:p w14:paraId="2D6D06B5">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（四）、投标文件的递交</w:t>
      </w:r>
    </w:p>
    <w:p w14:paraId="6C7F86E3">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14.投标文件的密封及标记</w:t>
      </w:r>
    </w:p>
    <w:p w14:paraId="7BDF2EB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14.1 投标文件须按照投标人须知前附表规定的投标截止时间、递交地点送达。在投标截止时间以后送达的投标文件，将被拒收。</w:t>
      </w:r>
    </w:p>
    <w:p w14:paraId="2AD2846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14.2 投标文件密封递交的其他规定</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见投标人须知前附表。</w:t>
      </w:r>
    </w:p>
    <w:p w14:paraId="45ECE354">
      <w:pPr>
        <w:tabs>
          <w:tab w:val="left" w:pos="404"/>
        </w:tabs>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投标文件的补充、修改和撤回</w:t>
      </w:r>
    </w:p>
    <w:p w14:paraId="50E9842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15.1 投标文件递交截止时间前，投标人可以补充、修改或者撤回投标文件。投标人补或者修改投标文件的，应当先行撤回已传输递交的原文件，补充、修改后重新传输递交。投标文件提交截止时间前未重新完成传输的，视为撤回投标文件。投标文件提交截止时间后传输递交的投标文件，“山西省政府采购网”将予以拒收。</w:t>
      </w:r>
    </w:p>
    <w:p w14:paraId="0E59ECF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15.2 在投标截止时间之后，投标人不得对其投标文件进行补充、修改或撤回。</w:t>
      </w:r>
    </w:p>
    <w:p w14:paraId="7C4A7312">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（五）、开标</w:t>
      </w:r>
    </w:p>
    <w:p w14:paraId="4AA9DAFE">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16.开标及有关事项</w:t>
      </w:r>
    </w:p>
    <w:p w14:paraId="7BB7C3A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16.1 本项目采用电子交易，采购组织机构将按照招标文件规定的时间通过“ 山西省政府采购网，网址：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"http://www.ccgp-shanxi.gov.cn/home.html”组织开标、开启投标"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http://www.ccgp-shanxi.gov.cn/home.html”组织开标、开启投标</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文件，所有投标人均应当准时在线参加。</w:t>
      </w:r>
    </w:p>
    <w:p w14:paraId="7CF41C6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16.2 参加开标的投标人代表须提前登录山西政府采购平台签到以证明其出席。</w:t>
      </w:r>
    </w:p>
    <w:p w14:paraId="47145E7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16.3 开标程序：</w:t>
      </w:r>
    </w:p>
    <w:p w14:paraId="215521C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(1)到开标时间后，工作人员及各投标人使用账号、密码登录山西政府采购平台，进入开标项目；</w:t>
      </w:r>
    </w:p>
    <w:p w14:paraId="75881B9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(2)工作人员下达开始解密命令并设置解密时长；</w:t>
      </w:r>
    </w:p>
    <w:p w14:paraId="07845AA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(3)投标人在解密时间内使用 CA 证书解密投标文件；</w:t>
      </w:r>
    </w:p>
    <w:p w14:paraId="7C0F4F0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(4)投标人代在开标记录上确认开标结果；</w:t>
      </w:r>
    </w:p>
    <w:p w14:paraId="2764565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(5)开标结束。</w:t>
      </w:r>
    </w:p>
    <w:p w14:paraId="057673A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16.4 投标人对开标过程和开标记录有疑义，以及认为采购人、采购代理机构相关工作人员有需要回避的情形的，应当场提出询问或者回避申请。采购人、采购代理机构对投标人代表提出的询问或者回避申请应当及时处理并记录。</w:t>
      </w:r>
    </w:p>
    <w:p w14:paraId="66CC3B2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16.5 采购代理机构对开标、评标现场活动进行全过程录音录像，其影音资料作为招标档案一并存档。</w:t>
      </w:r>
    </w:p>
    <w:p w14:paraId="0E410A8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16.6 评标委员会成员不得参加开标活动。</w:t>
      </w:r>
    </w:p>
    <w:p w14:paraId="084CA1ED">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（六）、资格审查</w:t>
      </w:r>
    </w:p>
    <w:p w14:paraId="3FE2D61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17.1 开标结束后，采购人或采购代理机构组建资格审查小组，对投标文件中资格证明文件进行审查。</w:t>
      </w:r>
    </w:p>
    <w:p w14:paraId="78ABE9F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17.2 评审小组按照招标文件第三部分评标方法中的规定进行资格审查。</w:t>
      </w:r>
    </w:p>
    <w:p w14:paraId="11D814A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17.3 资格审查以投标文件中提供资料为准，必要时可核验证明材料原件、在相关网站进行查询，查询结果应经投标人确认。</w:t>
      </w:r>
    </w:p>
    <w:p w14:paraId="0D40BC3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17.4 资格审查完成后应编制资格审查报告。</w:t>
      </w:r>
    </w:p>
    <w:p w14:paraId="0069F64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17.5 资格审查工作在评标前完成，资格审查后合格投标人不足3家时，不进入评标环节。</w:t>
      </w:r>
    </w:p>
    <w:p w14:paraId="31740CEB">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（七）、评标组织</w:t>
      </w:r>
    </w:p>
    <w:p w14:paraId="7BFE33CE">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18.组建评标委员会</w:t>
      </w:r>
    </w:p>
    <w:p w14:paraId="32A0B3F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18.1 采购人或采购代理机构根据有关法律法规和本招标文件的规定，结合招标项目特点组建评标委员会。评标委员会由采购人代表以及专家组成，成员为五人以上单数，其中专家人数不少于成员总数的三分之二。评标委员会成员人数以及专家的确定方式见投标人须知前附表。</w:t>
      </w:r>
    </w:p>
    <w:p w14:paraId="191969D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18.2 采购代理机构就招标文件征询过意见的专家，不得作为评标专家参加评标，采购单位人员不得以专家身份参与评标，采购代理机构工作人员不得参加评标。</w:t>
      </w:r>
    </w:p>
    <w:p w14:paraId="0BE561B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18.3 评审专家与投标人存在利害关系的，应按照《政府采购评审专家管理办法》第十六条等要求回避。</w:t>
      </w:r>
    </w:p>
    <w:p w14:paraId="7723B88B">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评标</w:t>
      </w:r>
    </w:p>
    <w:p w14:paraId="60BDE07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19.1评标活动遵循公平、公正、科学和择优的原则。</w:t>
      </w:r>
    </w:p>
    <w:p w14:paraId="5C259F2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19.2评标委员会按照第三部分“评标方法”规定的方法、评审因素、标准和程序，对资格审查合格的投标人的商务、</w:t>
      </w:r>
      <w:r>
        <w:rPr>
          <w:rFonts w:hint="eastAsia" w:ascii="宋体" w:hAnsi="宋体" w:cs="宋体"/>
          <w:sz w:val="24"/>
          <w:szCs w:val="24"/>
          <w:highlight w:val="none"/>
          <w:lang w:val="en-US" w:eastAsia="zh-CN"/>
        </w:rPr>
        <w:t>技术</w:t>
      </w:r>
      <w:r>
        <w:rPr>
          <w:rFonts w:hint="eastAsia" w:ascii="宋体" w:hAnsi="宋体" w:eastAsia="宋体" w:cs="宋体"/>
          <w:sz w:val="24"/>
          <w:szCs w:val="24"/>
          <w:highlight w:val="none"/>
        </w:rPr>
        <w:t>投标文件进行评审。招标文件中没有规定的方法、评审因素和标准，不作为评标依据。</w:t>
      </w:r>
    </w:p>
    <w:p w14:paraId="650380A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19.3 评标过程中因评标委员会成员缺席、回避或者健康等特殊原因导致评标委员会组成不符合相关法律规定的，代理机构应当依法补足后继续评标。被更换的评标委员会成员所作出的评标意见无效。无法及时补足评标委员会成员的，代理机构应当停止评标活动，封存所有投标文件和开标、评标资料，依法重新组建评标委员会进行评标。原评标委员会所作出的评标意见无效。</w:t>
      </w:r>
    </w:p>
    <w:p w14:paraId="0AB50ED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19.4 评标完成后，评标委员会应当编制提交书面评标报告。</w:t>
      </w:r>
    </w:p>
    <w:p w14:paraId="3800D774">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20.确定中标人</w:t>
      </w:r>
    </w:p>
    <w:p w14:paraId="61D3E5E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20.1 除投标人须知前附表规定评标委员会直接确定中标人外，采购人依据评标委员会推荐的中标候选人确定中标人，评标委员会推荐中标候选人的人数见投标人须知前附表。</w:t>
      </w:r>
    </w:p>
    <w:p w14:paraId="0E9D049B">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21.评标过程保密</w:t>
      </w:r>
    </w:p>
    <w:p w14:paraId="596B5D1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21.1 采购人或采购代理机构应当采取必要措施，保证评标在严格保密的情况下进行。除采购人代表、评标现场组织人员和法律法规规定的其他人员外，采购人的其他工作人员以及与评标工作无关的人员不得进入评标现场。</w:t>
      </w:r>
    </w:p>
    <w:p w14:paraId="7F192A8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21.2 开标后，直到授予中标人合同止，凡是属于审查、澄清、评价和比较投标的有关资料以及授标意向等，均不得向投标人或其他与评标无关的人员透露。有关人员对评标情况以及在评标过程中获悉的国家秘密、商业秘密负有保密责任。</w:t>
      </w:r>
    </w:p>
    <w:p w14:paraId="0E6BF17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b/>
          <w:bCs/>
          <w:sz w:val="24"/>
          <w:szCs w:val="24"/>
          <w:highlight w:val="none"/>
        </w:rPr>
        <w:t>22.关于投标人非实质性响应滞后发现的处理规则</w:t>
      </w:r>
    </w:p>
    <w:p w14:paraId="4B4B4D4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无论基于何种原因，各项本应做拒绝投标处理的情形，即便未被及时发现而使该投标人进入初审、详细评审或其它后续程序，包括已经签约的情形，一旦被发现存在上述情形，采购人或采购代理机构应依法采取相应的补救及纠正措施。</w:t>
      </w:r>
    </w:p>
    <w:p w14:paraId="67FFCA46">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23.采购项目废标</w:t>
      </w:r>
    </w:p>
    <w:p w14:paraId="0F4FD3B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23.1 在评标过程中，评标委员会发现有下列情形之一的，应对采购项目予以废标：</w:t>
      </w:r>
    </w:p>
    <w:p w14:paraId="410E9DF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（1）符合专业条件的投标人或者对招标文件作实质响应的投标人数量不足，导致进入实质性评审、打分阶段的投标人不足 3 家的；</w:t>
      </w:r>
    </w:p>
    <w:p w14:paraId="1BC2B65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（2）报价等于或低于项目采购预算的投标人不足 3 家的；</w:t>
      </w:r>
    </w:p>
    <w:p w14:paraId="3F327D7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（3）出现影响采购公正的违法、违规行为的；</w:t>
      </w:r>
    </w:p>
    <w:p w14:paraId="26F8ED8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14:paraId="38E70DD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23.2 采购项目废标后，评标委员会应做出书面报告。</w:t>
      </w:r>
    </w:p>
    <w:p w14:paraId="6DF2F99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23.3 采购项目废标后，采购人或采购代理机构应当将废标原因通知所有投标人，并依法重新组织采购活动。</w:t>
      </w:r>
    </w:p>
    <w:p w14:paraId="5F3DD882">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（八）、签订合同</w:t>
      </w:r>
    </w:p>
    <w:p w14:paraId="46D469DD">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24.中标通知</w:t>
      </w:r>
    </w:p>
    <w:p w14:paraId="65EAEF9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24.1 中标人确定后，采购人或采购代理机构将在刊登本次招标公告的媒体上发布中标公告，并以书面形式向中标人发出中标通知书。中标通知书发出以后，采购人改变中标结果或者中标投标人放弃中标，应当承担相应的法律责任。</w:t>
      </w:r>
    </w:p>
    <w:p w14:paraId="0819A83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24.2 采购代理机构应将中标结果通知未中标的投标人。</w:t>
      </w:r>
    </w:p>
    <w:p w14:paraId="707D17F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24.3 中标通知书是合同的组成部分。</w:t>
      </w:r>
    </w:p>
    <w:p w14:paraId="3C52202F">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25.签订合同</w:t>
      </w:r>
    </w:p>
    <w:p w14:paraId="7B68078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25.1 中标人应在中标通知书发出之日 30 日内与采购人签订政府采购合同。</w:t>
      </w:r>
    </w:p>
    <w:p w14:paraId="026389E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25.2 中标人因不可抗力原因不能履行采购合同或放弃中标的，采购人可以与后一位序的中标候选人签订采购合同，依此类推。</w:t>
      </w:r>
    </w:p>
    <w:p w14:paraId="560798D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25.3 中标人应按照招标文件、投标文件及评标过程中的有关澄清、说明或者补正文件的内容与采购人签订合同。中标人不得再与采购人签订背离合同实质性内容的其它协议或声明。</w:t>
      </w:r>
    </w:p>
    <w:p w14:paraId="3CB2E07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25.4 在签订合同前，中标人应按投标人须知前附表规定的形式、金额或者事先经过采购人书面认可的履约保证金格式向采购人提交履约担保。中标人不能按要求提交履约担保的，视为放弃中标，其投标保证金不予退还，给采购人造成的损失超过投标保证金数额的，中标人还应当对超过部分予以赔偿。</w:t>
      </w:r>
    </w:p>
    <w:p w14:paraId="347AA43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25.5 采购合同履行过程中，采购人需要追加与合同标的相同的货物、工程或者服务的，在不改变合同其他条款的前提下，可以与中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776EFC01">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26.合同分包</w:t>
      </w:r>
    </w:p>
    <w:p w14:paraId="23E5BD7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26.1 中标人拟在中标后将项目的部分工作进行分包的，应符合投标人须知前附表的规定。</w:t>
      </w:r>
    </w:p>
    <w:p w14:paraId="377AA87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26.2 采购合同实行分包履行的，中标人应当就分包项目向采购人负责，分包方就分包项目承担连带责任。履行分包项目事项要求具备法定资质的，分包方应当取得相应资质。</w:t>
      </w:r>
    </w:p>
    <w:p w14:paraId="7F889CA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26.3 中小企业依据《政府采购促进中小企业发展管理办法》 (财库〔2020〕46 号）规定的政策获取政府采购合同后，小型、微型企业不得分包给大型、中型企业，中型企业不得分包给大型企业。</w:t>
      </w:r>
    </w:p>
    <w:p w14:paraId="0E13B85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26.4 本采购项目严禁中标人将任何政府采购合同义务转包。</w:t>
      </w:r>
    </w:p>
    <w:p w14:paraId="7F6EA999">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27.合同公告</w:t>
      </w:r>
    </w:p>
    <w:p w14:paraId="7CFC22B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采购人或采购代理机构应当在政府采购合同签订后，依法将政府采购合同在刊登本次招标公告的媒体上公告，但政府采购合同中涉及国家秘密、商业秘密的内容除外。</w:t>
      </w:r>
    </w:p>
    <w:p w14:paraId="31963577">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（九）、保密和披露</w:t>
      </w:r>
    </w:p>
    <w:p w14:paraId="56590ED8">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28.保密</w:t>
      </w:r>
    </w:p>
    <w:p w14:paraId="5483196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投标人自领取招标文件之日起，须承诺承担本招标项目下保密义务，不得将因参加本次招标获得的信息向第三人外传。</w:t>
      </w:r>
    </w:p>
    <w:p w14:paraId="1DC63D9E">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29.披露</w:t>
      </w:r>
    </w:p>
    <w:p w14:paraId="7254D5B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29.1 采购人或采购代理机构有权将投标人提供的所有资料向有关政府部门或评审投标文件的有关人员披露。</w:t>
      </w:r>
    </w:p>
    <w:p w14:paraId="78653B7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29.2 在采购人或采购代理机构认为适当时、国家机关调查、审查、审计时以及其他符合法律规定的情形下，采购人或采购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1F786FC0">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（十）、询问和质疑</w:t>
      </w:r>
    </w:p>
    <w:p w14:paraId="65F380DD">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30.投标人有权就招标事宜提出询问和质疑</w:t>
      </w:r>
    </w:p>
    <w:p w14:paraId="387F955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30.1 招标程序受相关法律法规的约束，并受到严格的内部监督，以确保授予合同过程的公平公正。</w:t>
      </w:r>
    </w:p>
    <w:p w14:paraId="417C587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30.2 投标人对招标文件条款或商务、技术参数有异议的，应当在开标前通过澄清或修改程序提出。</w:t>
      </w:r>
    </w:p>
    <w:p w14:paraId="5B92AE7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30.3 投标人对采购事项有疑问的，可以向采购人或采购代理机构提出询问。</w:t>
      </w:r>
    </w:p>
    <w:p w14:paraId="4A8DCFA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30.4 投标人认为招标文件、采购过程、中标或者成交结果使自己的权益受到损害的，可以在知道或者应知其权益受到损害之日起 7 个工作日内，以书面形式向采购人或采购代理机构提出质疑。</w:t>
      </w:r>
    </w:p>
    <w:p w14:paraId="3C0B14E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30.5 潜在投标人已依法获取其可质疑的招标文件的，可以对招标文件提出质疑。对招标文件提出质疑的，在获取招标文件或者招标文件公告期限届满之日起 7 个工作日内提出。</w:t>
      </w:r>
    </w:p>
    <w:p w14:paraId="78BE115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30.6 质疑应当以书面形式向采购人或代理机构提出，投标人为自然人的，应当由本人签字；投标人为法人或者其他组织的，应当由法定代表人、主要负责人或者其授权代表签字并加盖公章。质疑函应当包括以下主要内容：</w:t>
      </w:r>
    </w:p>
    <w:p w14:paraId="0EFAE77D">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投标人的姓名或者名称、地址、邮编、联系人及联系电话；</w:t>
      </w:r>
    </w:p>
    <w:p w14:paraId="64A2384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质疑项目名称、编号、包号（若分包）；</w:t>
      </w:r>
    </w:p>
    <w:p w14:paraId="00F76B6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具体、明确的质疑事项和与质疑事项相关的请求；</w:t>
      </w:r>
    </w:p>
    <w:p w14:paraId="57EDBF3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事实依据；</w:t>
      </w:r>
    </w:p>
    <w:p w14:paraId="531529B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必要的法律依据；</w:t>
      </w:r>
    </w:p>
    <w:p w14:paraId="409A88A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提出质疑的日期。</w:t>
      </w:r>
    </w:p>
    <w:p w14:paraId="57DFD8F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30.7 质疑材料应为简体中文，一式二份。质疑按照“谁主张、谁举证 ”的原则，应当附相关证明材料。</w:t>
      </w:r>
    </w:p>
    <w:p w14:paraId="38E2894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30.8 有下列情形之一的，属于无效质疑，采购人或采购代理机构可不予受理：</w:t>
      </w:r>
    </w:p>
    <w:p w14:paraId="6F20FCD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未在有效期限内提出质疑的；</w:t>
      </w:r>
    </w:p>
    <w:p w14:paraId="6CEF635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质疑未以书面形式提出的；</w:t>
      </w:r>
    </w:p>
    <w:p w14:paraId="136EFBB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所提交材料未明示属于质疑材料的；</w:t>
      </w:r>
    </w:p>
    <w:p w14:paraId="4BDA76A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质疑书没有法定代表人（单位负责人）签章并加盖单位公章的；质疑书由参加采购项目的授权代表签署本人姓名或印盖本人姓名章，但没有法定代表人（单位负责人）特别授权的；</w:t>
      </w:r>
    </w:p>
    <w:p w14:paraId="3777B52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质疑书未提供有效联系人或联系方式的；</w:t>
      </w:r>
    </w:p>
    <w:p w14:paraId="44063DD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质疑事项已经进入投诉或者行政复议或者诉讼程序的；</w:t>
      </w:r>
    </w:p>
    <w:p w14:paraId="728759F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其它不符合受理条件的情形。</w:t>
      </w:r>
    </w:p>
    <w:p w14:paraId="1391399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30.9 采购人或采购代理机构不得拒收质疑投标人在法定质疑期内发出的质疑函。并在收到质疑函后7个工作日内做出答复，并以书面形式通知质疑投标人和其他有关投标人。</w:t>
      </w:r>
    </w:p>
    <w:p w14:paraId="164F2CD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30.10 投标人对评审过程、中标结果提出质疑的，采购人或采购代理机构可以组织原评标委员会协助答复质疑。</w:t>
      </w:r>
    </w:p>
    <w:p w14:paraId="0C2F078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30.11 质疑答复应当包含以下内容：</w:t>
      </w:r>
    </w:p>
    <w:p w14:paraId="6F2A2C8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0CDA457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30.12 质疑投标人对采购人或代理机构的答复不满意，或者采购人或采购代理机构未在规定的时间内做出答复的，可以在答复期满后15个工作日内向有关部门投诉。</w:t>
      </w:r>
    </w:p>
    <w:p w14:paraId="253BC3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（十一）、其他</w:t>
      </w:r>
    </w:p>
    <w:p w14:paraId="0806230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31.政府采购相关政策要求</w:t>
      </w:r>
    </w:p>
    <w:p w14:paraId="492BD0F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详见投标人须知前附表。</w:t>
      </w:r>
    </w:p>
    <w:p w14:paraId="253498F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32.需要补充的其他内容</w:t>
      </w:r>
    </w:p>
    <w:p w14:paraId="042B03E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详见投标人须知前附表。</w:t>
      </w:r>
    </w:p>
    <w:p w14:paraId="3DAE1677">
      <w:pPr>
        <w:bidi w:val="0"/>
        <w:spacing w:line="360" w:lineRule="auto"/>
        <w:ind w:firstLine="420" w:firstLineChars="0"/>
        <w:rPr>
          <w:rFonts w:hint="eastAsia" w:ascii="宋体" w:hAnsi="宋体" w:eastAsia="宋体" w:cs="宋体"/>
          <w:highlight w:val="none"/>
        </w:rPr>
      </w:pPr>
      <w:r>
        <w:rPr>
          <w:rFonts w:hint="eastAsia" w:ascii="宋体" w:hAnsi="宋体" w:eastAsia="宋体" w:cs="宋体"/>
          <w:highlight w:val="none"/>
        </w:rPr>
        <w:br w:type="page"/>
      </w:r>
    </w:p>
    <w:p w14:paraId="5E065AC7">
      <w:pPr>
        <w:pStyle w:val="3"/>
        <w:rPr>
          <w:highlight w:val="none"/>
        </w:rPr>
      </w:pPr>
      <w:bookmarkStart w:id="10" w:name="_Toc21033"/>
      <w:r>
        <w:rPr>
          <w:highlight w:val="none"/>
        </w:rPr>
        <w:t>第</w:t>
      </w:r>
      <w:r>
        <w:rPr>
          <w:rFonts w:hint="eastAsia"/>
          <w:highlight w:val="none"/>
          <w:lang w:val="en-US" w:eastAsia="zh-CN"/>
        </w:rPr>
        <w:t>三</w:t>
      </w:r>
      <w:r>
        <w:rPr>
          <w:highlight w:val="none"/>
        </w:rPr>
        <w:t>部分 评标方法</w:t>
      </w:r>
      <w:bookmarkEnd w:id="10"/>
    </w:p>
    <w:p w14:paraId="6D0A47D3">
      <w:pPr>
        <w:widowControl/>
        <w:snapToGrid w:val="0"/>
        <w:spacing w:line="360" w:lineRule="auto"/>
        <w:ind w:firstLine="480" w:firstLineChars="200"/>
        <w:rPr>
          <w:rFonts w:ascii="Times New Roman" w:hAnsi="Times New Roman"/>
          <w:b/>
          <w:kern w:val="0"/>
          <w:sz w:val="24"/>
          <w:szCs w:val="24"/>
          <w:highlight w:val="none"/>
        </w:rPr>
      </w:pPr>
      <w:r>
        <w:rPr>
          <w:rFonts w:ascii="Times New Roman" w:hAnsi="Times New Roman"/>
          <w:b/>
          <w:kern w:val="0"/>
          <w:sz w:val="24"/>
          <w:szCs w:val="24"/>
          <w:highlight w:val="none"/>
        </w:rPr>
        <w:t>一、资格审查内容及标准</w:t>
      </w:r>
    </w:p>
    <w:tbl>
      <w:tblPr>
        <w:tblStyle w:val="2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290"/>
        <w:gridCol w:w="2507"/>
        <w:gridCol w:w="4762"/>
      </w:tblGrid>
      <w:tr w14:paraId="72F8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1" w:type="dxa"/>
            <w:vAlign w:val="center"/>
          </w:tcPr>
          <w:p w14:paraId="249E11FA">
            <w:pPr>
              <w:ind w:left="-63" w:leftChars="-30" w:right="-63" w:rightChars="-30"/>
              <w:rPr>
                <w:rFonts w:ascii="Times New Roman" w:hAnsi="Times New Roman"/>
                <w:sz w:val="24"/>
                <w:szCs w:val="24"/>
                <w:highlight w:val="none"/>
              </w:rPr>
            </w:pPr>
            <w:r>
              <w:rPr>
                <w:rFonts w:hint="eastAsia" w:ascii="Times New Roman" w:hAnsi="Times New Roman"/>
                <w:sz w:val="24"/>
                <w:szCs w:val="24"/>
                <w:highlight w:val="none"/>
              </w:rPr>
              <w:t>序号</w:t>
            </w:r>
          </w:p>
        </w:tc>
        <w:tc>
          <w:tcPr>
            <w:tcW w:w="1290" w:type="dxa"/>
            <w:vAlign w:val="center"/>
          </w:tcPr>
          <w:p w14:paraId="2072197B">
            <w:pPr>
              <w:jc w:val="center"/>
              <w:rPr>
                <w:rFonts w:ascii="Times New Roman" w:hAnsi="Times New Roman"/>
                <w:sz w:val="24"/>
                <w:szCs w:val="24"/>
                <w:highlight w:val="none"/>
              </w:rPr>
            </w:pPr>
            <w:r>
              <w:rPr>
                <w:rFonts w:hint="eastAsia" w:ascii="Times New Roman" w:hAnsi="Times New Roman"/>
                <w:sz w:val="24"/>
                <w:szCs w:val="24"/>
                <w:highlight w:val="none"/>
              </w:rPr>
              <w:t>类型</w:t>
            </w:r>
          </w:p>
        </w:tc>
        <w:tc>
          <w:tcPr>
            <w:tcW w:w="2507" w:type="dxa"/>
            <w:vAlign w:val="center"/>
          </w:tcPr>
          <w:p w14:paraId="17881484">
            <w:pPr>
              <w:jc w:val="center"/>
              <w:rPr>
                <w:rFonts w:ascii="Times New Roman" w:hAnsi="Times New Roman"/>
                <w:sz w:val="24"/>
                <w:szCs w:val="24"/>
                <w:highlight w:val="none"/>
              </w:rPr>
            </w:pPr>
            <w:r>
              <w:rPr>
                <w:rFonts w:hint="eastAsia" w:ascii="Times New Roman" w:hAnsi="Times New Roman"/>
                <w:sz w:val="24"/>
                <w:szCs w:val="24"/>
                <w:highlight w:val="none"/>
              </w:rPr>
              <w:t>评审因素</w:t>
            </w:r>
          </w:p>
        </w:tc>
        <w:tc>
          <w:tcPr>
            <w:tcW w:w="4762" w:type="dxa"/>
            <w:vAlign w:val="center"/>
          </w:tcPr>
          <w:p w14:paraId="65806582">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评审标准</w:t>
            </w:r>
          </w:p>
        </w:tc>
      </w:tr>
      <w:tr w14:paraId="59E5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Align w:val="center"/>
          </w:tcPr>
          <w:p w14:paraId="715011F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0" w:type="dxa"/>
            <w:vAlign w:val="center"/>
          </w:tcPr>
          <w:p w14:paraId="3C9D0CA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2507" w:type="dxa"/>
            <w:vAlign w:val="center"/>
          </w:tcPr>
          <w:p w14:paraId="04B40A3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4762" w:type="dxa"/>
            <w:vAlign w:val="center"/>
          </w:tcPr>
          <w:p w14:paraId="40D8A99E">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052CFC73">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47850A0B">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7D4A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Align w:val="center"/>
          </w:tcPr>
          <w:p w14:paraId="747F855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90" w:type="dxa"/>
            <w:vAlign w:val="center"/>
          </w:tcPr>
          <w:p w14:paraId="24CD707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财务报告</w:t>
            </w:r>
          </w:p>
        </w:tc>
        <w:tc>
          <w:tcPr>
            <w:tcW w:w="2507" w:type="dxa"/>
            <w:vAlign w:val="center"/>
          </w:tcPr>
          <w:p w14:paraId="5C36A1F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具有良好的商业信誉和健全的财务会计制度</w:t>
            </w:r>
          </w:p>
        </w:tc>
        <w:tc>
          <w:tcPr>
            <w:tcW w:w="4762" w:type="dxa"/>
            <w:vAlign w:val="center"/>
          </w:tcPr>
          <w:p w14:paraId="30C1B8EF">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382E3F46">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76A7E09E">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62C3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Align w:val="center"/>
          </w:tcPr>
          <w:p w14:paraId="663F270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90" w:type="dxa"/>
            <w:vAlign w:val="center"/>
          </w:tcPr>
          <w:p w14:paraId="5F8A20C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2507" w:type="dxa"/>
            <w:vAlign w:val="center"/>
          </w:tcPr>
          <w:p w14:paraId="409C59F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w:t>
            </w:r>
          </w:p>
        </w:tc>
        <w:tc>
          <w:tcPr>
            <w:tcW w:w="4762" w:type="dxa"/>
            <w:vAlign w:val="center"/>
          </w:tcPr>
          <w:p w14:paraId="205BF23E">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6B407C96">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574E7793">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29B9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Align w:val="center"/>
          </w:tcPr>
          <w:p w14:paraId="00F8E21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90" w:type="dxa"/>
            <w:vAlign w:val="center"/>
          </w:tcPr>
          <w:p w14:paraId="2F0AC86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2507" w:type="dxa"/>
            <w:vAlign w:val="center"/>
          </w:tcPr>
          <w:p w14:paraId="6563FC8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有依法缴纳税收和社会保障资金的良好记录</w:t>
            </w:r>
          </w:p>
        </w:tc>
        <w:tc>
          <w:tcPr>
            <w:tcW w:w="4762" w:type="dxa"/>
            <w:vAlign w:val="center"/>
          </w:tcPr>
          <w:p w14:paraId="4F51BB18">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1CB48100">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649660A7">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0350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Align w:val="center"/>
          </w:tcPr>
          <w:p w14:paraId="177D9BE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290" w:type="dxa"/>
            <w:vAlign w:val="center"/>
          </w:tcPr>
          <w:p w14:paraId="23A3B5A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2507" w:type="dxa"/>
            <w:vAlign w:val="center"/>
          </w:tcPr>
          <w:p w14:paraId="3172218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参加政府采购活动前三年内，在经营活动中没有重大违法记录</w:t>
            </w:r>
          </w:p>
        </w:tc>
        <w:tc>
          <w:tcPr>
            <w:tcW w:w="4762" w:type="dxa"/>
            <w:vAlign w:val="center"/>
          </w:tcPr>
          <w:p w14:paraId="6C435857">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7FC03EAA">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43C483D2">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47FA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Align w:val="center"/>
          </w:tcPr>
          <w:p w14:paraId="5D4EAC71">
            <w:pPr>
              <w:bidi w:val="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1290" w:type="dxa"/>
            <w:vAlign w:val="center"/>
          </w:tcPr>
          <w:p w14:paraId="1933AAD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2507" w:type="dxa"/>
            <w:vAlign w:val="center"/>
          </w:tcPr>
          <w:p w14:paraId="50D3CBB4">
            <w:pPr>
              <w:bidi w:val="0"/>
              <w:jc w:val="center"/>
              <w:rPr>
                <w:rFonts w:hint="eastAsia" w:ascii="宋体" w:hAnsi="宋体" w:eastAsia="宋体" w:cs="宋体"/>
                <w:sz w:val="24"/>
                <w:szCs w:val="24"/>
                <w:highlight w:val="none"/>
              </w:rPr>
            </w:pPr>
            <w:r>
              <w:rPr>
                <w:rFonts w:hint="eastAsia" w:ascii="宋体" w:hAnsi="宋体" w:eastAsia="宋体" w:cs="宋体"/>
                <w:sz w:val="24"/>
                <w:highlight w:val="none"/>
              </w:rPr>
              <w:t>法律、行政法规规定的其他条件</w:t>
            </w:r>
          </w:p>
        </w:tc>
        <w:tc>
          <w:tcPr>
            <w:tcW w:w="4762" w:type="dxa"/>
            <w:vAlign w:val="center"/>
          </w:tcPr>
          <w:p w14:paraId="3BFE1223">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42376181">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1A206F7E">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0133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Align w:val="center"/>
          </w:tcPr>
          <w:p w14:paraId="380D2D2B">
            <w:pPr>
              <w:bidi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1290" w:type="dxa"/>
            <w:vAlign w:val="center"/>
          </w:tcPr>
          <w:p w14:paraId="20280339">
            <w:pPr>
              <w:adjustRightInd w:val="0"/>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采购政策</w:t>
            </w:r>
          </w:p>
        </w:tc>
        <w:tc>
          <w:tcPr>
            <w:tcW w:w="2507" w:type="dxa"/>
            <w:vAlign w:val="center"/>
          </w:tcPr>
          <w:p w14:paraId="182972D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供应商应为中小企业</w:t>
            </w:r>
          </w:p>
        </w:tc>
        <w:tc>
          <w:tcPr>
            <w:tcW w:w="4762" w:type="dxa"/>
            <w:vAlign w:val="center"/>
          </w:tcPr>
          <w:p w14:paraId="15DC2A73">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请根据要求单独上传《中小企业声明函》。格式以招标文件要求为准。</w:t>
            </w:r>
          </w:p>
        </w:tc>
      </w:tr>
      <w:tr w14:paraId="745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Align w:val="center"/>
          </w:tcPr>
          <w:p w14:paraId="2E12EEBE">
            <w:pPr>
              <w:bidi w:val="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290" w:type="dxa"/>
            <w:vAlign w:val="center"/>
          </w:tcPr>
          <w:p w14:paraId="7DA9C9C4">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特定资质</w:t>
            </w:r>
          </w:p>
        </w:tc>
        <w:tc>
          <w:tcPr>
            <w:tcW w:w="2507" w:type="dxa"/>
            <w:vAlign w:val="center"/>
          </w:tcPr>
          <w:p w14:paraId="3819FFB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具有公安部门颁发的有效的《保安服务许可证》</w:t>
            </w:r>
          </w:p>
        </w:tc>
        <w:tc>
          <w:tcPr>
            <w:tcW w:w="4762" w:type="dxa"/>
            <w:vAlign w:val="center"/>
          </w:tcPr>
          <w:p w14:paraId="604E934C">
            <w:pPr>
              <w:bidi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1.符合本项目特定资格要求的相关证明；</w:t>
            </w:r>
          </w:p>
          <w:p w14:paraId="4E123E34">
            <w:pPr>
              <w:bidi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2.证明材料须完整、有效；</w:t>
            </w:r>
          </w:p>
          <w:p w14:paraId="1DABC5C9">
            <w:pPr>
              <w:bidi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3.证明材料须按招标文件要求加盖投标人公章；</w:t>
            </w:r>
          </w:p>
          <w:p w14:paraId="6C08A62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4.不符合以上要求的或未提供的，投标无效。</w:t>
            </w:r>
          </w:p>
        </w:tc>
      </w:tr>
    </w:tbl>
    <w:p w14:paraId="5EE7E4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p w14:paraId="4AD5B3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以上资格证明文件若有一项未提供或无效或不符合招标文件要求，将导致其不具备投标资格，且不允许在开标后补正。</w:t>
      </w:r>
    </w:p>
    <w:p w14:paraId="02484F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b/>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资格性审查的标准依据第二部分“投标人须知前附表 ”的规定。</w:t>
      </w:r>
    </w:p>
    <w:p w14:paraId="5F06AFCF">
      <w:pPr>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br w:type="page"/>
      </w:r>
    </w:p>
    <w:p w14:paraId="4AE93C2C">
      <w:pPr>
        <w:pStyle w:val="43"/>
        <w:numPr>
          <w:ilvl w:val="0"/>
          <w:numId w:val="0"/>
        </w:numPr>
        <w:snapToGrid w:val="0"/>
        <w:spacing w:line="360" w:lineRule="auto"/>
        <w:ind w:firstLine="240" w:firstLineChars="100"/>
        <w:jc w:val="left"/>
        <w:rPr>
          <w:rFonts w:ascii="Times New Roman" w:hAnsi="Times New Roman"/>
          <w:b/>
          <w:sz w:val="24"/>
          <w:szCs w:val="24"/>
          <w:highlight w:val="none"/>
        </w:rPr>
      </w:pPr>
      <w:r>
        <w:rPr>
          <w:rFonts w:hint="eastAsia" w:ascii="Times New Roman" w:hAnsi="Times New Roman" w:eastAsia="宋体" w:cs="Times New Roman"/>
          <w:b/>
          <w:kern w:val="2"/>
          <w:sz w:val="24"/>
          <w:szCs w:val="24"/>
          <w:lang w:val="en-US" w:eastAsia="zh-CN" w:bidi="ar-SA"/>
        </w:rPr>
        <w:t>二、</w:t>
      </w:r>
      <w:r>
        <w:rPr>
          <w:rFonts w:ascii="Times New Roman" w:hAnsi="Times New Roman"/>
          <w:b/>
          <w:sz w:val="24"/>
          <w:szCs w:val="24"/>
          <w:highlight w:val="none"/>
        </w:rPr>
        <w:t>符合性审查的内容及标准</w:t>
      </w:r>
    </w:p>
    <w:tbl>
      <w:tblPr>
        <w:tblStyle w:val="27"/>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03"/>
        <w:gridCol w:w="2496"/>
        <w:gridCol w:w="4775"/>
      </w:tblGrid>
      <w:tr w14:paraId="611B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7" w:type="dxa"/>
            <w:noWrap w:val="0"/>
            <w:vAlign w:val="center"/>
          </w:tcPr>
          <w:p w14:paraId="5B5A74BE">
            <w:pPr>
              <w:adjustRightInd w:val="0"/>
              <w:snapToGrid w:val="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303" w:type="dxa"/>
            <w:noWrap w:val="0"/>
            <w:vAlign w:val="center"/>
          </w:tcPr>
          <w:p w14:paraId="481819E1">
            <w:pPr>
              <w:adjustRightInd w:val="0"/>
              <w:snapToGrid w:val="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类型</w:t>
            </w:r>
          </w:p>
        </w:tc>
        <w:tc>
          <w:tcPr>
            <w:tcW w:w="2496" w:type="dxa"/>
            <w:noWrap w:val="0"/>
            <w:vAlign w:val="center"/>
          </w:tcPr>
          <w:p w14:paraId="07BBB590">
            <w:pPr>
              <w:adjustRightInd w:val="0"/>
              <w:snapToGrid w:val="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w:t>
            </w:r>
          </w:p>
        </w:tc>
        <w:tc>
          <w:tcPr>
            <w:tcW w:w="4775" w:type="dxa"/>
            <w:noWrap w:val="0"/>
            <w:vAlign w:val="center"/>
          </w:tcPr>
          <w:p w14:paraId="072B1F95">
            <w:pPr>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要求说明</w:t>
            </w:r>
          </w:p>
        </w:tc>
      </w:tr>
      <w:tr w14:paraId="6910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noWrap w:val="0"/>
            <w:vAlign w:val="center"/>
          </w:tcPr>
          <w:p w14:paraId="68A8624F">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303" w:type="dxa"/>
            <w:noWrap w:val="0"/>
            <w:vAlign w:val="center"/>
          </w:tcPr>
          <w:p w14:paraId="74C25CFC">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496" w:type="dxa"/>
            <w:noWrap w:val="0"/>
            <w:vAlign w:val="center"/>
          </w:tcPr>
          <w:p w14:paraId="5A4AF62C">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对投标人提供的法定代表人（负责人）身份证明文件进行审查</w:t>
            </w:r>
          </w:p>
        </w:tc>
        <w:tc>
          <w:tcPr>
            <w:tcW w:w="4775" w:type="dxa"/>
            <w:noWrap w:val="0"/>
            <w:vAlign w:val="center"/>
          </w:tcPr>
          <w:p w14:paraId="114F34B9">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1.1证明文件须按招标文件中提供的格式填写，且内容完整、准确、真实、有效。</w:t>
            </w:r>
          </w:p>
          <w:p w14:paraId="22D477C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1.2证明文件须按招标文件要求签字、盖章。</w:t>
            </w:r>
          </w:p>
          <w:p w14:paraId="7944C89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7956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noWrap w:val="0"/>
            <w:vAlign w:val="center"/>
          </w:tcPr>
          <w:p w14:paraId="6BA70519">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303" w:type="dxa"/>
            <w:noWrap w:val="0"/>
            <w:vAlign w:val="center"/>
          </w:tcPr>
          <w:p w14:paraId="21C9F125">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496" w:type="dxa"/>
            <w:noWrap w:val="0"/>
            <w:vAlign w:val="center"/>
          </w:tcPr>
          <w:p w14:paraId="129FA59E">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对投标人提供的法定代表人（负责人）授权委托书证明文件进行审查</w:t>
            </w:r>
          </w:p>
        </w:tc>
        <w:tc>
          <w:tcPr>
            <w:tcW w:w="4775" w:type="dxa"/>
            <w:noWrap w:val="0"/>
            <w:vAlign w:val="center"/>
          </w:tcPr>
          <w:p w14:paraId="51C2612D">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2.1证明文件须按招标文件中提供的格式填写，且内容完整、准确、真实、有效。</w:t>
            </w:r>
          </w:p>
          <w:p w14:paraId="67ACCC18">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2.2证明文件须按招标文件要求签字、盖章。</w:t>
            </w:r>
          </w:p>
          <w:p w14:paraId="2CCBF1E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4B0A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noWrap w:val="0"/>
            <w:vAlign w:val="center"/>
          </w:tcPr>
          <w:p w14:paraId="796EB223">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303" w:type="dxa"/>
            <w:noWrap w:val="0"/>
            <w:vAlign w:val="center"/>
          </w:tcPr>
          <w:p w14:paraId="258CD696">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496" w:type="dxa"/>
            <w:noWrap w:val="0"/>
            <w:vAlign w:val="center"/>
          </w:tcPr>
          <w:p w14:paraId="379A835C">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对投标人提供的投标函进行审查</w:t>
            </w:r>
          </w:p>
        </w:tc>
        <w:tc>
          <w:tcPr>
            <w:tcW w:w="4775" w:type="dxa"/>
            <w:noWrap w:val="0"/>
            <w:vAlign w:val="center"/>
          </w:tcPr>
          <w:p w14:paraId="5F15E6F2">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3.1投标函须按招标文件中提供的格式填写，且内容完整、准确、真实、有效。</w:t>
            </w:r>
          </w:p>
          <w:p w14:paraId="5969BB40">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3.2投标函须按招标文件要求签字、盖章。</w:t>
            </w:r>
          </w:p>
          <w:p w14:paraId="0AEA2AB8">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302D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noWrap w:val="0"/>
            <w:vAlign w:val="center"/>
          </w:tcPr>
          <w:p w14:paraId="5AAD3B5A">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303" w:type="dxa"/>
            <w:noWrap w:val="0"/>
            <w:vAlign w:val="center"/>
          </w:tcPr>
          <w:p w14:paraId="5407D399">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2496" w:type="dxa"/>
            <w:noWrap w:val="0"/>
            <w:vAlign w:val="center"/>
          </w:tcPr>
          <w:p w14:paraId="4E16ED3F">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对投标人提供的开标一览表进行审查</w:t>
            </w:r>
          </w:p>
        </w:tc>
        <w:tc>
          <w:tcPr>
            <w:tcW w:w="4775" w:type="dxa"/>
            <w:noWrap w:val="0"/>
            <w:vAlign w:val="center"/>
          </w:tcPr>
          <w:p w14:paraId="3D8D9784">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4.1开标一览表须按招标文件中提供的格式填写，且内容完整、准确、无漏项、无缺项、无可选择或可调整报价。</w:t>
            </w:r>
          </w:p>
          <w:p w14:paraId="0D05366E">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4.2开标一览表须按招标文件要求签字、盖章。</w:t>
            </w:r>
          </w:p>
          <w:p w14:paraId="0871E4A5">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4.3不符合以上要求的，投标无效。</w:t>
            </w:r>
          </w:p>
        </w:tc>
      </w:tr>
      <w:tr w14:paraId="1943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noWrap w:val="0"/>
            <w:vAlign w:val="center"/>
          </w:tcPr>
          <w:p w14:paraId="32B66E81">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303" w:type="dxa"/>
            <w:noWrap w:val="0"/>
            <w:vAlign w:val="center"/>
          </w:tcPr>
          <w:p w14:paraId="65245D76">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496" w:type="dxa"/>
            <w:noWrap w:val="0"/>
            <w:vAlign w:val="center"/>
          </w:tcPr>
          <w:p w14:paraId="013460DF">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对投标人提供的商务条款响应表的响应情况进行审查</w:t>
            </w:r>
          </w:p>
        </w:tc>
        <w:tc>
          <w:tcPr>
            <w:tcW w:w="4775" w:type="dxa"/>
            <w:noWrap w:val="0"/>
            <w:vAlign w:val="center"/>
          </w:tcPr>
          <w:p w14:paraId="542CD006">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5.1响应表须按招标文件中提供的格式填写，且响应内容完整、准确、真实、有效，无空项、漏项。</w:t>
            </w:r>
          </w:p>
          <w:p w14:paraId="1047959B">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5.2响应表须按招标文件要求签字、盖章。</w:t>
            </w:r>
          </w:p>
          <w:p w14:paraId="4A7E6E43">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5.3对招标文件第</w:t>
            </w:r>
            <w:r>
              <w:rPr>
                <w:rFonts w:hint="eastAsia" w:ascii="宋体" w:hAnsi="宋体" w:eastAsia="宋体" w:cs="宋体"/>
                <w:color w:val="000000"/>
                <w:sz w:val="24"/>
                <w:highlight w:val="none"/>
                <w:lang w:val="en-US" w:eastAsia="zh-CN"/>
              </w:rPr>
              <w:t>四</w:t>
            </w:r>
            <w:r>
              <w:rPr>
                <w:rFonts w:hint="eastAsia" w:ascii="宋体" w:hAnsi="宋体" w:eastAsia="宋体" w:cs="宋体"/>
                <w:color w:val="000000"/>
                <w:sz w:val="24"/>
                <w:highlight w:val="none"/>
              </w:rPr>
              <w:t>部分的</w:t>
            </w:r>
            <w:r>
              <w:rPr>
                <w:rFonts w:hint="eastAsia" w:ascii="宋体" w:hAnsi="宋体" w:eastAsia="宋体" w:cs="宋体"/>
                <w:color w:val="000000"/>
                <w:sz w:val="24"/>
                <w:highlight w:val="none"/>
                <w:lang w:val="en-US" w:eastAsia="zh-CN"/>
              </w:rPr>
              <w:t>商务</w:t>
            </w:r>
            <w:r>
              <w:rPr>
                <w:rFonts w:hint="eastAsia" w:ascii="宋体" w:hAnsi="宋体" w:eastAsia="宋体" w:cs="宋体"/>
                <w:color w:val="000000"/>
                <w:sz w:val="24"/>
                <w:highlight w:val="none"/>
              </w:rPr>
              <w:t>要求全部做出实质性响应。</w:t>
            </w:r>
          </w:p>
          <w:p w14:paraId="7D0814A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5.4</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7393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noWrap w:val="0"/>
            <w:vAlign w:val="center"/>
          </w:tcPr>
          <w:p w14:paraId="77586BAA">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303" w:type="dxa"/>
            <w:noWrap w:val="0"/>
            <w:vAlign w:val="center"/>
          </w:tcPr>
          <w:p w14:paraId="46FAC87F">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技术</w:t>
            </w:r>
          </w:p>
        </w:tc>
        <w:tc>
          <w:tcPr>
            <w:tcW w:w="2496" w:type="dxa"/>
            <w:noWrap w:val="0"/>
            <w:vAlign w:val="center"/>
          </w:tcPr>
          <w:p w14:paraId="597CEBC2">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w:t>
            </w:r>
            <w:r>
              <w:rPr>
                <w:rFonts w:hint="eastAsia" w:ascii="宋体" w:hAnsi="宋体" w:eastAsia="宋体" w:cs="宋体"/>
                <w:color w:val="000000"/>
                <w:sz w:val="24"/>
                <w:highlight w:val="none"/>
                <w:lang w:val="en-US" w:eastAsia="zh-CN"/>
              </w:rPr>
              <w:t>技术</w:t>
            </w:r>
            <w:r>
              <w:rPr>
                <w:rFonts w:hint="eastAsia" w:ascii="宋体" w:hAnsi="宋体" w:eastAsia="宋体" w:cs="宋体"/>
                <w:color w:val="000000"/>
                <w:sz w:val="24"/>
                <w:highlight w:val="none"/>
              </w:rPr>
              <w:t>条款响应表的响应情况进行审查</w:t>
            </w:r>
          </w:p>
        </w:tc>
        <w:tc>
          <w:tcPr>
            <w:tcW w:w="4775" w:type="dxa"/>
            <w:noWrap w:val="0"/>
            <w:vAlign w:val="center"/>
          </w:tcPr>
          <w:p w14:paraId="2648DF41">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.1响应表须按招标文件中提供的格式填写，且响应内容完整、准确、真实、有效，无空项、漏项。</w:t>
            </w:r>
          </w:p>
          <w:p w14:paraId="5E48E5CD">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.2响应表须按招标文件要求签字、盖章。</w:t>
            </w:r>
          </w:p>
          <w:p w14:paraId="1961CCC4">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.3对招标文件第</w:t>
            </w:r>
            <w:r>
              <w:rPr>
                <w:rFonts w:hint="eastAsia" w:ascii="宋体" w:hAnsi="宋体" w:eastAsia="宋体" w:cs="宋体"/>
                <w:color w:val="000000"/>
                <w:sz w:val="24"/>
                <w:highlight w:val="none"/>
                <w:lang w:val="en-US" w:eastAsia="zh-CN"/>
              </w:rPr>
              <w:t>四</w:t>
            </w:r>
            <w:r>
              <w:rPr>
                <w:rFonts w:hint="eastAsia" w:ascii="宋体" w:hAnsi="宋体" w:eastAsia="宋体" w:cs="宋体"/>
                <w:color w:val="000000"/>
                <w:sz w:val="24"/>
                <w:highlight w:val="none"/>
              </w:rPr>
              <w:t>部分的</w:t>
            </w:r>
            <w:r>
              <w:rPr>
                <w:rFonts w:hint="eastAsia" w:ascii="宋体" w:hAnsi="宋体" w:eastAsia="宋体" w:cs="宋体"/>
                <w:color w:val="000000"/>
                <w:sz w:val="24"/>
                <w:highlight w:val="none"/>
                <w:lang w:val="en-US" w:eastAsia="zh-CN"/>
              </w:rPr>
              <w:t>技术</w:t>
            </w:r>
            <w:r>
              <w:rPr>
                <w:rFonts w:hint="eastAsia" w:ascii="宋体" w:hAnsi="宋体" w:eastAsia="宋体" w:cs="宋体"/>
                <w:color w:val="000000"/>
                <w:sz w:val="24"/>
                <w:highlight w:val="none"/>
              </w:rPr>
              <w:t>要求全部做出响应。</w:t>
            </w:r>
          </w:p>
          <w:p w14:paraId="5355399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.4</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164D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noWrap w:val="0"/>
            <w:vAlign w:val="center"/>
          </w:tcPr>
          <w:p w14:paraId="03DFA474">
            <w:pPr>
              <w:spacing w:line="360" w:lineRule="auto"/>
              <w:jc w:val="center"/>
              <w:rPr>
                <w:rFonts w:hint="eastAsia" w:ascii="宋体" w:hAnsi="宋体" w:eastAsia="宋体" w:cs="宋体"/>
                <w:sz w:val="24"/>
                <w:highlight w:val="none"/>
              </w:rPr>
            </w:pPr>
            <w:r>
              <w:rPr>
                <w:rFonts w:hint="eastAsia" w:ascii="宋体" w:hAnsi="宋体" w:eastAsia="宋体" w:cs="宋体"/>
                <w:color w:val="000000"/>
                <w:sz w:val="24"/>
                <w:highlight w:val="none"/>
                <w:lang w:val="en-US" w:eastAsia="zh-CN"/>
              </w:rPr>
              <w:t>7</w:t>
            </w:r>
          </w:p>
        </w:tc>
        <w:tc>
          <w:tcPr>
            <w:tcW w:w="1303" w:type="dxa"/>
            <w:noWrap w:val="0"/>
            <w:vAlign w:val="center"/>
          </w:tcPr>
          <w:p w14:paraId="5F770A98">
            <w:pPr>
              <w:ind w:left="-63" w:leftChars="-30" w:right="-63" w:rightChars="-30"/>
              <w:jc w:val="center"/>
              <w:rPr>
                <w:rFonts w:hint="eastAsia" w:ascii="宋体" w:hAnsi="宋体" w:eastAsia="宋体" w:cs="宋体"/>
                <w:sz w:val="24"/>
                <w:highlight w:val="none"/>
              </w:rPr>
            </w:pPr>
            <w:r>
              <w:rPr>
                <w:rFonts w:hint="eastAsia" w:ascii="宋体" w:hAnsi="宋体" w:eastAsia="宋体" w:cs="宋体"/>
                <w:kern w:val="0"/>
                <w:sz w:val="24"/>
                <w:highlight w:val="none"/>
              </w:rPr>
              <w:t>商务</w:t>
            </w:r>
          </w:p>
        </w:tc>
        <w:tc>
          <w:tcPr>
            <w:tcW w:w="2496" w:type="dxa"/>
            <w:noWrap w:val="0"/>
            <w:vAlign w:val="center"/>
          </w:tcPr>
          <w:p w14:paraId="2A1B3F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auto"/>
                <w:kern w:val="0"/>
                <w:sz w:val="24"/>
                <w:szCs w:val="24"/>
                <w:highlight w:val="none"/>
                <w:lang w:val="en-US" w:eastAsia="zh-CN" w:bidi="ar-SA"/>
              </w:rPr>
              <w:t>对投标人提交的投标保证金凭证进行审查</w:t>
            </w:r>
          </w:p>
        </w:tc>
        <w:tc>
          <w:tcPr>
            <w:tcW w:w="4775" w:type="dxa"/>
            <w:noWrap w:val="0"/>
            <w:vAlign w:val="center"/>
          </w:tcPr>
          <w:p w14:paraId="1F04BB45">
            <w:pPr>
              <w:keepNext w:val="0"/>
              <w:keepLines w:val="0"/>
              <w:pageBreakBefore w:val="0"/>
              <w:widowControl w:val="0"/>
              <w:tabs>
                <w:tab w:val="left" w:pos="567"/>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7.1投标保证金凭证落款时间须在递交投标文件截止时间前；</w:t>
            </w:r>
          </w:p>
          <w:p w14:paraId="029AABBB">
            <w:pPr>
              <w:keepNext w:val="0"/>
              <w:keepLines w:val="0"/>
              <w:pageBreakBefore w:val="0"/>
              <w:widowControl w:val="0"/>
              <w:tabs>
                <w:tab w:val="left" w:pos="567"/>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7.2投标保证金金额及其他要求须符合招标文件要求；</w:t>
            </w:r>
          </w:p>
          <w:p w14:paraId="5AD95B34">
            <w:pPr>
              <w:keepNext w:val="0"/>
              <w:keepLines w:val="0"/>
              <w:pageBreakBefore w:val="0"/>
              <w:widowControl w:val="0"/>
              <w:tabs>
                <w:tab w:val="left" w:pos="567"/>
              </w:tabs>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auto"/>
                <w:kern w:val="0"/>
                <w:sz w:val="24"/>
                <w:szCs w:val="24"/>
                <w:highlight w:val="none"/>
                <w:lang w:val="en-US" w:eastAsia="zh-CN" w:bidi="ar-SA"/>
              </w:rPr>
              <w:t>7.3不符合以上要求的或未提供的，投标无效。</w:t>
            </w:r>
          </w:p>
        </w:tc>
      </w:tr>
    </w:tbl>
    <w:p w14:paraId="241EC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b/>
          <w:sz w:val="24"/>
          <w:szCs w:val="24"/>
          <w:highlight w:val="none"/>
        </w:rPr>
      </w:pPr>
      <w:r>
        <w:rPr>
          <w:rFonts w:hint="eastAsia" w:ascii="宋体" w:hAnsi="宋体" w:eastAsia="宋体" w:cs="宋体"/>
          <w:b/>
          <w:bCs/>
          <w:sz w:val="24"/>
          <w:szCs w:val="24"/>
          <w:highlight w:val="none"/>
        </w:rPr>
        <w:t>说明：</w:t>
      </w:r>
    </w:p>
    <w:p w14:paraId="7F476C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符合性审查的内容，经评标委员会共同认定没有做出实质性、符合性响应的、存在重大偏离或保留，将导致投标无效。</w:t>
      </w:r>
    </w:p>
    <w:p w14:paraId="162E8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审查时，对特殊情况的处理评标委员会要遵循招标文件规定的原则。</w:t>
      </w:r>
    </w:p>
    <w:p w14:paraId="36DC579C">
      <w:pPr>
        <w:pStyle w:val="8"/>
        <w:ind w:left="0" w:leftChars="0" w:firstLine="0" w:firstLineChars="0"/>
        <w:rPr>
          <w:rFonts w:hint="eastAsia"/>
          <w:sz w:val="24"/>
          <w:szCs w:val="24"/>
          <w:highlight w:val="none"/>
        </w:rPr>
      </w:pPr>
    </w:p>
    <w:p w14:paraId="2C6E7955">
      <w:pPr>
        <w:rPr>
          <w:rFonts w:hint="eastAsia"/>
          <w:sz w:val="24"/>
          <w:szCs w:val="24"/>
          <w:highlight w:val="none"/>
        </w:rPr>
      </w:pPr>
      <w:r>
        <w:rPr>
          <w:rFonts w:hint="eastAsia"/>
          <w:sz w:val="24"/>
          <w:szCs w:val="24"/>
          <w:highlight w:val="none"/>
        </w:rPr>
        <w:br w:type="page"/>
      </w:r>
    </w:p>
    <w:p w14:paraId="595A76DD">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3、评标内容和评标标准（综合评分法）</w:t>
      </w:r>
    </w:p>
    <w:tbl>
      <w:tblPr>
        <w:tblStyle w:val="27"/>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380"/>
        <w:gridCol w:w="1275"/>
        <w:gridCol w:w="5374"/>
      </w:tblGrid>
      <w:tr w14:paraId="0B3C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8" w:type="dxa"/>
            <w:gridSpan w:val="4"/>
            <w:vAlign w:val="center"/>
          </w:tcPr>
          <w:p w14:paraId="0714D4DA">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一、商务部分(</w:t>
            </w:r>
            <w:r>
              <w:rPr>
                <w:rFonts w:hint="eastAsia" w:ascii="宋体" w:hAnsi="宋体" w:cs="宋体"/>
                <w:b/>
                <w:bCs/>
                <w:spacing w:val="6"/>
                <w:sz w:val="24"/>
                <w:szCs w:val="24"/>
                <w:highlight w:val="none"/>
                <w:lang w:val="en-US" w:eastAsia="zh-CN"/>
              </w:rPr>
              <w:t>3</w:t>
            </w:r>
            <w:r>
              <w:rPr>
                <w:rFonts w:hint="eastAsia" w:ascii="宋体" w:hAnsi="宋体" w:eastAsia="宋体" w:cs="宋体"/>
                <w:b/>
                <w:bCs/>
                <w:spacing w:val="6"/>
                <w:sz w:val="24"/>
                <w:szCs w:val="24"/>
                <w:highlight w:val="none"/>
              </w:rPr>
              <w:t>分</w:t>
            </w:r>
            <w:r>
              <w:rPr>
                <w:rFonts w:hint="eastAsia" w:ascii="宋体" w:hAnsi="宋体" w:cs="宋体"/>
                <w:b/>
                <w:bCs/>
                <w:spacing w:val="6"/>
                <w:sz w:val="24"/>
                <w:szCs w:val="24"/>
                <w:highlight w:val="none"/>
                <w:lang w:eastAsia="zh-CN"/>
              </w:rPr>
              <w:t>）</w:t>
            </w:r>
            <w:r>
              <w:rPr>
                <w:rFonts w:hint="eastAsia" w:ascii="宋体" w:hAnsi="宋体" w:eastAsia="宋体" w:cs="宋体"/>
                <w:b/>
                <w:bCs/>
                <w:spacing w:val="6"/>
                <w:sz w:val="24"/>
                <w:szCs w:val="24"/>
                <w:highlight w:val="none"/>
              </w:rPr>
              <w:t xml:space="preserve">  （评标委员会共同认定）</w:t>
            </w:r>
          </w:p>
        </w:tc>
      </w:tr>
      <w:tr w14:paraId="0ECA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8" w:type="dxa"/>
            <w:gridSpan w:val="4"/>
            <w:tcBorders>
              <w:bottom w:val="dotted" w:color="auto" w:sz="4" w:space="0"/>
            </w:tcBorders>
            <w:vAlign w:val="center"/>
          </w:tcPr>
          <w:p w14:paraId="15AD3C0C">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投标人业绩（</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p w14:paraId="79C1706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根据投标人提供的递交截止时间前三年内签署的同类项目合同案例的业绩证明材料进行打分。每份业绩得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分，最高得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p w14:paraId="2540007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p w14:paraId="6FC82E44">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①同类项目合同案例的业绩证明材料指投标人签订的合同，至少包含同一项目的：与最终用户签订的合同首页、合同金额所在页、签字盖章页、中标（成交）通知书</w:t>
            </w:r>
            <w:r>
              <w:rPr>
                <w:rFonts w:hint="eastAsia" w:ascii="宋体" w:hAnsi="宋体" w:cs="宋体"/>
                <w:sz w:val="24"/>
                <w:szCs w:val="24"/>
                <w:highlight w:val="none"/>
                <w:lang w:val="en-US" w:eastAsia="zh-CN"/>
              </w:rPr>
              <w:t>或</w:t>
            </w:r>
            <w:r>
              <w:rPr>
                <w:rFonts w:hint="eastAsia" w:ascii="宋体" w:hAnsi="宋体" w:eastAsia="宋体" w:cs="宋体"/>
                <w:sz w:val="24"/>
                <w:szCs w:val="24"/>
                <w:highlight w:val="none"/>
                <w:lang w:val="en-US" w:eastAsia="zh-CN"/>
              </w:rPr>
              <w:t>项目结算单据；</w:t>
            </w:r>
          </w:p>
          <w:p w14:paraId="2559A38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②本款可作为得分的合同案例仅指投标人自身的合同案例，即合同案例的乙方必须与投标人的名称完全一致，如公司名称发生变更，必须提供相关部门的证明文件。</w:t>
            </w:r>
          </w:p>
          <w:p w14:paraId="6010C83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③证明材料不完整或不符合以上内容要求或不清晰，导致无法判断是否符合以上要求的，不得分。</w:t>
            </w:r>
          </w:p>
        </w:tc>
      </w:tr>
      <w:tr w14:paraId="6E87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58" w:type="dxa"/>
            <w:gridSpan w:val="4"/>
            <w:tcBorders>
              <w:bottom w:val="dotted" w:color="auto" w:sz="4" w:space="0"/>
            </w:tcBorders>
            <w:vAlign w:val="center"/>
          </w:tcPr>
          <w:p w14:paraId="1CF1B223">
            <w:pPr>
              <w:pStyle w:val="18"/>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pacing w:val="6"/>
                <w:sz w:val="24"/>
                <w:szCs w:val="24"/>
                <w:highlight w:val="none"/>
              </w:rPr>
            </w:pPr>
            <w:r>
              <w:rPr>
                <w:rFonts w:hint="eastAsia" w:hAnsi="宋体" w:cs="宋体"/>
                <w:b/>
                <w:bCs/>
                <w:spacing w:val="6"/>
                <w:sz w:val="24"/>
                <w:szCs w:val="24"/>
                <w:highlight w:val="none"/>
                <w:lang w:val="en-US" w:eastAsia="zh-CN"/>
              </w:rPr>
              <w:t>二</w:t>
            </w:r>
            <w:r>
              <w:rPr>
                <w:rFonts w:hint="eastAsia" w:ascii="宋体" w:hAnsi="宋体" w:eastAsia="宋体" w:cs="宋体"/>
                <w:b/>
                <w:bCs/>
                <w:spacing w:val="6"/>
                <w:sz w:val="24"/>
                <w:szCs w:val="24"/>
                <w:highlight w:val="none"/>
              </w:rPr>
              <w:t>、</w:t>
            </w:r>
            <w:r>
              <w:rPr>
                <w:rFonts w:hint="eastAsia" w:ascii="宋体" w:hAnsi="宋体" w:eastAsia="宋体" w:cs="宋体"/>
                <w:b/>
                <w:bCs/>
                <w:spacing w:val="6"/>
                <w:sz w:val="24"/>
                <w:szCs w:val="24"/>
                <w:highlight w:val="none"/>
                <w:lang w:val="en-US" w:eastAsia="zh-CN"/>
              </w:rPr>
              <w:t>技术</w:t>
            </w:r>
            <w:r>
              <w:rPr>
                <w:rFonts w:hint="eastAsia" w:hAnsi="宋体" w:cs="宋体"/>
                <w:b/>
                <w:bCs/>
                <w:spacing w:val="6"/>
                <w:sz w:val="24"/>
                <w:szCs w:val="24"/>
                <w:highlight w:val="none"/>
                <w:lang w:val="en-US" w:eastAsia="zh-CN"/>
              </w:rPr>
              <w:t>部分</w:t>
            </w:r>
            <w:r>
              <w:rPr>
                <w:rFonts w:hint="eastAsia" w:ascii="宋体" w:hAnsi="宋体" w:eastAsia="宋体" w:cs="宋体"/>
                <w:b/>
                <w:bCs/>
                <w:spacing w:val="6"/>
                <w:sz w:val="24"/>
                <w:szCs w:val="24"/>
                <w:highlight w:val="none"/>
              </w:rPr>
              <w:t>（</w:t>
            </w:r>
            <w:r>
              <w:rPr>
                <w:rFonts w:hint="eastAsia" w:hAnsi="宋体" w:cs="宋体"/>
                <w:b/>
                <w:bCs/>
                <w:spacing w:val="6"/>
                <w:sz w:val="24"/>
                <w:szCs w:val="24"/>
                <w:highlight w:val="none"/>
                <w:lang w:val="en-US" w:eastAsia="zh-CN"/>
              </w:rPr>
              <w:t>87</w:t>
            </w:r>
            <w:r>
              <w:rPr>
                <w:rFonts w:hint="eastAsia" w:ascii="宋体" w:hAnsi="宋体" w:eastAsia="宋体" w:cs="宋体"/>
                <w:b/>
                <w:bCs/>
                <w:spacing w:val="6"/>
                <w:sz w:val="24"/>
                <w:szCs w:val="24"/>
                <w:highlight w:val="none"/>
              </w:rPr>
              <w:t>分）</w:t>
            </w:r>
          </w:p>
        </w:tc>
      </w:tr>
      <w:tr w14:paraId="6D14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29" w:type="dxa"/>
            <w:tcBorders>
              <w:bottom w:val="dotted" w:color="auto" w:sz="4" w:space="0"/>
            </w:tcBorders>
            <w:vAlign w:val="center"/>
          </w:tcPr>
          <w:p w14:paraId="7BE31A36">
            <w:pPr>
              <w:spacing w:line="240" w:lineRule="auto"/>
              <w:ind w:left="0" w:leftChars="0" w:firstLine="0" w:firstLineChars="0"/>
              <w:jc w:val="center"/>
              <w:rPr>
                <w:rFonts w:hint="default"/>
                <w:lang w:val="en-US" w:eastAsia="zh-CN"/>
              </w:rPr>
            </w:pPr>
            <w:r>
              <w:rPr>
                <w:rFonts w:hint="eastAsia" w:ascii="宋体" w:hAnsi="宋体" w:eastAsia="宋体" w:cs="宋体"/>
                <w:b/>
                <w:bCs/>
                <w:sz w:val="21"/>
                <w:szCs w:val="21"/>
                <w:highlight w:val="none"/>
                <w:lang w:val="zh-CN"/>
              </w:rPr>
              <w:t>序号</w:t>
            </w:r>
          </w:p>
        </w:tc>
        <w:tc>
          <w:tcPr>
            <w:tcW w:w="1380" w:type="dxa"/>
            <w:tcBorders>
              <w:bottom w:val="dotted" w:color="auto" w:sz="4" w:space="0"/>
            </w:tcBorders>
            <w:vAlign w:val="center"/>
          </w:tcPr>
          <w:p w14:paraId="0075D0CC">
            <w:pPr>
              <w:spacing w:line="240" w:lineRule="auto"/>
              <w:ind w:left="0" w:leftChars="0" w:firstLine="0" w:firstLineChars="0"/>
              <w:jc w:val="center"/>
              <w:rPr>
                <w:rFonts w:hint="eastAsia"/>
                <w:lang w:val="en-US" w:eastAsia="zh-CN"/>
              </w:rPr>
            </w:pPr>
            <w:r>
              <w:rPr>
                <w:rFonts w:hint="eastAsia" w:ascii="宋体" w:hAnsi="宋体" w:eastAsia="宋体" w:cs="宋体"/>
                <w:b/>
                <w:bCs/>
                <w:sz w:val="21"/>
                <w:szCs w:val="21"/>
                <w:highlight w:val="none"/>
                <w:lang w:val="zh-CN"/>
              </w:rPr>
              <w:t>评审项目</w:t>
            </w:r>
          </w:p>
        </w:tc>
        <w:tc>
          <w:tcPr>
            <w:tcW w:w="1275" w:type="dxa"/>
            <w:tcBorders>
              <w:bottom w:val="dotted" w:color="auto" w:sz="4" w:space="0"/>
            </w:tcBorders>
            <w:vAlign w:val="center"/>
          </w:tcPr>
          <w:p w14:paraId="41FB74BA">
            <w:pPr>
              <w:spacing w:line="240" w:lineRule="auto"/>
              <w:ind w:left="0" w:leftChars="0" w:firstLine="0" w:firstLineChars="0"/>
              <w:jc w:val="center"/>
              <w:rPr>
                <w:rFonts w:hint="eastAsia"/>
                <w:lang w:val="en-US" w:eastAsia="zh-CN"/>
              </w:rPr>
            </w:pPr>
            <w:r>
              <w:rPr>
                <w:rFonts w:hint="eastAsia" w:ascii="宋体" w:hAnsi="宋体" w:eastAsia="宋体" w:cs="宋体"/>
                <w:b/>
                <w:bCs/>
                <w:sz w:val="21"/>
                <w:szCs w:val="21"/>
                <w:highlight w:val="none"/>
                <w:lang w:val="zh-CN"/>
              </w:rPr>
              <w:t>标准分</w:t>
            </w:r>
          </w:p>
        </w:tc>
        <w:tc>
          <w:tcPr>
            <w:tcW w:w="5374" w:type="dxa"/>
            <w:tcBorders>
              <w:bottom w:val="dotted" w:color="auto" w:sz="4" w:space="0"/>
            </w:tcBorders>
            <w:vAlign w:val="center"/>
          </w:tcPr>
          <w:p w14:paraId="57683EC2">
            <w:pPr>
              <w:spacing w:line="240" w:lineRule="auto"/>
              <w:ind w:left="0" w:leftChars="0" w:firstLine="0" w:firstLineChars="0"/>
              <w:jc w:val="center"/>
              <w:rPr>
                <w:rFonts w:hint="eastAsia" w:ascii="宋体" w:hAnsi="宋体" w:cs="宋体"/>
                <w:lang w:val="en-US" w:eastAsia="zh-CN"/>
              </w:rPr>
            </w:pPr>
            <w:r>
              <w:rPr>
                <w:rFonts w:hint="eastAsia" w:ascii="宋体" w:hAnsi="宋体" w:eastAsia="宋体" w:cs="宋体"/>
                <w:b/>
                <w:bCs/>
                <w:sz w:val="21"/>
                <w:szCs w:val="21"/>
                <w:highlight w:val="none"/>
                <w:lang w:val="zh-CN"/>
              </w:rPr>
              <w:t>评分标准</w:t>
            </w:r>
          </w:p>
        </w:tc>
      </w:tr>
      <w:tr w14:paraId="5496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dxa"/>
            <w:vMerge w:val="restart"/>
            <w:vAlign w:val="center"/>
          </w:tcPr>
          <w:p w14:paraId="6905253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default" w:ascii="宋体" w:hAnsi="宋体" w:eastAsia="宋体" w:cs="宋体"/>
                <w:spacing w:val="10"/>
                <w:kern w:val="2"/>
                <w:sz w:val="24"/>
                <w:szCs w:val="24"/>
                <w:highlight w:val="none"/>
                <w:lang w:val="en-US" w:eastAsia="zh-CN" w:bidi="ar-SA"/>
              </w:rPr>
            </w:pPr>
            <w:r>
              <w:rPr>
                <w:rFonts w:hint="eastAsia" w:ascii="宋体" w:hAnsi="宋体" w:cs="宋体"/>
                <w:spacing w:val="10"/>
                <w:kern w:val="2"/>
                <w:sz w:val="24"/>
                <w:szCs w:val="24"/>
                <w:highlight w:val="none"/>
                <w:lang w:val="en-US" w:eastAsia="zh-CN" w:bidi="ar-SA"/>
              </w:rPr>
              <w:t>1</w:t>
            </w:r>
          </w:p>
        </w:tc>
        <w:tc>
          <w:tcPr>
            <w:tcW w:w="1380" w:type="dxa"/>
            <w:vAlign w:val="center"/>
          </w:tcPr>
          <w:p w14:paraId="3A3DC95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pacing w:val="10"/>
                <w:kern w:val="2"/>
                <w:sz w:val="24"/>
                <w:szCs w:val="24"/>
                <w:highlight w:val="none"/>
                <w:lang w:val="en-US" w:eastAsia="zh-CN" w:bidi="ar-SA"/>
              </w:rPr>
            </w:pPr>
            <w:r>
              <w:rPr>
                <w:rFonts w:hint="default" w:ascii="宋体" w:hAnsi="宋体" w:eastAsia="宋体" w:cs="宋体"/>
                <w:spacing w:val="10"/>
                <w:kern w:val="2"/>
                <w:sz w:val="24"/>
                <w:szCs w:val="24"/>
                <w:highlight w:val="none"/>
                <w:lang w:val="en-US" w:eastAsia="zh-CN" w:bidi="ar-SA"/>
              </w:rPr>
              <w:t>整体服务措施及方案</w:t>
            </w:r>
          </w:p>
        </w:tc>
        <w:tc>
          <w:tcPr>
            <w:tcW w:w="1275" w:type="dxa"/>
            <w:tcBorders>
              <w:bottom w:val="dotted" w:color="auto" w:sz="4" w:space="0"/>
            </w:tcBorders>
            <w:vAlign w:val="center"/>
          </w:tcPr>
          <w:p w14:paraId="70EF5A0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zh-CN" w:eastAsia="zh-CN"/>
              </w:rPr>
              <w:t>分</w:t>
            </w:r>
          </w:p>
        </w:tc>
        <w:tc>
          <w:tcPr>
            <w:tcW w:w="5374" w:type="dxa"/>
            <w:tcBorders>
              <w:bottom w:val="dotted" w:color="auto" w:sz="4" w:space="0"/>
            </w:tcBorders>
            <w:vAlign w:val="center"/>
          </w:tcPr>
          <w:p w14:paraId="25F658B4">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t>根据投标人提供的服务措施及方案进行综合评审：</w:t>
            </w:r>
          </w:p>
          <w:p w14:paraId="198ED54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t>①安保工作方法与流程，满分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p w14:paraId="6E9B214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t>②固定岗服务方案，满分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p w14:paraId="355AE9C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t>③巡逻岗服务方案及隐患排查措施，满分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p w14:paraId="03E94AD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t>④停车场进入登记措施，满分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p w14:paraId="62C31ED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t>⑤秩序维护措施，满分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p w14:paraId="15E6E3B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fldChar w:fldCharType="begin"/>
            </w:r>
            <w:r>
              <w:rPr>
                <w:rFonts w:hint="eastAsia" w:ascii="宋体" w:hAnsi="宋体" w:eastAsia="宋体" w:cs="宋体"/>
                <w:spacing w:val="10"/>
                <w:kern w:val="2"/>
                <w:sz w:val="24"/>
                <w:szCs w:val="24"/>
                <w:highlight w:val="none"/>
                <w:lang w:val="en-US" w:eastAsia="zh-CN" w:bidi="ar-SA"/>
              </w:rPr>
              <w:instrText xml:space="preserve"> = 6 \* GB3 </w:instrText>
            </w:r>
            <w:r>
              <w:rPr>
                <w:rFonts w:hint="eastAsia" w:ascii="宋体" w:hAnsi="宋体" w:eastAsia="宋体" w:cs="宋体"/>
                <w:spacing w:val="10"/>
                <w:kern w:val="2"/>
                <w:sz w:val="24"/>
                <w:szCs w:val="24"/>
                <w:highlight w:val="none"/>
                <w:lang w:val="en-US" w:eastAsia="zh-CN" w:bidi="ar-SA"/>
              </w:rPr>
              <w:fldChar w:fldCharType="separate"/>
            </w:r>
            <w:r>
              <w:rPr>
                <w:rFonts w:hint="eastAsia" w:ascii="宋体" w:hAnsi="宋体" w:eastAsia="宋体" w:cs="宋体"/>
                <w:spacing w:val="10"/>
                <w:kern w:val="2"/>
                <w:sz w:val="24"/>
                <w:szCs w:val="24"/>
                <w:highlight w:val="none"/>
                <w:lang w:val="en-US" w:eastAsia="zh-CN" w:bidi="ar-SA"/>
              </w:rPr>
              <w:t>⑥</w:t>
            </w:r>
            <w:r>
              <w:rPr>
                <w:rFonts w:hint="eastAsia" w:ascii="宋体" w:hAnsi="宋体" w:eastAsia="宋体" w:cs="宋体"/>
                <w:spacing w:val="10"/>
                <w:kern w:val="2"/>
                <w:sz w:val="24"/>
                <w:szCs w:val="24"/>
                <w:highlight w:val="none"/>
                <w:lang w:val="en-US" w:eastAsia="zh-CN" w:bidi="ar-SA"/>
              </w:rPr>
              <w:fldChar w:fldCharType="end"/>
            </w:r>
            <w:r>
              <w:rPr>
                <w:rFonts w:hint="eastAsia" w:ascii="宋体" w:hAnsi="宋体" w:eastAsia="宋体" w:cs="宋体"/>
                <w:spacing w:val="10"/>
                <w:kern w:val="2"/>
                <w:sz w:val="24"/>
                <w:szCs w:val="24"/>
                <w:highlight w:val="none"/>
                <w:lang w:val="en-US" w:eastAsia="zh-CN" w:bidi="ar-SA"/>
              </w:rPr>
              <w:t>消防演练方案，满分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p w14:paraId="58F926D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fldChar w:fldCharType="begin"/>
            </w:r>
            <w:r>
              <w:rPr>
                <w:rFonts w:hint="eastAsia" w:ascii="宋体" w:hAnsi="宋体" w:eastAsia="宋体" w:cs="宋体"/>
                <w:spacing w:val="10"/>
                <w:kern w:val="2"/>
                <w:sz w:val="24"/>
                <w:szCs w:val="24"/>
                <w:highlight w:val="none"/>
                <w:lang w:val="en-US" w:eastAsia="zh-CN" w:bidi="ar-SA"/>
              </w:rPr>
              <w:instrText xml:space="preserve"> = 7 \* GB3 </w:instrText>
            </w:r>
            <w:r>
              <w:rPr>
                <w:rFonts w:hint="eastAsia" w:ascii="宋体" w:hAnsi="宋体" w:eastAsia="宋体" w:cs="宋体"/>
                <w:spacing w:val="10"/>
                <w:kern w:val="2"/>
                <w:sz w:val="24"/>
                <w:szCs w:val="24"/>
                <w:highlight w:val="none"/>
                <w:lang w:val="en-US" w:eastAsia="zh-CN" w:bidi="ar-SA"/>
              </w:rPr>
              <w:fldChar w:fldCharType="separate"/>
            </w:r>
            <w:r>
              <w:rPr>
                <w:rFonts w:hint="eastAsia" w:ascii="宋体" w:hAnsi="宋体" w:eastAsia="宋体" w:cs="宋体"/>
                <w:spacing w:val="10"/>
                <w:kern w:val="2"/>
                <w:sz w:val="24"/>
                <w:szCs w:val="24"/>
                <w:highlight w:val="none"/>
                <w:lang w:val="en-US" w:eastAsia="zh-CN" w:bidi="ar-SA"/>
              </w:rPr>
              <w:t>⑦</w:t>
            </w:r>
            <w:r>
              <w:rPr>
                <w:rFonts w:hint="eastAsia" w:ascii="宋体" w:hAnsi="宋体" w:eastAsia="宋体" w:cs="宋体"/>
                <w:spacing w:val="10"/>
                <w:kern w:val="2"/>
                <w:sz w:val="24"/>
                <w:szCs w:val="24"/>
                <w:highlight w:val="none"/>
                <w:lang w:val="en-US" w:eastAsia="zh-CN" w:bidi="ar-SA"/>
              </w:rPr>
              <w:fldChar w:fldCharType="end"/>
            </w:r>
            <w:r>
              <w:rPr>
                <w:rFonts w:hint="eastAsia" w:ascii="宋体" w:hAnsi="宋体" w:eastAsia="宋体" w:cs="宋体"/>
                <w:spacing w:val="10"/>
                <w:kern w:val="2"/>
                <w:sz w:val="24"/>
                <w:szCs w:val="24"/>
                <w:highlight w:val="none"/>
                <w:lang w:val="en-US" w:eastAsia="zh-CN" w:bidi="ar-SA"/>
              </w:rPr>
              <w:t>文明执勤保证措施，满分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p w14:paraId="0D9A5CF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fldChar w:fldCharType="begin"/>
            </w:r>
            <w:r>
              <w:rPr>
                <w:rFonts w:hint="eastAsia" w:ascii="宋体" w:hAnsi="宋体" w:eastAsia="宋体" w:cs="宋体"/>
                <w:spacing w:val="10"/>
                <w:kern w:val="2"/>
                <w:sz w:val="24"/>
                <w:szCs w:val="24"/>
                <w:highlight w:val="none"/>
                <w:lang w:val="en-US" w:eastAsia="zh-CN" w:bidi="ar-SA"/>
              </w:rPr>
              <w:instrText xml:space="preserve"> = 8 \* GB3 </w:instrText>
            </w:r>
            <w:r>
              <w:rPr>
                <w:rFonts w:hint="eastAsia" w:ascii="宋体" w:hAnsi="宋体" w:eastAsia="宋体" w:cs="宋体"/>
                <w:spacing w:val="10"/>
                <w:kern w:val="2"/>
                <w:sz w:val="24"/>
                <w:szCs w:val="24"/>
                <w:highlight w:val="none"/>
                <w:lang w:val="en-US" w:eastAsia="zh-CN" w:bidi="ar-SA"/>
              </w:rPr>
              <w:fldChar w:fldCharType="separate"/>
            </w:r>
            <w:r>
              <w:rPr>
                <w:rFonts w:hint="eastAsia" w:ascii="宋体" w:hAnsi="宋体" w:eastAsia="宋体" w:cs="宋体"/>
                <w:spacing w:val="10"/>
                <w:kern w:val="2"/>
                <w:sz w:val="24"/>
                <w:szCs w:val="24"/>
                <w:highlight w:val="none"/>
                <w:lang w:val="en-US" w:eastAsia="zh-CN" w:bidi="ar-SA"/>
              </w:rPr>
              <w:t>⑧</w:t>
            </w:r>
            <w:r>
              <w:rPr>
                <w:rFonts w:hint="eastAsia" w:ascii="宋体" w:hAnsi="宋体" w:eastAsia="宋体" w:cs="宋体"/>
                <w:spacing w:val="10"/>
                <w:kern w:val="2"/>
                <w:sz w:val="24"/>
                <w:szCs w:val="24"/>
                <w:highlight w:val="none"/>
                <w:lang w:val="en-US" w:eastAsia="zh-CN" w:bidi="ar-SA"/>
              </w:rPr>
              <w:fldChar w:fldCharType="end"/>
            </w:r>
            <w:r>
              <w:rPr>
                <w:rFonts w:hint="eastAsia" w:ascii="宋体" w:hAnsi="宋体" w:eastAsia="宋体" w:cs="宋体"/>
                <w:spacing w:val="10"/>
                <w:kern w:val="2"/>
                <w:sz w:val="24"/>
                <w:szCs w:val="24"/>
                <w:highlight w:val="none"/>
                <w:lang w:val="en-US" w:eastAsia="zh-CN" w:bidi="ar-SA"/>
              </w:rPr>
              <w:t>防火、防盗（抢劫、偷盗等）、防破坏丢失、防治安保障措施，满分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p w14:paraId="7B4FA53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fldChar w:fldCharType="begin"/>
            </w:r>
            <w:r>
              <w:rPr>
                <w:rFonts w:hint="eastAsia" w:ascii="宋体" w:hAnsi="宋体" w:eastAsia="宋体" w:cs="宋体"/>
                <w:spacing w:val="10"/>
                <w:kern w:val="2"/>
                <w:sz w:val="24"/>
                <w:szCs w:val="24"/>
                <w:highlight w:val="none"/>
                <w:lang w:val="en-US" w:eastAsia="zh-CN" w:bidi="ar-SA"/>
              </w:rPr>
              <w:instrText xml:space="preserve"> = 9 \* GB3 </w:instrText>
            </w:r>
            <w:r>
              <w:rPr>
                <w:rFonts w:hint="eastAsia" w:ascii="宋体" w:hAnsi="宋体" w:eastAsia="宋体" w:cs="宋体"/>
                <w:spacing w:val="10"/>
                <w:kern w:val="2"/>
                <w:sz w:val="24"/>
                <w:szCs w:val="24"/>
                <w:highlight w:val="none"/>
                <w:lang w:val="en-US" w:eastAsia="zh-CN" w:bidi="ar-SA"/>
              </w:rPr>
              <w:fldChar w:fldCharType="separate"/>
            </w:r>
            <w:r>
              <w:rPr>
                <w:rFonts w:hint="eastAsia" w:ascii="宋体" w:hAnsi="宋体" w:eastAsia="宋体" w:cs="宋体"/>
                <w:spacing w:val="10"/>
                <w:kern w:val="2"/>
                <w:sz w:val="24"/>
                <w:szCs w:val="24"/>
                <w:highlight w:val="none"/>
                <w:lang w:val="en-US" w:eastAsia="zh-CN" w:bidi="ar-SA"/>
              </w:rPr>
              <w:t>⑨</w:t>
            </w:r>
            <w:r>
              <w:rPr>
                <w:rFonts w:hint="eastAsia" w:ascii="宋体" w:hAnsi="宋体" w:eastAsia="宋体" w:cs="宋体"/>
                <w:spacing w:val="10"/>
                <w:kern w:val="2"/>
                <w:sz w:val="24"/>
                <w:szCs w:val="24"/>
                <w:highlight w:val="none"/>
                <w:lang w:val="en-US" w:eastAsia="zh-CN" w:bidi="ar-SA"/>
              </w:rPr>
              <w:fldChar w:fldCharType="end"/>
            </w:r>
            <w:r>
              <w:rPr>
                <w:rFonts w:hint="eastAsia" w:ascii="宋体" w:hAnsi="宋体" w:eastAsia="宋体" w:cs="宋体"/>
                <w:spacing w:val="10"/>
                <w:kern w:val="2"/>
                <w:sz w:val="24"/>
                <w:szCs w:val="24"/>
                <w:highlight w:val="none"/>
                <w:lang w:val="en-US" w:eastAsia="zh-CN" w:bidi="ar-SA"/>
              </w:rPr>
              <w:t>安保服务管理重点及难点分析，满分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p w14:paraId="3FE3E6DF">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fldChar w:fldCharType="begin"/>
            </w:r>
            <w:r>
              <w:rPr>
                <w:rFonts w:hint="eastAsia" w:ascii="宋体" w:hAnsi="宋体" w:eastAsia="宋体" w:cs="宋体"/>
                <w:spacing w:val="10"/>
                <w:kern w:val="2"/>
                <w:sz w:val="24"/>
                <w:szCs w:val="24"/>
                <w:highlight w:val="none"/>
                <w:lang w:val="en-US" w:eastAsia="zh-CN" w:bidi="ar-SA"/>
              </w:rPr>
              <w:instrText xml:space="preserve"> = 10 \* GB3 </w:instrText>
            </w:r>
            <w:r>
              <w:rPr>
                <w:rFonts w:hint="eastAsia" w:ascii="宋体" w:hAnsi="宋体" w:eastAsia="宋体" w:cs="宋体"/>
                <w:spacing w:val="10"/>
                <w:kern w:val="2"/>
                <w:sz w:val="24"/>
                <w:szCs w:val="24"/>
                <w:highlight w:val="none"/>
                <w:lang w:val="en-US" w:eastAsia="zh-CN" w:bidi="ar-SA"/>
              </w:rPr>
              <w:fldChar w:fldCharType="separate"/>
            </w:r>
            <w:r>
              <w:rPr>
                <w:rFonts w:hint="eastAsia" w:ascii="宋体" w:hAnsi="宋体" w:eastAsia="宋体" w:cs="宋体"/>
                <w:spacing w:val="10"/>
                <w:kern w:val="2"/>
                <w:sz w:val="24"/>
                <w:szCs w:val="24"/>
                <w:highlight w:val="none"/>
                <w:lang w:val="en-US" w:eastAsia="zh-CN" w:bidi="ar-SA"/>
              </w:rPr>
              <w:t>⑩</w:t>
            </w:r>
            <w:r>
              <w:rPr>
                <w:rFonts w:hint="eastAsia" w:ascii="宋体" w:hAnsi="宋体" w:eastAsia="宋体" w:cs="宋体"/>
                <w:spacing w:val="10"/>
                <w:kern w:val="2"/>
                <w:sz w:val="24"/>
                <w:szCs w:val="24"/>
                <w:highlight w:val="none"/>
                <w:lang w:val="en-US" w:eastAsia="zh-CN" w:bidi="ar-SA"/>
              </w:rPr>
              <w:fldChar w:fldCharType="end"/>
            </w:r>
            <w:r>
              <w:rPr>
                <w:rFonts w:hint="eastAsia" w:ascii="宋体" w:hAnsi="宋体" w:eastAsia="宋体" w:cs="宋体"/>
                <w:spacing w:val="10"/>
                <w:kern w:val="2"/>
                <w:sz w:val="24"/>
                <w:szCs w:val="24"/>
                <w:highlight w:val="none"/>
                <w:lang w:val="en-US" w:eastAsia="zh-CN" w:bidi="ar-SA"/>
              </w:rPr>
              <w:t>送殡活动保障方案，满分</w:t>
            </w:r>
            <w:r>
              <w:rPr>
                <w:rFonts w:hint="eastAsia" w:ascii="宋体" w:hAnsi="宋体" w:cs="宋体"/>
                <w:spacing w:val="10"/>
                <w:kern w:val="2"/>
                <w:sz w:val="24"/>
                <w:szCs w:val="24"/>
                <w:highlight w:val="none"/>
                <w:lang w:val="en-US" w:eastAsia="zh-CN" w:bidi="ar-SA"/>
              </w:rPr>
              <w:t>3</w:t>
            </w:r>
            <w:r>
              <w:rPr>
                <w:rFonts w:hint="eastAsia" w:ascii="宋体" w:hAnsi="宋体" w:eastAsia="宋体" w:cs="宋体"/>
                <w:spacing w:val="10"/>
                <w:kern w:val="2"/>
                <w:sz w:val="24"/>
                <w:szCs w:val="24"/>
                <w:highlight w:val="none"/>
                <w:lang w:val="en-US" w:eastAsia="zh-CN" w:bidi="ar-SA"/>
              </w:rPr>
              <w:t>分。</w:t>
            </w:r>
          </w:p>
        </w:tc>
      </w:tr>
      <w:tr w14:paraId="6C7D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929" w:type="dxa"/>
            <w:vMerge w:val="continue"/>
            <w:vAlign w:val="center"/>
          </w:tcPr>
          <w:p w14:paraId="63F7EDCF">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p>
        </w:tc>
        <w:tc>
          <w:tcPr>
            <w:tcW w:w="1380" w:type="dxa"/>
            <w:vAlign w:val="center"/>
          </w:tcPr>
          <w:p w14:paraId="2022778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服务岗位及工作职责</w:t>
            </w:r>
          </w:p>
        </w:tc>
        <w:tc>
          <w:tcPr>
            <w:tcW w:w="1275" w:type="dxa"/>
            <w:tcBorders>
              <w:bottom w:val="dotted" w:color="auto" w:sz="4" w:space="0"/>
            </w:tcBorders>
            <w:vAlign w:val="center"/>
          </w:tcPr>
          <w:p w14:paraId="6CF0A130">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10分</w:t>
            </w:r>
          </w:p>
        </w:tc>
        <w:tc>
          <w:tcPr>
            <w:tcW w:w="5374" w:type="dxa"/>
            <w:tcBorders>
              <w:bottom w:val="dotted" w:color="auto" w:sz="4" w:space="0"/>
            </w:tcBorders>
            <w:vAlign w:val="center"/>
          </w:tcPr>
          <w:p w14:paraId="0E4EEAE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根据投标人提供的服务岗位及工作职责进行综合评审：</w:t>
            </w:r>
          </w:p>
          <w:p w14:paraId="29322FA6">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①岗位分布计划，满分2分；</w:t>
            </w:r>
          </w:p>
          <w:p w14:paraId="03D7B8D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②岗位职责分工，满分2分；</w:t>
            </w:r>
          </w:p>
          <w:p w14:paraId="7778A64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③工作时间安排，满分2分；</w:t>
            </w:r>
          </w:p>
          <w:p w14:paraId="3E600DA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④人员稳定保障制度，满分2分；</w:t>
            </w:r>
          </w:p>
          <w:p w14:paraId="3750632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⑤人员绩效考核、激励方案，满分2分。</w:t>
            </w:r>
          </w:p>
        </w:tc>
      </w:tr>
      <w:tr w14:paraId="76A9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9" w:type="dxa"/>
            <w:vMerge w:val="continue"/>
            <w:vAlign w:val="center"/>
          </w:tcPr>
          <w:p w14:paraId="0CD1B70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p>
        </w:tc>
        <w:tc>
          <w:tcPr>
            <w:tcW w:w="1380" w:type="dxa"/>
            <w:vAlign w:val="center"/>
          </w:tcPr>
          <w:p w14:paraId="2737B94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服务质量及保障措施</w:t>
            </w:r>
          </w:p>
        </w:tc>
        <w:tc>
          <w:tcPr>
            <w:tcW w:w="1275" w:type="dxa"/>
            <w:tcBorders>
              <w:bottom w:val="dotted" w:color="auto" w:sz="4" w:space="0"/>
            </w:tcBorders>
            <w:vAlign w:val="center"/>
          </w:tcPr>
          <w:p w14:paraId="5C71F91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4</w:t>
            </w:r>
            <w:r>
              <w:rPr>
                <w:rFonts w:hint="eastAsia" w:ascii="宋体" w:hAnsi="宋体" w:eastAsia="宋体" w:cs="宋体"/>
                <w:lang w:val="en-US" w:eastAsia="zh-CN"/>
              </w:rPr>
              <w:t>分</w:t>
            </w:r>
          </w:p>
        </w:tc>
        <w:tc>
          <w:tcPr>
            <w:tcW w:w="5374" w:type="dxa"/>
            <w:tcBorders>
              <w:bottom w:val="dotted" w:color="auto" w:sz="4" w:space="0"/>
            </w:tcBorders>
            <w:vAlign w:val="center"/>
          </w:tcPr>
          <w:p w14:paraId="4972F4B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根据投标人提供的服务质量及保障措施进行综合评审：</w:t>
            </w:r>
          </w:p>
          <w:p w14:paraId="31B2B5A6">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①服务质量管理保障措施，满分</w:t>
            </w:r>
            <w:r>
              <w:rPr>
                <w:rFonts w:hint="eastAsia" w:ascii="宋体" w:hAnsi="宋体" w:cs="宋体"/>
                <w:lang w:val="en-US" w:eastAsia="zh-CN"/>
              </w:rPr>
              <w:t>2</w:t>
            </w:r>
            <w:r>
              <w:rPr>
                <w:rFonts w:hint="eastAsia" w:ascii="宋体" w:hAnsi="宋体" w:eastAsia="宋体" w:cs="宋体"/>
                <w:lang w:val="en-US" w:eastAsia="zh-CN"/>
              </w:rPr>
              <w:t>分；</w:t>
            </w:r>
          </w:p>
          <w:p w14:paraId="0C73AE6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②安全管理保障措施，满分</w:t>
            </w:r>
            <w:r>
              <w:rPr>
                <w:rFonts w:hint="eastAsia" w:ascii="宋体" w:hAnsi="宋体" w:cs="宋体"/>
                <w:lang w:val="en-US" w:eastAsia="zh-CN"/>
              </w:rPr>
              <w:t>2</w:t>
            </w:r>
            <w:r>
              <w:rPr>
                <w:rFonts w:hint="eastAsia" w:ascii="宋体" w:hAnsi="宋体" w:eastAsia="宋体" w:cs="宋体"/>
                <w:lang w:val="en-US" w:eastAsia="zh-CN"/>
              </w:rPr>
              <w:t>分；</w:t>
            </w:r>
          </w:p>
          <w:p w14:paraId="7279BC2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③综合协调保障措施，满分2分；</w:t>
            </w:r>
          </w:p>
          <w:p w14:paraId="1F36774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④日常检查管理制度和检查办法，满分2分；</w:t>
            </w:r>
          </w:p>
          <w:p w14:paraId="4191656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⑤岗位纠查制度，满分2分；</w:t>
            </w:r>
          </w:p>
          <w:p w14:paraId="0809642A">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⑥安保工作资料记录、汇编及移交各项管理措施，满分2分；</w:t>
            </w:r>
          </w:p>
          <w:p w14:paraId="1BE80E80">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⑦投诉处理机制，满分2分。</w:t>
            </w:r>
          </w:p>
        </w:tc>
      </w:tr>
      <w:tr w14:paraId="1670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929" w:type="dxa"/>
            <w:vMerge w:val="continue"/>
            <w:vAlign w:val="center"/>
          </w:tcPr>
          <w:p w14:paraId="1EEC6E0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p>
        </w:tc>
        <w:tc>
          <w:tcPr>
            <w:tcW w:w="1380" w:type="dxa"/>
            <w:vAlign w:val="center"/>
          </w:tcPr>
          <w:p w14:paraId="01BD949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培训方案</w:t>
            </w:r>
          </w:p>
        </w:tc>
        <w:tc>
          <w:tcPr>
            <w:tcW w:w="1275" w:type="dxa"/>
            <w:tcBorders>
              <w:bottom w:val="dotted" w:color="auto" w:sz="4" w:space="0"/>
            </w:tcBorders>
            <w:vAlign w:val="center"/>
          </w:tcPr>
          <w:p w14:paraId="7CF9696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10分</w:t>
            </w:r>
          </w:p>
        </w:tc>
        <w:tc>
          <w:tcPr>
            <w:tcW w:w="5374" w:type="dxa"/>
            <w:tcBorders>
              <w:bottom w:val="dotted" w:color="auto" w:sz="4" w:space="0"/>
            </w:tcBorders>
            <w:vAlign w:val="center"/>
          </w:tcPr>
          <w:p w14:paraId="1A925D5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根据投标人提供的培训方案进行综合评审：</w:t>
            </w:r>
          </w:p>
          <w:p w14:paraId="1016A7C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①培训计划及培训制度，满分2分；</w:t>
            </w:r>
          </w:p>
          <w:p w14:paraId="531BFCA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②岗前安全培训方案，满分2分；</w:t>
            </w:r>
          </w:p>
          <w:p w14:paraId="14953C96">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③岗位技能培训方案，满分2分；</w:t>
            </w:r>
          </w:p>
          <w:p w14:paraId="7624279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④相关法律教育培训方案，满分2分；</w:t>
            </w:r>
          </w:p>
          <w:p w14:paraId="41089F4F">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⑤文明礼仪培训方案，满分2分。</w:t>
            </w:r>
          </w:p>
        </w:tc>
      </w:tr>
      <w:tr w14:paraId="7354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929" w:type="dxa"/>
            <w:vMerge w:val="continue"/>
            <w:vAlign w:val="center"/>
          </w:tcPr>
          <w:p w14:paraId="1F83947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p>
        </w:tc>
        <w:tc>
          <w:tcPr>
            <w:tcW w:w="1380" w:type="dxa"/>
            <w:vAlign w:val="center"/>
          </w:tcPr>
          <w:p w14:paraId="2A045A2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安保工器具配置</w:t>
            </w:r>
          </w:p>
        </w:tc>
        <w:tc>
          <w:tcPr>
            <w:tcW w:w="1275" w:type="dxa"/>
            <w:tcBorders>
              <w:bottom w:val="dotted" w:color="auto" w:sz="4" w:space="0"/>
            </w:tcBorders>
            <w:vAlign w:val="center"/>
          </w:tcPr>
          <w:p w14:paraId="64A234D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cs="宋体"/>
                <w:lang w:val="en-US" w:eastAsia="zh-CN"/>
              </w:rPr>
              <w:t>8</w:t>
            </w:r>
            <w:r>
              <w:rPr>
                <w:rFonts w:hint="eastAsia" w:ascii="宋体" w:hAnsi="宋体" w:eastAsia="宋体" w:cs="宋体"/>
                <w:lang w:val="en-US" w:eastAsia="zh-CN"/>
              </w:rPr>
              <w:t>分</w:t>
            </w:r>
          </w:p>
        </w:tc>
        <w:tc>
          <w:tcPr>
            <w:tcW w:w="5374" w:type="dxa"/>
            <w:tcBorders>
              <w:bottom w:val="dotted" w:color="auto" w:sz="4" w:space="0"/>
            </w:tcBorders>
            <w:vAlign w:val="center"/>
          </w:tcPr>
          <w:p w14:paraId="10E8BCB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根据投标人提供的安保工器具配置进行综合评审：</w:t>
            </w:r>
          </w:p>
          <w:p w14:paraId="377C0CC6">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①巡逻车辆配备</w:t>
            </w:r>
            <w:r>
              <w:rPr>
                <w:rFonts w:hint="eastAsia" w:ascii="宋体" w:hAnsi="宋体" w:cs="宋体"/>
                <w:lang w:val="en-US" w:eastAsia="zh-CN"/>
              </w:rPr>
              <w:t>，</w:t>
            </w:r>
            <w:r>
              <w:rPr>
                <w:rFonts w:hint="eastAsia" w:ascii="宋体" w:hAnsi="宋体" w:eastAsia="宋体" w:cs="宋体"/>
                <w:lang w:val="en-US" w:eastAsia="zh-CN"/>
              </w:rPr>
              <w:t>满分</w:t>
            </w:r>
            <w:r>
              <w:rPr>
                <w:rFonts w:hint="eastAsia" w:ascii="宋体" w:hAnsi="宋体" w:cs="宋体"/>
                <w:lang w:val="en-US" w:eastAsia="zh-CN"/>
              </w:rPr>
              <w:t>2</w:t>
            </w:r>
            <w:r>
              <w:rPr>
                <w:rFonts w:hint="eastAsia" w:ascii="宋体" w:hAnsi="宋体" w:eastAsia="宋体" w:cs="宋体"/>
                <w:lang w:val="en-US" w:eastAsia="zh-CN"/>
              </w:rPr>
              <w:t>分</w:t>
            </w:r>
            <w:r>
              <w:rPr>
                <w:rFonts w:hint="eastAsia" w:ascii="宋体" w:hAnsi="宋体" w:cs="宋体"/>
                <w:lang w:val="en-US" w:eastAsia="zh-CN"/>
              </w:rPr>
              <w:t>；</w:t>
            </w:r>
          </w:p>
          <w:p w14:paraId="2CFABA84">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lang w:val="en-US" w:eastAsia="zh-CN"/>
              </w:rPr>
            </w:pPr>
            <w:r>
              <w:rPr>
                <w:rFonts w:hint="eastAsia" w:ascii="宋体" w:hAnsi="宋体" w:eastAsia="宋体" w:cs="宋体"/>
                <w:lang w:val="en-US" w:eastAsia="zh-CN"/>
              </w:rPr>
              <w:t>②防卫器械配备</w:t>
            </w:r>
            <w:r>
              <w:rPr>
                <w:rFonts w:hint="eastAsia" w:ascii="宋体" w:hAnsi="宋体" w:cs="宋体"/>
                <w:lang w:val="en-US" w:eastAsia="zh-CN"/>
              </w:rPr>
              <w:t>，</w:t>
            </w:r>
            <w:r>
              <w:rPr>
                <w:rFonts w:hint="eastAsia" w:ascii="宋体" w:hAnsi="宋体" w:eastAsia="宋体" w:cs="宋体"/>
                <w:lang w:val="en-US" w:eastAsia="zh-CN"/>
              </w:rPr>
              <w:t>满分</w:t>
            </w:r>
            <w:r>
              <w:rPr>
                <w:rFonts w:hint="eastAsia" w:ascii="宋体" w:hAnsi="宋体" w:cs="宋体"/>
                <w:lang w:val="en-US" w:eastAsia="zh-CN"/>
              </w:rPr>
              <w:t>2</w:t>
            </w:r>
            <w:r>
              <w:rPr>
                <w:rFonts w:hint="eastAsia" w:ascii="宋体" w:hAnsi="宋体" w:eastAsia="宋体" w:cs="宋体"/>
                <w:lang w:val="en-US" w:eastAsia="zh-CN"/>
              </w:rPr>
              <w:t>分</w:t>
            </w:r>
            <w:r>
              <w:rPr>
                <w:rFonts w:hint="eastAsia" w:ascii="宋体" w:hAnsi="宋体" w:cs="宋体"/>
                <w:lang w:val="en-US" w:eastAsia="zh-CN"/>
              </w:rPr>
              <w:t>；</w:t>
            </w:r>
          </w:p>
          <w:p w14:paraId="22318D4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③通讯</w:t>
            </w:r>
            <w:r>
              <w:rPr>
                <w:rFonts w:hint="eastAsia" w:ascii="宋体" w:hAnsi="宋体" w:cs="宋体"/>
                <w:lang w:val="en-US" w:eastAsia="zh-CN"/>
              </w:rPr>
              <w:t>、</w:t>
            </w:r>
            <w:r>
              <w:rPr>
                <w:rFonts w:hint="eastAsia" w:ascii="宋体" w:hAnsi="宋体" w:eastAsia="宋体" w:cs="宋体"/>
                <w:lang w:val="en-US" w:eastAsia="zh-CN"/>
              </w:rPr>
              <w:t>应急装备配备，满分</w:t>
            </w:r>
            <w:r>
              <w:rPr>
                <w:rFonts w:hint="eastAsia" w:ascii="宋体" w:hAnsi="宋体" w:cs="宋体"/>
                <w:lang w:val="en-US" w:eastAsia="zh-CN"/>
              </w:rPr>
              <w:t>2</w:t>
            </w:r>
            <w:r>
              <w:rPr>
                <w:rFonts w:hint="eastAsia" w:ascii="宋体" w:hAnsi="宋体" w:eastAsia="宋体" w:cs="宋体"/>
                <w:lang w:val="en-US" w:eastAsia="zh-CN"/>
              </w:rPr>
              <w:t>分</w:t>
            </w:r>
            <w:r>
              <w:rPr>
                <w:rFonts w:hint="eastAsia" w:ascii="宋体" w:hAnsi="宋体" w:cs="宋体"/>
                <w:lang w:val="en-US" w:eastAsia="zh-CN"/>
              </w:rPr>
              <w:t>；</w:t>
            </w:r>
          </w:p>
          <w:p w14:paraId="479946A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④人员服装</w:t>
            </w:r>
            <w:r>
              <w:rPr>
                <w:rFonts w:hint="eastAsia" w:ascii="宋体" w:hAnsi="宋体" w:cs="宋体"/>
                <w:lang w:val="en-US" w:eastAsia="zh-CN"/>
              </w:rPr>
              <w:t>、</w:t>
            </w:r>
            <w:r>
              <w:rPr>
                <w:rFonts w:hint="eastAsia" w:ascii="宋体" w:hAnsi="宋体" w:eastAsia="宋体" w:cs="宋体"/>
                <w:lang w:val="en-US" w:eastAsia="zh-CN"/>
              </w:rPr>
              <w:t>标志、工作证</w:t>
            </w:r>
            <w:r>
              <w:rPr>
                <w:rFonts w:hint="eastAsia" w:ascii="宋体" w:hAnsi="宋体" w:cs="宋体"/>
                <w:lang w:val="en-US" w:eastAsia="zh-CN"/>
              </w:rPr>
              <w:t>件</w:t>
            </w:r>
            <w:r>
              <w:rPr>
                <w:rFonts w:hint="eastAsia" w:ascii="宋体" w:hAnsi="宋体" w:eastAsia="宋体" w:cs="宋体"/>
                <w:lang w:val="en-US" w:eastAsia="zh-CN"/>
              </w:rPr>
              <w:t>配备等，满分</w:t>
            </w:r>
            <w:r>
              <w:rPr>
                <w:rFonts w:hint="eastAsia" w:ascii="宋体" w:hAnsi="宋体" w:cs="宋体"/>
                <w:lang w:val="en-US" w:eastAsia="zh-CN"/>
              </w:rPr>
              <w:t>2</w:t>
            </w:r>
            <w:r>
              <w:rPr>
                <w:rFonts w:hint="eastAsia" w:ascii="宋体" w:hAnsi="宋体" w:eastAsia="宋体" w:cs="宋体"/>
                <w:lang w:val="en-US" w:eastAsia="zh-CN"/>
              </w:rPr>
              <w:t>分。</w:t>
            </w:r>
          </w:p>
        </w:tc>
      </w:tr>
      <w:tr w14:paraId="05B1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929" w:type="dxa"/>
            <w:vMerge w:val="continue"/>
            <w:vAlign w:val="center"/>
          </w:tcPr>
          <w:p w14:paraId="2CAFD4BF">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p>
        </w:tc>
        <w:tc>
          <w:tcPr>
            <w:tcW w:w="1380" w:type="dxa"/>
            <w:vAlign w:val="center"/>
          </w:tcPr>
          <w:p w14:paraId="5CE119F6">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突发事件</w:t>
            </w:r>
            <w:r>
              <w:rPr>
                <w:rFonts w:hint="eastAsia" w:ascii="宋体" w:hAnsi="宋体" w:eastAsia="宋体" w:cs="宋体"/>
                <w:lang w:val="en-US" w:eastAsia="zh-CN"/>
              </w:rPr>
              <w:t>应急</w:t>
            </w:r>
            <w:r>
              <w:rPr>
                <w:rFonts w:hint="eastAsia" w:ascii="宋体" w:hAnsi="宋体" w:eastAsia="宋体" w:cs="宋体"/>
                <w:sz w:val="24"/>
                <w:szCs w:val="24"/>
                <w:highlight w:val="none"/>
                <w:lang w:val="en-US" w:eastAsia="zh-CN"/>
              </w:rPr>
              <w:t>方案</w:t>
            </w:r>
          </w:p>
        </w:tc>
        <w:tc>
          <w:tcPr>
            <w:tcW w:w="1275" w:type="dxa"/>
            <w:tcBorders>
              <w:bottom w:val="dotted" w:color="auto" w:sz="4" w:space="0"/>
            </w:tcBorders>
            <w:vAlign w:val="center"/>
          </w:tcPr>
          <w:p w14:paraId="5AAD2AB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12分</w:t>
            </w:r>
          </w:p>
        </w:tc>
        <w:tc>
          <w:tcPr>
            <w:tcW w:w="5374" w:type="dxa"/>
            <w:tcBorders>
              <w:bottom w:val="dotted" w:color="auto" w:sz="4" w:space="0"/>
            </w:tcBorders>
            <w:vAlign w:val="center"/>
          </w:tcPr>
          <w:p w14:paraId="5AEBD304">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根据投标人提供的突发事件应急方案进行综合评审：</w:t>
            </w:r>
          </w:p>
          <w:p w14:paraId="592A88D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①服务区域突发事件的应急措施及预案，满分</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p w14:paraId="4380E62C">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②极端天气应急预案，满分3分；</w:t>
            </w:r>
          </w:p>
          <w:p w14:paraId="46BD04D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③防范和处置恐怖暴力事件应急预案，满分3分</w:t>
            </w:r>
            <w:r>
              <w:rPr>
                <w:rFonts w:hint="eastAsia" w:ascii="宋体" w:hAnsi="宋体" w:cs="宋体"/>
                <w:sz w:val="24"/>
                <w:szCs w:val="24"/>
                <w:highlight w:val="none"/>
                <w:lang w:val="en-US" w:eastAsia="zh-CN"/>
              </w:rPr>
              <w:t>；</w:t>
            </w:r>
          </w:p>
          <w:p w14:paraId="70FCB79A">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④清明节、中元节、寒衣节等节日及重大祭祀活动应急预案，满分3分。</w:t>
            </w:r>
          </w:p>
        </w:tc>
      </w:tr>
      <w:tr w14:paraId="091D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929" w:type="dxa"/>
            <w:vMerge w:val="continue"/>
            <w:tcBorders>
              <w:bottom w:val="dotted" w:color="auto" w:sz="4" w:space="0"/>
            </w:tcBorders>
            <w:vAlign w:val="center"/>
          </w:tcPr>
          <w:p w14:paraId="58103DE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p>
        </w:tc>
        <w:tc>
          <w:tcPr>
            <w:tcW w:w="1380" w:type="dxa"/>
            <w:tcBorders>
              <w:bottom w:val="dotted" w:color="auto" w:sz="4" w:space="0"/>
            </w:tcBorders>
            <w:vAlign w:val="center"/>
          </w:tcPr>
          <w:p w14:paraId="5F3CF880">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服务承诺</w:t>
            </w:r>
          </w:p>
        </w:tc>
        <w:tc>
          <w:tcPr>
            <w:tcW w:w="1275" w:type="dxa"/>
            <w:tcBorders>
              <w:bottom w:val="dotted" w:color="auto" w:sz="4" w:space="0"/>
            </w:tcBorders>
            <w:vAlign w:val="center"/>
          </w:tcPr>
          <w:p w14:paraId="374006F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3分</w:t>
            </w:r>
          </w:p>
        </w:tc>
        <w:tc>
          <w:tcPr>
            <w:tcW w:w="5374" w:type="dxa"/>
            <w:tcBorders>
              <w:bottom w:val="dotted" w:color="auto" w:sz="4" w:space="0"/>
            </w:tcBorders>
            <w:vAlign w:val="center"/>
          </w:tcPr>
          <w:p w14:paraId="12DE206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根据投标人提供的服务承诺进行综合评审：</w:t>
            </w:r>
          </w:p>
          <w:p w14:paraId="622BC63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包括但不限于服务标准及措施，服务响应机制，后续服务承诺，满分3分。</w:t>
            </w:r>
          </w:p>
        </w:tc>
      </w:tr>
      <w:tr w14:paraId="55CD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958" w:type="dxa"/>
            <w:gridSpan w:val="4"/>
            <w:tcBorders>
              <w:top w:val="single" w:color="auto" w:sz="4" w:space="0"/>
              <w:bottom w:val="single" w:color="auto" w:sz="4" w:space="0"/>
            </w:tcBorders>
            <w:vAlign w:val="center"/>
          </w:tcPr>
          <w:p w14:paraId="71E1197C">
            <w:pPr>
              <w:pStyle w:val="18"/>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pacing w:val="6"/>
                <w:sz w:val="24"/>
                <w:szCs w:val="24"/>
                <w:highlight w:val="none"/>
                <w:lang w:val="en-US" w:eastAsia="zh-CN"/>
              </w:rPr>
            </w:pPr>
            <w:r>
              <w:rPr>
                <w:rFonts w:hint="eastAsia" w:hAnsi="宋体" w:cs="宋体"/>
                <w:b/>
                <w:bCs/>
                <w:spacing w:val="6"/>
                <w:sz w:val="24"/>
                <w:szCs w:val="24"/>
                <w:highlight w:val="none"/>
                <w:lang w:val="en-US" w:eastAsia="zh-CN"/>
              </w:rPr>
              <w:t>三</w:t>
            </w:r>
            <w:r>
              <w:rPr>
                <w:rFonts w:hint="eastAsia" w:ascii="宋体" w:hAnsi="宋体" w:eastAsia="宋体" w:cs="宋体"/>
                <w:b/>
                <w:bCs/>
                <w:spacing w:val="6"/>
                <w:sz w:val="24"/>
                <w:szCs w:val="24"/>
                <w:highlight w:val="none"/>
              </w:rPr>
              <w:t>、价格</w:t>
            </w:r>
            <w:r>
              <w:rPr>
                <w:rFonts w:hint="eastAsia" w:hAnsi="宋体" w:cs="宋体"/>
                <w:b/>
                <w:bCs/>
                <w:spacing w:val="6"/>
                <w:sz w:val="24"/>
                <w:szCs w:val="24"/>
                <w:highlight w:val="none"/>
                <w:lang w:val="en-US" w:eastAsia="zh-CN"/>
              </w:rPr>
              <w:t>部分</w:t>
            </w:r>
            <w:r>
              <w:rPr>
                <w:rFonts w:hint="eastAsia" w:ascii="宋体" w:hAnsi="宋体" w:eastAsia="宋体" w:cs="宋体"/>
                <w:b/>
                <w:bCs/>
                <w:spacing w:val="6"/>
                <w:sz w:val="24"/>
                <w:szCs w:val="24"/>
                <w:highlight w:val="none"/>
              </w:rPr>
              <w:t>（10分）</w:t>
            </w:r>
          </w:p>
        </w:tc>
      </w:tr>
      <w:tr w14:paraId="252C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58" w:type="dxa"/>
            <w:gridSpan w:val="4"/>
            <w:tcBorders>
              <w:top w:val="single" w:color="auto" w:sz="4" w:space="0"/>
            </w:tcBorders>
            <w:vAlign w:val="center"/>
          </w:tcPr>
          <w:p w14:paraId="1E1039B8">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评标基准价即满足招标文件要求且投标价格最低的投标报价。</w:t>
            </w:r>
          </w:p>
          <w:p w14:paraId="1FDD1FF5">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投标报价得分=（评标基准价/投标报价）×10</w:t>
            </w:r>
          </w:p>
          <w:p w14:paraId="663B30F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因落实政府采购政策进行价格调整的，以调整后的价格计算评标基准价和投标报价。</w:t>
            </w:r>
          </w:p>
          <w:p w14:paraId="4CEFCCD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评分注意事项：</w:t>
            </w:r>
          </w:p>
          <w:p w14:paraId="25ACEE7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因落实政府采购政策进行价格调整的，评标委员会应记录价格调整的依据、计算过程及计算结果。</w:t>
            </w:r>
          </w:p>
        </w:tc>
      </w:tr>
    </w:tbl>
    <w:p w14:paraId="5A6C50EC">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542AFC64">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二、评标方法和标准正文</w:t>
      </w:r>
    </w:p>
    <w:p w14:paraId="0A0C0BDB">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1.评标方法</w:t>
      </w:r>
    </w:p>
    <w:p w14:paraId="395FCD8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分法，综合评分因素的主要因素包括投标报价、商务部分、服务人员及素质要求、服务方案等。评标委员会对满足招标文件实质性要求的投标文件，按照本章规定的评分标准进行打分，并按综合得分由高到低顺序推荐中标候选人。综合评分相等时，以投标报价低的优先；投标报价也相等的，由采购人自行确定。</w:t>
      </w:r>
    </w:p>
    <w:p w14:paraId="27FB3E3E">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2.评标程序</w:t>
      </w:r>
    </w:p>
    <w:p w14:paraId="34FA79FC">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 符合性审查</w:t>
      </w:r>
    </w:p>
    <w:p w14:paraId="67D5F6C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2.1.1 评标委员会要审核每份投标文件是否实质上响应了招标文件的要求。实质上响应的投标是指与招标文件的主要条款、条件和规格相符，没有重大偏离。</w:t>
      </w:r>
    </w:p>
    <w:p w14:paraId="47084DE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2.1.2 审查内容详见评标方法和标准前附表，有一项不符合，评标委员会认定其投标无效。</w:t>
      </w:r>
    </w:p>
    <w:p w14:paraId="322F2E9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2.1.3 评标委员会对投标文件的判定,只依据投标文件内容本身,不依据任何外来证明。</w:t>
      </w:r>
    </w:p>
    <w:p w14:paraId="72ADBCF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2.1.4 审核中，投标文件报价出现前后不一致的按下述原则处理： </w:t>
      </w:r>
    </w:p>
    <w:p w14:paraId="4E834B0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（1）大写金额和小写金额不一致的，以大写金额为准；</w:t>
      </w:r>
    </w:p>
    <w:p w14:paraId="1BA6E65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（2）投标文件中开标一览表（报价表）内容与投标文件中相应内容不一致的，以开标一览表（报价表）为准；</w:t>
      </w:r>
    </w:p>
    <w:p w14:paraId="4E23FE3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（3）单价金额小数点或者百分比有明显错位的，以开标一览表的总价为准，并修改单价；</w:t>
      </w:r>
    </w:p>
    <w:p w14:paraId="074FF7C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（4）总价金额与按单价汇总金额不一致的，以单价金额计算结果为准。同时出现两种以上不一致的，按照前款规定的顺序修正。调整后的数据应对投标人具有约束力，若投标人不同意以上修正，其投标无效。</w:t>
      </w:r>
    </w:p>
    <w:p w14:paraId="4C118DC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2.1.5 提供相同品牌产品且通过资格审查、符合性审查的不同投标人参加同一合同项下 投标的，按一家投标人计算，评审后得分最高的同品牌投标人获得中标人推荐资格；评审得 分相同的，由采购人或者采购人委托评标委员会按照招标文件规定的方式确定一个投标人获 得中标人推荐资格，招标文件未规定的采取随机抽取方式确定，其他同品牌投标人不作为中标候选人。</w:t>
      </w:r>
    </w:p>
    <w:p w14:paraId="48BABFB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非单一产品采购项目的核心产品，多家投标人提供的核心产品品牌相同的，按前款规定处理。</w:t>
      </w:r>
    </w:p>
    <w:p w14:paraId="261602CE">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 详细评审</w:t>
      </w:r>
    </w:p>
    <w:p w14:paraId="58F5402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2.2.1 评标委员会只对通过符合性审查的投标进行评价和比较，具体按评标方法和标准前附表规定的量化因素和分值进行打分。</w:t>
      </w:r>
    </w:p>
    <w:p w14:paraId="2DB5F19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2.2.2 每一投标人的报价得分由评标委员会共同认定，商务部分、服务人员及素质要求、服务方案得分为所有评标委员会成员评分的算术平均值，综合得分为商务部分+服务人员及素质要求+服务方案+价格部分的汇总得分。</w:t>
      </w:r>
    </w:p>
    <w:p w14:paraId="2C9418E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2.2.3 所有评分分值计算保留小数点后两位，小数点后第三位“ 四舍五入 ”。</w:t>
      </w:r>
    </w:p>
    <w:p w14:paraId="418198A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2.2.4 采购人不接受投标人恶意低价竞争。评标委员会认为投标人的报价明显低于其他通过符合性审查投标人的报价，有可能影响产品质量或者不能诚信履约的，应当要求其在评标现场合理时间内提供书面说明，必要时提交相关证明材料；投标人不能证明其报价合理性的，评标委员会应当将其作为无效投标处理。</w:t>
      </w:r>
    </w:p>
    <w:p w14:paraId="7D71A2A6">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 投标文件的澄清和补正</w:t>
      </w:r>
    </w:p>
    <w:p w14:paraId="22499A5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2.3.1 评标委员会有权要求投标人对投标文件中含义不明确、对同类问题表述不一致或者有明显文字和计算错误等内容作必要的澄清、说明或者补正。该要求应当采用书面形式,并由评标委员会共同签字。</w:t>
      </w:r>
    </w:p>
    <w:p w14:paraId="7BBC3D3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2.3.2 投标人必须按照评标委员会通知的内容和时间做出书面答复，该答复经法定代表人或投标人代表的签字认可，将作为投标文件内容的一部分。澄清、说明或者补正不得超出投标文件的范围或者改变投标文件的实质性内容。</w:t>
      </w:r>
    </w:p>
    <w:p w14:paraId="5327112F">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2.4 评审复核</w:t>
      </w:r>
    </w:p>
    <w:p w14:paraId="70760FA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2.4.1 评标结果汇总完成后，除下列情形外，任何人不得修改评标结果：</w:t>
      </w:r>
    </w:p>
    <w:p w14:paraId="58C4D18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分值汇总计算错误的；</w:t>
      </w:r>
    </w:p>
    <w:p w14:paraId="05EDCFD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分项评分超出评分标准范围的；</w:t>
      </w:r>
    </w:p>
    <w:p w14:paraId="00E95E7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评标委员会成员对客观评审因素评分不一致的；</w:t>
      </w:r>
    </w:p>
    <w:p w14:paraId="62F758A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经评标委员会认定评分畸高、畸低的。</w:t>
      </w:r>
    </w:p>
    <w:p w14:paraId="49591CE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2.4.2 评标报告签署前，经复核发现存在以上情形之一的，评标委员会应当当场修改评标结果，并在评标报告中记载；评标报告签署后，采购人或代理机构发现存在以上情形之一的，应当组织原评标委员会进行重新评审，重新评审改变评标结果的，书面报告本级财政部门。</w:t>
      </w:r>
    </w:p>
    <w:p w14:paraId="30E323F2">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3.评标结果</w:t>
      </w:r>
    </w:p>
    <w:p w14:paraId="6D7360C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3.1 评标委员会根据详细评审结果，按综合得分由高到低顺序排列，推荐 3 名中标候选人。如授权评标委员确定中标人的，评标委员会应根据推荐结果确定。</w:t>
      </w:r>
    </w:p>
    <w:p w14:paraId="1AD4B25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3.2 评标委员会完成评标后，应当向采购人提交书面评标报告。评标报告应当包括以下内容：</w:t>
      </w:r>
    </w:p>
    <w:p w14:paraId="6226AA7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招标公告刊登的媒体名称、开标日期和地点；</w:t>
      </w:r>
    </w:p>
    <w:p w14:paraId="1F56BCA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投标人名单和评标委员会成员名单；</w:t>
      </w:r>
    </w:p>
    <w:p w14:paraId="642208A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评标方法和标准；</w:t>
      </w:r>
    </w:p>
    <w:p w14:paraId="7DE485D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开标记录和评标情况及说明，包括无效投标人名单及原因；</w:t>
      </w:r>
    </w:p>
    <w:p w14:paraId="2071BCF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评标结果，确定的中标候选人名单或经采购人委托直接确定的中标人；</w:t>
      </w:r>
    </w:p>
    <w:p w14:paraId="6818ED0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其他需要说明的情况，包括评标过程中投标人根据评标委员会要求进行的澄清、说明或者补正，评标委员会成员的更换等。</w:t>
      </w:r>
    </w:p>
    <w:p w14:paraId="6D7B8D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 评标委员会成员对需要共同认定的事项存在争议的，应当按照少数服从多数的原则作出结论。持不同意见的评标委员会成员应当在评标报告上签署不同意见及理由，否则视为同意评标报告。</w:t>
      </w:r>
    </w:p>
    <w:p w14:paraId="23A5DE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 评标报告由全体评标委员会成员共同签字确认。</w:t>
      </w:r>
    </w:p>
    <w:p w14:paraId="3127C6F6">
      <w:pPr>
        <w:pStyle w:val="8"/>
        <w:rPr>
          <w:rFonts w:hint="eastAsia"/>
          <w:highlight w:val="none"/>
        </w:rPr>
      </w:pPr>
    </w:p>
    <w:p w14:paraId="3AD38111">
      <w:pPr>
        <w:rPr>
          <w:rFonts w:hint="eastAsia"/>
          <w:highlight w:val="none"/>
        </w:rPr>
      </w:pPr>
      <w:r>
        <w:rPr>
          <w:rFonts w:hint="eastAsia"/>
          <w:highlight w:val="none"/>
        </w:rPr>
        <w:br w:type="page"/>
      </w:r>
    </w:p>
    <w:p w14:paraId="6264EEE3">
      <w:pPr>
        <w:pStyle w:val="3"/>
        <w:rPr>
          <w:sz w:val="36"/>
          <w:szCs w:val="36"/>
          <w:highlight w:val="none"/>
        </w:rPr>
      </w:pPr>
      <w:bookmarkStart w:id="11" w:name="_Toc3929"/>
      <w:r>
        <w:rPr>
          <w:highlight w:val="none"/>
        </w:rPr>
        <w:t>第</w:t>
      </w:r>
      <w:r>
        <w:rPr>
          <w:rFonts w:hint="eastAsia"/>
          <w:highlight w:val="none"/>
          <w:lang w:val="en-US" w:eastAsia="zh-CN"/>
        </w:rPr>
        <w:t>四</w:t>
      </w:r>
      <w:r>
        <w:rPr>
          <w:highlight w:val="none"/>
        </w:rPr>
        <w:t>部分 商务、技术要求</w:t>
      </w:r>
      <w:bookmarkEnd w:id="11"/>
    </w:p>
    <w:p w14:paraId="0461597D">
      <w:pPr>
        <w:spacing w:line="360" w:lineRule="auto"/>
        <w:ind w:firstLine="480" w:firstLineChars="200"/>
        <w:rPr>
          <w:rFonts w:hint="eastAsia" w:ascii="宋体" w:hAnsi="宋体" w:eastAsia="宋体" w:cs="宋体"/>
          <w:b/>
          <w:bCs/>
          <w:color w:val="auto"/>
          <w:sz w:val="24"/>
          <w:szCs w:val="24"/>
          <w:highlight w:val="none"/>
          <w:lang w:val="en-US" w:eastAsia="zh-CN"/>
        </w:rPr>
      </w:pPr>
      <w:bookmarkStart w:id="12" w:name="_Toc6584"/>
      <w:bookmarkStart w:id="13" w:name="_Toc30757"/>
      <w:bookmarkStart w:id="14" w:name="_Toc3389"/>
      <w:bookmarkStart w:id="15" w:name="_Toc401237162"/>
      <w:bookmarkStart w:id="16" w:name="_Toc399749030"/>
      <w:bookmarkStart w:id="17" w:name="_Toc401237577"/>
      <w:bookmarkStart w:id="18" w:name="_Toc359058328"/>
      <w:bookmarkStart w:id="19" w:name="_Toc437412645"/>
      <w:bookmarkStart w:id="20" w:name="_Toc451336780"/>
      <w:bookmarkStart w:id="21" w:name="_Toc326248004"/>
      <w:r>
        <w:rPr>
          <w:rFonts w:hint="eastAsia" w:ascii="宋体" w:hAnsi="宋体" w:eastAsia="宋体" w:cs="宋体"/>
          <w:b/>
          <w:bCs/>
          <w:color w:val="auto"/>
          <w:sz w:val="24"/>
          <w:szCs w:val="24"/>
          <w:highlight w:val="none"/>
          <w:lang w:val="en-US" w:eastAsia="zh-CN"/>
        </w:rPr>
        <w:t>一、商务要求</w:t>
      </w:r>
    </w:p>
    <w:p w14:paraId="184F45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lang w:eastAsia="zh-CN"/>
        </w:rPr>
        <w:t>：为保证太原双塔革命公墓的秩序管控和各项工作任务顺利完成，现需对太原市双塔革命公墓整个区域进行值守、巡查，包括东门、西门、光霁堂、风范区、功勋区、卓越区、焚烧区、停车场、办公楼停车场的安保工作。</w:t>
      </w:r>
    </w:p>
    <w:p w14:paraId="7BAB56AD">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2.预算金额：</w:t>
      </w:r>
      <w:r>
        <w:rPr>
          <w:rFonts w:hint="eastAsia" w:ascii="宋体" w:hAnsi="宋体" w:cs="宋体"/>
          <w:sz w:val="24"/>
          <w:szCs w:val="24"/>
          <w:highlight w:val="none"/>
          <w:lang w:val="en-US" w:eastAsia="zh-CN"/>
        </w:rPr>
        <w:t>2116608.00</w:t>
      </w:r>
      <w:r>
        <w:rPr>
          <w:rFonts w:hint="eastAsia" w:ascii="宋体" w:hAnsi="宋体" w:eastAsia="宋体" w:cs="宋体"/>
          <w:sz w:val="24"/>
          <w:szCs w:val="24"/>
          <w:highlight w:val="none"/>
          <w:lang w:val="en-US" w:eastAsia="zh-CN"/>
        </w:rPr>
        <w:t>元</w:t>
      </w:r>
      <w:r>
        <w:rPr>
          <w:rFonts w:hint="eastAsia" w:ascii="宋体" w:hAnsi="宋体" w:cs="宋体"/>
          <w:sz w:val="24"/>
          <w:szCs w:val="24"/>
          <w:highlight w:val="none"/>
          <w:lang w:val="en-US" w:eastAsia="zh-CN"/>
        </w:rPr>
        <w:t>（1058304.00元/年）</w:t>
      </w:r>
    </w:p>
    <w:p w14:paraId="2211D9FA">
      <w:pPr>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color w:val="auto"/>
          <w:sz w:val="24"/>
          <w:szCs w:val="24"/>
          <w:highlight w:val="none"/>
          <w:lang w:val="en-US" w:eastAsia="zh-CN"/>
        </w:rPr>
        <w:t>3.服务期限：两年</w:t>
      </w:r>
    </w:p>
    <w:p w14:paraId="4A15270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4.服务地点：</w:t>
      </w:r>
      <w:r>
        <w:rPr>
          <w:rFonts w:hint="eastAsia" w:ascii="宋体" w:hAnsi="宋体" w:eastAsia="宋体" w:cs="宋体"/>
          <w:color w:val="auto"/>
          <w:sz w:val="24"/>
          <w:szCs w:val="24"/>
          <w:highlight w:val="none"/>
          <w:lang w:eastAsia="zh-CN"/>
        </w:rPr>
        <w:t>太原双塔革命公墓</w:t>
      </w:r>
    </w:p>
    <w:p w14:paraId="43CE35B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5.质量标准：符合国家及行业相关标准，并满足招标人要求</w:t>
      </w:r>
    </w:p>
    <w:p w14:paraId="3420632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6.支付方式：根据考核结果，按季度支付服务费</w:t>
      </w:r>
    </w:p>
    <w:p w14:paraId="786EA5A3">
      <w:pPr>
        <w:spacing w:line="360" w:lineRule="auto"/>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要求</w:t>
      </w:r>
    </w:p>
    <w:p w14:paraId="2668831C">
      <w:pPr>
        <w:spacing w:line="360" w:lineRule="auto"/>
        <w:ind w:firstLine="480" w:firstLineChars="20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一</w:t>
      </w:r>
      <w:r>
        <w:rPr>
          <w:rFonts w:hint="eastAsia" w:ascii="宋体" w:hAnsi="宋体" w:eastAsia="宋体" w:cs="宋体"/>
          <w:b/>
          <w:bCs/>
          <w:color w:val="000000"/>
          <w:sz w:val="24"/>
          <w:szCs w:val="24"/>
          <w:shd w:val="clear" w:color="auto" w:fill="FFFFFF"/>
          <w:lang w:eastAsia="zh-CN"/>
        </w:rPr>
        <w:t>）保安服务内容</w:t>
      </w:r>
    </w:p>
    <w:p w14:paraId="01075CC1">
      <w:pPr>
        <w:spacing w:line="360" w:lineRule="auto"/>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以安全管理为重要服务内容，保护人员、财产安全。</w:t>
      </w:r>
    </w:p>
    <w:p w14:paraId="24C5DA4C">
      <w:pPr>
        <w:spacing w:line="360" w:lineRule="auto"/>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维护各区域秩序、排查安全隐患，做好内部安全保卫工作，有效应对各项突发事件、群体性事件的处置。</w:t>
      </w:r>
    </w:p>
    <w:p w14:paraId="11D634DF">
      <w:pPr>
        <w:spacing w:line="360" w:lineRule="auto"/>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完成各区域内的安保工作，以及人员、车辆的疏导管理工作，对不按规定停放的车辆要及时制止。</w:t>
      </w:r>
    </w:p>
    <w:p w14:paraId="6D1FE4A2">
      <w:pPr>
        <w:spacing w:line="360" w:lineRule="auto"/>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对服务区域内的不文明现象和违法违纪行为要及时制止，制止各类违法犯罪活动的行为。</w:t>
      </w:r>
    </w:p>
    <w:p w14:paraId="08E61C69">
      <w:pPr>
        <w:spacing w:line="360" w:lineRule="auto"/>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除中标人自行对保安人员的培训外，如有需要，应接受采购人安排的集中培训。</w:t>
      </w:r>
    </w:p>
    <w:p w14:paraId="27027347">
      <w:pPr>
        <w:spacing w:line="360" w:lineRule="auto"/>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建立岗位职责与服务流程、服务质量管理办法。</w:t>
      </w:r>
    </w:p>
    <w:p w14:paraId="1C58643B">
      <w:pPr>
        <w:spacing w:line="360" w:lineRule="auto"/>
        <w:ind w:firstLine="480" w:firstLineChars="200"/>
        <w:rPr>
          <w:rFonts w:hint="eastAsia" w:ascii="宋体" w:hAnsi="宋体" w:eastAsia="宋体" w:cs="宋体"/>
          <w:kern w:val="24"/>
          <w:sz w:val="24"/>
          <w:szCs w:val="24"/>
          <w:lang w:bidi="ar"/>
        </w:rPr>
      </w:pPr>
      <w:r>
        <w:rPr>
          <w:rFonts w:hint="eastAsia" w:ascii="宋体" w:hAnsi="宋体" w:eastAsia="宋体" w:cs="宋体"/>
          <w:color w:val="000000"/>
          <w:sz w:val="24"/>
          <w:szCs w:val="24"/>
          <w:shd w:val="clear" w:color="auto" w:fill="FFFFFF"/>
        </w:rPr>
        <w:t>7</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建立各种应急预案，在出现应急事件时配合采购人执行任务。</w:t>
      </w:r>
    </w:p>
    <w:p w14:paraId="3138A832">
      <w:pPr>
        <w:spacing w:line="360" w:lineRule="auto"/>
        <w:ind w:firstLine="480" w:firstLineChars="20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二</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Pr>
        <w:t>保安人员要求</w:t>
      </w:r>
    </w:p>
    <w:tbl>
      <w:tblPr>
        <w:tblStyle w:val="28"/>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4164"/>
        <w:gridCol w:w="1716"/>
        <w:gridCol w:w="1928"/>
      </w:tblGrid>
      <w:tr w14:paraId="389C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5" w:type="dxa"/>
            <w:noWrap w:val="0"/>
            <w:vAlign w:val="center"/>
          </w:tcPr>
          <w:p w14:paraId="0AC60DDA">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164" w:type="dxa"/>
            <w:noWrap w:val="0"/>
            <w:vAlign w:val="center"/>
          </w:tcPr>
          <w:p w14:paraId="53066B84">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服务区域</w:t>
            </w:r>
          </w:p>
        </w:tc>
        <w:tc>
          <w:tcPr>
            <w:tcW w:w="1716" w:type="dxa"/>
            <w:noWrap w:val="0"/>
            <w:vAlign w:val="center"/>
          </w:tcPr>
          <w:p w14:paraId="039A12CB">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人员数量</w:t>
            </w:r>
          </w:p>
        </w:tc>
        <w:tc>
          <w:tcPr>
            <w:tcW w:w="1928" w:type="dxa"/>
            <w:noWrap w:val="0"/>
            <w:vAlign w:val="center"/>
          </w:tcPr>
          <w:p w14:paraId="4253DFD2">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人员要求</w:t>
            </w:r>
          </w:p>
        </w:tc>
      </w:tr>
      <w:tr w14:paraId="6D98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065" w:type="dxa"/>
            <w:noWrap w:val="0"/>
            <w:vAlign w:val="center"/>
          </w:tcPr>
          <w:p w14:paraId="06A2694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164" w:type="dxa"/>
            <w:noWrap w:val="0"/>
            <w:vAlign w:val="center"/>
          </w:tcPr>
          <w:p w14:paraId="2906929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巡逻</w:t>
            </w:r>
            <w:r>
              <w:rPr>
                <w:rFonts w:hint="eastAsia" w:ascii="宋体" w:hAnsi="宋体" w:eastAsia="宋体" w:cs="宋体"/>
                <w:color w:val="auto"/>
                <w:sz w:val="24"/>
                <w:szCs w:val="24"/>
                <w:highlight w:val="none"/>
                <w:lang w:val="en-US" w:eastAsia="zh-CN"/>
              </w:rPr>
              <w:t>岗：</w:t>
            </w:r>
            <w:r>
              <w:rPr>
                <w:rFonts w:hint="eastAsia" w:ascii="宋体" w:hAnsi="宋体" w:eastAsia="宋体" w:cs="宋体"/>
                <w:color w:val="auto"/>
                <w:sz w:val="24"/>
                <w:szCs w:val="24"/>
                <w:highlight w:val="none"/>
              </w:rPr>
              <w:t>风范区、功勋区、卓越区、焚烧区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停车场、办公楼停车场。</w:t>
            </w:r>
          </w:p>
        </w:tc>
        <w:tc>
          <w:tcPr>
            <w:tcW w:w="1716" w:type="dxa"/>
            <w:noWrap w:val="0"/>
            <w:vAlign w:val="center"/>
          </w:tcPr>
          <w:p w14:paraId="7E792B4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16人</w:t>
            </w:r>
          </w:p>
        </w:tc>
        <w:tc>
          <w:tcPr>
            <w:tcW w:w="1928" w:type="dxa"/>
            <w:vMerge w:val="restart"/>
            <w:noWrap w:val="0"/>
            <w:vAlign w:val="center"/>
          </w:tcPr>
          <w:p w14:paraId="53EA3C86">
            <w:pPr>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拟投入本项目的保安人员年龄须为18-55周岁，并持有保安员证。</w:t>
            </w:r>
          </w:p>
        </w:tc>
      </w:tr>
      <w:tr w14:paraId="535C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065" w:type="dxa"/>
            <w:noWrap w:val="0"/>
            <w:vAlign w:val="center"/>
          </w:tcPr>
          <w:p w14:paraId="0E85BB0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164" w:type="dxa"/>
            <w:noWrap w:val="0"/>
            <w:vAlign w:val="center"/>
          </w:tcPr>
          <w:p w14:paraId="6E41553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固定岗：东门、西门、光霁堂。</w:t>
            </w:r>
          </w:p>
        </w:tc>
        <w:tc>
          <w:tcPr>
            <w:tcW w:w="1716" w:type="dxa"/>
            <w:noWrap w:val="0"/>
            <w:vAlign w:val="center"/>
          </w:tcPr>
          <w:p w14:paraId="0603032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16人</w:t>
            </w:r>
          </w:p>
        </w:tc>
        <w:tc>
          <w:tcPr>
            <w:tcW w:w="1928" w:type="dxa"/>
            <w:vMerge w:val="continue"/>
            <w:noWrap w:val="0"/>
            <w:vAlign w:val="center"/>
          </w:tcPr>
          <w:p w14:paraId="3C7FA6B3">
            <w:pPr>
              <w:jc w:val="center"/>
              <w:rPr>
                <w:rFonts w:hint="eastAsia" w:ascii="宋体" w:hAnsi="宋体" w:eastAsia="宋体" w:cs="宋体"/>
                <w:color w:val="auto"/>
                <w:sz w:val="24"/>
                <w:szCs w:val="24"/>
                <w:highlight w:val="none"/>
              </w:rPr>
            </w:pPr>
          </w:p>
        </w:tc>
      </w:tr>
    </w:tbl>
    <w:p w14:paraId="5502B7B8">
      <w:pPr>
        <w:spacing w:line="360" w:lineRule="auto"/>
        <w:rPr>
          <w:rFonts w:hint="eastAsia" w:ascii="宋体" w:hAnsi="宋体" w:eastAsia="宋体" w:cs="宋体"/>
          <w:color w:val="000000"/>
          <w:sz w:val="24"/>
          <w:szCs w:val="24"/>
          <w:shd w:val="clear" w:color="auto" w:fill="FFFFFF"/>
        </w:rPr>
      </w:pPr>
    </w:p>
    <w:p w14:paraId="63E51FD1">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三</w:t>
      </w:r>
      <w:r>
        <w:rPr>
          <w:rFonts w:hint="eastAsia" w:ascii="宋体" w:hAnsi="宋体" w:eastAsia="宋体" w:cs="宋体"/>
          <w:b/>
          <w:bCs/>
          <w:color w:val="000000"/>
          <w:sz w:val="24"/>
          <w:szCs w:val="24"/>
          <w:shd w:val="clear" w:color="auto" w:fill="FFFFFF"/>
          <w:lang w:eastAsia="zh-CN"/>
        </w:rPr>
        <w:t>）保安岗位职责</w:t>
      </w:r>
    </w:p>
    <w:p w14:paraId="086B8B41">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保安人员对</w:t>
      </w:r>
      <w:r>
        <w:rPr>
          <w:rFonts w:hint="eastAsia" w:ascii="宋体" w:hAnsi="宋体" w:eastAsia="宋体" w:cs="宋体"/>
          <w:b w:val="0"/>
          <w:bCs w:val="0"/>
          <w:color w:val="auto"/>
          <w:sz w:val="24"/>
          <w:szCs w:val="24"/>
          <w:highlight w:val="none"/>
          <w:lang w:val="en-US" w:eastAsia="zh-CN"/>
        </w:rPr>
        <w:t>太原双塔革命公墓</w:t>
      </w:r>
      <w:r>
        <w:rPr>
          <w:rFonts w:hint="eastAsia" w:ascii="宋体" w:hAnsi="宋体" w:eastAsia="宋体" w:cs="宋体"/>
          <w:b w:val="0"/>
          <w:bCs w:val="0"/>
          <w:color w:val="auto"/>
          <w:sz w:val="24"/>
          <w:szCs w:val="24"/>
          <w:highlight w:val="none"/>
        </w:rPr>
        <w:t>整个区域进行</w:t>
      </w:r>
      <w:r>
        <w:rPr>
          <w:rFonts w:hint="eastAsia" w:ascii="宋体" w:hAnsi="宋体" w:eastAsia="宋体" w:cs="宋体"/>
          <w:b w:val="0"/>
          <w:bCs w:val="0"/>
          <w:color w:val="auto"/>
          <w:sz w:val="24"/>
          <w:szCs w:val="24"/>
          <w:highlight w:val="none"/>
          <w:lang w:val="en-US" w:eastAsia="zh-CN"/>
        </w:rPr>
        <w:t>24小时安保值守</w:t>
      </w:r>
      <w:r>
        <w:rPr>
          <w:rFonts w:hint="eastAsia" w:ascii="宋体" w:hAnsi="宋体" w:cs="宋体"/>
          <w:b w:val="0"/>
          <w:bCs w:val="0"/>
          <w:color w:val="auto"/>
          <w:sz w:val="24"/>
          <w:szCs w:val="24"/>
          <w:highlight w:val="none"/>
          <w:lang w:val="en-US" w:eastAsia="zh-CN"/>
        </w:rPr>
        <w:t>，实行三班轮换机制</w:t>
      </w:r>
      <w:r>
        <w:rPr>
          <w:rFonts w:hint="eastAsia" w:ascii="宋体" w:hAnsi="宋体" w:eastAsia="宋体" w:cs="宋体"/>
          <w:b w:val="0"/>
          <w:bCs w:val="0"/>
          <w:color w:val="auto"/>
          <w:sz w:val="24"/>
          <w:szCs w:val="24"/>
          <w:highlight w:val="none"/>
        </w:rPr>
        <w:t>，设立固定岗位和巡逻岗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确保人身</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财产安全。</w:t>
      </w:r>
    </w:p>
    <w:p w14:paraId="19E4556F">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保安队长岗位职责</w:t>
      </w:r>
    </w:p>
    <w:p w14:paraId="245B6A5E">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1.1负责组织、协调保安人员的日常工作。</w:t>
      </w:r>
    </w:p>
    <w:p w14:paraId="62602D3A">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1.2负责保安人员的考核、考勤、培训等工作，检查、纠正保安人员的违规行为。</w:t>
      </w:r>
    </w:p>
    <w:p w14:paraId="5E92757D">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1.3部署、督促、检查保安人员的工作，执行和落实好采购人关于安全方面的规章制度，并负责督促和检查规章制度的落实情况。</w:t>
      </w:r>
    </w:p>
    <w:p w14:paraId="45081CDA">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1.4积极带领全体保安人员按时按质完成上级下达的任务。</w:t>
      </w:r>
    </w:p>
    <w:p w14:paraId="3E28E3FA">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1.5做好</w:t>
      </w:r>
      <w:r>
        <w:rPr>
          <w:rFonts w:hint="eastAsia" w:ascii="宋体" w:hAnsi="宋体" w:eastAsia="宋体" w:cs="宋体"/>
          <w:b w:val="0"/>
          <w:bCs w:val="0"/>
          <w:color w:val="auto"/>
          <w:sz w:val="24"/>
          <w:szCs w:val="24"/>
          <w:highlight w:val="none"/>
        </w:rPr>
        <w:t>节假日（清明节、中元节</w:t>
      </w:r>
      <w:r>
        <w:rPr>
          <w:rFonts w:hint="eastAsia" w:ascii="宋体" w:hAnsi="宋体" w:eastAsia="宋体" w:cs="宋体"/>
          <w:b w:val="0"/>
          <w:bCs w:val="0"/>
          <w:color w:val="auto"/>
          <w:sz w:val="24"/>
          <w:szCs w:val="24"/>
          <w:highlight w:val="none"/>
          <w:lang w:eastAsia="zh-CN"/>
        </w:rPr>
        <w:t>、寒衣节</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应对措施</w:t>
      </w:r>
      <w:r>
        <w:rPr>
          <w:rFonts w:hint="eastAsia" w:ascii="宋体" w:hAnsi="宋体" w:eastAsia="宋体" w:cs="宋体"/>
          <w:b w:val="0"/>
          <w:bCs w:val="0"/>
          <w:color w:val="auto"/>
          <w:sz w:val="24"/>
          <w:szCs w:val="24"/>
          <w:highlight w:val="none"/>
        </w:rPr>
        <w:t>。</w:t>
      </w:r>
    </w:p>
    <w:p w14:paraId="5BA3F68C">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1.6需保持24小时手机通畅，及时关注微信、对讲机等。</w:t>
      </w:r>
    </w:p>
    <w:p w14:paraId="472B857D">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2、固定岗位职责</w:t>
      </w:r>
    </w:p>
    <w:p w14:paraId="7B2C9058">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2.1保安人员24小时值守，负责对外来机动车辆、人员、进出大门物资（检查、登记）等执勤工作。</w:t>
      </w:r>
    </w:p>
    <w:p w14:paraId="027BC67E">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2.2保安人员必须坚守工作岗位，严格履行工作职责，按照规定的时间上下班，不迟到，不早退，不得擅离职守，严格交接班手续，仔细记录值班情况。</w:t>
      </w:r>
    </w:p>
    <w:p w14:paraId="44858830">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2.3维护正常秩序，包含车辆引导及车辆秩序维护管理等，有效处理各种突发事件。</w:t>
      </w:r>
    </w:p>
    <w:p w14:paraId="101960FE">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2.4禁止在门卫室抽烟、饮酒、会客。做好室内外卫生，确保良好的值班环境。</w:t>
      </w:r>
    </w:p>
    <w:p w14:paraId="22553FDC">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2.5需做到“一查、二看、三盯、四闻”，对存在的问题及时登记并报告相关部门。工作时，发现可疑人员（情况）应立即报告或果断处理。</w:t>
      </w:r>
    </w:p>
    <w:p w14:paraId="30E1A8B5">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3、巡逻岗位职责</w:t>
      </w:r>
    </w:p>
    <w:p w14:paraId="3018D54D">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3.1重点部位需重点巡查，发现问题立即上报。</w:t>
      </w:r>
    </w:p>
    <w:p w14:paraId="5D6713BC">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w:t>
      </w:r>
      <w:r>
        <w:rPr>
          <w:rFonts w:hint="eastAsia" w:ascii="宋体" w:hAnsi="宋体" w:eastAsia="宋体" w:cs="宋体"/>
          <w:color w:val="auto"/>
          <w:sz w:val="24"/>
          <w:szCs w:val="24"/>
          <w:highlight w:val="none"/>
        </w:rPr>
        <w:t>日常巡视时应包含防火巡查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杜绝火灾隐患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干燥季节应加强巡视排查。</w:t>
      </w:r>
    </w:p>
    <w:p w14:paraId="00140301">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3.3熟知内外周围的社会治安情况，加强与采购单位相关部门的密切联系。</w:t>
      </w:r>
    </w:p>
    <w:p w14:paraId="30EAA037">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3.4负责节能巡视，包括关闭水龙头、灯、空调、门窗等工作。</w:t>
      </w:r>
    </w:p>
    <w:p w14:paraId="7365C883">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3.5文明执勤，确保正常工作秩序及巡逻区域内的安全。</w:t>
      </w:r>
    </w:p>
    <w:p w14:paraId="55BCB0C4">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3.6负责处理夜间紧急意外情况，重大情况及时通知值班领导或报警。</w:t>
      </w:r>
    </w:p>
    <w:p w14:paraId="0C43BE44">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治安管理</w:t>
      </w:r>
    </w:p>
    <w:p w14:paraId="70D28A8A">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4.1</w:t>
      </w:r>
      <w:r>
        <w:rPr>
          <w:rFonts w:hint="eastAsia" w:ascii="宋体" w:hAnsi="宋体" w:eastAsia="宋体" w:cs="宋体"/>
          <w:b w:val="0"/>
          <w:bCs w:val="0"/>
          <w:color w:val="auto"/>
          <w:sz w:val="24"/>
          <w:szCs w:val="24"/>
          <w:highlight w:val="none"/>
        </w:rPr>
        <w:t>人身及财产安全维护</w:t>
      </w:r>
    </w:p>
    <w:p w14:paraId="054AB0A2">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①</w:t>
      </w:r>
      <w:r>
        <w:rPr>
          <w:rFonts w:hint="eastAsia" w:ascii="宋体" w:hAnsi="宋体" w:eastAsia="宋体" w:cs="宋体"/>
          <w:b w:val="0"/>
          <w:bCs w:val="0"/>
          <w:color w:val="auto"/>
          <w:sz w:val="24"/>
          <w:szCs w:val="24"/>
          <w:highlight w:val="none"/>
          <w:lang w:val="en-US" w:eastAsia="zh-CN"/>
        </w:rPr>
        <w:t>保障采购单位</w:t>
      </w:r>
      <w:r>
        <w:rPr>
          <w:rFonts w:hint="eastAsia" w:ascii="宋体" w:hAnsi="宋体" w:eastAsia="宋体" w:cs="宋体"/>
          <w:b w:val="0"/>
          <w:bCs w:val="0"/>
          <w:color w:val="auto"/>
          <w:sz w:val="24"/>
          <w:szCs w:val="24"/>
          <w:highlight w:val="none"/>
        </w:rPr>
        <w:t>工作人员的人身安全及财产安全；</w:t>
      </w:r>
    </w:p>
    <w:p w14:paraId="2467836D">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②维护设施设备及物资安全；</w:t>
      </w:r>
    </w:p>
    <w:p w14:paraId="5E1734C2">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③做好防火、防盗、防破坏工作。</w:t>
      </w:r>
    </w:p>
    <w:p w14:paraId="6A94E214">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4.2</w:t>
      </w:r>
      <w:r>
        <w:rPr>
          <w:rFonts w:hint="eastAsia" w:ascii="宋体" w:hAnsi="宋体" w:eastAsia="宋体" w:cs="宋体"/>
          <w:b w:val="0"/>
          <w:bCs w:val="0"/>
          <w:color w:val="auto"/>
          <w:sz w:val="24"/>
          <w:szCs w:val="24"/>
          <w:highlight w:val="none"/>
        </w:rPr>
        <w:t>秩序维护</w:t>
      </w:r>
    </w:p>
    <w:p w14:paraId="36B21173">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①预防和协助</w:t>
      </w:r>
      <w:r>
        <w:rPr>
          <w:rFonts w:hint="eastAsia" w:ascii="宋体" w:hAnsi="宋体" w:eastAsia="宋体" w:cs="宋体"/>
          <w:b w:val="0"/>
          <w:bCs w:val="0"/>
          <w:color w:val="auto"/>
          <w:sz w:val="24"/>
          <w:szCs w:val="24"/>
          <w:highlight w:val="none"/>
          <w:lang w:val="en-US" w:eastAsia="zh-CN"/>
        </w:rPr>
        <w:t>相关部门处理</w:t>
      </w:r>
      <w:r>
        <w:rPr>
          <w:rFonts w:hint="eastAsia" w:ascii="宋体" w:hAnsi="宋体" w:eastAsia="宋体" w:cs="宋体"/>
          <w:b w:val="0"/>
          <w:bCs w:val="0"/>
          <w:color w:val="auto"/>
          <w:sz w:val="24"/>
          <w:szCs w:val="24"/>
          <w:highlight w:val="none"/>
        </w:rPr>
        <w:t>各类治安案件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各类纠纷；</w:t>
      </w:r>
    </w:p>
    <w:p w14:paraId="2F631313">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val="en-US" w:eastAsia="zh-CN"/>
        </w:rPr>
        <w:t>来访人员</w:t>
      </w:r>
      <w:r>
        <w:rPr>
          <w:rFonts w:hint="eastAsia" w:ascii="宋体" w:hAnsi="宋体" w:eastAsia="宋体" w:cs="宋体"/>
          <w:b w:val="0"/>
          <w:bCs w:val="0"/>
          <w:color w:val="auto"/>
          <w:sz w:val="24"/>
          <w:szCs w:val="24"/>
          <w:highlight w:val="none"/>
        </w:rPr>
        <w:t>提供咨询、指引以及</w:t>
      </w:r>
      <w:r>
        <w:rPr>
          <w:rFonts w:hint="eastAsia" w:ascii="宋体" w:hAnsi="宋体" w:eastAsia="宋体" w:cs="宋体"/>
          <w:b w:val="0"/>
          <w:bCs w:val="0"/>
          <w:color w:val="auto"/>
          <w:sz w:val="24"/>
          <w:szCs w:val="24"/>
          <w:highlight w:val="none"/>
          <w:lang w:val="en-US" w:eastAsia="zh-CN"/>
        </w:rPr>
        <w:t>其他</w:t>
      </w:r>
      <w:r>
        <w:rPr>
          <w:rFonts w:hint="eastAsia" w:ascii="宋体" w:hAnsi="宋体" w:eastAsia="宋体" w:cs="宋体"/>
          <w:b w:val="0"/>
          <w:bCs w:val="0"/>
          <w:color w:val="auto"/>
          <w:sz w:val="24"/>
          <w:szCs w:val="24"/>
          <w:highlight w:val="none"/>
        </w:rPr>
        <w:t>服务</w:t>
      </w:r>
      <w:r>
        <w:rPr>
          <w:rFonts w:hint="eastAsia" w:ascii="宋体" w:hAnsi="宋体" w:eastAsia="宋体" w:cs="宋体"/>
          <w:b w:val="0"/>
          <w:bCs w:val="0"/>
          <w:color w:val="auto"/>
          <w:sz w:val="24"/>
          <w:szCs w:val="24"/>
          <w:highlight w:val="none"/>
          <w:lang w:eastAsia="zh-CN"/>
        </w:rPr>
        <w:t>。</w:t>
      </w:r>
    </w:p>
    <w:p w14:paraId="3F88150D">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Pr>
        <w:t>四</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Pr>
        <w:t>基本要求</w:t>
      </w:r>
    </w:p>
    <w:p w14:paraId="1BB17D82">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1、中标人须遵守相关规定，与所有拟投入本项目保安人员签订用工合同，并负责所聘员工的工资、福利等待遇，对服务过程中所引发的事故及相关责任均由中标人全权负责</w:t>
      </w:r>
      <w:r>
        <w:rPr>
          <w:rFonts w:hint="eastAsia" w:ascii="宋体" w:hAnsi="宋体" w:eastAsia="宋体" w:cs="宋体"/>
          <w:color w:val="auto"/>
          <w:sz w:val="24"/>
          <w:szCs w:val="24"/>
          <w:highlight w:val="none"/>
        </w:rPr>
        <w:t>。</w:t>
      </w:r>
    </w:p>
    <w:p w14:paraId="1CC62F68">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2、中标人须提供健全的服务方案，建立岗前安全培训、岗位技能培训，制定人员考核制度，确保为采购人提供优质的服务</w:t>
      </w:r>
      <w:r>
        <w:rPr>
          <w:rFonts w:hint="eastAsia" w:ascii="宋体" w:hAnsi="宋体" w:eastAsia="宋体" w:cs="宋体"/>
          <w:color w:val="auto"/>
          <w:sz w:val="24"/>
          <w:szCs w:val="24"/>
          <w:highlight w:val="none"/>
        </w:rPr>
        <w:t>。</w:t>
      </w:r>
    </w:p>
    <w:p w14:paraId="264C8261">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3、拟投入本项目保安人员须认真执行采购人与中标人制定的各项规章制度，并接受采购人的指导、监督与考核</w:t>
      </w:r>
      <w:r>
        <w:rPr>
          <w:rFonts w:hint="eastAsia" w:ascii="宋体" w:hAnsi="宋体" w:eastAsia="宋体" w:cs="宋体"/>
          <w:color w:val="auto"/>
          <w:sz w:val="24"/>
          <w:szCs w:val="24"/>
          <w:highlight w:val="none"/>
        </w:rPr>
        <w:t>。</w:t>
      </w:r>
    </w:p>
    <w:p w14:paraId="56C1D880">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安人员在采购单位发生的一切安全事故均由中标人自行承担。采购单位与拟投入本项目保安人员不存在劳动关系或劳务关系，不负责所有保安人员病、老、伤、残、亡的善后处理，亦不承担因此而产生的任何经济责任和法律责任。中标人应加强拟投入本项目保安人员的教育与管理，不得因任何原因在采购单位范围内聚众闹事，如发生此情况后，中标人应立即处理。对身体状况欠佳、自身素质低劣、服务态度差、不遵守采购单位规定、违纪违法的保安人员，采购人有权拒绝其上岗，中标人应及时妥善处理与此类人员的用工事宜。</w:t>
      </w:r>
    </w:p>
    <w:p w14:paraId="37A8CA85">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5、中标人须接受采购人对所提供服务质量合理建议的投诉，发现问题随时记录并整改，书面通知项目负责人，限期整改。</w:t>
      </w:r>
    </w:p>
    <w:p w14:paraId="7EC87E84">
      <w:pPr>
        <w:keepNext w:val="0"/>
        <w:keepLines w:val="0"/>
        <w:pageBreakBefore w:val="0"/>
        <w:widowControl w:val="0"/>
        <w:kinsoku/>
        <w:wordWrap/>
        <w:overflowPunct w:val="0"/>
        <w:topLinePunct w:val="0"/>
        <w:autoSpaceDE/>
        <w:autoSpaceDN/>
        <w:bidi w:val="0"/>
        <w:snapToGrid/>
        <w:spacing w:line="360" w:lineRule="auto"/>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auto"/>
          <w:sz w:val="24"/>
          <w:szCs w:val="24"/>
          <w:highlight w:val="none"/>
          <w:lang w:val="en-US" w:eastAsia="zh-CN"/>
        </w:rPr>
        <w:t>6、采购人安排的其他事宜，中标人需积极配合完成。</w:t>
      </w:r>
    </w:p>
    <w:p w14:paraId="106E279D">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auto"/>
          <w:sz w:val="24"/>
          <w:szCs w:val="24"/>
          <w:highlight w:val="none"/>
          <w:lang w:val="en-US" w:eastAsia="zh-CN"/>
        </w:rPr>
        <w:t>（五）工作要求</w:t>
      </w:r>
    </w:p>
    <w:p w14:paraId="2085C8F3">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1、保安人员工作时要着装整洁、站立上岗，姿势端正、操作规范、用语文明，精神饱满。</w:t>
      </w:r>
    </w:p>
    <w:p w14:paraId="4D92A1B3">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2、根据有关法律法规，结合实际情况，认真制定各项安全保卫规章制度和保安各级人员工作职责规范日常工作、生活、管理和勤务秩序。做到人员到位、制度到位、职责分明。</w:t>
      </w:r>
    </w:p>
    <w:p w14:paraId="0B0BF2AE">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3、制定培训教育制度，强化保安人员教育管理。</w:t>
      </w:r>
    </w:p>
    <w:p w14:paraId="24F1CA96">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4、制定安全检查制度，经常性的开展安全检查工作。根据实际情况，保安人员需组织开展安全大检查工作。及时发现和排除安全隐患，对发现的隐患要上报采购单位立即解决，要做到严看死守，解决落实。</w:t>
      </w:r>
    </w:p>
    <w:p w14:paraId="5D65D45C">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5、加强保安人员规章制度的贯彻落实工作。保安人员规章制度的贯彻落实是保安服务质量的重要保障。</w:t>
      </w:r>
    </w:p>
    <w:p w14:paraId="7E7F98BC">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6、保持与采购单位之间沟通渠道的畅通，及时改进管理工作中存在的问题和缺点。</w:t>
      </w:r>
    </w:p>
    <w:p w14:paraId="62BFCF96">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color w:val="auto"/>
          <w:sz w:val="24"/>
          <w:szCs w:val="24"/>
          <w:highlight w:val="none"/>
          <w:lang w:val="en-US" w:eastAsia="zh-CN"/>
        </w:rPr>
        <w:t>7、中标人须配发工服和工号牌，要求统一着装上岗，仪容仪表简朴、大方。</w:t>
      </w:r>
    </w:p>
    <w:p w14:paraId="0A73CBFA">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Pr>
        <w:t>六</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Pr>
        <w:t>工作纪律</w:t>
      </w:r>
    </w:p>
    <w:p w14:paraId="3EEDEF6E">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1、严格遵守国家法律法规、主管行政机关的有关规定和公司的各项规章制度，积极参加政治、业务学习和军事训练，不断提高思想觉悟和业务能力。</w:t>
      </w:r>
    </w:p>
    <w:p w14:paraId="6733CCBA">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2、严禁泄漏、出卖机密，严禁侵犯个人隐私，严禁阻碍国家工作人员依法执行公务，维护集体利益和公司声誉。</w:t>
      </w:r>
    </w:p>
    <w:p w14:paraId="2872E7B4">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3、严禁利用职务、工作之便限制他人人身自由，严禁非法搜查他人身体，严禁扣押他人证件、财物，严禁参与追索债务，严禁采用暴力或暴力相威胁的手段处理冲突。</w:t>
      </w:r>
    </w:p>
    <w:p w14:paraId="5B151006">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4、严禁违法乱纪、监守自盗，收缴物品要及时上报。严禁内外勾结、营私舞弊。严禁敲诈勒索、吃拿卡要、贪污受贿、侵犯群众利益，严禁私自挪动、使用他人和采购单位物品。</w:t>
      </w:r>
    </w:p>
    <w:p w14:paraId="3C08D275">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5、保安人员实行军事化管理，必须服从命令、服从管理、听从指挥、服从调动，必须尊重领导、团结同志，不准搞内斗，不准造谣惑众、搬弄是非。</w:t>
      </w:r>
    </w:p>
    <w:p w14:paraId="7471FD3B">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文明执勤，上岗期间按公司规定统一着装，执勤中态度和蔼、以理服人。在工作期间，无论发生任何情况，都不准争吵、辱骂、斗殴。受到刁难或羞辱时，要冷静应对。确实无法处理的事情，应迅速报告队长。如遇不听劝阻、无理取闹，甚至态度蛮横、动手打人者，应及时通知相关领导，将肇事者送公安机关处理。</w:t>
      </w:r>
    </w:p>
    <w:p w14:paraId="3D54601F">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7、因保安内部矛盾引发的冲突，必须逐级汇报解决，不得私自解决，由此引发的事故损失由当事人承担。情节严重的，与其解除劳动合同，交由相关部门依法处理。</w:t>
      </w:r>
    </w:p>
    <w:p w14:paraId="5B3BB69B">
      <w:pPr>
        <w:keepNext w:val="0"/>
        <w:keepLines w:val="0"/>
        <w:pageBreakBefore w:val="0"/>
        <w:widowControl w:val="0"/>
        <w:tabs>
          <w:tab w:val="left" w:pos="709"/>
        </w:tabs>
        <w:kinsoku/>
        <w:wordWrap/>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恪尽职守，坚守岗位。不准擅自离岗、误班误岗、弄虚作假，不准打盹、看书报、玩手机、吸烟、聊天、吃东西，不准倚靠坐卧，不准讲脏话、耍特权、仗势欺人，不准在岗前或工作期间饮酒、酗酒、赌博、打架，不准滥用防卫工具，不准为非法活动提供保护，接待私人来访者不得超过15分钟。敢于同违法犯罪行为做斗争，不准临阵脱逃。造成的经济损失由责任人承担，造成严重后果的追究法律责任，相关管理人员负连带责任并给与相应处罚。</w:t>
      </w:r>
    </w:p>
    <w:p w14:paraId="7076F218">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lang w:val="en-US" w:eastAsia="zh-CN"/>
        </w:rPr>
        <w:t>9、爱护公物及公用</w:t>
      </w:r>
      <w:r>
        <w:rPr>
          <w:rFonts w:hint="eastAsia" w:ascii="宋体" w:hAnsi="宋体" w:eastAsia="宋体" w:cs="宋体"/>
          <w:color w:val="auto"/>
          <w:sz w:val="24"/>
          <w:szCs w:val="24"/>
          <w:highlight w:val="none"/>
        </w:rPr>
        <w:t>设施，坚持谁丢失谁负责、谁损毁谁赔偿的原则。</w:t>
      </w:r>
    </w:p>
    <w:p w14:paraId="74A71C53">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七、其他要求</w:t>
      </w:r>
    </w:p>
    <w:p w14:paraId="09F8A03C">
      <w:pPr>
        <w:keepNext w:val="0"/>
        <w:keepLines w:val="0"/>
        <w:pageBreakBefore w:val="0"/>
        <w:widowControl w:val="0"/>
        <w:kinsoku/>
        <w:wordWrap/>
        <w:topLinePunct w:val="0"/>
        <w:autoSpaceDE/>
        <w:autoSpaceDN/>
        <w:bidi w:val="0"/>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服务期间保安服务岗位日常工作所需配备通讯设备（对讲机）、个人防护装备与工具（夜间巡逻所需的手持照明设备等）均由中标人自行配备。</w:t>
      </w:r>
    </w:p>
    <w:p w14:paraId="7B02D403">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、保安人员不得带病上班，在工作期间患有传染病者或影响到工作的疾病，应立即调离工作岗位。</w:t>
      </w:r>
    </w:p>
    <w:p w14:paraId="64262F5C">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中标人不得将业务转包或分包给其他人，一经发现，采购人将终止合同，因此造成的损失由中标人承担。</w:t>
      </w:r>
    </w:p>
    <w:p w14:paraId="044C422F">
      <w:pPr>
        <w:keepNext w:val="0"/>
        <w:keepLines w:val="0"/>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、本次报价包含人员工资、管理费、服装费、</w:t>
      </w:r>
      <w:r>
        <w:rPr>
          <w:rFonts w:hint="eastAsia" w:ascii="宋体" w:hAnsi="宋体" w:eastAsia="宋体" w:cs="宋体"/>
          <w:color w:val="auto"/>
          <w:sz w:val="24"/>
          <w:szCs w:val="24"/>
          <w:highlight w:val="none"/>
          <w:lang w:val="en-US" w:eastAsia="zh-CN"/>
        </w:rPr>
        <w:t>税费</w:t>
      </w:r>
      <w:r>
        <w:rPr>
          <w:rFonts w:hint="eastAsia" w:ascii="宋体" w:hAnsi="宋体" w:eastAsia="宋体" w:cs="宋体"/>
          <w:color w:val="auto"/>
          <w:sz w:val="24"/>
          <w:szCs w:val="24"/>
          <w:highlight w:val="none"/>
          <w:lang w:eastAsia="zh-CN"/>
        </w:rPr>
        <w:t>等。</w:t>
      </w:r>
    </w:p>
    <w:p w14:paraId="0D61B601">
      <w:pPr>
        <w:keepNext w:val="0"/>
        <w:keepLines w:val="0"/>
        <w:pageBreakBefore w:val="0"/>
        <w:widowControl w:val="0"/>
        <w:kinsoku/>
        <w:wordWrap/>
        <w:topLinePunct w:val="0"/>
        <w:autoSpaceDE/>
        <w:autoSpaceDN/>
        <w:bidi w:val="0"/>
        <w:snapToGrid/>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五、验收要求</w:t>
      </w:r>
    </w:p>
    <w:p w14:paraId="58263EAD">
      <w:pPr>
        <w:keepNext w:val="0"/>
        <w:keepLines w:val="0"/>
        <w:pageBreakBefore w:val="0"/>
        <w:widowControl w:val="0"/>
        <w:kinsoku/>
        <w:wordWrap/>
        <w:topLinePunct w:val="0"/>
        <w:autoSpaceDE/>
        <w:autoSpaceDN/>
        <w:bidi w:val="0"/>
        <w:snapToGrid/>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1、验收主体：采购人</w:t>
      </w:r>
    </w:p>
    <w:p w14:paraId="3DC4E2C9">
      <w:pPr>
        <w:keepNext w:val="0"/>
        <w:keepLines w:val="0"/>
        <w:pageBreakBefore w:val="0"/>
        <w:widowControl w:val="0"/>
        <w:kinsoku/>
        <w:wordWrap/>
        <w:topLinePunct w:val="0"/>
        <w:autoSpaceDE/>
        <w:autoSpaceDN/>
        <w:bidi w:val="0"/>
        <w:snapToGrid/>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2、验收时间：依据招标人要求执行。</w:t>
      </w:r>
    </w:p>
    <w:p w14:paraId="52135448">
      <w:pPr>
        <w:keepNext w:val="0"/>
        <w:keepLines w:val="0"/>
        <w:pageBreakBefore w:val="0"/>
        <w:widowControl w:val="0"/>
        <w:kinsoku/>
        <w:wordWrap/>
        <w:topLinePunct w:val="0"/>
        <w:autoSpaceDE/>
        <w:autoSpaceDN/>
        <w:bidi w:val="0"/>
        <w:snapToGrid/>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3、验收方式：招标人根据服务质量考核办法（试行）、招标文件、投标文件、政府采购合同对中标人进行验收。</w:t>
      </w:r>
    </w:p>
    <w:p w14:paraId="23C393F0">
      <w:pPr>
        <w:keepNext w:val="0"/>
        <w:keepLines w:val="0"/>
        <w:pageBreakBefore w:val="0"/>
        <w:widowControl w:val="0"/>
        <w:kinsoku/>
        <w:wordWrap/>
        <w:topLinePunct w:val="0"/>
        <w:autoSpaceDE/>
        <w:autoSpaceDN/>
        <w:bidi w:val="0"/>
        <w:snapToGrid/>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4、验收程序：招标人对中标人提供的服务进行考核，填写考核单，列明各项标准的考核情况及总体评价，由招标人和中标人共同签署。</w:t>
      </w:r>
    </w:p>
    <w:p w14:paraId="262915A9">
      <w:pPr>
        <w:keepNext w:val="0"/>
        <w:keepLines w:val="0"/>
        <w:pageBreakBefore w:val="0"/>
        <w:widowControl w:val="0"/>
        <w:kinsoku/>
        <w:wordWrap/>
        <w:topLinePunct w:val="0"/>
        <w:autoSpaceDE/>
        <w:autoSpaceDN/>
        <w:bidi w:val="0"/>
        <w:snapToGrid/>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5、验收内容：本项目“招标人要求”中的服务内容。</w:t>
      </w:r>
    </w:p>
    <w:p w14:paraId="35DD7C20">
      <w:pPr>
        <w:keepNext w:val="0"/>
        <w:keepLines w:val="0"/>
        <w:pageBreakBefore w:val="0"/>
        <w:widowControl w:val="0"/>
        <w:kinsoku/>
        <w:wordWrap/>
        <w:topLinePunct w:val="0"/>
        <w:autoSpaceDE/>
        <w:autoSpaceDN/>
        <w:bidi w:val="0"/>
        <w:snapToGrid/>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6、验收标准：是否按照招标文件、投标文件及采购合同要求执行。</w:t>
      </w:r>
    </w:p>
    <w:bookmarkEnd w:id="12"/>
    <w:bookmarkEnd w:id="13"/>
    <w:bookmarkEnd w:id="14"/>
    <w:p w14:paraId="0DEE7BC6">
      <w:pPr>
        <w:spacing w:line="560" w:lineRule="exact"/>
        <w:ind w:firstLine="480" w:firstLineChars="200"/>
        <w:jc w:val="left"/>
        <w:rPr>
          <w:rFonts w:hint="eastAsia" w:ascii="宋体" w:hAnsi="宋体" w:eastAsia="宋体" w:cs="宋体"/>
          <w:color w:val="auto"/>
          <w:sz w:val="24"/>
          <w:szCs w:val="24"/>
        </w:rPr>
      </w:pPr>
    </w:p>
    <w:p w14:paraId="4131F772">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注：1．标注“※”项内容为核心产品。</w:t>
      </w:r>
    </w:p>
    <w:p w14:paraId="674872FD">
      <w:pPr>
        <w:spacing w:line="560" w:lineRule="exact"/>
        <w:ind w:firstLine="960" w:firstLineChars="400"/>
        <w:jc w:val="left"/>
        <w:rPr>
          <w:rFonts w:hint="eastAsia" w:ascii="宋体" w:hAnsi="宋体" w:eastAsia="宋体" w:cs="宋体"/>
          <w:color w:val="auto"/>
          <w:sz w:val="24"/>
          <w:szCs w:val="24"/>
        </w:rPr>
      </w:pPr>
      <w:r>
        <w:rPr>
          <w:rFonts w:hint="eastAsia" w:ascii="宋体" w:hAnsi="宋体" w:eastAsia="宋体" w:cs="宋体"/>
          <w:color w:val="auto"/>
          <w:sz w:val="24"/>
          <w:szCs w:val="24"/>
        </w:rPr>
        <w:t>2.标注“★”项内容为不允许负偏离的实质性要求和条件。</w:t>
      </w:r>
    </w:p>
    <w:bookmarkEnd w:id="15"/>
    <w:bookmarkEnd w:id="16"/>
    <w:bookmarkEnd w:id="17"/>
    <w:bookmarkEnd w:id="18"/>
    <w:bookmarkEnd w:id="19"/>
    <w:bookmarkEnd w:id="20"/>
    <w:p w14:paraId="3C0A4DC0">
      <w:pPr>
        <w:rPr>
          <w:rFonts w:ascii="Times New Roman" w:hAnsi="Times New Roman"/>
          <w:kern w:val="0"/>
          <w:sz w:val="28"/>
          <w:szCs w:val="28"/>
          <w:highlight w:val="none"/>
        </w:rPr>
      </w:pPr>
      <w:bookmarkStart w:id="22" w:name="_Toc13035"/>
      <w:r>
        <w:rPr>
          <w:rFonts w:ascii="Times New Roman" w:hAnsi="Times New Roman"/>
          <w:kern w:val="0"/>
          <w:sz w:val="28"/>
          <w:szCs w:val="28"/>
          <w:highlight w:val="none"/>
        </w:rPr>
        <w:br w:type="page"/>
      </w:r>
    </w:p>
    <w:p w14:paraId="47E2F7AC">
      <w:pPr>
        <w:pStyle w:val="3"/>
        <w:rPr>
          <w:highlight w:val="none"/>
        </w:rPr>
      </w:pPr>
      <w:r>
        <w:rPr>
          <w:rFonts w:ascii="Times New Roman" w:hAnsi="Times New Roman"/>
          <w:kern w:val="0"/>
          <w:sz w:val="28"/>
          <w:szCs w:val="28"/>
          <w:highlight w:val="none"/>
        </w:rPr>
        <w:t>第</w:t>
      </w:r>
      <w:r>
        <w:rPr>
          <w:rFonts w:hint="eastAsia" w:ascii="Times New Roman" w:hAnsi="Times New Roman"/>
          <w:kern w:val="0"/>
          <w:sz w:val="28"/>
          <w:szCs w:val="28"/>
          <w:highlight w:val="none"/>
          <w:lang w:val="en-US" w:eastAsia="zh-CN"/>
        </w:rPr>
        <w:t>五</w:t>
      </w:r>
      <w:r>
        <w:rPr>
          <w:rFonts w:ascii="Times New Roman" w:hAnsi="Times New Roman"/>
          <w:kern w:val="0"/>
          <w:sz w:val="28"/>
          <w:szCs w:val="28"/>
          <w:highlight w:val="none"/>
        </w:rPr>
        <w:t xml:space="preserve">部分 </w:t>
      </w:r>
      <w:bookmarkEnd w:id="21"/>
      <w:r>
        <w:rPr>
          <w:rFonts w:hint="eastAsia" w:ascii="宋体" w:hAnsi="宋体" w:cs="宋体"/>
          <w:highlight w:val="none"/>
          <w:lang w:val="en-US" w:eastAsia="zh-CN"/>
        </w:rPr>
        <w:t>合同格式</w:t>
      </w:r>
      <w:bookmarkEnd w:id="22"/>
    </w:p>
    <w:p w14:paraId="1736FB58">
      <w:pPr>
        <w:pStyle w:val="13"/>
        <w:spacing w:after="0"/>
        <w:jc w:val="center"/>
        <w:rPr>
          <w:rFonts w:hint="eastAsia" w:ascii="宋体" w:hAnsi="宋体" w:cs="宋体"/>
          <w:b/>
          <w:bCs/>
          <w:spacing w:val="-20"/>
          <w:kern w:val="44"/>
          <w:sz w:val="48"/>
          <w:szCs w:val="48"/>
        </w:rPr>
      </w:pPr>
      <w:r>
        <w:rPr>
          <w:rFonts w:hint="eastAsia" w:ascii="仿宋" w:hAnsi="仿宋" w:eastAsia="仿宋" w:cs="仿宋"/>
          <w:color w:val="auto"/>
          <w:spacing w:val="0"/>
          <w:sz w:val="24"/>
          <w:szCs w:val="24"/>
          <w:lang w:val="en-US" w:eastAsia="zh-CN"/>
        </w:rPr>
        <w:t xml:space="preserve"> </w:t>
      </w:r>
    </w:p>
    <w:p w14:paraId="48A7F8AE">
      <w:pPr>
        <w:pStyle w:val="13"/>
        <w:spacing w:after="0"/>
        <w:jc w:val="center"/>
        <w:rPr>
          <w:rFonts w:hint="eastAsia" w:ascii="宋体" w:hAnsi="宋体" w:cs="宋体"/>
          <w:b/>
          <w:bCs/>
          <w:spacing w:val="-20"/>
          <w:kern w:val="44"/>
          <w:sz w:val="48"/>
          <w:szCs w:val="48"/>
        </w:rPr>
      </w:pPr>
    </w:p>
    <w:p w14:paraId="56C88E25">
      <w:pPr>
        <w:pStyle w:val="13"/>
        <w:spacing w:after="0"/>
        <w:jc w:val="center"/>
        <w:rPr>
          <w:rFonts w:hint="eastAsia" w:ascii="宋体" w:hAnsi="宋体" w:cs="宋体"/>
          <w:b/>
          <w:bCs/>
          <w:spacing w:val="-20"/>
          <w:kern w:val="44"/>
          <w:sz w:val="48"/>
          <w:szCs w:val="48"/>
        </w:rPr>
      </w:pPr>
    </w:p>
    <w:p w14:paraId="04E282C7">
      <w:pPr>
        <w:pStyle w:val="13"/>
        <w:spacing w:after="0"/>
        <w:jc w:val="center"/>
        <w:rPr>
          <w:rFonts w:hint="eastAsia" w:ascii="宋体" w:hAnsi="宋体" w:cs="宋体"/>
          <w:b/>
          <w:bCs/>
          <w:spacing w:val="-20"/>
          <w:kern w:val="44"/>
          <w:sz w:val="48"/>
          <w:szCs w:val="48"/>
        </w:rPr>
      </w:pPr>
    </w:p>
    <w:p w14:paraId="4935CA62">
      <w:pPr>
        <w:pStyle w:val="13"/>
        <w:spacing w:after="0"/>
        <w:jc w:val="center"/>
        <w:rPr>
          <w:rFonts w:hint="eastAsia" w:ascii="宋体" w:hAnsi="宋体" w:cs="宋体"/>
          <w:b/>
          <w:bCs/>
          <w:spacing w:val="-20"/>
          <w:kern w:val="44"/>
          <w:sz w:val="48"/>
          <w:szCs w:val="48"/>
        </w:rPr>
      </w:pPr>
    </w:p>
    <w:p w14:paraId="0A940BF2">
      <w:pPr>
        <w:pStyle w:val="13"/>
        <w:spacing w:after="0"/>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w:t>
      </w:r>
      <w:r>
        <w:rPr>
          <w:rFonts w:hint="eastAsia" w:ascii="宋体" w:hAnsi="宋体" w:eastAsia="宋体" w:cs="宋体"/>
          <w:b/>
          <w:bCs/>
          <w:spacing w:val="-20"/>
          <w:kern w:val="44"/>
          <w:sz w:val="48"/>
          <w:szCs w:val="48"/>
          <w:lang w:val="en-US" w:eastAsia="zh-CN"/>
        </w:rPr>
        <w:t>服务购买</w:t>
      </w:r>
      <w:r>
        <w:rPr>
          <w:rFonts w:hint="eastAsia" w:ascii="宋体" w:hAnsi="宋体" w:eastAsia="宋体" w:cs="宋体"/>
          <w:b/>
          <w:bCs/>
          <w:spacing w:val="-20"/>
          <w:kern w:val="44"/>
          <w:sz w:val="48"/>
          <w:szCs w:val="48"/>
        </w:rPr>
        <w:t>合同</w:t>
      </w:r>
    </w:p>
    <w:p w14:paraId="4A41755D">
      <w:pPr>
        <w:jc w:val="center"/>
        <w:rPr>
          <w:rFonts w:hint="eastAsia"/>
        </w:rPr>
      </w:pPr>
      <w:r>
        <w:rPr>
          <w:rFonts w:hint="eastAsia" w:ascii="宋体" w:hAnsi="宋体" w:cs="宋体"/>
          <w:b/>
          <w:bCs/>
          <w:spacing w:val="-20"/>
          <w:kern w:val="44"/>
          <w:sz w:val="48"/>
          <w:szCs w:val="48"/>
          <w:lang w:eastAsia="zh-CN"/>
        </w:rPr>
        <w:t>（</w:t>
      </w:r>
      <w:r>
        <w:rPr>
          <w:rFonts w:hint="eastAsia" w:ascii="宋体" w:hAnsi="宋体" w:cs="宋体"/>
          <w:b/>
          <w:bCs/>
          <w:spacing w:val="-20"/>
          <w:kern w:val="44"/>
          <w:sz w:val="48"/>
          <w:szCs w:val="48"/>
          <w:lang w:val="en-US" w:eastAsia="zh-CN"/>
        </w:rPr>
        <w:t>试行</w:t>
      </w:r>
      <w:r>
        <w:rPr>
          <w:rFonts w:hint="eastAsia" w:ascii="宋体" w:hAnsi="宋体" w:cs="宋体"/>
          <w:b/>
          <w:bCs/>
          <w:spacing w:val="-20"/>
          <w:kern w:val="44"/>
          <w:sz w:val="48"/>
          <w:szCs w:val="48"/>
          <w:lang w:eastAsia="zh-CN"/>
        </w:rPr>
        <w:t>）</w:t>
      </w:r>
    </w:p>
    <w:p w14:paraId="3745C09E">
      <w:pPr>
        <w:rPr>
          <w:rFonts w:ascii="宋体" w:hAnsi="宋体" w:cs="宋体"/>
          <w:b/>
          <w:bCs/>
          <w:spacing w:val="-20"/>
          <w:kern w:val="44"/>
          <w:sz w:val="40"/>
          <w:szCs w:val="40"/>
        </w:rPr>
      </w:pPr>
    </w:p>
    <w:p w14:paraId="0819BA21">
      <w:pPr>
        <w:rPr>
          <w:rFonts w:ascii="宋体" w:hAnsi="宋体" w:cs="宋体"/>
          <w:b/>
          <w:bCs/>
          <w:spacing w:val="-20"/>
          <w:kern w:val="44"/>
          <w:sz w:val="40"/>
          <w:szCs w:val="40"/>
        </w:rPr>
      </w:pPr>
    </w:p>
    <w:p w14:paraId="03F9C4F9">
      <w:pPr>
        <w:rPr>
          <w:rFonts w:ascii="宋体" w:hAnsi="宋体" w:cs="宋体"/>
          <w:b/>
          <w:bCs/>
          <w:spacing w:val="-20"/>
          <w:kern w:val="44"/>
          <w:sz w:val="40"/>
          <w:szCs w:val="40"/>
        </w:rPr>
      </w:pPr>
    </w:p>
    <w:p w14:paraId="52A3D554">
      <w:pPr>
        <w:spacing w:line="360" w:lineRule="auto"/>
        <w:ind w:left="420" w:leftChars="200"/>
        <w:rPr>
          <w:rFonts w:hint="eastAsia" w:ascii="宋体" w:hAnsi="宋体" w:eastAsia="宋体" w:cs="宋体"/>
          <w:kern w:val="0"/>
          <w:sz w:val="32"/>
          <w:szCs w:val="32"/>
          <w:u w:val="single"/>
        </w:rPr>
      </w:pPr>
      <w:r>
        <w:rPr>
          <w:rFonts w:hint="eastAsia" w:ascii="宋体" w:hAnsi="宋体" w:eastAsia="宋体" w:cs="宋体"/>
          <w:kern w:val="0"/>
          <w:sz w:val="32"/>
          <w:szCs w:val="32"/>
        </w:rPr>
        <w:t>项目名称：</w:t>
      </w:r>
      <w:r>
        <w:rPr>
          <w:rFonts w:hint="eastAsia" w:ascii="宋体" w:hAnsi="宋体" w:eastAsia="宋体" w:cs="宋体"/>
          <w:kern w:val="0"/>
          <w:sz w:val="32"/>
          <w:szCs w:val="32"/>
          <w:u w:val="single"/>
        </w:rPr>
        <w:t xml:space="preserve">                             </w:t>
      </w:r>
    </w:p>
    <w:p w14:paraId="4514206F">
      <w:pPr>
        <w:spacing w:line="360" w:lineRule="auto"/>
        <w:ind w:left="420" w:leftChars="200"/>
        <w:rPr>
          <w:rFonts w:hint="eastAsia" w:ascii="宋体" w:hAnsi="宋体" w:eastAsia="宋体" w:cs="宋体"/>
          <w:kern w:val="0"/>
          <w:sz w:val="32"/>
          <w:szCs w:val="32"/>
        </w:rPr>
      </w:pPr>
      <w:r>
        <w:rPr>
          <w:rFonts w:hint="eastAsia" w:ascii="宋体" w:hAnsi="宋体" w:eastAsia="宋体" w:cs="宋体"/>
          <w:kern w:val="0"/>
          <w:sz w:val="32"/>
          <w:szCs w:val="32"/>
        </w:rPr>
        <w:t>合同编号：</w:t>
      </w:r>
      <w:r>
        <w:rPr>
          <w:rFonts w:hint="eastAsia" w:ascii="宋体" w:hAnsi="宋体" w:eastAsia="宋体" w:cs="宋体"/>
          <w:i w:val="0"/>
          <w:iCs w:val="0"/>
          <w:kern w:val="0"/>
          <w:sz w:val="32"/>
          <w:szCs w:val="32"/>
          <w:u w:val="single"/>
        </w:rPr>
        <w:t xml:space="preserve">                             </w:t>
      </w:r>
    </w:p>
    <w:p w14:paraId="01D5B621">
      <w:pPr>
        <w:spacing w:line="360" w:lineRule="auto"/>
        <w:ind w:left="420" w:leftChars="200"/>
        <w:rPr>
          <w:rFonts w:hint="eastAsia" w:ascii="宋体" w:hAnsi="宋体" w:eastAsia="宋体" w:cs="宋体"/>
          <w:kern w:val="0"/>
          <w:sz w:val="32"/>
          <w:szCs w:val="32"/>
        </w:rPr>
      </w:pPr>
      <w:r>
        <w:rPr>
          <w:rFonts w:hint="eastAsia" w:ascii="宋体" w:hAnsi="宋体" w:eastAsia="宋体" w:cs="宋体"/>
          <w:kern w:val="0"/>
          <w:sz w:val="32"/>
          <w:szCs w:val="32"/>
        </w:rPr>
        <w:t>甲    方：</w:t>
      </w:r>
      <w:r>
        <w:rPr>
          <w:rFonts w:hint="eastAsia" w:ascii="宋体" w:hAnsi="宋体" w:eastAsia="宋体" w:cs="宋体"/>
          <w:kern w:val="0"/>
          <w:sz w:val="32"/>
          <w:szCs w:val="32"/>
          <w:u w:val="single"/>
        </w:rPr>
        <w:t xml:space="preserve">                             </w:t>
      </w:r>
    </w:p>
    <w:p w14:paraId="72E54418">
      <w:pPr>
        <w:spacing w:line="360" w:lineRule="auto"/>
        <w:ind w:left="420" w:leftChars="200"/>
        <w:rPr>
          <w:rFonts w:hint="eastAsia" w:ascii="宋体" w:hAnsi="宋体" w:eastAsia="宋体" w:cs="宋体"/>
          <w:kern w:val="0"/>
          <w:sz w:val="32"/>
          <w:szCs w:val="32"/>
          <w:u w:val="single"/>
        </w:rPr>
      </w:pPr>
      <w:r>
        <w:rPr>
          <w:rFonts w:hint="eastAsia" w:ascii="宋体" w:hAnsi="宋体" w:eastAsia="宋体" w:cs="宋体"/>
          <w:kern w:val="0"/>
          <w:sz w:val="32"/>
          <w:szCs w:val="32"/>
        </w:rPr>
        <w:t>乙    方：</w:t>
      </w:r>
      <w:r>
        <w:rPr>
          <w:rFonts w:hint="eastAsia" w:ascii="宋体" w:hAnsi="宋体" w:eastAsia="宋体" w:cs="宋体"/>
          <w:kern w:val="0"/>
          <w:sz w:val="32"/>
          <w:szCs w:val="32"/>
          <w:u w:val="single"/>
        </w:rPr>
        <w:t xml:space="preserve">                             </w:t>
      </w:r>
    </w:p>
    <w:p w14:paraId="08DC01E7">
      <w:pPr>
        <w:spacing w:line="360" w:lineRule="auto"/>
        <w:ind w:left="420" w:leftChars="200"/>
        <w:rPr>
          <w:rFonts w:hint="eastAsia" w:ascii="宋体" w:hAnsi="宋体" w:eastAsia="宋体" w:cs="宋体"/>
          <w:kern w:val="0"/>
          <w:sz w:val="32"/>
          <w:szCs w:val="32"/>
          <w:u w:val="single"/>
        </w:rPr>
      </w:pPr>
      <w:r>
        <w:rPr>
          <w:rFonts w:hint="eastAsia" w:ascii="宋体" w:hAnsi="宋体" w:eastAsia="宋体" w:cs="宋体"/>
          <w:kern w:val="0"/>
          <w:sz w:val="32"/>
          <w:szCs w:val="32"/>
        </w:rPr>
        <w:t>签订时间：</w:t>
      </w:r>
      <w:r>
        <w:rPr>
          <w:rFonts w:hint="eastAsia" w:ascii="宋体" w:hAnsi="宋体" w:eastAsia="宋体" w:cs="宋体"/>
          <w:kern w:val="0"/>
          <w:sz w:val="32"/>
          <w:szCs w:val="32"/>
          <w:u w:val="single"/>
        </w:rPr>
        <w:t xml:space="preserve">                             </w:t>
      </w:r>
    </w:p>
    <w:p w14:paraId="322BE721">
      <w:pPr>
        <w:jc w:val="center"/>
        <w:rPr>
          <w:rFonts w:hint="eastAsia"/>
          <w:sz w:val="32"/>
          <w:szCs w:val="32"/>
        </w:rPr>
      </w:pPr>
    </w:p>
    <w:p w14:paraId="70EBD5E7">
      <w:pPr>
        <w:rPr>
          <w:rFonts w:eastAsia="黑体"/>
          <w:sz w:val="44"/>
          <w:szCs w:val="44"/>
        </w:rPr>
      </w:pPr>
      <w:r>
        <w:rPr>
          <w:rFonts w:hint="eastAsia"/>
          <w:sz w:val="32"/>
          <w:szCs w:val="32"/>
        </w:rPr>
        <w:br w:type="page"/>
      </w:r>
    </w:p>
    <w:p w14:paraId="0939AB15">
      <w:pPr>
        <w:rPr>
          <w:rFonts w:eastAsia="黑体"/>
          <w:sz w:val="44"/>
          <w:szCs w:val="44"/>
        </w:rPr>
      </w:pPr>
    </w:p>
    <w:p w14:paraId="4523DEEA">
      <w:pPr>
        <w:jc w:val="center"/>
        <w:rPr>
          <w:rFonts w:hint="eastAsia" w:ascii="黑体" w:hAnsi="黑体" w:eastAsia="黑体" w:cs="黑体"/>
          <w:color w:val="1F2329"/>
          <w:sz w:val="44"/>
          <w:szCs w:val="44"/>
        </w:rPr>
      </w:pPr>
      <w:r>
        <w:rPr>
          <w:rFonts w:hint="eastAsia" w:ascii="Times New Roman" w:hAnsi="Times New Roman" w:eastAsia="黑体" w:cs="Times New Roman"/>
          <w:sz w:val="44"/>
          <w:szCs w:val="44"/>
          <w:lang w:eastAsia="zh-CN"/>
        </w:rPr>
        <w:t>使 用 说 明</w:t>
      </w:r>
    </w:p>
    <w:p w14:paraId="42D57F72">
      <w:pPr>
        <w:rPr>
          <w:rFonts w:hint="eastAsia"/>
        </w:rPr>
      </w:pPr>
    </w:p>
    <w:p w14:paraId="3034FF5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1.本合同标准文本适用于购买政府采购各类服务项目，包括公共服务、专业技术服务、运营服务、咨询服务等非货物类采购项目，不适用于与货物采购绑定的附属服务（附属服务适用对应货物采购合同文本）。</w:t>
      </w:r>
    </w:p>
    <w:p w14:paraId="1FB3FCB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2.本合同为政府采购服务购买合同编制参考模板，可结合采购项目具体服务内容、履约标准、绩效要求等实际情况，对文本做必要调整修订后使用，未作约定的条款可标注“无”。</w:t>
      </w:r>
    </w:p>
    <w:p w14:paraId="02A8915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3.本合同条款中涉及多家供应商、联合体成员、多项服务标的、分包内容等信息的，可根据采购项目具体情况添加信息项。</w:t>
      </w:r>
    </w:p>
    <w:p w14:paraId="77534E75">
      <w:pPr>
        <w:ind w:firstLine="640" w:firstLineChars="200"/>
        <w:rPr>
          <w:rFonts w:hint="eastAsia" w:ascii="仿宋_GB2312" w:hAnsi="仿宋_GB2312" w:eastAsia="仿宋_GB2312" w:cs="仿宋_GB2312"/>
          <w:sz w:val="32"/>
          <w:szCs w:val="32"/>
          <w:lang w:val="en-US" w:eastAsia="zh-CN"/>
        </w:rPr>
      </w:pPr>
    </w:p>
    <w:p w14:paraId="4B33D043">
      <w:pPr>
        <w:pStyle w:val="70"/>
        <w:rPr>
          <w:rFonts w:hint="eastAsia"/>
        </w:rPr>
      </w:pPr>
    </w:p>
    <w:p w14:paraId="7ADEF524">
      <w:pPr>
        <w:spacing w:before="312" w:beforeLines="100" w:after="312" w:afterLines="100" w:line="360" w:lineRule="auto"/>
        <w:jc w:val="center"/>
        <w:rPr>
          <w:rFonts w:hint="eastAsia" w:ascii="黑体" w:hAnsi="黑体" w:eastAsia="黑体" w:cs="黑体"/>
          <w:b/>
          <w:sz w:val="28"/>
          <w:szCs w:val="28"/>
          <w:lang w:val="en-US" w:eastAsia="zh-CN"/>
        </w:rPr>
        <w:sectPr>
          <w:footerReference r:id="rId8" w:type="default"/>
          <w:pgSz w:w="11906" w:h="16838"/>
          <w:pgMar w:top="1417" w:right="1417" w:bottom="1417" w:left="1417" w:header="680" w:footer="624" w:gutter="0"/>
          <w:pgNumType w:fmt="decimal" w:start="1"/>
          <w:cols w:space="0" w:num="1"/>
          <w:rtlGutter w:val="0"/>
          <w:docGrid w:type="linesAndChars" w:linePitch="318" w:charSpace="0"/>
        </w:sectPr>
      </w:pPr>
    </w:p>
    <w:p w14:paraId="794B34A2">
      <w:pPr>
        <w:rPr>
          <w:rFonts w:hint="eastAsia"/>
          <w:lang w:val="en-US" w:eastAsia="zh-CN"/>
        </w:rPr>
      </w:pPr>
    </w:p>
    <w:p w14:paraId="209E9CDE">
      <w:pPr>
        <w:pStyle w:val="4"/>
        <w:adjustRightInd w:val="0"/>
        <w:snapToGrid w:val="0"/>
        <w:spacing w:beforeLines="0" w:line="400" w:lineRule="exact"/>
        <w:jc w:val="center"/>
        <w:rPr>
          <w:rFonts w:hint="default"/>
          <w:lang w:val="en-US" w:eastAsia="zh-CN"/>
        </w:rPr>
      </w:pPr>
      <w:r>
        <w:rPr>
          <w:rFonts w:hint="eastAsia" w:ascii="黑体" w:hAnsi="黑体" w:eastAsia="黑体" w:cs="Times New Roman"/>
          <w:b w:val="0"/>
          <w:bCs w:val="0"/>
          <w:sz w:val="28"/>
          <w:szCs w:val="28"/>
          <w:lang w:val="en-US" w:eastAsia="zh-CN"/>
        </w:rPr>
        <w:t xml:space="preserve">第一节 </w:t>
      </w:r>
      <w:r>
        <w:rPr>
          <w:rFonts w:hint="eastAsia" w:ascii="黑体" w:hAnsi="黑体" w:eastAsia="黑体" w:cs="Times New Roman"/>
          <w:b w:val="0"/>
          <w:bCs w:val="0"/>
          <w:sz w:val="28"/>
          <w:szCs w:val="28"/>
        </w:rPr>
        <w:t>政府采购合同</w:t>
      </w:r>
      <w:r>
        <w:rPr>
          <w:rFonts w:hint="eastAsia" w:ascii="黑体" w:hAnsi="黑体" w:eastAsia="黑体" w:cs="Times New Roman"/>
          <w:b w:val="0"/>
          <w:bCs w:val="0"/>
          <w:sz w:val="28"/>
          <w:szCs w:val="28"/>
          <w:lang w:val="en-US" w:eastAsia="zh-CN"/>
        </w:rPr>
        <w:t>协议书</w:t>
      </w:r>
    </w:p>
    <w:p w14:paraId="202E4659">
      <w:pPr>
        <w:pStyle w:val="70"/>
        <w:rPr>
          <w:rFonts w:hint="eastAsia"/>
        </w:rPr>
      </w:pPr>
    </w:p>
    <w:p w14:paraId="42C2B501">
      <w:pPr>
        <w:adjustRightInd w:val="0"/>
        <w:snapToGrid w:val="0"/>
        <w:spacing w:before="0" w:beforeLines="0" w:line="400" w:lineRule="exact"/>
        <w:ind w:left="4200" w:hanging="4200" w:hangingChars="2000"/>
        <w:rPr>
          <w:rFonts w:hint="eastAsia" w:ascii="宋体" w:hAnsi="宋体" w:eastAsia="宋体" w:cs="Times New Roman"/>
          <w:szCs w:val="21"/>
        </w:rPr>
      </w:pPr>
      <w:r>
        <w:rPr>
          <w:rFonts w:hint="eastAsia" w:ascii="宋体" w:hAnsi="宋体" w:eastAsia="宋体" w:cs="Times New Roman"/>
          <w:szCs w:val="21"/>
        </w:rPr>
        <w:t>甲方（全称）：</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或采购文件约定的合同甲方）</w:t>
      </w:r>
    </w:p>
    <w:p w14:paraId="20366D96">
      <w:pPr>
        <w:adjustRightInd w:val="0"/>
        <w:snapToGrid w:val="0"/>
        <w:spacing w:before="0" w:beforeLines="0"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乙方1（全称）：</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（供应商）</w:t>
      </w:r>
    </w:p>
    <w:p w14:paraId="0E8A5E80">
      <w:pPr>
        <w:adjustRightInd w:val="0"/>
        <w:snapToGrid w:val="0"/>
        <w:spacing w:before="0" w:beforeLines="0" w:line="400" w:lineRule="exact"/>
        <w:rPr>
          <w:rFonts w:hint="eastAsia" w:ascii="宋体" w:hAnsi="宋体" w:eastAsia="宋体" w:cs="Times New Roman"/>
          <w:szCs w:val="21"/>
        </w:rPr>
      </w:pPr>
      <w:r>
        <w:rPr>
          <w:rFonts w:hint="eastAsia" w:ascii="宋体" w:hAnsi="宋体" w:eastAsia="宋体" w:cs="Times New Roman"/>
          <w:szCs w:val="21"/>
        </w:rPr>
        <w:t>乙方2（全称）：</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（联合体成员供应商或其他合同主体）（如有）</w:t>
      </w:r>
    </w:p>
    <w:p w14:paraId="066B83EA">
      <w:pPr>
        <w:spacing w:line="360" w:lineRule="auto"/>
        <w:ind w:firstLine="420" w:firstLineChars="200"/>
        <w:jc w:val="left"/>
        <w:rPr>
          <w:rFonts w:hint="eastAsia" w:ascii="仿宋_GB2312" w:hAnsi="宋体" w:eastAsia="仿宋_GB2312"/>
          <w:szCs w:val="21"/>
          <w:u w:val="single"/>
        </w:rPr>
      </w:pPr>
    </w:p>
    <w:p w14:paraId="48594A2E">
      <w:pPr>
        <w:keepNext w:val="0"/>
        <w:keepLines w:val="0"/>
        <w:pageBreakBefore w:val="0"/>
        <w:kinsoku/>
        <w:wordWrap/>
        <w:overflowPunct/>
        <w:topLinePunct w:val="0"/>
        <w:bidi w:val="0"/>
        <w:snapToGrid/>
        <w:spacing w:line="400" w:lineRule="exact"/>
        <w:ind w:firstLine="420" w:firstLineChars="20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本采购项目的招标/谈判/磋商文件等采购文件、乙方的《投标（响应）文件》及《中标（成交）通知书》，甲乙双方同意签订本合同。具体情况及要求如下：</w:t>
      </w:r>
    </w:p>
    <w:p w14:paraId="7E44A26A">
      <w:pPr>
        <w:keepNext w:val="0"/>
        <w:keepLines w:val="0"/>
        <w:pageBreakBefore w:val="0"/>
        <w:numPr>
          <w:ilvl w:val="0"/>
          <w:numId w:val="0"/>
        </w:numPr>
        <w:kinsoku/>
        <w:wordWrap/>
        <w:overflowPunct/>
        <w:topLinePunct w:val="0"/>
        <w:bidi w:val="0"/>
        <w:snapToGrid/>
        <w:spacing w:line="400" w:lineRule="exact"/>
        <w:ind w:firstLine="420" w:firstLineChars="200"/>
        <w:jc w:val="left"/>
        <w:textAlignment w:val="auto"/>
        <w:rPr>
          <w:rFonts w:hint="eastAsia" w:ascii="宋体" w:hAnsi="宋体" w:eastAsia="宋体" w:cs="宋体"/>
          <w:szCs w:val="21"/>
          <w:u w:val="single"/>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b/>
          <w:bCs/>
          <w:szCs w:val="21"/>
          <w:u w:val="none"/>
          <w:lang w:val="en-US" w:eastAsia="zh-CN"/>
        </w:rPr>
        <w:t>项目信息</w:t>
      </w:r>
    </w:p>
    <w:p w14:paraId="30C223D6">
      <w:pPr>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采购项目名称：</w:t>
      </w:r>
      <w:r>
        <w:rPr>
          <w:rFonts w:hint="eastAsia" w:ascii="宋体" w:hAnsi="宋体" w:eastAsia="宋体" w:cs="宋体"/>
          <w:szCs w:val="21"/>
          <w:u w:val="single"/>
          <w:lang w:val="en-US" w:eastAsia="zh-CN"/>
        </w:rPr>
        <w:t xml:space="preserve">                                 </w:t>
      </w:r>
    </w:p>
    <w:p w14:paraId="7EDDB68F">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left"/>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（2）采购项目编号</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 xml:space="preserve">                                 </w:t>
      </w:r>
    </w:p>
    <w:p w14:paraId="3C3FD37C">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服务内容及要求：</w:t>
      </w:r>
    </w:p>
    <w:p w14:paraId="0D4DD361">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left"/>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服务</w:t>
      </w:r>
      <w:r>
        <w:rPr>
          <w:rFonts w:hint="eastAsia" w:ascii="宋体" w:hAnsi="宋体" w:eastAsia="宋体" w:cs="宋体"/>
          <w:color w:val="auto"/>
          <w:szCs w:val="21"/>
          <w:lang w:val="en-US" w:eastAsia="zh-CN"/>
        </w:rPr>
        <w:t>内容</w:t>
      </w:r>
      <w:r>
        <w:rPr>
          <w:rFonts w:hint="eastAsia" w:ascii="宋体" w:hAnsi="宋体" w:eastAsia="宋体" w:cs="宋体"/>
          <w:color w:val="auto"/>
          <w:szCs w:val="21"/>
          <w:lang w:eastAsia="zh-CN"/>
        </w:rPr>
        <w:t>：</w:t>
      </w:r>
      <w:r>
        <w:rPr>
          <w:rFonts w:hint="eastAsia" w:ascii="宋体" w:hAnsi="宋体" w:eastAsia="宋体" w:cs="宋体"/>
          <w:color w:val="auto"/>
          <w:szCs w:val="21"/>
          <w:u w:val="single"/>
          <w:lang w:val="en-US" w:eastAsia="zh-CN"/>
        </w:rPr>
        <w:t xml:space="preserve">                                 </w:t>
      </w:r>
    </w:p>
    <w:p w14:paraId="786D1424">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服务标准</w:t>
      </w:r>
      <w:r>
        <w:rPr>
          <w:rFonts w:hint="eastAsia" w:ascii="宋体" w:hAnsi="宋体" w:eastAsia="宋体" w:cs="宋体"/>
          <w:color w:val="auto"/>
          <w:szCs w:val="21"/>
          <w:lang w:eastAsia="zh-CN"/>
        </w:rPr>
        <w:t>：</w:t>
      </w:r>
      <w:r>
        <w:rPr>
          <w:rFonts w:hint="eastAsia" w:ascii="宋体" w:hAnsi="宋体" w:eastAsia="宋体" w:cs="宋体"/>
          <w:color w:val="auto"/>
          <w:szCs w:val="21"/>
          <w:u w:val="single"/>
          <w:lang w:val="en-US" w:eastAsia="zh-CN"/>
        </w:rPr>
        <w:t xml:space="preserve">                                 </w:t>
      </w:r>
    </w:p>
    <w:p w14:paraId="0331AAD8">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服务方式：</w:t>
      </w:r>
      <w:r>
        <w:rPr>
          <w:rFonts w:hint="eastAsia" w:ascii="宋体" w:hAnsi="宋体" w:eastAsia="宋体" w:cs="宋体"/>
          <w:color w:val="auto"/>
          <w:szCs w:val="21"/>
          <w:u w:val="single"/>
          <w:lang w:val="en-US" w:eastAsia="zh-CN"/>
        </w:rPr>
        <w:t xml:space="preserve">                                 </w:t>
      </w:r>
    </w:p>
    <w:p w14:paraId="1BED128D">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服务成果：</w:t>
      </w:r>
      <w:r>
        <w:rPr>
          <w:rFonts w:hint="eastAsia" w:ascii="宋体" w:hAnsi="宋体" w:eastAsia="宋体" w:cs="宋体"/>
          <w:color w:val="auto"/>
          <w:szCs w:val="21"/>
          <w:u w:val="single"/>
          <w:lang w:val="en-US" w:eastAsia="zh-CN"/>
        </w:rPr>
        <w:t xml:space="preserve">                                 </w:t>
      </w:r>
    </w:p>
    <w:p w14:paraId="63D62FC4">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具体技术要求、商务要求、履约标准详见本合同附件。</w:t>
      </w:r>
    </w:p>
    <w:p w14:paraId="332B46AD">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政府采购组织形式：</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政府集中采购</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val="en-US" w:eastAsia="zh-CN"/>
        </w:rPr>
        <w:t xml:space="preserve">部门集中采购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val="en-US" w:eastAsia="zh-CN"/>
        </w:rPr>
        <w:t>分散采购</w:t>
      </w:r>
    </w:p>
    <w:p w14:paraId="45D62B65">
      <w:pPr>
        <w:pStyle w:val="70"/>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政府采购方式：</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公开招标</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邀请招标</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竞争性谈判</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竞争性磋商</w:t>
      </w:r>
    </w:p>
    <w:p w14:paraId="2CD5C06A">
      <w:pPr>
        <w:pStyle w:val="70"/>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rPr>
      </w:pPr>
      <w:r>
        <w:rPr>
          <w:rFonts w:hint="eastAsia" w:ascii="宋体" w:hAnsi="宋体" w:cs="宋体"/>
          <w:color w:val="auto"/>
          <w:szCs w:val="21"/>
          <w:u w:val="none"/>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询价</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单一来源</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框架协议</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其他：</w:t>
      </w:r>
      <w:r>
        <w:rPr>
          <w:rFonts w:hint="eastAsia" w:ascii="宋体" w:hAnsi="宋体" w:eastAsia="宋体" w:cs="宋体"/>
          <w:iCs w:val="0"/>
          <w:color w:val="auto"/>
          <w:sz w:val="21"/>
          <w:szCs w:val="21"/>
          <w:u w:val="single"/>
          <w:lang w:val="en-US" w:eastAsia="zh-CN"/>
        </w:rPr>
        <w:t xml:space="preserve">          </w:t>
      </w:r>
    </w:p>
    <w:p w14:paraId="03F2CF5B">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（注：</w:t>
      </w:r>
      <w:r>
        <w:rPr>
          <w:rFonts w:hint="eastAsia" w:ascii="宋体" w:hAnsi="宋体" w:eastAsia="宋体" w:cs="宋体"/>
          <w:iCs w:val="0"/>
          <w:color w:val="auto"/>
          <w:sz w:val="21"/>
          <w:szCs w:val="21"/>
          <w:u w:val="none"/>
          <w:lang w:val="en-US" w:eastAsia="zh-CN"/>
        </w:rPr>
        <w:t>在框架协议采购的第二阶段，可选择使用该合同文本</w:t>
      </w:r>
      <w:r>
        <w:rPr>
          <w:rFonts w:hint="eastAsia" w:ascii="宋体" w:hAnsi="宋体" w:eastAsia="宋体" w:cs="宋体"/>
          <w:color w:val="auto"/>
          <w:szCs w:val="21"/>
        </w:rPr>
        <w:t>）</w:t>
      </w:r>
    </w:p>
    <w:p w14:paraId="76104A53">
      <w:pPr>
        <w:keepNext w:val="0"/>
        <w:keepLines w:val="0"/>
        <w:pageBreakBefore w:val="0"/>
        <w:widowControl w:val="0"/>
        <w:numPr>
          <w:ilvl w:val="0"/>
          <w:numId w:val="4"/>
        </w:numPr>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中标（成交）供应商是否为中小企业：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1B8918E5">
      <w:pPr>
        <w:keepNext w:val="0"/>
        <w:keepLines w:val="0"/>
        <w:pageBreakBefore w:val="0"/>
        <w:widowControl w:val="0"/>
        <w:numPr>
          <w:ilvl w:val="0"/>
          <w:numId w:val="0"/>
        </w:numPr>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本合同是否为专门面向中小企业的采购合同（中小企业预留合同）</w:t>
      </w:r>
      <w:r>
        <w:rPr>
          <w:rFonts w:hint="eastAsia" w:ascii="宋体" w:hAnsi="宋体" w:eastAsia="宋体" w:cs="宋体"/>
          <w:color w:val="auto"/>
          <w:szCs w:val="21"/>
          <w:lang w:eastAsia="zh-CN"/>
        </w:rPr>
        <w:t>：</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043F3092">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若本项目不专门面向中小企业采购，是否给予小微企业评审优惠：</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3FECE8F2">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中标（成交）供应商是否为残疾人福利性单位：</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140C3DD8">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中标（成交）供应商是否为监狱企业：</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730D3F0C">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w:t>
      </w:r>
      <w:r>
        <w:rPr>
          <w:rFonts w:hint="eastAsia" w:ascii="宋体" w:hAnsi="宋体" w:eastAsia="宋体" w:cs="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51303B4">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left"/>
        <w:textAlignment w:val="auto"/>
        <w:rPr>
          <w:rFonts w:hint="eastAsia" w:ascii="宋体" w:hAnsi="宋体" w:eastAsia="宋体" w:cs="宋体"/>
          <w:color w:val="auto"/>
          <w:szCs w:val="21"/>
        </w:rPr>
      </w:pPr>
      <w:r>
        <w:rPr>
          <w:rFonts w:hint="eastAsia" w:ascii="宋体" w:hAnsi="宋体" w:eastAsia="宋体" w:cs="宋体"/>
          <w:color w:val="auto"/>
          <w:szCs w:val="21"/>
        </w:rPr>
        <w:t>分包主要服务内容：</w:t>
      </w:r>
      <w:r>
        <w:rPr>
          <w:rFonts w:hint="eastAsia" w:ascii="宋体" w:hAnsi="宋体" w:eastAsia="宋体" w:cs="宋体"/>
          <w:color w:val="auto"/>
          <w:szCs w:val="21"/>
          <w:u w:val="single"/>
          <w:lang w:val="en-US" w:eastAsia="zh-CN"/>
        </w:rPr>
        <w:t xml:space="preserve">                                 </w:t>
      </w:r>
    </w:p>
    <w:p w14:paraId="436A3FE7">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分包供应商名称：</w:t>
      </w:r>
      <w:r>
        <w:rPr>
          <w:rFonts w:hint="eastAsia" w:ascii="宋体" w:hAnsi="宋体" w:eastAsia="宋体" w:cs="宋体"/>
          <w:color w:val="auto"/>
          <w:szCs w:val="21"/>
          <w:u w:val="single"/>
          <w:lang w:val="en-US" w:eastAsia="zh-CN"/>
        </w:rPr>
        <w:t xml:space="preserve">                                 </w:t>
      </w:r>
    </w:p>
    <w:p w14:paraId="17098B6F">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分包供应商类型：</w:t>
      </w:r>
    </w:p>
    <w:p w14:paraId="30129D6E">
      <w:pPr>
        <w:adjustRightInd w:val="0"/>
        <w:snapToGrid w:val="0"/>
        <w:spacing w:beforeLines="0" w:line="400" w:lineRule="exact"/>
        <w:ind w:firstLine="840" w:firstLineChars="400"/>
        <w:rPr>
          <w:rFonts w:hint="eastAsia" w:ascii="宋体" w:hAnsi="宋体" w:eastAsia="宋体" w:cs="宋体"/>
          <w:iCs/>
          <w:color w:val="auto"/>
          <w:szCs w:val="21"/>
          <w:lang w:val="en-US" w:eastAsia="zh-CN"/>
        </w:rPr>
      </w:pP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大型企业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中型企业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小微型企业</w:t>
      </w:r>
      <w:r>
        <w:rPr>
          <w:rFonts w:hint="eastAsia" w:ascii="宋体" w:hAnsi="宋体" w:eastAsia="宋体" w:cs="宋体"/>
          <w:iCs/>
          <w:color w:val="auto"/>
          <w:szCs w:val="21"/>
          <w:lang w:val="en-US" w:eastAsia="zh-CN"/>
        </w:rPr>
        <w:t xml:space="preserve">  </w:t>
      </w:r>
    </w:p>
    <w:p w14:paraId="6A110DB1">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lang w:eastAsia="zh-CN"/>
        </w:rPr>
        <w:t>残疾人福利性单位</w:t>
      </w: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lang w:eastAsia="zh-CN"/>
        </w:rPr>
        <w:t>监狱</w:t>
      </w:r>
      <w:r>
        <w:rPr>
          <w:rFonts w:hint="eastAsia" w:ascii="宋体" w:hAnsi="宋体" w:eastAsia="宋体" w:cs="宋体"/>
          <w:iCs/>
          <w:color w:val="auto"/>
          <w:szCs w:val="21"/>
        </w:rPr>
        <w:t>企业</w:t>
      </w: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lang w:eastAsia="zh-CN"/>
        </w:rPr>
        <w:t>其他</w:t>
      </w:r>
    </w:p>
    <w:p w14:paraId="56785A2B">
      <w:pPr>
        <w:keepNext w:val="0"/>
        <w:keepLines w:val="0"/>
        <w:pageBreakBefore w:val="0"/>
        <w:numPr>
          <w:ilvl w:val="0"/>
          <w:numId w:val="0"/>
        </w:numPr>
        <w:kinsoku/>
        <w:wordWrap/>
        <w:overflowPunct/>
        <w:topLinePunct w:val="0"/>
        <w:bidi w:val="0"/>
        <w:adjustRightInd w:val="0"/>
        <w:snapToGrid/>
        <w:spacing w:before="0" w:line="400" w:lineRule="exact"/>
        <w:ind w:left="0" w:lef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2.</w:t>
      </w:r>
      <w:r>
        <w:rPr>
          <w:rFonts w:hint="eastAsia" w:ascii="宋体" w:hAnsi="宋体" w:eastAsia="宋体" w:cs="宋体"/>
          <w:b/>
          <w:color w:val="auto"/>
          <w:szCs w:val="21"/>
          <w:highlight w:val="none"/>
        </w:rPr>
        <w:t>合同金额</w:t>
      </w:r>
    </w:p>
    <w:p w14:paraId="1687122E">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rPr>
        <w:t>（1）合同金额</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含税</w:t>
      </w:r>
      <w:r>
        <w:rPr>
          <w:rFonts w:hint="eastAsia" w:ascii="宋体" w:hAnsi="宋体" w:eastAsia="宋体" w:cs="宋体"/>
          <w:color w:val="auto"/>
          <w:szCs w:val="21"/>
          <w:lang w:eastAsia="zh-CN"/>
        </w:rPr>
        <w:t>）</w:t>
      </w:r>
      <w:r>
        <w:rPr>
          <w:rFonts w:hint="eastAsia" w:ascii="宋体" w:hAnsi="宋体" w:eastAsia="宋体" w:cs="宋体"/>
          <w:color w:val="auto"/>
          <w:szCs w:val="21"/>
        </w:rPr>
        <w:t>小写：</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1B981381">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0E970A23">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分包金额</w:t>
      </w:r>
      <w:r>
        <w:rPr>
          <w:rFonts w:hint="eastAsia" w:ascii="宋体" w:hAnsi="宋体" w:eastAsia="宋体" w:cs="宋体"/>
          <w:color w:val="auto"/>
          <w:szCs w:val="21"/>
          <w:lang w:eastAsia="zh-CN"/>
        </w:rPr>
        <w:t>（如有）</w:t>
      </w:r>
      <w:r>
        <w:rPr>
          <w:rFonts w:hint="eastAsia" w:ascii="宋体" w:hAnsi="宋体" w:eastAsia="宋体" w:cs="宋体"/>
          <w:color w:val="auto"/>
          <w:szCs w:val="21"/>
        </w:rPr>
        <w:t>小写：</w:t>
      </w:r>
      <w:r>
        <w:rPr>
          <w:rFonts w:hint="eastAsia" w:ascii="宋体" w:hAnsi="宋体" w:eastAsia="宋体" w:cs="宋体"/>
          <w:color w:val="auto"/>
          <w:szCs w:val="21"/>
          <w:u w:val="single"/>
        </w:rPr>
        <w:t xml:space="preserve">                   </w:t>
      </w:r>
    </w:p>
    <w:p w14:paraId="09A91794">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5B2360B1">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（注：固定单价合同应填写单价和最高限价）</w:t>
      </w:r>
    </w:p>
    <w:p w14:paraId="4010422D">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付款方式（按项目实际勾选填写）：</w:t>
      </w:r>
    </w:p>
    <w:p w14:paraId="7E534D8A">
      <w:pPr>
        <w:keepNext w:val="0"/>
        <w:keepLines w:val="0"/>
        <w:pageBreakBefore w:val="0"/>
        <w:widowControl w:val="0"/>
        <w:kinsoku/>
        <w:wordWrap/>
        <w:overflowPunct/>
        <w:topLinePunct w:val="0"/>
        <w:autoSpaceDE/>
        <w:autoSpaceDN/>
        <w:bidi w:val="0"/>
        <w:adjustRightInd w:val="0"/>
        <w:snapToGrid/>
        <w:spacing w:before="0" w:line="400" w:lineRule="exact"/>
        <w:ind w:firstLine="1050" w:firstLineChars="500"/>
        <w:jc w:val="both"/>
        <w:textAlignment w:val="auto"/>
        <w:rPr>
          <w:rFonts w:hint="eastAsia" w:ascii="宋体" w:hAnsi="宋体" w:eastAsia="宋体" w:cs="宋体"/>
          <w:color w:val="auto"/>
          <w:szCs w:val="21"/>
        </w:rPr>
      </w:pPr>
      <w:r>
        <w:rPr>
          <w:rFonts w:hint="eastAsia" w:ascii="宋体" w:hAnsi="宋体" w:eastAsia="宋体" w:cs="宋体"/>
          <w:color w:val="auto"/>
          <w:szCs w:val="21"/>
        </w:rPr>
        <w:sym w:font="Wingdings" w:char="00A8"/>
      </w:r>
      <w:r>
        <w:rPr>
          <w:rFonts w:hint="eastAsia" w:ascii="宋体" w:hAnsi="宋体" w:eastAsia="宋体" w:cs="宋体"/>
          <w:color w:val="auto"/>
          <w:szCs w:val="21"/>
        </w:rPr>
        <w:t>全额付款：</w:t>
      </w:r>
      <w:r>
        <w:rPr>
          <w:rFonts w:hint="eastAsia" w:ascii="宋体" w:hAnsi="宋体" w:eastAsia="宋体" w:cs="宋体"/>
          <w:color w:val="auto"/>
          <w:szCs w:val="21"/>
          <w:u w:val="single"/>
        </w:rPr>
        <w:t xml:space="preserve">  （应</w:t>
      </w:r>
      <w:r>
        <w:rPr>
          <w:rFonts w:hint="eastAsia" w:ascii="宋体" w:hAnsi="宋体" w:eastAsia="宋体" w:cs="宋体"/>
          <w:color w:val="auto"/>
          <w:szCs w:val="21"/>
          <w:u w:val="single"/>
          <w:lang w:eastAsia="zh-CN"/>
        </w:rPr>
        <w:t>明确</w:t>
      </w:r>
      <w:r>
        <w:rPr>
          <w:rFonts w:hint="eastAsia" w:ascii="宋体" w:hAnsi="宋体" w:eastAsia="宋体" w:cs="宋体"/>
          <w:color w:val="auto"/>
          <w:szCs w:val="21"/>
          <w:u w:val="single"/>
        </w:rPr>
        <w:t>一次性支付合同款项</w:t>
      </w:r>
      <w:r>
        <w:rPr>
          <w:rFonts w:hint="eastAsia" w:ascii="宋体" w:hAnsi="宋体" w:eastAsia="宋体" w:cs="宋体"/>
          <w:color w:val="auto"/>
          <w:szCs w:val="21"/>
          <w:u w:val="single"/>
          <w:lang w:eastAsia="zh-CN"/>
        </w:rPr>
        <w:t>的条件</w:t>
      </w:r>
      <w:r>
        <w:rPr>
          <w:rFonts w:hint="eastAsia" w:ascii="宋体" w:hAnsi="宋体" w:eastAsia="宋体" w:cs="宋体"/>
          <w:color w:val="auto"/>
          <w:szCs w:val="21"/>
          <w:u w:val="single"/>
        </w:rPr>
        <w:t xml:space="preserve">）                    </w:t>
      </w:r>
    </w:p>
    <w:p w14:paraId="4703AABC">
      <w:pPr>
        <w:keepNext w:val="0"/>
        <w:keepLines w:val="0"/>
        <w:pageBreakBefore w:val="0"/>
        <w:widowControl w:val="0"/>
        <w:kinsoku/>
        <w:wordWrap/>
        <w:overflowPunct/>
        <w:topLinePunct w:val="0"/>
        <w:autoSpaceDE/>
        <w:autoSpaceDN/>
        <w:bidi w:val="0"/>
        <w:adjustRightInd w:val="0"/>
        <w:snapToGrid/>
        <w:spacing w:before="0" w:line="400" w:lineRule="exact"/>
        <w:ind w:firstLine="1050" w:firstLineChars="5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rPr>
        <w:sym w:font="Wingdings" w:char="00A8"/>
      </w:r>
      <w:r>
        <w:rPr>
          <w:rFonts w:hint="eastAsia" w:ascii="宋体" w:hAnsi="宋体" w:eastAsia="宋体" w:cs="宋体"/>
          <w:color w:val="auto"/>
          <w:szCs w:val="21"/>
        </w:rPr>
        <w:t>分期付款：</w:t>
      </w:r>
      <w:r>
        <w:rPr>
          <w:rFonts w:hint="eastAsia" w:ascii="宋体" w:hAnsi="宋体" w:eastAsia="宋体" w:cs="宋体"/>
          <w:color w:val="auto"/>
          <w:szCs w:val="21"/>
          <w:u w:val="single"/>
        </w:rPr>
        <w:t xml:space="preserve">  （应明确分期支付合同款项的各期比例和支付条件</w:t>
      </w:r>
      <w:r>
        <w:rPr>
          <w:rFonts w:hint="eastAsia" w:ascii="宋体" w:hAnsi="宋体" w:eastAsia="宋体" w:cs="宋体"/>
          <w:color w:val="auto"/>
          <w:szCs w:val="21"/>
          <w:u w:val="single"/>
          <w:lang w:eastAsia="zh-CN"/>
        </w:rPr>
        <w:t>，各期支付条件应与分期履约验收情况挂钩</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w:t>
      </w:r>
      <w:r>
        <w:rPr>
          <w:rFonts w:hint="eastAsia" w:ascii="宋体" w:hAnsi="宋体" w:eastAsia="宋体" w:cs="宋体"/>
          <w:color w:val="auto"/>
          <w:szCs w:val="21"/>
          <w:lang w:eastAsia="zh-CN"/>
        </w:rPr>
        <w:t>其中涉及预付款的</w:t>
      </w:r>
      <w:r>
        <w:rPr>
          <w:rFonts w:hint="eastAsia" w:ascii="宋体" w:hAnsi="宋体" w:eastAsia="宋体" w:cs="宋体"/>
          <w:color w:val="auto"/>
          <w:szCs w:val="21"/>
        </w:rPr>
        <w:t>：</w:t>
      </w:r>
      <w:r>
        <w:rPr>
          <w:rFonts w:hint="eastAsia" w:ascii="宋体" w:hAnsi="宋体" w:eastAsia="宋体" w:cs="宋体"/>
          <w:color w:val="auto"/>
          <w:szCs w:val="21"/>
          <w:u w:val="single"/>
        </w:rPr>
        <w:t xml:space="preserve">（应明确预付款的支付比例和支付条件） </w:t>
      </w:r>
    </w:p>
    <w:p w14:paraId="632B5BC7">
      <w:pPr>
        <w:keepNext w:val="0"/>
        <w:keepLines w:val="0"/>
        <w:pageBreakBefore w:val="0"/>
        <w:numPr>
          <w:ilvl w:val="0"/>
          <w:numId w:val="0"/>
        </w:numPr>
        <w:kinsoku/>
        <w:wordWrap/>
        <w:overflowPunct/>
        <w:topLinePunct w:val="0"/>
        <w:bidi w:val="0"/>
        <w:adjustRightInd w:val="0"/>
        <w:snapToGrid/>
        <w:spacing w:before="0" w:line="400" w:lineRule="exact"/>
        <w:ind w:left="0" w:leftChars="0" w:firstLine="420" w:firstLineChars="200"/>
        <w:textAlignment w:val="auto"/>
        <w:rPr>
          <w:rFonts w:hint="eastAsia" w:ascii="宋体" w:hAnsi="宋体" w:eastAsia="宋体" w:cs="宋体"/>
          <w:b/>
          <w:bCs w:val="0"/>
          <w:szCs w:val="21"/>
          <w:u w:val="single"/>
        </w:rPr>
      </w:pPr>
      <w:r>
        <w:rPr>
          <w:rFonts w:hint="eastAsia" w:ascii="宋体" w:hAnsi="宋体" w:eastAsia="宋体" w:cs="宋体"/>
          <w:b/>
          <w:bCs w:val="0"/>
          <w:kern w:val="2"/>
          <w:sz w:val="21"/>
          <w:szCs w:val="21"/>
          <w:lang w:val="en-US" w:eastAsia="zh-CN" w:bidi="ar-SA"/>
        </w:rPr>
        <w:t>3.</w:t>
      </w:r>
      <w:r>
        <w:rPr>
          <w:rFonts w:hint="eastAsia" w:ascii="宋体" w:hAnsi="宋体" w:eastAsia="宋体" w:cs="宋体"/>
          <w:b/>
          <w:bCs w:val="0"/>
          <w:szCs w:val="21"/>
        </w:rPr>
        <w:t>合同履行</w:t>
      </w:r>
    </w:p>
    <w:p w14:paraId="5E692308">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75CC904">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val="en-US" w:eastAsia="zh-CN"/>
        </w:rPr>
        <w:t>服务</w:t>
      </w:r>
      <w:r>
        <w:rPr>
          <w:rFonts w:hint="eastAsia" w:ascii="宋体" w:hAnsi="宋体" w:eastAsia="宋体" w:cs="宋体"/>
          <w:szCs w:val="21"/>
        </w:rPr>
        <w:t>地点：</w:t>
      </w:r>
      <w:r>
        <w:rPr>
          <w:rFonts w:hint="eastAsia" w:ascii="宋体" w:hAnsi="宋体" w:eastAsia="宋体" w:cs="宋体"/>
          <w:szCs w:val="21"/>
          <w:u w:val="single"/>
        </w:rPr>
        <w:t xml:space="preserve">                             </w:t>
      </w:r>
    </w:p>
    <w:p w14:paraId="7860466C">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lang w:eastAsia="zh-CN"/>
        </w:rPr>
      </w:pPr>
      <w:r>
        <w:rPr>
          <w:rFonts w:hint="eastAsia" w:ascii="宋体" w:hAnsi="宋体" w:eastAsia="宋体" w:cs="宋体"/>
          <w:szCs w:val="21"/>
        </w:rPr>
        <w:t>（3）履约担保：</w:t>
      </w:r>
      <w:r>
        <w:rPr>
          <w:rFonts w:hint="eastAsia" w:ascii="宋体" w:hAnsi="宋体" w:eastAsia="宋体" w:cs="宋体"/>
          <w:szCs w:val="21"/>
          <w:lang w:val="en-US" w:eastAsia="zh-CN"/>
        </w:rPr>
        <w:t>是否收取履约保证金：</w:t>
      </w:r>
      <w:r>
        <w:rPr>
          <w:rFonts w:hint="eastAsia" w:ascii="宋体" w:hAnsi="宋体" w:eastAsia="宋体" w:cs="宋体"/>
          <w:szCs w:val="21"/>
        </w:rPr>
        <w:sym w:font="Wingdings" w:char="00A8"/>
      </w:r>
      <w:r>
        <w:rPr>
          <w:rFonts w:hint="eastAsia" w:ascii="宋体" w:hAnsi="宋体" w:eastAsia="宋体" w:cs="宋体"/>
          <w:szCs w:val="21"/>
          <w:lang w:eastAsia="zh-CN"/>
        </w:rPr>
        <w:t>是</w:t>
      </w:r>
      <w:r>
        <w:rPr>
          <w:rFonts w:hint="eastAsia" w:ascii="宋体" w:hAnsi="宋体" w:eastAsia="宋体" w:cs="宋体"/>
          <w:szCs w:val="21"/>
          <w:lang w:val="en-US" w:eastAsia="zh-CN"/>
        </w:rPr>
        <w:t xml:space="preserve">    </w:t>
      </w:r>
      <w:r>
        <w:rPr>
          <w:rFonts w:hint="eastAsia" w:ascii="宋体" w:hAnsi="宋体" w:eastAsia="宋体" w:cs="宋体"/>
          <w:szCs w:val="21"/>
        </w:rPr>
        <w:sym w:font="Wingdings" w:char="00A8"/>
      </w:r>
      <w:r>
        <w:rPr>
          <w:rFonts w:hint="eastAsia" w:ascii="宋体" w:hAnsi="宋体" w:eastAsia="宋体" w:cs="宋体"/>
          <w:szCs w:val="21"/>
          <w:lang w:eastAsia="zh-CN"/>
        </w:rPr>
        <w:t>否</w:t>
      </w:r>
    </w:p>
    <w:p w14:paraId="345AF108">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收取履约保证金形式：</w:t>
      </w:r>
      <w:r>
        <w:rPr>
          <w:rFonts w:hint="eastAsia" w:ascii="宋体" w:hAnsi="宋体" w:eastAsia="宋体" w:cs="宋体"/>
          <w:szCs w:val="21"/>
          <w:u w:val="single"/>
        </w:rPr>
        <w:t xml:space="preserve">                            </w:t>
      </w:r>
    </w:p>
    <w:p w14:paraId="49F21CAD">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收取履约保证金金额：</w:t>
      </w:r>
      <w:r>
        <w:rPr>
          <w:rFonts w:hint="eastAsia" w:ascii="宋体" w:hAnsi="宋体" w:eastAsia="宋体" w:cs="宋体"/>
          <w:szCs w:val="21"/>
          <w:u w:val="single"/>
        </w:rPr>
        <w:t xml:space="preserve">                            </w:t>
      </w:r>
    </w:p>
    <w:p w14:paraId="3C3023F8">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履约担保期限</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31002CE2">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rPr>
      </w:pPr>
      <w:r>
        <w:rPr>
          <w:rFonts w:hint="eastAsia" w:ascii="宋体" w:hAnsi="宋体" w:eastAsia="宋体" w:cs="宋体"/>
          <w:szCs w:val="21"/>
        </w:rPr>
        <w:t>（4）分期履行要求：</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396084A">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rPr>
      </w:pPr>
      <w:r>
        <w:rPr>
          <w:rFonts w:hint="eastAsia" w:ascii="宋体" w:hAnsi="宋体" w:eastAsia="宋体" w:cs="宋体"/>
          <w:szCs w:val="21"/>
        </w:rPr>
        <w:t>（5）</w:t>
      </w:r>
      <w:r>
        <w:rPr>
          <w:rFonts w:hint="eastAsia" w:ascii="宋体" w:hAnsi="宋体" w:eastAsia="宋体" w:cs="宋体"/>
          <w:szCs w:val="21"/>
          <w:lang w:eastAsia="zh-CN"/>
        </w:rPr>
        <w:t>风险处置措施和替代方案</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u w:val="single"/>
        </w:rPr>
        <w:t xml:space="preserve">  </w:t>
      </w:r>
    </w:p>
    <w:p w14:paraId="7D090096">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
          <w:szCs w:val="21"/>
        </w:rPr>
      </w:pPr>
      <w:r>
        <w:rPr>
          <w:rFonts w:hint="eastAsia" w:ascii="宋体" w:hAnsi="宋体" w:eastAsia="宋体" w:cs="宋体"/>
          <w:b/>
          <w:kern w:val="2"/>
          <w:sz w:val="21"/>
          <w:szCs w:val="21"/>
          <w:lang w:val="en-US" w:eastAsia="zh-CN" w:bidi="ar-SA"/>
        </w:rPr>
        <w:t xml:space="preserve">4. </w:t>
      </w:r>
      <w:r>
        <w:rPr>
          <w:rFonts w:hint="eastAsia" w:ascii="宋体" w:hAnsi="宋体" w:eastAsia="宋体" w:cs="宋体"/>
          <w:b/>
          <w:szCs w:val="21"/>
        </w:rPr>
        <w:t>合同验收</w:t>
      </w:r>
    </w:p>
    <w:p w14:paraId="014D2C97">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（1）验收组织方式：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宋体"/>
          <w:bCs/>
          <w:szCs w:val="21"/>
        </w:rPr>
        <w:t>委托第三方组织</w:t>
      </w:r>
    </w:p>
    <w:p w14:paraId="6DCC7E35">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 xml:space="preserve">     验收主体：</w:t>
      </w:r>
      <w:r>
        <w:rPr>
          <w:rFonts w:hint="eastAsia" w:ascii="宋体" w:hAnsi="宋体" w:eastAsia="宋体" w:cs="宋体"/>
          <w:bCs/>
          <w:szCs w:val="21"/>
          <w:u w:val="single"/>
        </w:rPr>
        <w:t xml:space="preserve">                  </w:t>
      </w:r>
    </w:p>
    <w:p w14:paraId="2B971266">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（2）履约验收时间：</w:t>
      </w:r>
      <w:r>
        <w:rPr>
          <w:rFonts w:hint="eastAsia" w:ascii="宋体" w:hAnsi="宋体" w:eastAsia="宋体" w:cs="宋体"/>
          <w:bCs/>
          <w:szCs w:val="21"/>
          <w:u w:val="single"/>
        </w:rPr>
        <w:t xml:space="preserve">（计划于何时验收/供应商提出验收申请之日起   日内组织验收） </w:t>
      </w:r>
    </w:p>
    <w:p w14:paraId="4894A5D1">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 xml:space="preserve">（3）履约验收方式：一次性验收         </w:t>
      </w:r>
    </w:p>
    <w:p w14:paraId="1C0CCF40">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 xml:space="preserve">                       分期/分项验收：</w:t>
      </w:r>
      <w:r>
        <w:rPr>
          <w:rFonts w:hint="eastAsia" w:ascii="宋体" w:hAnsi="宋体" w:eastAsia="宋体" w:cs="宋体"/>
          <w:bCs/>
          <w:szCs w:val="21"/>
          <w:u w:val="single"/>
        </w:rPr>
        <w:t xml:space="preserve"> （应明确分期/分项验收的工作安排）  </w:t>
      </w:r>
    </w:p>
    <w:p w14:paraId="6473BECE">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（应当包括验收准备、实施验收、出具验收报告等）     </w:t>
      </w:r>
    </w:p>
    <w:p w14:paraId="3CF5CE85">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（应当包括每一项技术和商务要求的履约情况，特别是落实政府采购扶持中小企业，支持绿色发展和乡村振兴等政策情况）                                      </w:t>
      </w:r>
    </w:p>
    <w:p w14:paraId="3E1EA28E">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w:t>
      </w:r>
    </w:p>
    <w:p w14:paraId="76A2ADED">
      <w:pPr>
        <w:pStyle w:val="70"/>
        <w:spacing w:beforeLines="0"/>
        <w:rPr>
          <w:rFonts w:hint="eastAsia" w:ascii="宋体" w:hAnsi="宋体" w:eastAsia="宋体" w:cs="宋体"/>
          <w:sz w:val="21"/>
          <w:lang w:eastAsia="zh-CN"/>
        </w:rPr>
      </w:pPr>
      <w:r>
        <w:rPr>
          <w:rFonts w:hint="eastAsia" w:ascii="宋体" w:hAnsi="宋体" w:eastAsia="宋体" w:cs="宋体"/>
          <w:bCs/>
          <w:szCs w:val="21"/>
        </w:rPr>
        <w:t>（7）是否以采购活动中供应商提供的样品作为参考：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3A3A3D1B">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56894294">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
          <w:szCs w:val="21"/>
        </w:rPr>
      </w:pPr>
      <w:r>
        <w:rPr>
          <w:rFonts w:hint="eastAsia" w:ascii="宋体" w:hAnsi="宋体" w:eastAsia="宋体" w:cs="宋体"/>
          <w:b/>
          <w:kern w:val="2"/>
          <w:sz w:val="21"/>
          <w:szCs w:val="21"/>
          <w:lang w:val="en-US" w:eastAsia="zh-CN" w:bidi="ar-SA"/>
        </w:rPr>
        <w:t xml:space="preserve">5. </w:t>
      </w:r>
      <w:r>
        <w:rPr>
          <w:rFonts w:hint="eastAsia" w:ascii="宋体" w:hAnsi="宋体" w:eastAsia="宋体" w:cs="宋体"/>
          <w:b/>
          <w:szCs w:val="21"/>
        </w:rPr>
        <w:t>组成合同的文件</w:t>
      </w:r>
    </w:p>
    <w:p w14:paraId="3321B420">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0C1D67BD">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p>
    <w:p w14:paraId="0526ADE1">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）政府采购合同专用条款</w:t>
      </w:r>
    </w:p>
    <w:p w14:paraId="4CF8DA62">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）政府采购合同通用条款</w:t>
      </w:r>
    </w:p>
    <w:p w14:paraId="2DBFBB67">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p>
    <w:p w14:paraId="3F275C83">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）投标（响应）文件</w:t>
      </w:r>
    </w:p>
    <w:p w14:paraId="55B7C6C3">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（6）采购文件</w:t>
      </w:r>
    </w:p>
    <w:p w14:paraId="4D03A399">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（7）服务需求与履约标准、绩效评价体系、服务团队名单等</w:t>
      </w:r>
    </w:p>
    <w:p w14:paraId="2E5F1C11">
      <w:pPr>
        <w:pStyle w:val="70"/>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14FCD6B0">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
          <w:szCs w:val="21"/>
        </w:rPr>
      </w:pPr>
      <w:r>
        <w:rPr>
          <w:rFonts w:hint="eastAsia" w:ascii="宋体" w:hAnsi="宋体" w:eastAsia="宋体" w:cs="宋体"/>
          <w:b/>
          <w:kern w:val="2"/>
          <w:sz w:val="21"/>
          <w:szCs w:val="21"/>
          <w:lang w:val="en-US" w:eastAsia="zh-CN" w:bidi="ar-SA"/>
        </w:rPr>
        <w:t xml:space="preserve">6. </w:t>
      </w:r>
      <w:r>
        <w:rPr>
          <w:rFonts w:hint="eastAsia" w:ascii="宋体" w:hAnsi="宋体" w:eastAsia="宋体" w:cs="宋体"/>
          <w:b/>
          <w:szCs w:val="21"/>
        </w:rPr>
        <w:t>合同生效</w:t>
      </w:r>
    </w:p>
    <w:p w14:paraId="26442228">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本合同自</w:t>
      </w:r>
      <w:r>
        <w:rPr>
          <w:rFonts w:hint="eastAsia" w:ascii="宋体" w:hAnsi="宋体" w:eastAsia="宋体" w:cs="宋体"/>
          <w:szCs w:val="21"/>
          <w:u w:val="single"/>
        </w:rPr>
        <w:t xml:space="preserve">                             </w:t>
      </w:r>
      <w:r>
        <w:rPr>
          <w:rFonts w:hint="eastAsia" w:ascii="宋体" w:hAnsi="宋体" w:eastAsia="宋体" w:cs="宋体"/>
          <w:szCs w:val="21"/>
        </w:rPr>
        <w:t>生效。</w:t>
      </w:r>
    </w:p>
    <w:p w14:paraId="7CD9BB38">
      <w:pPr>
        <w:keepNext w:val="0"/>
        <w:keepLines w:val="0"/>
        <w:pageBreakBefore w:val="0"/>
        <w:numPr>
          <w:ilvl w:val="0"/>
          <w:numId w:val="5"/>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
          <w:szCs w:val="21"/>
        </w:rPr>
      </w:pPr>
      <w:r>
        <w:rPr>
          <w:rFonts w:hint="eastAsia" w:ascii="宋体" w:hAnsi="宋体" w:eastAsia="宋体" w:cs="宋体"/>
          <w:b/>
          <w:szCs w:val="21"/>
        </w:rPr>
        <w:t>合同份数</w:t>
      </w:r>
    </w:p>
    <w:p w14:paraId="0F26A7CF">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甲方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乙方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份，均具有同等法律效力。</w:t>
      </w:r>
    </w:p>
    <w:p w14:paraId="15BB239F">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16F26FFC">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合同订立地点：</w:t>
      </w:r>
      <w:r>
        <w:rPr>
          <w:rFonts w:hint="eastAsia" w:ascii="宋体" w:hAnsi="宋体" w:eastAsia="宋体" w:cs="宋体"/>
          <w:szCs w:val="21"/>
          <w:u w:val="single"/>
        </w:rPr>
        <w:t xml:space="preserve">                           </w:t>
      </w:r>
    </w:p>
    <w:p w14:paraId="7DB1518F">
      <w:pPr>
        <w:keepNext w:val="0"/>
        <w:keepLines w:val="0"/>
        <w:pageBreakBefore w:val="0"/>
        <w:kinsoku/>
        <w:wordWrap/>
        <w:overflowPunct/>
        <w:topLinePunct w:val="0"/>
        <w:bidi w:val="0"/>
        <w:adjustRightInd w:val="0"/>
        <w:snapToGrid/>
        <w:spacing w:before="0" w:line="400" w:lineRule="exact"/>
        <w:ind w:firstLine="420" w:firstLineChars="200"/>
        <w:textAlignment w:val="auto"/>
      </w:pPr>
      <w:r>
        <w:rPr>
          <w:rFonts w:hint="eastAsia" w:ascii="宋体" w:hAnsi="宋体" w:eastAsia="宋体" w:cs="宋体"/>
          <w:szCs w:val="21"/>
        </w:rPr>
        <w:t>附件：具体标</w:t>
      </w:r>
      <w:r>
        <w:rPr>
          <w:rFonts w:hint="eastAsia" w:ascii="宋体" w:hAnsi="宋体" w:eastAsia="宋体" w:cs="宋体"/>
          <w:szCs w:val="21"/>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rPr>
        <w:t>、联合协议、分包</w:t>
      </w:r>
      <w:r>
        <w:rPr>
          <w:rFonts w:hint="eastAsia" w:ascii="宋体" w:hAnsi="宋体" w:eastAsia="宋体" w:cs="宋体"/>
          <w:szCs w:val="21"/>
          <w:lang w:eastAsia="zh-CN"/>
        </w:rPr>
        <w:t>意向</w:t>
      </w:r>
      <w:r>
        <w:rPr>
          <w:rFonts w:hint="eastAsia" w:ascii="宋体" w:hAnsi="宋体" w:eastAsia="宋体" w:cs="宋体"/>
          <w:szCs w:val="21"/>
        </w:rPr>
        <w:t>协议等。</w:t>
      </w:r>
    </w:p>
    <w:p w14:paraId="5974C8DF">
      <w:pPr>
        <w:rPr>
          <w:rFonts w:hint="eastAsia"/>
        </w:rPr>
      </w:pPr>
    </w:p>
    <w:p w14:paraId="2914C058">
      <w:pPr>
        <w:rPr>
          <w:rFonts w:hint="eastAsia"/>
        </w:rPr>
      </w:pPr>
      <w:r>
        <w:rPr>
          <w:rFonts w:hint="eastAsia"/>
        </w:rPr>
        <w:br w:type="page"/>
      </w:r>
    </w:p>
    <w:p w14:paraId="4EFDF0F0">
      <w:pPr>
        <w:pStyle w:val="38"/>
        <w:rPr>
          <w:rFonts w:hint="eastAsia"/>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7"/>
        <w:gridCol w:w="2628"/>
        <w:gridCol w:w="2156"/>
        <w:gridCol w:w="2311"/>
      </w:tblGrid>
      <w:tr w14:paraId="047245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14:paraId="7C7D2454">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甲方（采购人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或采购文件约定的合同甲方）</w:t>
            </w:r>
          </w:p>
        </w:tc>
        <w:tc>
          <w:tcPr>
            <w:tcW w:w="2439" w:type="pct"/>
            <w:gridSpan w:val="2"/>
            <w:tcBorders>
              <w:left w:val="single" w:color="auto" w:sz="2" w:space="0"/>
              <w:bottom w:val="single" w:color="auto" w:sz="2" w:space="0"/>
            </w:tcBorders>
            <w:noWrap w:val="0"/>
            <w:vAlign w:val="center"/>
          </w:tcPr>
          <w:p w14:paraId="37EBFFDA">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乙方（供应商）</w:t>
            </w:r>
          </w:p>
        </w:tc>
      </w:tr>
      <w:tr w14:paraId="7537E7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noWrap w:val="0"/>
            <w:vAlign w:val="center"/>
          </w:tcPr>
          <w:p w14:paraId="690A1CF5">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AAD053">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E6ECEE9">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261" w:type="pct"/>
            <w:tcBorders>
              <w:top w:val="single" w:color="auto" w:sz="2" w:space="0"/>
              <w:left w:val="single" w:color="auto" w:sz="2" w:space="0"/>
              <w:bottom w:val="single" w:color="auto" w:sz="2" w:space="0"/>
            </w:tcBorders>
            <w:noWrap w:val="0"/>
            <w:vAlign w:val="center"/>
          </w:tcPr>
          <w:p w14:paraId="79E94B47">
            <w:pPr>
              <w:adjustRightInd w:val="0"/>
              <w:snapToGrid w:val="0"/>
              <w:spacing w:line="300" w:lineRule="exact"/>
              <w:jc w:val="center"/>
              <w:rPr>
                <w:rFonts w:hint="eastAsia" w:ascii="宋体" w:hAnsi="宋体" w:eastAsia="宋体" w:cs="宋体"/>
                <w:spacing w:val="20"/>
                <w:szCs w:val="21"/>
              </w:rPr>
            </w:pPr>
          </w:p>
        </w:tc>
      </w:tr>
      <w:tr w14:paraId="491336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right w:val="single" w:color="auto" w:sz="2" w:space="0"/>
            </w:tcBorders>
            <w:noWrap w:val="0"/>
            <w:vAlign w:val="center"/>
          </w:tcPr>
          <w:p w14:paraId="4FB03A5C">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3B3DCDCE">
            <w:pPr>
              <w:adjustRightInd w:val="0"/>
              <w:snapToGrid w:val="0"/>
              <w:spacing w:line="300" w:lineRule="exact"/>
              <w:ind w:firstLine="100" w:firstLineChars="48"/>
              <w:jc w:val="center"/>
              <w:rPr>
                <w:rFonts w:hint="eastAsia" w:ascii="宋体" w:hAnsi="宋体" w:eastAsia="宋体" w:cs="宋体"/>
                <w:szCs w:val="21"/>
              </w:rPr>
            </w:pPr>
            <w:r>
              <w:rPr>
                <w:rFonts w:hint="eastAsia" w:ascii="宋体" w:hAnsi="宋体" w:eastAsia="宋体" w:cs="宋体"/>
                <w:szCs w:val="21"/>
              </w:rPr>
              <w:t>或其委托代理人（签章）</w:t>
            </w:r>
          </w:p>
        </w:tc>
        <w:tc>
          <w:tcPr>
            <w:tcW w:w="1436" w:type="pct"/>
            <w:tcBorders>
              <w:top w:val="single" w:color="auto" w:sz="2" w:space="0"/>
              <w:left w:val="single" w:color="auto" w:sz="2" w:space="0"/>
              <w:right w:val="single" w:color="auto" w:sz="2" w:space="0"/>
            </w:tcBorders>
            <w:noWrap w:val="0"/>
            <w:vAlign w:val="center"/>
          </w:tcPr>
          <w:p w14:paraId="1216BA17">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right w:val="single" w:color="auto" w:sz="2" w:space="0"/>
            </w:tcBorders>
            <w:noWrap w:val="0"/>
            <w:vAlign w:val="center"/>
          </w:tcPr>
          <w:p w14:paraId="75BC4DA8">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0ACBF2EC">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或其委托代理人（签章）</w:t>
            </w:r>
          </w:p>
          <w:p w14:paraId="164EB298">
            <w:pPr>
              <w:adjustRightInd w:val="0"/>
              <w:snapToGrid w:val="0"/>
              <w:spacing w:line="300" w:lineRule="exact"/>
              <w:jc w:val="center"/>
              <w:rPr>
                <w:rFonts w:hint="eastAsia" w:ascii="宋体" w:hAnsi="宋体" w:eastAsia="宋体" w:cs="宋体"/>
                <w:szCs w:val="21"/>
                <w:lang w:eastAsia="zh-CN"/>
              </w:rPr>
            </w:pPr>
          </w:p>
        </w:tc>
        <w:tc>
          <w:tcPr>
            <w:tcW w:w="1261" w:type="pct"/>
            <w:tcBorders>
              <w:top w:val="single" w:color="auto" w:sz="2" w:space="0"/>
              <w:left w:val="single" w:color="auto" w:sz="2" w:space="0"/>
              <w:bottom w:val="single" w:color="auto" w:sz="2" w:space="0"/>
            </w:tcBorders>
            <w:noWrap w:val="0"/>
            <w:vAlign w:val="center"/>
          </w:tcPr>
          <w:p w14:paraId="55828471">
            <w:pPr>
              <w:adjustRightInd w:val="0"/>
              <w:snapToGrid w:val="0"/>
              <w:spacing w:line="300" w:lineRule="exact"/>
              <w:jc w:val="center"/>
              <w:rPr>
                <w:rFonts w:hint="eastAsia" w:ascii="宋体" w:hAnsi="宋体" w:eastAsia="宋体" w:cs="宋体"/>
                <w:spacing w:val="20"/>
                <w:szCs w:val="21"/>
              </w:rPr>
            </w:pPr>
          </w:p>
        </w:tc>
      </w:tr>
      <w:tr w14:paraId="24D14A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BB1311D">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225A5D">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37D81A">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261" w:type="pct"/>
            <w:tcBorders>
              <w:top w:val="single" w:color="auto" w:sz="2" w:space="0"/>
              <w:left w:val="single" w:color="auto" w:sz="2" w:space="0"/>
              <w:bottom w:val="single" w:color="auto" w:sz="2" w:space="0"/>
            </w:tcBorders>
            <w:noWrap w:val="0"/>
            <w:vAlign w:val="center"/>
          </w:tcPr>
          <w:p w14:paraId="1415D3C2">
            <w:pPr>
              <w:adjustRightInd w:val="0"/>
              <w:snapToGrid w:val="0"/>
              <w:spacing w:line="300" w:lineRule="exact"/>
              <w:jc w:val="center"/>
              <w:rPr>
                <w:rFonts w:hint="eastAsia" w:ascii="宋体" w:hAnsi="宋体" w:eastAsia="宋体" w:cs="宋体"/>
                <w:spacing w:val="20"/>
                <w:szCs w:val="21"/>
              </w:rPr>
            </w:pPr>
          </w:p>
        </w:tc>
      </w:tr>
      <w:tr w14:paraId="732CFB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F07647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02A2DF">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5786D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261" w:type="pct"/>
            <w:tcBorders>
              <w:top w:val="single" w:color="auto" w:sz="2" w:space="0"/>
              <w:left w:val="single" w:color="auto" w:sz="2" w:space="0"/>
              <w:bottom w:val="single" w:color="auto" w:sz="2" w:space="0"/>
            </w:tcBorders>
            <w:noWrap w:val="0"/>
            <w:vAlign w:val="center"/>
          </w:tcPr>
          <w:p w14:paraId="089C1333">
            <w:pPr>
              <w:adjustRightInd w:val="0"/>
              <w:snapToGrid w:val="0"/>
              <w:spacing w:line="300" w:lineRule="exact"/>
              <w:jc w:val="center"/>
              <w:rPr>
                <w:rFonts w:hint="eastAsia" w:ascii="宋体" w:hAnsi="宋体" w:eastAsia="宋体" w:cs="宋体"/>
                <w:spacing w:val="20"/>
                <w:szCs w:val="21"/>
              </w:rPr>
            </w:pPr>
          </w:p>
        </w:tc>
      </w:tr>
      <w:tr w14:paraId="762F20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B41797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5085F3B">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7BB7FE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261" w:type="pct"/>
            <w:tcBorders>
              <w:top w:val="single" w:color="auto" w:sz="2" w:space="0"/>
              <w:left w:val="single" w:color="auto" w:sz="2" w:space="0"/>
              <w:bottom w:val="single" w:color="auto" w:sz="2" w:space="0"/>
            </w:tcBorders>
            <w:noWrap w:val="0"/>
            <w:vAlign w:val="center"/>
          </w:tcPr>
          <w:p w14:paraId="559B16DA">
            <w:pPr>
              <w:adjustRightInd w:val="0"/>
              <w:snapToGrid w:val="0"/>
              <w:spacing w:line="300" w:lineRule="exact"/>
              <w:jc w:val="center"/>
              <w:rPr>
                <w:rFonts w:hint="eastAsia" w:ascii="宋体" w:hAnsi="宋体" w:eastAsia="宋体" w:cs="宋体"/>
                <w:spacing w:val="20"/>
                <w:szCs w:val="21"/>
              </w:rPr>
            </w:pPr>
          </w:p>
        </w:tc>
      </w:tr>
      <w:tr w14:paraId="07234A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31141660">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9A59512">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0D867D0">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lang w:eastAsia="zh-CN"/>
              </w:rPr>
              <w:t>通信地址</w:t>
            </w:r>
          </w:p>
        </w:tc>
        <w:tc>
          <w:tcPr>
            <w:tcW w:w="1261" w:type="pct"/>
            <w:tcBorders>
              <w:top w:val="single" w:color="auto" w:sz="2" w:space="0"/>
              <w:left w:val="single" w:color="auto" w:sz="2" w:space="0"/>
              <w:bottom w:val="single" w:color="auto" w:sz="2" w:space="0"/>
            </w:tcBorders>
            <w:noWrap w:val="0"/>
            <w:vAlign w:val="center"/>
          </w:tcPr>
          <w:p w14:paraId="27CDF6A5">
            <w:pPr>
              <w:adjustRightInd w:val="0"/>
              <w:snapToGrid w:val="0"/>
              <w:spacing w:line="300" w:lineRule="exact"/>
              <w:jc w:val="center"/>
              <w:rPr>
                <w:rFonts w:hint="eastAsia" w:ascii="宋体" w:hAnsi="宋体" w:eastAsia="宋体" w:cs="宋体"/>
                <w:spacing w:val="20"/>
                <w:szCs w:val="21"/>
              </w:rPr>
            </w:pPr>
          </w:p>
        </w:tc>
      </w:tr>
      <w:tr w14:paraId="26D98A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9C29772">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68D7BCB">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337A8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261" w:type="pct"/>
            <w:tcBorders>
              <w:top w:val="single" w:color="auto" w:sz="2" w:space="0"/>
              <w:left w:val="single" w:color="auto" w:sz="2" w:space="0"/>
              <w:bottom w:val="single" w:color="auto" w:sz="2" w:space="0"/>
            </w:tcBorders>
            <w:noWrap w:val="0"/>
            <w:vAlign w:val="center"/>
          </w:tcPr>
          <w:p w14:paraId="3A06C6FB">
            <w:pPr>
              <w:adjustRightInd w:val="0"/>
              <w:snapToGrid w:val="0"/>
              <w:spacing w:line="300" w:lineRule="exact"/>
              <w:jc w:val="center"/>
              <w:rPr>
                <w:rFonts w:hint="eastAsia" w:ascii="宋体" w:hAnsi="宋体" w:eastAsia="宋体" w:cs="宋体"/>
                <w:spacing w:val="20"/>
                <w:szCs w:val="21"/>
              </w:rPr>
            </w:pPr>
          </w:p>
        </w:tc>
      </w:tr>
      <w:tr w14:paraId="3EAFAF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65E40BF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00C9C4">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93E60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261" w:type="pct"/>
            <w:tcBorders>
              <w:top w:val="single" w:color="auto" w:sz="2" w:space="0"/>
              <w:left w:val="single" w:color="auto" w:sz="2" w:space="0"/>
              <w:bottom w:val="single" w:color="auto" w:sz="2" w:space="0"/>
            </w:tcBorders>
            <w:noWrap w:val="0"/>
            <w:vAlign w:val="center"/>
          </w:tcPr>
          <w:p w14:paraId="3B1DEA30">
            <w:pPr>
              <w:adjustRightInd w:val="0"/>
              <w:snapToGrid w:val="0"/>
              <w:spacing w:line="300" w:lineRule="exact"/>
              <w:jc w:val="center"/>
              <w:rPr>
                <w:rFonts w:hint="eastAsia" w:ascii="宋体" w:hAnsi="宋体" w:eastAsia="宋体" w:cs="宋体"/>
                <w:spacing w:val="20"/>
                <w:szCs w:val="21"/>
              </w:rPr>
            </w:pPr>
          </w:p>
        </w:tc>
      </w:tr>
      <w:tr w14:paraId="56A53E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467F8A1A">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8AAAEA">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E04C0F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261" w:type="pct"/>
            <w:tcBorders>
              <w:top w:val="single" w:color="auto" w:sz="2" w:space="0"/>
              <w:left w:val="single" w:color="auto" w:sz="2" w:space="0"/>
              <w:bottom w:val="single" w:color="auto" w:sz="2" w:space="0"/>
            </w:tcBorders>
            <w:noWrap w:val="0"/>
            <w:vAlign w:val="center"/>
          </w:tcPr>
          <w:p w14:paraId="10695D4A">
            <w:pPr>
              <w:adjustRightInd w:val="0"/>
              <w:snapToGrid w:val="0"/>
              <w:spacing w:line="300" w:lineRule="exact"/>
              <w:jc w:val="center"/>
              <w:rPr>
                <w:rFonts w:hint="eastAsia" w:ascii="宋体" w:hAnsi="宋体" w:eastAsia="宋体" w:cs="宋体"/>
                <w:spacing w:val="20"/>
                <w:szCs w:val="21"/>
              </w:rPr>
            </w:pPr>
          </w:p>
        </w:tc>
      </w:tr>
      <w:tr w14:paraId="2C1B6E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57742814">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2C7300">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B31B8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开户名称</w:t>
            </w:r>
          </w:p>
        </w:tc>
        <w:tc>
          <w:tcPr>
            <w:tcW w:w="1261" w:type="pct"/>
            <w:tcBorders>
              <w:top w:val="single" w:color="auto" w:sz="2" w:space="0"/>
              <w:left w:val="single" w:color="auto" w:sz="2" w:space="0"/>
              <w:bottom w:val="single" w:color="auto" w:sz="2" w:space="0"/>
            </w:tcBorders>
            <w:noWrap w:val="0"/>
            <w:vAlign w:val="center"/>
          </w:tcPr>
          <w:p w14:paraId="09251D06">
            <w:pPr>
              <w:adjustRightInd w:val="0"/>
              <w:snapToGrid w:val="0"/>
              <w:spacing w:line="300" w:lineRule="exact"/>
              <w:jc w:val="center"/>
              <w:rPr>
                <w:rFonts w:hint="eastAsia" w:ascii="宋体" w:hAnsi="宋体" w:eastAsia="宋体" w:cs="宋体"/>
                <w:spacing w:val="20"/>
                <w:szCs w:val="21"/>
              </w:rPr>
            </w:pPr>
          </w:p>
        </w:tc>
      </w:tr>
      <w:tr w14:paraId="7D55A4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34ACCBE0">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FDEE92D">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095A6C1">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开户银行</w:t>
            </w:r>
          </w:p>
        </w:tc>
        <w:tc>
          <w:tcPr>
            <w:tcW w:w="1261" w:type="pct"/>
            <w:tcBorders>
              <w:top w:val="single" w:color="auto" w:sz="2" w:space="0"/>
              <w:left w:val="single" w:color="auto" w:sz="2" w:space="0"/>
              <w:bottom w:val="single" w:color="auto" w:sz="2" w:space="0"/>
            </w:tcBorders>
            <w:noWrap w:val="0"/>
            <w:vAlign w:val="center"/>
          </w:tcPr>
          <w:p w14:paraId="2B9C4D0A">
            <w:pPr>
              <w:adjustRightInd w:val="0"/>
              <w:snapToGrid w:val="0"/>
              <w:spacing w:line="300" w:lineRule="exact"/>
              <w:jc w:val="center"/>
              <w:rPr>
                <w:rFonts w:hint="eastAsia" w:ascii="宋体" w:hAnsi="宋体" w:eastAsia="宋体" w:cs="宋体"/>
                <w:spacing w:val="20"/>
                <w:szCs w:val="21"/>
              </w:rPr>
            </w:pPr>
          </w:p>
        </w:tc>
      </w:tr>
      <w:tr w14:paraId="2A26B2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003D34EC">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BE0179">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0E53D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银行账号</w:t>
            </w:r>
          </w:p>
        </w:tc>
        <w:tc>
          <w:tcPr>
            <w:tcW w:w="1261" w:type="pct"/>
            <w:tcBorders>
              <w:top w:val="single" w:color="auto" w:sz="2" w:space="0"/>
              <w:left w:val="single" w:color="auto" w:sz="2" w:space="0"/>
              <w:bottom w:val="single" w:color="auto" w:sz="2" w:space="0"/>
            </w:tcBorders>
            <w:noWrap w:val="0"/>
            <w:vAlign w:val="center"/>
          </w:tcPr>
          <w:p w14:paraId="4C2C7EE5">
            <w:pPr>
              <w:adjustRightInd w:val="0"/>
              <w:snapToGrid w:val="0"/>
              <w:spacing w:line="300" w:lineRule="exact"/>
              <w:jc w:val="center"/>
              <w:rPr>
                <w:rFonts w:hint="eastAsia" w:ascii="宋体" w:hAnsi="宋体" w:eastAsia="宋体" w:cs="宋体"/>
                <w:spacing w:val="20"/>
                <w:szCs w:val="21"/>
              </w:rPr>
            </w:pPr>
          </w:p>
        </w:tc>
      </w:tr>
      <w:tr w14:paraId="657DD9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647A9647">
            <w:pPr>
              <w:pStyle w:val="14"/>
              <w:adjustRightInd w:val="0"/>
              <w:snapToGrid w:val="0"/>
              <w:spacing w:before="156" w:beforeLines="50" w:after="0" w:line="360" w:lineRule="auto"/>
              <w:ind w:left="0" w:leftChars="0"/>
              <w:jc w:val="left"/>
              <w:rPr>
                <w:rFonts w:hint="eastAsia" w:ascii="宋体" w:hAnsi="宋体" w:eastAsia="宋体" w:cs="宋体"/>
                <w:spacing w:val="20"/>
                <w:szCs w:val="21"/>
              </w:rPr>
            </w:pPr>
            <w:r>
              <w:rPr>
                <w:rFonts w:hint="eastAsia" w:ascii="宋体" w:hAnsi="宋体" w:eastAsia="宋体" w:cs="宋体"/>
                <w:szCs w:val="21"/>
              </w:rPr>
              <w:t>注：涉及联合体或其他合同主体的信息应按上表格式加列。</w:t>
            </w:r>
          </w:p>
        </w:tc>
      </w:tr>
    </w:tbl>
    <w:p w14:paraId="636901B7">
      <w:pPr>
        <w:rPr>
          <w:rFonts w:hint="eastAsia"/>
        </w:rPr>
      </w:pPr>
    </w:p>
    <w:p w14:paraId="59FAC349">
      <w:pPr>
        <w:rPr>
          <w:rFonts w:hint="eastAsia" w:ascii="黑体" w:hAnsi="黑体" w:eastAsia="黑体" w:cs="Times New Roman"/>
          <w:b w:val="0"/>
          <w:bCs w:val="0"/>
          <w:sz w:val="28"/>
          <w:szCs w:val="28"/>
        </w:rPr>
      </w:pPr>
      <w:r>
        <w:rPr>
          <w:rFonts w:hint="eastAsia" w:ascii="黑体" w:hAnsi="黑体" w:eastAsia="黑体" w:cs="Times New Roman"/>
          <w:b w:val="0"/>
          <w:bCs w:val="0"/>
          <w:sz w:val="28"/>
          <w:szCs w:val="28"/>
        </w:rPr>
        <w:br w:type="page"/>
      </w:r>
    </w:p>
    <w:p w14:paraId="3F6B1530">
      <w:pPr>
        <w:pStyle w:val="4"/>
        <w:adjustRightInd w:val="0"/>
        <w:snapToGrid w:val="0"/>
        <w:spacing w:before="156" w:beforeLines="50" w:line="360" w:lineRule="auto"/>
        <w:jc w:val="center"/>
        <w:rPr>
          <w:color w:val="1F2329"/>
          <w:sz w:val="12"/>
          <w:szCs w:val="12"/>
        </w:rPr>
      </w:pPr>
      <w:r>
        <w:rPr>
          <w:rFonts w:hint="eastAsia" w:ascii="黑体" w:hAnsi="黑体" w:eastAsia="黑体" w:cs="Times New Roman"/>
          <w:b w:val="0"/>
          <w:bCs w:val="0"/>
          <w:sz w:val="28"/>
          <w:szCs w:val="28"/>
        </w:rPr>
        <w:t>第二节 政府采购合同通用条款</w:t>
      </w:r>
    </w:p>
    <w:p w14:paraId="0CCF41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 定义</w:t>
      </w:r>
    </w:p>
    <w:p w14:paraId="710635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 合同当事人</w:t>
      </w:r>
    </w:p>
    <w:p w14:paraId="3C7B6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color w:val="auto"/>
          <w:szCs w:val="21"/>
          <w:highlight w:val="none"/>
        </w:rPr>
        <w:t>采购人（以</w:t>
      </w:r>
      <w:r>
        <w:rPr>
          <w:rFonts w:hint="eastAsia" w:ascii="宋体" w:hAnsi="宋体" w:eastAsia="宋体" w:cs="宋体"/>
          <w:color w:val="auto"/>
          <w:szCs w:val="21"/>
          <w:highlight w:val="none"/>
          <w:lang w:eastAsia="zh-CN"/>
        </w:rPr>
        <w:t>下</w:t>
      </w:r>
      <w:r>
        <w:rPr>
          <w:rFonts w:hint="eastAsia" w:ascii="宋体" w:hAnsi="宋体" w:eastAsia="宋体" w:cs="宋体"/>
          <w:color w:val="auto"/>
          <w:szCs w:val="21"/>
          <w:highlight w:val="none"/>
        </w:rPr>
        <w:t>称甲方）是指使用财政性资金，通过政府采购方式向供应商购买</w:t>
      </w:r>
      <w:r>
        <w:rPr>
          <w:rFonts w:hint="eastAsia" w:ascii="宋体" w:hAnsi="宋体" w:eastAsia="宋体" w:cs="宋体"/>
          <w:color w:val="auto"/>
          <w:szCs w:val="21"/>
          <w:highlight w:val="none"/>
          <w:lang w:val="en-US" w:eastAsia="zh-CN"/>
        </w:rPr>
        <w:t>服务的</w:t>
      </w:r>
      <w:r>
        <w:rPr>
          <w:rFonts w:hint="eastAsia" w:ascii="宋体" w:hAnsi="宋体" w:eastAsia="宋体" w:cs="宋体"/>
          <w:color w:val="auto"/>
          <w:szCs w:val="21"/>
          <w:highlight w:val="none"/>
        </w:rPr>
        <w:t>国家机关、事业单位、团体组织。</w:t>
      </w:r>
    </w:p>
    <w:p w14:paraId="123C8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（2）供应商（以下称乙方）是指参加政府采购活动并且中标（成交），按照合同约定向甲方提供服务的法人、非法人组织或者自然人。</w:t>
      </w:r>
    </w:p>
    <w:p w14:paraId="44DB6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（3）其他合同主体是指除采购人和供应商以外，依法参与合同缔结或履行，享有权利、承担义务的合同当事人。</w:t>
      </w:r>
    </w:p>
    <w:p w14:paraId="7237E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 本合同下列术语应解释为：</w:t>
      </w:r>
    </w:p>
    <w:p w14:paraId="448E19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系指合同当事人意思表示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DC34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（2）“合同价款”系指根据本合同规定乙方在全面履行合同义务后甲方应支付给乙方的价款。</w:t>
      </w:r>
    </w:p>
    <w:p w14:paraId="6B77D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（3）“服务”系指乙方根据本合同约定须向甲方提供的各类服务，包括但不限于方案制定、专业技术服务、运营管理、咨询指导、成果交付、售后技术支持等相关行为。</w:t>
      </w:r>
    </w:p>
    <w:p w14:paraId="73490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（4）“分包”系指中标（成交）供应商按采购文件、投标（响应）文件的规定，根据分包意向协议，将中标（成交）项目中的部分履约内容，分给具有相应资质条件的供应商履行合同的行为。</w:t>
      </w:r>
    </w:p>
    <w:p w14:paraId="00AE3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联合体：指由两个以上自然人、法人或非法人组织组成，以一个供应商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w:t>
      </w:r>
    </w:p>
    <w:p w14:paraId="4FDCE9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（6）其他术语解释，见【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w:t>
      </w:r>
    </w:p>
    <w:p w14:paraId="6828CE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default"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 服务标的及</w:t>
      </w:r>
      <w:r>
        <w:rPr>
          <w:rFonts w:hint="eastAsia" w:cs="Times New Roman"/>
          <w:b/>
          <w:bCs/>
          <w:color w:val="auto"/>
          <w:kern w:val="2"/>
          <w:sz w:val="24"/>
          <w:szCs w:val="24"/>
          <w:highlight w:val="none"/>
          <w:lang w:val="en-US" w:eastAsia="zh-CN" w:bidi="ar-SA"/>
        </w:rPr>
        <w:t>合同价款</w:t>
      </w:r>
    </w:p>
    <w:p w14:paraId="6208D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2.1 乙方提供的服务标的、服务范围、服务标准应与中标（成交）结果完全一致，不得擅自缩减服务范围、降低服务标准。</w:t>
      </w:r>
    </w:p>
    <w:p w14:paraId="7B2C8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2.2 乙方为履行本合同发生的所有费用（包括但不限于服务成本、人工、税费、利润、售后服务、风险等）均应包含在合同价款中，甲方不再另行支付其他任何费用。</w:t>
      </w:r>
    </w:p>
    <w:p w14:paraId="3478B7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 履行合同的时间、地点和方式</w:t>
      </w:r>
    </w:p>
    <w:p w14:paraId="4468DF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3.1 乙方应按照合同约定的期限、地点、标准、频次，以约定的方式全面履行服务义务，不得无故迟延、中止服务。</w:t>
      </w:r>
    </w:p>
    <w:p w14:paraId="15F33A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4. 甲方的权利和义务</w:t>
      </w:r>
    </w:p>
    <w:p w14:paraId="5FFD91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4.1 签署合同后，甲方应确定项目负责人（或项目联系人），负责与本合同有关的事务协调。甲方有权对乙方的履约行为进行检查，并及时确认乙方提交的事项。甲方应当配合乙方完成相关项目实施工作。</w:t>
      </w:r>
    </w:p>
    <w:p w14:paraId="16BF8C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4.2 甲方有权对乙方提供的服务过程、服务质量、服务成果进行全程监督、检查和考核，发现乙方未按合同约定履约的，有权要求乙方限期整改。</w:t>
      </w:r>
    </w:p>
    <w:p w14:paraId="76EDBC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4.3 甲方有权对乙方服务团队人员进行考核，对不符合合同要求的人员，有权要求乙方及时更换。</w:t>
      </w:r>
    </w:p>
    <w:p w14:paraId="4297F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4.4 甲方有权要求乙方按约定提交服务履约报告、服务成果等资料，并对资料的真实性、完整性进行审核。</w:t>
      </w:r>
    </w:p>
    <w:p w14:paraId="65C24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4.5 甲方应按照合同约定及时组织验收和绩效评价，未在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约定的期限内对乙方履约提出异议或者向乙方作出任何说明的，视为验收通过。</w:t>
      </w:r>
    </w:p>
    <w:p w14:paraId="1B792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4.6 甲方应根据合同约定及时向乙方支付合同价款，不得以内部人员变更为由，拒绝或迟延支付。</w:t>
      </w:r>
    </w:p>
    <w:p w14:paraId="1AEA4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4.7 国家法律法规规定及</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约定应由甲方承担的其他义务和责任。</w:t>
      </w:r>
    </w:p>
    <w:p w14:paraId="1F5B5D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5. 乙方的权利和义务</w:t>
      </w:r>
    </w:p>
    <w:p w14:paraId="206CE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5.1 签署合同后，乙方应确定项目负责人（或项目联系人），负责与本合同有关的事务，及时向甲方反馈服务进展情况。</w:t>
      </w:r>
    </w:p>
    <w:p w14:paraId="4F791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5.2 乙方应按照合同要求及其《服务实施方案》履约，合理配置人员、设备等履约资源，确保提供的服务符合合同约定标准。</w:t>
      </w:r>
    </w:p>
    <w:p w14:paraId="1F1D6E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5.3 乙方应接受项目行业管理部门及政府有关部门的指导，配合甲方的履约检查、考核及验收/绩效评价工作，负责服务实施过程中的所有协调工作。</w:t>
      </w:r>
    </w:p>
    <w:p w14:paraId="48F641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5.4 乙方应定期向甲方提交服务履约报告（如月度/季度/阶段性报告），说明服务进展、履约情况、存在问题及解决方案。</w:t>
      </w:r>
    </w:p>
    <w:p w14:paraId="3D4802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5.5 乙方有权根据合同约定向甲方收取合同价款。</w:t>
      </w:r>
    </w:p>
    <w:p w14:paraId="567DD3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5.6 国家法律法规规定及</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约定应由乙方承担的其他义务和责任。</w:t>
      </w:r>
    </w:p>
    <w:p w14:paraId="38EDAF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6. 合同履行</w:t>
      </w:r>
    </w:p>
    <w:p w14:paraId="30D66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约定的顺序履行合同义务；未约定履行顺序的，应当同时履行。</w:t>
      </w:r>
    </w:p>
    <w:p w14:paraId="7B094B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6.2 甲乙双方按照合同约定顺序履行合同义务时，应当先履行一方未履行的，后履行一方有权拒绝其履行请求。先履行一方履行不符合约定的，后履行一方有权拒绝其相应的履行请求。</w:t>
      </w:r>
    </w:p>
    <w:p w14:paraId="532B9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6.3 乙方应保证服务成果的合法性、真实性、完整性，不得提供虚假的服务成果和资料。</w:t>
      </w:r>
    </w:p>
    <w:p w14:paraId="7036F5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7. 知识产权保护</w:t>
      </w:r>
    </w:p>
    <w:p w14:paraId="726583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7.1 乙方对其提供的服务及服务成果享有知识产权的，应当保证该知识产权无权利瑕疵，保证没有侵犯任何第三人的知识产权等权利。</w:t>
      </w:r>
    </w:p>
    <w:p w14:paraId="59E57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7.2 因乙方提供的服务或服务成果侵犯第三人知识产权等合法权利的，应当由乙方向第三人承担法律责任；甲方依法向第三人赔偿后，有权向乙方追偿。甲方有其他损失的，乙方应当赔偿。</w:t>
      </w:r>
    </w:p>
    <w:p w14:paraId="6C32A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7.3 甲方委托乙方开发的服务成果，知识产权归属按</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约定执行；未约定的，除法律另有规定外，知识产权归甲方所有。</w:t>
      </w:r>
    </w:p>
    <w:p w14:paraId="0C58DF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8</w:t>
      </w:r>
      <w:r>
        <w:rPr>
          <w:rFonts w:hint="eastAsia" w:ascii="宋体" w:hAnsi="宋体" w:eastAsia="宋体" w:cs="Times New Roman"/>
          <w:b/>
          <w:bCs/>
          <w:color w:val="auto"/>
          <w:kern w:val="2"/>
          <w:sz w:val="24"/>
          <w:szCs w:val="24"/>
          <w:highlight w:val="none"/>
          <w:lang w:val="en-US" w:eastAsia="zh-CN" w:bidi="ar-SA"/>
        </w:rPr>
        <w:t>. 保密义务</w:t>
      </w:r>
    </w:p>
    <w:p w14:paraId="00E873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8</w:t>
      </w:r>
      <w:r>
        <w:rPr>
          <w:rFonts w:hint="eastAsia" w:ascii="宋体" w:hAnsi="宋体" w:eastAsia="宋体" w:cs="Times New Roman"/>
          <w:b w:val="0"/>
          <w:bCs w:val="0"/>
          <w:color w:val="auto"/>
          <w:kern w:val="2"/>
          <w:sz w:val="21"/>
          <w:szCs w:val="21"/>
          <w:highlight w:val="none"/>
          <w:lang w:val="en-US" w:eastAsia="zh-CN" w:bidi="ar-SA"/>
        </w:rPr>
        <w:t>.1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4131EB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9</w:t>
      </w:r>
      <w:r>
        <w:rPr>
          <w:rFonts w:hint="eastAsia" w:ascii="宋体" w:hAnsi="宋体" w:eastAsia="宋体" w:cs="Times New Roman"/>
          <w:b/>
          <w:bCs/>
          <w:color w:val="auto"/>
          <w:kern w:val="2"/>
          <w:sz w:val="24"/>
          <w:szCs w:val="24"/>
          <w:highlight w:val="none"/>
          <w:lang w:val="en-US" w:eastAsia="zh-CN" w:bidi="ar-SA"/>
        </w:rPr>
        <w:t>. 合同价款支付</w:t>
      </w:r>
    </w:p>
    <w:p w14:paraId="538DE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9.1 合同价款支付按照国库集中支付制度及财政管理相关规定执行，乙方应按甲方要求提供合法、有效的发票及付款所需资料。</w:t>
      </w:r>
    </w:p>
    <w:p w14:paraId="730226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9.2 对于满足合同约定支付条件的，甲方原则上应当自收到发票及完整付款资料后10个工作日内，将资金支付到合同约定的乙方账户。</w:t>
      </w:r>
    </w:p>
    <w:p w14:paraId="4665B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9.3 甲方不得以机构变动、人员更替、政策调整等为由迟延付款，不得将采购文件和合同中未规定的义务作为向乙方付款的条件。具体付款时间在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5D2ED6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10</w:t>
      </w:r>
      <w:r>
        <w:rPr>
          <w:rFonts w:hint="eastAsia" w:ascii="宋体" w:hAnsi="宋体" w:eastAsia="宋体" w:cs="Times New Roman"/>
          <w:b/>
          <w:bCs/>
          <w:color w:val="auto"/>
          <w:kern w:val="2"/>
          <w:sz w:val="24"/>
          <w:szCs w:val="24"/>
          <w:highlight w:val="none"/>
          <w:lang w:val="en-US" w:eastAsia="zh-CN" w:bidi="ar-SA"/>
        </w:rPr>
        <w:t>. 履约保证金</w:t>
      </w:r>
    </w:p>
    <w:p w14:paraId="7F22F8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10.1 乙方应当以支票、汇票、本票或者金融机构、担保机构出具的保函等非现金形式提交。</w:t>
      </w:r>
    </w:p>
    <w:p w14:paraId="5890F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10.2 如果乙方出现</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约定的情形，履约保证金不予退还；如果乙方未能按合同约定全面履行义务，甲方有权从履约保证金中取得补偿或赔偿，且不影响甲方要求乙方承担超过履约保证金部分的违约责任。</w:t>
      </w:r>
    </w:p>
    <w:p w14:paraId="3C9E8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10.3 甲方在项目通过最终验收合格后，按照</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规定的时间内将履约保证金无息退还乙方；逾期退还的，乙方可要求甲方支付违约金，违约金按照</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约定支付。</w:t>
      </w:r>
    </w:p>
    <w:p w14:paraId="4ADD86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1</w:t>
      </w:r>
      <w:r>
        <w:rPr>
          <w:rFonts w:hint="eastAsia" w:ascii="宋体" w:hAnsi="宋体" w:eastAsia="宋体" w:cs="Times New Roman"/>
          <w:b/>
          <w:bCs/>
          <w:color w:val="auto"/>
          <w:kern w:val="2"/>
          <w:sz w:val="24"/>
          <w:szCs w:val="24"/>
          <w:highlight w:val="none"/>
          <w:lang w:val="en-US" w:eastAsia="zh-CN" w:bidi="ar-SA"/>
        </w:rPr>
        <w:t>. 售后服务与服务保障</w:t>
      </w:r>
    </w:p>
    <w:p w14:paraId="54DF8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11.1 除合同明确约定无须承担外，乙方应按合同约定提供售后服务及服务保障，包括但不限于：服务成果的后续技术支持、问题整改、操作培训、资料更新等。</w:t>
      </w:r>
    </w:p>
    <w:p w14:paraId="4D559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11.2 乙方提供的售后服务期限、服务标准、响应时间见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，售后服务费用已包含在合同价款中，甲方不再另行支付。</w:t>
      </w:r>
    </w:p>
    <w:p w14:paraId="7762C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11.3 在售后服务期内，乙方应在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约定的响应时间内处理甲方提出的服务问题，确保服务成果正常使用/服务事项正常推进。</w:t>
      </w:r>
    </w:p>
    <w:p w14:paraId="38592E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2</w:t>
      </w:r>
      <w:r>
        <w:rPr>
          <w:rFonts w:hint="eastAsia" w:ascii="宋体" w:hAnsi="宋体" w:eastAsia="宋体" w:cs="Times New Roman"/>
          <w:b/>
          <w:bCs/>
          <w:color w:val="auto"/>
          <w:kern w:val="2"/>
          <w:sz w:val="24"/>
          <w:szCs w:val="24"/>
          <w:highlight w:val="none"/>
          <w:lang w:val="en-US" w:eastAsia="zh-CN" w:bidi="ar-SA"/>
        </w:rPr>
        <w:t>. 违约责任</w:t>
      </w:r>
    </w:p>
    <w:p w14:paraId="7BF62B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12.1 服务质量</w:t>
      </w:r>
      <w:r>
        <w:rPr>
          <w:rFonts w:hint="eastAsia" w:ascii="宋体" w:hAnsi="宋体" w:eastAsia="宋体" w:cs="Times New Roman"/>
          <w:b w:val="0"/>
          <w:bCs w:val="0"/>
          <w:color w:val="auto"/>
          <w:kern w:val="2"/>
          <w:sz w:val="21"/>
          <w:szCs w:val="21"/>
          <w:highlight w:val="none"/>
          <w:lang w:val="en-US" w:eastAsia="zh-CN" w:bidi="ar-SA"/>
        </w:rPr>
        <w:t>瑕疵的违约责任</w:t>
      </w:r>
    </w:p>
    <w:p w14:paraId="4E14FA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乙方提供的</w:t>
      </w:r>
      <w:r>
        <w:rPr>
          <w:rFonts w:hint="eastAsia" w:cs="Times New Roman"/>
          <w:b w:val="0"/>
          <w:bCs w:val="0"/>
          <w:color w:val="auto"/>
          <w:kern w:val="2"/>
          <w:sz w:val="21"/>
          <w:szCs w:val="21"/>
          <w:highlight w:val="none"/>
          <w:lang w:val="en-US" w:eastAsia="zh-CN" w:bidi="ar-SA"/>
        </w:rPr>
        <w:t>服务</w:t>
      </w:r>
      <w:r>
        <w:rPr>
          <w:rFonts w:hint="eastAsia" w:ascii="宋体" w:hAnsi="宋体" w:eastAsia="宋体" w:cs="Times New Roman"/>
          <w:b w:val="0"/>
          <w:bCs w:val="0"/>
          <w:color w:val="auto"/>
          <w:kern w:val="2"/>
          <w:sz w:val="21"/>
          <w:szCs w:val="21"/>
          <w:highlight w:val="none"/>
          <w:lang w:val="en-US" w:eastAsia="zh-CN" w:bidi="ar-SA"/>
        </w:rPr>
        <w:t>不符合合同约定的</w:t>
      </w:r>
      <w:r>
        <w:rPr>
          <w:rFonts w:hint="eastAsia" w:cs="Times New Roman"/>
          <w:b w:val="0"/>
          <w:bCs w:val="0"/>
          <w:color w:val="auto"/>
          <w:kern w:val="2"/>
          <w:sz w:val="21"/>
          <w:szCs w:val="21"/>
          <w:highlight w:val="none"/>
          <w:lang w:val="en-US" w:eastAsia="zh-CN" w:bidi="ar-SA"/>
        </w:rPr>
        <w:t>服务</w:t>
      </w:r>
      <w:r>
        <w:rPr>
          <w:rFonts w:hint="eastAsia" w:ascii="宋体" w:hAnsi="宋体" w:eastAsia="宋体" w:cs="Times New Roman"/>
          <w:b w:val="0"/>
          <w:bCs w:val="0"/>
          <w:color w:val="auto"/>
          <w:kern w:val="2"/>
          <w:sz w:val="21"/>
          <w:szCs w:val="21"/>
          <w:highlight w:val="none"/>
          <w:lang w:val="en-US" w:eastAsia="zh-CN" w:bidi="ar-SA"/>
        </w:rPr>
        <w:t>标准，甲方有权要求乙方根据</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cs="Times New Roman"/>
          <w:b w:val="0"/>
          <w:bCs w:val="0"/>
          <w:color w:val="auto"/>
          <w:kern w:val="2"/>
          <w:sz w:val="21"/>
          <w:szCs w:val="21"/>
          <w:highlight w:val="none"/>
          <w:lang w:val="en-US" w:eastAsia="zh-CN" w:bidi="ar-SA"/>
        </w:rPr>
        <w:t>的</w:t>
      </w:r>
      <w:r>
        <w:rPr>
          <w:rFonts w:hint="eastAsia" w:ascii="宋体" w:hAnsi="宋体" w:eastAsia="宋体" w:cs="Times New Roman"/>
          <w:b w:val="0"/>
          <w:bCs w:val="0"/>
          <w:color w:val="auto"/>
          <w:kern w:val="2"/>
          <w:sz w:val="21"/>
          <w:szCs w:val="21"/>
          <w:highlight w:val="none"/>
          <w:lang w:val="en-US" w:eastAsia="zh-CN" w:bidi="ar-SA"/>
        </w:rPr>
        <w:t>要求及时</w:t>
      </w:r>
      <w:r>
        <w:rPr>
          <w:rFonts w:hint="eastAsia" w:cs="Times New Roman"/>
          <w:b w:val="0"/>
          <w:bCs w:val="0"/>
          <w:color w:val="auto"/>
          <w:kern w:val="2"/>
          <w:sz w:val="21"/>
          <w:szCs w:val="21"/>
          <w:highlight w:val="none"/>
          <w:lang w:val="en-US" w:eastAsia="zh-CN" w:bidi="ar-SA"/>
        </w:rPr>
        <w:t>整改</w:t>
      </w:r>
      <w:r>
        <w:rPr>
          <w:rFonts w:hint="eastAsia" w:ascii="宋体" w:hAnsi="宋体" w:eastAsia="宋体" w:cs="Times New Roman"/>
          <w:b w:val="0"/>
          <w:bCs w:val="0"/>
          <w:color w:val="auto"/>
          <w:kern w:val="2"/>
          <w:sz w:val="21"/>
          <w:szCs w:val="21"/>
          <w:highlight w:val="none"/>
          <w:lang w:val="en-US" w:eastAsia="zh-CN" w:bidi="ar-SA"/>
        </w:rPr>
        <w:t>，并承担由此给甲方造成的损失。</w:t>
      </w:r>
    </w:p>
    <w:p w14:paraId="48D18D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w:t>
      </w:r>
      <w:r>
        <w:rPr>
          <w:rFonts w:hint="eastAsia" w:ascii="宋体" w:hAnsi="宋体" w:eastAsia="宋体" w:cs="Times New Roman"/>
          <w:b w:val="0"/>
          <w:bCs w:val="0"/>
          <w:color w:val="auto"/>
          <w:kern w:val="2"/>
          <w:sz w:val="21"/>
          <w:szCs w:val="21"/>
          <w:highlight w:val="none"/>
          <w:lang w:val="en-US" w:eastAsia="zh-CN" w:bidi="ar-SA"/>
        </w:rPr>
        <w:t xml:space="preserve">.2 </w:t>
      </w:r>
      <w:r>
        <w:rPr>
          <w:rFonts w:hint="eastAsia" w:cs="Times New Roman"/>
          <w:b w:val="0"/>
          <w:bCs w:val="0"/>
          <w:color w:val="auto"/>
          <w:kern w:val="2"/>
          <w:sz w:val="21"/>
          <w:szCs w:val="21"/>
          <w:highlight w:val="none"/>
          <w:lang w:val="en-US" w:eastAsia="zh-CN" w:bidi="ar-SA"/>
        </w:rPr>
        <w:t>迟延履约</w:t>
      </w:r>
      <w:r>
        <w:rPr>
          <w:rFonts w:hint="eastAsia" w:ascii="宋体" w:hAnsi="宋体" w:eastAsia="宋体" w:cs="Times New Roman"/>
          <w:b w:val="0"/>
          <w:bCs w:val="0"/>
          <w:color w:val="auto"/>
          <w:kern w:val="2"/>
          <w:sz w:val="21"/>
          <w:szCs w:val="21"/>
          <w:highlight w:val="none"/>
          <w:lang w:val="en-US" w:eastAsia="zh-CN" w:bidi="ar-SA"/>
        </w:rPr>
        <w:t>的违约责任</w:t>
      </w:r>
    </w:p>
    <w:p w14:paraId="09AE7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w:t>
      </w:r>
      <w:r>
        <w:rPr>
          <w:rFonts w:hint="eastAsia" w:ascii="宋体" w:hAnsi="宋体" w:eastAsia="宋体" w:cs="Times New Roman"/>
          <w:b w:val="0"/>
          <w:bCs w:val="0"/>
          <w:color w:val="auto"/>
          <w:kern w:val="2"/>
          <w:sz w:val="21"/>
          <w:szCs w:val="21"/>
          <w:highlight w:val="none"/>
          <w:lang w:val="en-US" w:eastAsia="zh-CN" w:bidi="ar-SA"/>
        </w:rPr>
        <w:t>乙方应按照本合同规定的时间、地点提供相关服务。在履行合同过程中，如果乙方遇到可能影响按时提供服务的情形时，应及时以书面形式将迟延的事实、可能迟延的期限和理由通知甲方。甲方在收到乙方通知后，应尽快对情况进行评价，并确定是否同意延期提供服务。</w:t>
      </w:r>
    </w:p>
    <w:p w14:paraId="787C30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w:t>
      </w:r>
      <w:r>
        <w:rPr>
          <w:rFonts w:hint="eastAsia" w:ascii="宋体" w:hAnsi="宋体" w:eastAsia="宋体" w:cs="Times New Roman"/>
          <w:b w:val="0"/>
          <w:bCs w:val="0"/>
          <w:color w:val="auto"/>
          <w:kern w:val="2"/>
          <w:sz w:val="21"/>
          <w:szCs w:val="21"/>
          <w:highlight w:val="none"/>
          <w:lang w:val="en-US" w:eastAsia="zh-CN" w:bidi="ar-SA"/>
        </w:rPr>
        <w:t>如果乙方没有按照合同规定的时间提供相关服务，甲方有权从</w:t>
      </w:r>
      <w:r>
        <w:rPr>
          <w:rFonts w:hint="eastAsia" w:cs="Times New Roman"/>
          <w:b w:val="0"/>
          <w:bCs w:val="0"/>
          <w:color w:val="auto"/>
          <w:kern w:val="2"/>
          <w:sz w:val="21"/>
          <w:szCs w:val="21"/>
          <w:highlight w:val="none"/>
          <w:lang w:val="en-US" w:eastAsia="zh-CN" w:bidi="ar-SA"/>
        </w:rPr>
        <w:t>合同款</w:t>
      </w:r>
      <w:r>
        <w:rPr>
          <w:rFonts w:hint="eastAsia" w:ascii="宋体" w:hAnsi="宋体" w:eastAsia="宋体" w:cs="Times New Roman"/>
          <w:b w:val="0"/>
          <w:bCs w:val="0"/>
          <w:color w:val="auto"/>
          <w:kern w:val="2"/>
          <w:sz w:val="21"/>
          <w:szCs w:val="21"/>
          <w:highlight w:val="none"/>
          <w:lang w:val="en-US" w:eastAsia="zh-CN" w:bidi="ar-SA"/>
        </w:rPr>
        <w:t>中扣除误期赔偿费而不影响合同项下的其他补救方法，赔偿费按</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规定执行。如果涉及公共利益，且赔偿金额无法弥补公共利益损失，甲方可要求继续履行或者采取其他补救措施。</w:t>
      </w:r>
    </w:p>
    <w:p w14:paraId="50A358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w:t>
      </w:r>
      <w:r>
        <w:rPr>
          <w:rFonts w:hint="eastAsia" w:ascii="宋体" w:hAnsi="宋体" w:eastAsia="宋体" w:cs="Times New Roman"/>
          <w:b w:val="0"/>
          <w:bCs w:val="0"/>
          <w:color w:val="auto"/>
          <w:kern w:val="2"/>
          <w:sz w:val="21"/>
          <w:szCs w:val="21"/>
          <w:highlight w:val="none"/>
          <w:lang w:val="en-US" w:eastAsia="zh-CN" w:bidi="ar-SA"/>
        </w:rPr>
        <w:t>.3 迟延支付的违约责任</w:t>
      </w:r>
    </w:p>
    <w:p w14:paraId="5933AC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甲方存在迟延支付乙方合同款项的，应当承担</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规定的逾期付款利息。</w:t>
      </w:r>
    </w:p>
    <w:p w14:paraId="44169D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12.4</w:t>
      </w:r>
      <w:r>
        <w:rPr>
          <w:rFonts w:hint="eastAsia" w:ascii="宋体" w:hAnsi="宋体" w:eastAsia="宋体" w:cs="Times New Roman"/>
          <w:b w:val="0"/>
          <w:bCs w:val="0"/>
          <w:color w:val="auto"/>
          <w:kern w:val="2"/>
          <w:sz w:val="21"/>
          <w:szCs w:val="21"/>
          <w:highlight w:val="none"/>
          <w:lang w:val="en-US" w:eastAsia="zh-CN" w:bidi="ar-SA"/>
        </w:rPr>
        <w:t>其他违约责任根据项目实际需要按</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规定执行。</w:t>
      </w:r>
    </w:p>
    <w:p w14:paraId="1AC36C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3</w:t>
      </w:r>
      <w:r>
        <w:rPr>
          <w:rFonts w:hint="eastAsia" w:ascii="宋体" w:hAnsi="宋体" w:eastAsia="宋体" w:cs="Times New Roman"/>
          <w:b/>
          <w:bCs/>
          <w:color w:val="auto"/>
          <w:kern w:val="2"/>
          <w:sz w:val="24"/>
          <w:szCs w:val="24"/>
          <w:highlight w:val="none"/>
          <w:lang w:val="en-US" w:eastAsia="zh-CN" w:bidi="ar-SA"/>
        </w:rPr>
        <w:t>. 合同变更、中止与终止</w:t>
      </w:r>
    </w:p>
    <w:p w14:paraId="26BF33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13.1 合同的变更</w:t>
      </w:r>
    </w:p>
    <w:p w14:paraId="1C1D2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政府采购合同履行中，在不改变合同其他条款的前提下，甲方可以在合同价款10%的范围内追加与合同标的相同的服务，并就此与乙方协商一致后签订补充协议。</w:t>
      </w:r>
    </w:p>
    <w:p w14:paraId="71739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13.2 合同的中止</w:t>
      </w:r>
    </w:p>
    <w:p w14:paraId="4D916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（1）合同履行过程中，因供应商就采购文件、采购过程或结果提起投诉的，甲方认为有必要的，可以中止合同的履行。</w:t>
      </w:r>
    </w:p>
    <w:p w14:paraId="5D2C09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65E5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（3）乙方分立、合并或变更住所的，应当及时以书面形式告知甲方。乙方没有及时告知甲方，致使合同履行发生困难的，甲方可以中止合同履行并要求乙方承担由此给甲方造成的损失。</w:t>
      </w:r>
    </w:p>
    <w:p w14:paraId="4F99F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（4）甲方不得以行政区划调整、政府换届、机构或职能调整以及相关责任人更替为由中止合同。</w:t>
      </w:r>
    </w:p>
    <w:p w14:paraId="2982C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13.3 合同的终止</w:t>
      </w:r>
    </w:p>
    <w:p w14:paraId="017E6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（1）合同因有效期限届满而终止；</w:t>
      </w:r>
    </w:p>
    <w:p w14:paraId="6CA3CE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（2）乙方未按合同约定履行，构成根本性违约的，甲方有权终止合同，并追究乙方的违约责任。</w:t>
      </w:r>
    </w:p>
    <w:p w14:paraId="1A860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13.4 涉及国家利益、社会公共利益的情形</w:t>
      </w:r>
    </w:p>
    <w:p w14:paraId="5A5FC7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7C41F4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4</w:t>
      </w:r>
      <w:r>
        <w:rPr>
          <w:rFonts w:hint="eastAsia" w:ascii="宋体" w:hAnsi="宋体" w:eastAsia="宋体" w:cs="Times New Roman"/>
          <w:b/>
          <w:bCs/>
          <w:color w:val="auto"/>
          <w:kern w:val="2"/>
          <w:sz w:val="24"/>
          <w:szCs w:val="24"/>
          <w:highlight w:val="none"/>
          <w:lang w:val="en-US" w:eastAsia="zh-CN" w:bidi="ar-SA"/>
        </w:rPr>
        <w:t>. 合同分包与联合体</w:t>
      </w:r>
    </w:p>
    <w:p w14:paraId="0610E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14.1 乙方不得将合同转包给其他供应商。涉及合同分包的，乙方应根据采购文件和投标（响应）文件规定进行合同分包。</w:t>
      </w:r>
    </w:p>
    <w:p w14:paraId="41783C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14.2 乙方执行政府采购政策向中小企业依法分包的，乙方应当按采购文件和投标（响应）文件签订分包意向协议，分包意向协议属于本合同组成部分。</w:t>
      </w:r>
    </w:p>
    <w:p w14:paraId="149A57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14.3 联合体各方应按联合协议约定的分工履行合同，牵头人负责与甲方的日常沟通协调，联合体各方对甲方承担连带责任；联合体一方违约的，甲方有权要求联合体各方共同承担违约责任。</w:t>
      </w:r>
    </w:p>
    <w:p w14:paraId="437287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15</w:t>
      </w:r>
      <w:r>
        <w:rPr>
          <w:rFonts w:hint="eastAsia" w:ascii="宋体" w:hAnsi="宋体" w:eastAsia="宋体" w:cs="Times New Roman"/>
          <w:b/>
          <w:bCs/>
          <w:color w:val="auto"/>
          <w:kern w:val="2"/>
          <w:sz w:val="24"/>
          <w:szCs w:val="24"/>
          <w:highlight w:val="none"/>
          <w:lang w:val="en-US" w:eastAsia="zh-CN" w:bidi="ar-SA"/>
        </w:rPr>
        <w:t>. 不可抗力</w:t>
      </w:r>
    </w:p>
    <w:p w14:paraId="399F93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15.1</w:t>
      </w:r>
      <w:r>
        <w:rPr>
          <w:rFonts w:hint="eastAsia" w:ascii="宋体" w:hAnsi="宋体" w:eastAsia="宋体" w:cs="Times New Roman"/>
          <w:b w:val="0"/>
          <w:bCs w:val="0"/>
          <w:color w:val="auto"/>
          <w:kern w:val="2"/>
          <w:sz w:val="21"/>
          <w:szCs w:val="21"/>
          <w:highlight w:val="none"/>
          <w:lang w:val="en-US" w:eastAsia="zh-CN" w:bidi="ar-SA"/>
        </w:rPr>
        <w:t xml:space="preserve"> 不可抗力是指合同双方不能预见、不能避免且不能克服的客观情况。</w:t>
      </w:r>
    </w:p>
    <w:p w14:paraId="24EEF0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15.2</w:t>
      </w:r>
      <w:r>
        <w:rPr>
          <w:rFonts w:hint="eastAsia" w:ascii="宋体" w:hAnsi="宋体" w:eastAsia="宋体" w:cs="Times New Roman"/>
          <w:b w:val="0"/>
          <w:bCs w:val="0"/>
          <w:color w:val="auto"/>
          <w:kern w:val="2"/>
          <w:sz w:val="21"/>
          <w:szCs w:val="21"/>
          <w:highlight w:val="none"/>
          <w:lang w:val="en-US" w:eastAsia="zh-CN" w:bidi="ar-SA"/>
        </w:rPr>
        <w:t xml:space="preserve"> 任何一方对由于不可抗力造成的部分或全部不能履行合同不承担违约责任。但迟延履行后发生不可抗力的，不能免除责任。</w:t>
      </w:r>
    </w:p>
    <w:p w14:paraId="13EFA6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15.3</w:t>
      </w:r>
      <w:r>
        <w:rPr>
          <w:rFonts w:hint="eastAsia" w:ascii="宋体" w:hAnsi="宋体" w:eastAsia="宋体" w:cs="Times New Roman"/>
          <w:b w:val="0"/>
          <w:bCs w:val="0"/>
          <w:color w:val="auto"/>
          <w:kern w:val="2"/>
          <w:sz w:val="21"/>
          <w:szCs w:val="21"/>
          <w:highlight w:val="none"/>
          <w:lang w:val="en-US" w:eastAsia="zh-CN" w:bidi="ar-SA"/>
        </w:rPr>
        <w:t xml:space="preserve">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27ACC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 解决争议的方法</w:t>
      </w:r>
    </w:p>
    <w:p w14:paraId="41EF6C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16</w:t>
      </w:r>
      <w:r>
        <w:rPr>
          <w:rFonts w:hint="eastAsia" w:ascii="宋体" w:hAnsi="宋体" w:eastAsia="宋体" w:cs="Times New Roman"/>
          <w:b w:val="0"/>
          <w:bCs w:val="0"/>
          <w:color w:val="auto"/>
          <w:kern w:val="2"/>
          <w:sz w:val="21"/>
          <w:szCs w:val="21"/>
          <w:highlight w:val="none"/>
          <w:lang w:val="en-US" w:eastAsia="zh-CN" w:bidi="ar-SA"/>
        </w:rPr>
        <w:t>.1 因本合同及合同有关事项发生的争议，由甲乙双方友好协商解决。协商不成时，可以向有关组织申请调解。合同一方或双方不愿调解或调解不成的，可以通过仲裁或诉讼的方式解决争议。</w:t>
      </w:r>
    </w:p>
    <w:p w14:paraId="727996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16.2</w:t>
      </w:r>
      <w:r>
        <w:rPr>
          <w:rFonts w:hint="eastAsia" w:ascii="宋体" w:hAnsi="宋体" w:eastAsia="宋体" w:cs="Times New Roman"/>
          <w:b w:val="0"/>
          <w:bCs w:val="0"/>
          <w:color w:val="auto"/>
          <w:kern w:val="2"/>
          <w:sz w:val="21"/>
          <w:szCs w:val="21"/>
          <w:highlight w:val="none"/>
          <w:lang w:val="en-US" w:eastAsia="zh-CN" w:bidi="ar-SA"/>
        </w:rPr>
        <w:t xml:space="preserve"> 选择仲裁的，应在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中明确仲裁机构及仲裁地；通过诉讼方式解决的，可以在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cs="Times New Roman"/>
          <w:b w:val="0"/>
          <w:bCs w:val="0"/>
          <w:color w:val="auto"/>
          <w:kern w:val="2"/>
          <w:sz w:val="21"/>
          <w:szCs w:val="21"/>
          <w:highlight w:val="none"/>
          <w:lang w:val="en-US" w:eastAsia="zh-CN" w:bidi="ar-SA"/>
        </w:rPr>
        <w:t>中</w:t>
      </w:r>
      <w:r>
        <w:rPr>
          <w:rFonts w:hint="eastAsia" w:ascii="宋体" w:hAnsi="宋体" w:eastAsia="宋体" w:cs="Times New Roman"/>
          <w:b w:val="0"/>
          <w:bCs w:val="0"/>
          <w:color w:val="auto"/>
          <w:kern w:val="2"/>
          <w:sz w:val="21"/>
          <w:szCs w:val="21"/>
          <w:highlight w:val="none"/>
          <w:lang w:val="en-US" w:eastAsia="zh-CN" w:bidi="ar-SA"/>
        </w:rPr>
        <w:t>进一步约定选择与争议有实际联系的地点的人民法院管辖，但管辖法院的约定不得违反级别管辖和专属管辖的规定。</w:t>
      </w:r>
    </w:p>
    <w:p w14:paraId="039D75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16.3 </w:t>
      </w:r>
      <w:r>
        <w:rPr>
          <w:rFonts w:hint="eastAsia" w:ascii="宋体" w:hAnsi="宋体" w:eastAsia="宋体" w:cs="Times New Roman"/>
          <w:b w:val="0"/>
          <w:bCs w:val="0"/>
          <w:color w:val="auto"/>
          <w:kern w:val="2"/>
          <w:sz w:val="21"/>
          <w:szCs w:val="21"/>
          <w:highlight w:val="none"/>
          <w:lang w:val="en-US" w:eastAsia="zh-CN" w:bidi="ar-SA"/>
        </w:rPr>
        <w:t>如甲乙双方有争议的事项不影响合同其他部分的履行，在争议解决期间，合同其他部分应当继续履行。</w:t>
      </w:r>
    </w:p>
    <w:p w14:paraId="4CDB8D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7</w:t>
      </w:r>
      <w:r>
        <w:rPr>
          <w:rFonts w:hint="eastAsia" w:ascii="宋体" w:hAnsi="宋体" w:eastAsia="宋体" w:cs="Times New Roman"/>
          <w:b/>
          <w:bCs/>
          <w:color w:val="auto"/>
          <w:kern w:val="2"/>
          <w:sz w:val="24"/>
          <w:szCs w:val="24"/>
          <w:highlight w:val="none"/>
          <w:lang w:val="en-US" w:eastAsia="zh-CN" w:bidi="ar-SA"/>
        </w:rPr>
        <w:t>. 政府采购政策</w:t>
      </w:r>
    </w:p>
    <w:p w14:paraId="74B5A8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17</w:t>
      </w:r>
      <w:r>
        <w:rPr>
          <w:rFonts w:hint="eastAsia" w:ascii="宋体" w:hAnsi="宋体" w:eastAsia="宋体" w:cs="Times New Roman"/>
          <w:b w:val="0"/>
          <w:bCs w:val="0"/>
          <w:color w:val="auto"/>
          <w:kern w:val="2"/>
          <w:sz w:val="21"/>
          <w:szCs w:val="21"/>
          <w:highlight w:val="none"/>
          <w:lang w:val="en-US" w:eastAsia="zh-CN" w:bidi="ar-SA"/>
        </w:rPr>
        <w:t>.1 本合同应当按照规定执行政府采购政策。</w:t>
      </w:r>
    </w:p>
    <w:p w14:paraId="3F6BD4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17</w:t>
      </w:r>
      <w:r>
        <w:rPr>
          <w:rFonts w:hint="eastAsia" w:ascii="宋体" w:hAnsi="宋体" w:eastAsia="宋体" w:cs="Times New Roman"/>
          <w:b w:val="0"/>
          <w:bCs w:val="0"/>
          <w:color w:val="auto"/>
          <w:kern w:val="2"/>
          <w:sz w:val="21"/>
          <w:szCs w:val="21"/>
          <w:highlight w:val="none"/>
          <w:lang w:val="en-US" w:eastAsia="zh-CN" w:bidi="ar-SA"/>
        </w:rPr>
        <w:t>.2 本合同依法执行政府采购政策的方式和内容，属于合同履约验收的范围。甲乙双方未按规定要求执行政府采购政策造成损失的，有过错的一方应当承担赔偿责任，双方都有过错的，各自承担相应的责任。</w:t>
      </w:r>
    </w:p>
    <w:p w14:paraId="0676AB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17.3 </w:t>
      </w:r>
      <w:r>
        <w:rPr>
          <w:rFonts w:hint="eastAsia" w:ascii="宋体" w:hAnsi="宋体" w:eastAsia="宋体" w:cs="Times New Roman"/>
          <w:b w:val="0"/>
          <w:bCs w:val="0"/>
          <w:color w:val="auto"/>
          <w:kern w:val="2"/>
          <w:sz w:val="21"/>
          <w:szCs w:val="21"/>
          <w:highlight w:val="none"/>
          <w:lang w:val="en-US" w:eastAsia="zh-CN" w:bidi="ar-SA"/>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226EB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8</w:t>
      </w:r>
      <w:r>
        <w:rPr>
          <w:rFonts w:hint="eastAsia" w:ascii="宋体" w:hAnsi="宋体" w:eastAsia="宋体" w:cs="Times New Roman"/>
          <w:b/>
          <w:bCs/>
          <w:color w:val="auto"/>
          <w:kern w:val="2"/>
          <w:sz w:val="24"/>
          <w:szCs w:val="24"/>
          <w:highlight w:val="none"/>
          <w:lang w:val="en-US" w:eastAsia="zh-CN" w:bidi="ar-SA"/>
        </w:rPr>
        <w:t>. 法律适用</w:t>
      </w:r>
    </w:p>
    <w:p w14:paraId="1A9C3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18.1本合同的订立、生效、解释、履行及与本合同有关的争议解决，均适用《中华人民共和国民法典》《中华人民共和国政府采购法》《中华人民共和国政府采购法实施条例》等中华人民共和国法律、行政法规。</w:t>
      </w:r>
    </w:p>
    <w:p w14:paraId="464BB1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18.2 本合同条款与法律、行政法规的强制性规定不一致的，</w:t>
      </w:r>
      <w:r>
        <w:rPr>
          <w:rFonts w:hint="eastAsia" w:ascii="宋体" w:hAnsi="宋体" w:eastAsia="宋体" w:cs="宋体"/>
          <w:sz w:val="21"/>
        </w:rPr>
        <w:t>双方当事人</w:t>
      </w:r>
      <w:r>
        <w:rPr>
          <w:rFonts w:hint="eastAsia" w:ascii="宋体" w:hAnsi="宋体" w:eastAsia="宋体" w:cs="宋体"/>
          <w:sz w:val="21"/>
          <w:lang w:val="en-US" w:eastAsia="zh-CN"/>
        </w:rPr>
        <w:t>应</w:t>
      </w:r>
      <w:r>
        <w:rPr>
          <w:rFonts w:hint="eastAsia" w:ascii="宋体" w:hAnsi="宋体" w:eastAsia="宋体" w:cs="Times New Roman"/>
          <w:b w:val="0"/>
          <w:bCs w:val="0"/>
          <w:color w:val="auto"/>
          <w:kern w:val="2"/>
          <w:sz w:val="21"/>
          <w:szCs w:val="21"/>
          <w:highlight w:val="none"/>
          <w:lang w:val="en-US" w:eastAsia="zh-CN" w:bidi="ar-SA"/>
        </w:rPr>
        <w:t>按照法律、行政法规的强制性规定执行。</w:t>
      </w:r>
    </w:p>
    <w:p w14:paraId="5E5D1C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9</w:t>
      </w:r>
      <w:r>
        <w:rPr>
          <w:rFonts w:hint="eastAsia" w:ascii="宋体" w:hAnsi="宋体" w:eastAsia="宋体" w:cs="Times New Roman"/>
          <w:b/>
          <w:bCs/>
          <w:color w:val="auto"/>
          <w:kern w:val="2"/>
          <w:sz w:val="24"/>
          <w:szCs w:val="24"/>
          <w:highlight w:val="none"/>
          <w:lang w:val="en-US" w:eastAsia="zh-CN" w:bidi="ar-SA"/>
        </w:rPr>
        <w:t>. 通知</w:t>
      </w:r>
    </w:p>
    <w:p w14:paraId="1E835A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19</w:t>
      </w:r>
      <w:r>
        <w:rPr>
          <w:rFonts w:hint="eastAsia" w:ascii="宋体" w:hAnsi="宋体" w:eastAsia="宋体" w:cs="Times New Roman"/>
          <w:b w:val="0"/>
          <w:bCs w:val="0"/>
          <w:color w:val="auto"/>
          <w:kern w:val="2"/>
          <w:sz w:val="21"/>
          <w:szCs w:val="21"/>
          <w:highlight w:val="none"/>
          <w:lang w:val="en-US" w:eastAsia="zh-CN" w:bidi="ar-SA"/>
        </w:rPr>
        <w:t>.1 本合同任何一方向对方发出的通知、信件、数据电文等，应当发送至本合同第一部分《政府采购合同协议书》所约定的通讯地址、联系人、联系电话或电子邮箱。</w:t>
      </w:r>
    </w:p>
    <w:p w14:paraId="37573E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19.2</w:t>
      </w:r>
      <w:r>
        <w:rPr>
          <w:rFonts w:hint="eastAsia" w:ascii="宋体" w:hAnsi="宋体" w:eastAsia="宋体" w:cs="Times New Roman"/>
          <w:b w:val="0"/>
          <w:bCs w:val="0"/>
          <w:color w:val="auto"/>
          <w:kern w:val="2"/>
          <w:sz w:val="21"/>
          <w:szCs w:val="21"/>
          <w:highlight w:val="none"/>
          <w:lang w:val="en-US" w:eastAsia="zh-CN" w:bidi="ar-SA"/>
        </w:rPr>
        <w:t xml:space="preserve"> 一方当事人变更名称、住所、联系人、联系电话或电子邮箱等信息的，应当在变更后3日内及时书面通知对方，对方实际收到变更通知前的送达仍为有效送达。</w:t>
      </w:r>
    </w:p>
    <w:p w14:paraId="3C5F29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19.3 </w:t>
      </w:r>
      <w:r>
        <w:rPr>
          <w:rFonts w:hint="eastAsia" w:ascii="宋体" w:hAnsi="宋体" w:eastAsia="宋体" w:cs="Times New Roman"/>
          <w:b w:val="0"/>
          <w:bCs w:val="0"/>
          <w:color w:val="auto"/>
          <w:kern w:val="2"/>
          <w:sz w:val="21"/>
          <w:szCs w:val="21"/>
          <w:highlight w:val="none"/>
          <w:lang w:val="en-US" w:eastAsia="zh-CN" w:bidi="ar-SA"/>
        </w:rPr>
        <w:t>本合同一方给另一方的通知均应采用书面形式，传真或快递送到本合同中规定的对方的地址和办理签收手续。</w:t>
      </w:r>
    </w:p>
    <w:p w14:paraId="2F0DFC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19.4 </w:t>
      </w:r>
      <w:r>
        <w:rPr>
          <w:rFonts w:hint="eastAsia" w:ascii="宋体" w:hAnsi="宋体" w:eastAsia="宋体" w:cs="Times New Roman"/>
          <w:b w:val="0"/>
          <w:bCs w:val="0"/>
          <w:color w:val="auto"/>
          <w:kern w:val="2"/>
          <w:sz w:val="21"/>
          <w:szCs w:val="21"/>
          <w:highlight w:val="none"/>
          <w:lang w:val="en-US" w:eastAsia="zh-CN" w:bidi="ar-SA"/>
        </w:rPr>
        <w:t>通知以送达之日或通知书中规定的生效之日起生效，两者中以较迟之日为准</w:t>
      </w:r>
      <w:r>
        <w:rPr>
          <w:rFonts w:hint="eastAsia" w:cs="Times New Roman"/>
          <w:b w:val="0"/>
          <w:bCs w:val="0"/>
          <w:color w:val="auto"/>
          <w:kern w:val="2"/>
          <w:sz w:val="21"/>
          <w:szCs w:val="21"/>
          <w:highlight w:val="none"/>
          <w:lang w:val="en-US" w:eastAsia="zh-CN" w:bidi="ar-SA"/>
        </w:rPr>
        <w:t>。</w:t>
      </w:r>
    </w:p>
    <w:p w14:paraId="1FF15D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cs="Times New Roman"/>
          <w:b/>
          <w:bCs/>
          <w:color w:val="auto"/>
          <w:kern w:val="2"/>
          <w:sz w:val="24"/>
          <w:szCs w:val="24"/>
          <w:highlight w:val="none"/>
          <w:lang w:val="en-US" w:eastAsia="zh-CN" w:bidi="ar-SA"/>
        </w:rPr>
        <w:t>20</w:t>
      </w:r>
      <w:r>
        <w:rPr>
          <w:rFonts w:hint="eastAsia" w:ascii="宋体" w:hAnsi="宋体" w:eastAsia="宋体" w:cs="Times New Roman"/>
          <w:b/>
          <w:bCs/>
          <w:color w:val="auto"/>
          <w:kern w:val="2"/>
          <w:sz w:val="24"/>
          <w:szCs w:val="24"/>
          <w:highlight w:val="none"/>
          <w:lang w:val="en-US" w:eastAsia="zh-CN" w:bidi="ar-SA"/>
        </w:rPr>
        <w:t>. 合同未尽事项</w:t>
      </w:r>
    </w:p>
    <w:p w14:paraId="71412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20.1 本合同未尽事项，由甲乙双方协商后在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0F10C6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20.2 本合同附件与合同正文具有同等的法律效力。</w:t>
      </w:r>
    </w:p>
    <w:p w14:paraId="0966A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20.3 本合同自生效之日起，对甲乙双方具有法律约束力。</w:t>
      </w:r>
    </w:p>
    <w:p w14:paraId="7EB401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sz w:val="32"/>
          <w:szCs w:val="32"/>
        </w:rPr>
      </w:pPr>
      <w:r>
        <w:rPr>
          <w:rFonts w:hint="eastAsia" w:ascii="宋体" w:hAnsi="宋体" w:eastAsia="宋体" w:cs="Times New Roman"/>
          <w:b w:val="0"/>
          <w:bCs w:val="0"/>
          <w:color w:val="auto"/>
          <w:kern w:val="2"/>
          <w:sz w:val="21"/>
          <w:szCs w:val="21"/>
          <w:highlight w:val="none"/>
          <w:lang w:val="en-US" w:eastAsia="zh-CN" w:bidi="ar-SA"/>
        </w:rPr>
        <w:br w:type="page"/>
      </w:r>
    </w:p>
    <w:p w14:paraId="231D733E">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996"/>
        <w:gridCol w:w="4916"/>
      </w:tblGrid>
      <w:tr w14:paraId="7A647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E6FBA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4D99C6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w:t>
            </w:r>
            <w:r>
              <w:rPr>
                <w:rFonts w:hint="eastAsia" w:ascii="宋体" w:hAnsi="宋体" w:eastAsia="宋体" w:cs="宋体"/>
                <w:sz w:val="21"/>
                <w:szCs w:val="21"/>
                <w:lang w:val="en-US" w:eastAsia="zh-CN"/>
              </w:rPr>
              <w:t>5</w:t>
            </w:r>
            <w:r>
              <w:rPr>
                <w:rFonts w:hint="eastAsia" w:ascii="宋体" w:hAnsi="宋体" w:eastAsia="宋体" w:cs="宋体"/>
                <w:sz w:val="21"/>
                <w:szCs w:val="21"/>
              </w:rPr>
              <w:t>）项</w:t>
            </w:r>
          </w:p>
        </w:tc>
        <w:tc>
          <w:tcPr>
            <w:tcW w:w="1996" w:type="dxa"/>
            <w:noWrap w:val="0"/>
            <w:vAlign w:val="center"/>
          </w:tcPr>
          <w:p w14:paraId="2D1DDC2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eastAsia="zh-CN"/>
              </w:rPr>
              <w:t>联合体具体要求</w:t>
            </w:r>
          </w:p>
        </w:tc>
        <w:tc>
          <w:tcPr>
            <w:tcW w:w="4916" w:type="dxa"/>
            <w:noWrap w:val="0"/>
            <w:vAlign w:val="center"/>
          </w:tcPr>
          <w:p w14:paraId="7CDEE1F9">
            <w:pPr>
              <w:adjustRightInd w:val="0"/>
              <w:snapToGrid w:val="0"/>
              <w:jc w:val="left"/>
              <w:rPr>
                <w:rFonts w:hint="eastAsia" w:ascii="宋体" w:hAnsi="宋体" w:eastAsia="宋体" w:cs="宋体"/>
                <w:sz w:val="21"/>
                <w:szCs w:val="21"/>
              </w:rPr>
            </w:pPr>
          </w:p>
        </w:tc>
      </w:tr>
      <w:tr w14:paraId="17098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53845C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EAEE5F7">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第1.2（</w:t>
            </w:r>
            <w:r>
              <w:rPr>
                <w:rFonts w:hint="eastAsia" w:ascii="宋体" w:hAnsi="宋体" w:eastAsia="宋体" w:cs="宋体"/>
                <w:sz w:val="21"/>
                <w:szCs w:val="21"/>
                <w:lang w:val="en-US" w:eastAsia="zh-CN"/>
              </w:rPr>
              <w:t>6</w:t>
            </w:r>
            <w:r>
              <w:rPr>
                <w:rFonts w:hint="eastAsia" w:ascii="宋体" w:hAnsi="宋体" w:eastAsia="宋体" w:cs="宋体"/>
                <w:sz w:val="21"/>
                <w:szCs w:val="21"/>
              </w:rPr>
              <w:t>）项</w:t>
            </w:r>
          </w:p>
        </w:tc>
        <w:tc>
          <w:tcPr>
            <w:tcW w:w="1996" w:type="dxa"/>
            <w:noWrap w:val="0"/>
            <w:vAlign w:val="center"/>
          </w:tcPr>
          <w:p w14:paraId="35A49E57">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其他术语解释</w:t>
            </w:r>
          </w:p>
        </w:tc>
        <w:tc>
          <w:tcPr>
            <w:tcW w:w="4916" w:type="dxa"/>
            <w:noWrap w:val="0"/>
            <w:vAlign w:val="center"/>
          </w:tcPr>
          <w:p w14:paraId="1E1CE8E7">
            <w:pPr>
              <w:adjustRightInd w:val="0"/>
              <w:snapToGrid w:val="0"/>
              <w:jc w:val="left"/>
              <w:rPr>
                <w:rFonts w:hint="eastAsia" w:ascii="宋体" w:hAnsi="宋体" w:eastAsia="宋体" w:cs="宋体"/>
                <w:kern w:val="2"/>
                <w:sz w:val="21"/>
                <w:szCs w:val="21"/>
                <w:lang w:val="en-US" w:eastAsia="zh-CN" w:bidi="ar-SA"/>
              </w:rPr>
            </w:pPr>
          </w:p>
        </w:tc>
      </w:tr>
      <w:tr w14:paraId="7FD0B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CB22E98">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1478533F">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4.5款</w:t>
            </w:r>
          </w:p>
        </w:tc>
        <w:tc>
          <w:tcPr>
            <w:tcW w:w="1996" w:type="dxa"/>
            <w:noWrap w:val="0"/>
            <w:vAlign w:val="center"/>
          </w:tcPr>
          <w:p w14:paraId="47AEC0F9">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履约验收中甲方提出异议或作出说明的期限</w:t>
            </w:r>
          </w:p>
        </w:tc>
        <w:tc>
          <w:tcPr>
            <w:tcW w:w="4916" w:type="dxa"/>
            <w:noWrap w:val="0"/>
            <w:vAlign w:val="center"/>
          </w:tcPr>
          <w:p w14:paraId="470ECD70">
            <w:pPr>
              <w:adjustRightInd w:val="0"/>
              <w:snapToGrid w:val="0"/>
              <w:jc w:val="left"/>
              <w:rPr>
                <w:rFonts w:hint="eastAsia" w:ascii="宋体" w:hAnsi="宋体" w:eastAsia="宋体" w:cs="宋体"/>
                <w:kern w:val="2"/>
                <w:sz w:val="21"/>
                <w:szCs w:val="21"/>
                <w:lang w:val="en-US" w:eastAsia="zh-CN" w:bidi="ar-SA"/>
              </w:rPr>
            </w:pPr>
          </w:p>
        </w:tc>
      </w:tr>
      <w:tr w14:paraId="4EFBA3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C967B8F">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0DCEF153">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4.7款</w:t>
            </w:r>
          </w:p>
        </w:tc>
        <w:tc>
          <w:tcPr>
            <w:tcW w:w="1996" w:type="dxa"/>
            <w:noWrap w:val="0"/>
            <w:vAlign w:val="center"/>
          </w:tcPr>
          <w:p w14:paraId="79D1A5B0">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甲方承担的其他义务和责任</w:t>
            </w:r>
          </w:p>
        </w:tc>
        <w:tc>
          <w:tcPr>
            <w:tcW w:w="4916" w:type="dxa"/>
            <w:noWrap w:val="0"/>
            <w:vAlign w:val="center"/>
          </w:tcPr>
          <w:p w14:paraId="262D9028">
            <w:pPr>
              <w:adjustRightInd w:val="0"/>
              <w:snapToGrid w:val="0"/>
              <w:jc w:val="left"/>
              <w:rPr>
                <w:rFonts w:hint="eastAsia" w:ascii="宋体" w:hAnsi="宋体" w:eastAsia="宋体" w:cs="宋体"/>
                <w:kern w:val="2"/>
                <w:sz w:val="21"/>
                <w:szCs w:val="21"/>
                <w:lang w:val="en-US" w:eastAsia="zh-CN" w:bidi="ar-SA"/>
              </w:rPr>
            </w:pPr>
          </w:p>
        </w:tc>
      </w:tr>
      <w:tr w14:paraId="5C2B0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F4A05B8">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7F301AA5">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5.6款</w:t>
            </w:r>
          </w:p>
        </w:tc>
        <w:tc>
          <w:tcPr>
            <w:tcW w:w="1996" w:type="dxa"/>
            <w:noWrap w:val="0"/>
            <w:vAlign w:val="center"/>
          </w:tcPr>
          <w:p w14:paraId="59E2038E">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乙方承担的其他义务和责任</w:t>
            </w:r>
          </w:p>
        </w:tc>
        <w:tc>
          <w:tcPr>
            <w:tcW w:w="4916" w:type="dxa"/>
            <w:noWrap w:val="0"/>
            <w:vAlign w:val="center"/>
          </w:tcPr>
          <w:p w14:paraId="39473D8A">
            <w:pPr>
              <w:adjustRightInd w:val="0"/>
              <w:snapToGrid w:val="0"/>
              <w:jc w:val="left"/>
              <w:rPr>
                <w:rFonts w:hint="eastAsia" w:ascii="宋体" w:hAnsi="宋体" w:eastAsia="宋体" w:cs="宋体"/>
                <w:szCs w:val="21"/>
                <w:lang w:val="en-US" w:eastAsia="zh-CN"/>
              </w:rPr>
            </w:pPr>
          </w:p>
        </w:tc>
      </w:tr>
      <w:tr w14:paraId="6F3B6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960970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25905E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6.1</w:t>
            </w:r>
            <w:r>
              <w:rPr>
                <w:rFonts w:hint="eastAsia" w:ascii="宋体" w:hAnsi="宋体" w:eastAsia="宋体" w:cs="宋体"/>
                <w:sz w:val="21"/>
                <w:szCs w:val="21"/>
              </w:rPr>
              <w:t>款</w:t>
            </w:r>
          </w:p>
        </w:tc>
        <w:tc>
          <w:tcPr>
            <w:tcW w:w="1996" w:type="dxa"/>
            <w:noWrap w:val="0"/>
            <w:vAlign w:val="center"/>
          </w:tcPr>
          <w:p w14:paraId="161EC998">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履行合同义务的顺序</w:t>
            </w:r>
          </w:p>
        </w:tc>
        <w:tc>
          <w:tcPr>
            <w:tcW w:w="4916" w:type="dxa"/>
            <w:noWrap w:val="0"/>
            <w:vAlign w:val="center"/>
          </w:tcPr>
          <w:p w14:paraId="449FB1A2">
            <w:pPr>
              <w:adjustRightInd w:val="0"/>
              <w:snapToGrid w:val="0"/>
              <w:jc w:val="left"/>
              <w:rPr>
                <w:rFonts w:hint="eastAsia" w:ascii="宋体" w:hAnsi="宋体" w:eastAsia="宋体" w:cs="宋体"/>
                <w:sz w:val="21"/>
                <w:szCs w:val="21"/>
              </w:rPr>
            </w:pPr>
          </w:p>
        </w:tc>
      </w:tr>
      <w:tr w14:paraId="57942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200983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611FC1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7.3</w:t>
            </w:r>
            <w:r>
              <w:rPr>
                <w:rFonts w:hint="eastAsia" w:ascii="宋体" w:hAnsi="宋体" w:eastAsia="宋体" w:cs="宋体"/>
                <w:sz w:val="21"/>
                <w:szCs w:val="21"/>
              </w:rPr>
              <w:t>款</w:t>
            </w:r>
          </w:p>
        </w:tc>
        <w:tc>
          <w:tcPr>
            <w:tcW w:w="1996" w:type="dxa"/>
            <w:noWrap w:val="0"/>
            <w:vAlign w:val="center"/>
          </w:tcPr>
          <w:p w14:paraId="0B32913E">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rPr>
              <w:t>委托开发服务成果的知识产权归属</w:t>
            </w:r>
          </w:p>
        </w:tc>
        <w:tc>
          <w:tcPr>
            <w:tcW w:w="4916" w:type="dxa"/>
            <w:noWrap w:val="0"/>
            <w:vAlign w:val="center"/>
          </w:tcPr>
          <w:p w14:paraId="4D0C7CCD">
            <w:pPr>
              <w:adjustRightInd w:val="0"/>
              <w:snapToGrid w:val="0"/>
              <w:jc w:val="left"/>
              <w:rPr>
                <w:rFonts w:hint="eastAsia" w:ascii="宋体" w:hAnsi="宋体" w:eastAsia="宋体" w:cs="宋体"/>
                <w:sz w:val="21"/>
                <w:szCs w:val="21"/>
              </w:rPr>
            </w:pPr>
          </w:p>
        </w:tc>
      </w:tr>
      <w:tr w14:paraId="578307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F803CF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D1AFAB1">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w:t>
            </w:r>
            <w:r>
              <w:rPr>
                <w:rFonts w:hint="eastAsia" w:ascii="宋体" w:hAnsi="宋体" w:eastAsia="宋体" w:cs="宋体"/>
                <w:sz w:val="21"/>
                <w:szCs w:val="21"/>
                <w:lang w:val="en-US" w:eastAsia="zh-CN"/>
              </w:rPr>
              <w:t>8.1</w:t>
            </w:r>
            <w:r>
              <w:rPr>
                <w:rFonts w:hint="eastAsia" w:ascii="宋体" w:hAnsi="宋体" w:eastAsia="宋体" w:cs="宋体"/>
                <w:sz w:val="21"/>
                <w:szCs w:val="21"/>
              </w:rPr>
              <w:t>款</w:t>
            </w:r>
          </w:p>
        </w:tc>
        <w:tc>
          <w:tcPr>
            <w:tcW w:w="1996" w:type="dxa"/>
            <w:noWrap w:val="0"/>
            <w:vAlign w:val="center"/>
          </w:tcPr>
          <w:p w14:paraId="552DFD46">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其他应当保密的信息</w:t>
            </w:r>
          </w:p>
        </w:tc>
        <w:tc>
          <w:tcPr>
            <w:tcW w:w="4916" w:type="dxa"/>
            <w:noWrap w:val="0"/>
            <w:vAlign w:val="center"/>
          </w:tcPr>
          <w:p w14:paraId="1DC2ACA1">
            <w:pPr>
              <w:adjustRightInd w:val="0"/>
              <w:snapToGrid w:val="0"/>
              <w:jc w:val="left"/>
              <w:rPr>
                <w:rFonts w:hint="eastAsia" w:ascii="宋体" w:hAnsi="宋体" w:eastAsia="宋体" w:cs="宋体"/>
                <w:sz w:val="21"/>
                <w:szCs w:val="21"/>
              </w:rPr>
            </w:pPr>
          </w:p>
        </w:tc>
      </w:tr>
      <w:tr w14:paraId="24D032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EF3A11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C3E9F1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8.3</w:t>
            </w:r>
            <w:r>
              <w:rPr>
                <w:rFonts w:hint="eastAsia" w:ascii="宋体" w:hAnsi="宋体" w:eastAsia="宋体" w:cs="宋体"/>
                <w:sz w:val="21"/>
                <w:szCs w:val="21"/>
              </w:rPr>
              <w:t>款</w:t>
            </w:r>
          </w:p>
        </w:tc>
        <w:tc>
          <w:tcPr>
            <w:tcW w:w="1996" w:type="dxa"/>
            <w:noWrap w:val="0"/>
            <w:vAlign w:val="center"/>
          </w:tcPr>
          <w:p w14:paraId="06A45216">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合同价款支付的具体时间</w:t>
            </w:r>
          </w:p>
        </w:tc>
        <w:tc>
          <w:tcPr>
            <w:tcW w:w="4916" w:type="dxa"/>
            <w:noWrap w:val="0"/>
            <w:vAlign w:val="center"/>
          </w:tcPr>
          <w:p w14:paraId="25A94E2E">
            <w:pPr>
              <w:adjustRightInd w:val="0"/>
              <w:snapToGrid w:val="0"/>
              <w:jc w:val="left"/>
              <w:rPr>
                <w:rFonts w:hint="eastAsia" w:ascii="宋体" w:hAnsi="宋体" w:eastAsia="宋体" w:cs="宋体"/>
                <w:sz w:val="21"/>
                <w:szCs w:val="21"/>
              </w:rPr>
            </w:pPr>
          </w:p>
        </w:tc>
      </w:tr>
      <w:tr w14:paraId="55776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CCC368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37DCE49">
            <w:pPr>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rPr>
              <w:t>第</w:t>
            </w:r>
            <w:r>
              <w:rPr>
                <w:rFonts w:hint="eastAsia" w:ascii="宋体" w:hAnsi="宋体" w:eastAsia="宋体" w:cs="宋体"/>
                <w:sz w:val="21"/>
                <w:szCs w:val="21"/>
                <w:lang w:val="en-US" w:eastAsia="zh-CN"/>
              </w:rPr>
              <w:t>10.2款</w:t>
            </w:r>
          </w:p>
        </w:tc>
        <w:tc>
          <w:tcPr>
            <w:tcW w:w="1996" w:type="dxa"/>
            <w:noWrap w:val="0"/>
            <w:vAlign w:val="center"/>
          </w:tcPr>
          <w:p w14:paraId="065F666D">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rPr>
              <w:t>履约保证金不予退还的情形</w:t>
            </w:r>
          </w:p>
        </w:tc>
        <w:tc>
          <w:tcPr>
            <w:tcW w:w="4916" w:type="dxa"/>
            <w:noWrap w:val="0"/>
            <w:vAlign w:val="center"/>
          </w:tcPr>
          <w:p w14:paraId="6D652B25">
            <w:pPr>
              <w:adjustRightInd w:val="0"/>
              <w:snapToGrid w:val="0"/>
              <w:jc w:val="left"/>
              <w:rPr>
                <w:rFonts w:hint="eastAsia" w:ascii="宋体" w:hAnsi="宋体" w:eastAsia="宋体" w:cs="宋体"/>
                <w:sz w:val="21"/>
                <w:szCs w:val="21"/>
              </w:rPr>
            </w:pPr>
          </w:p>
        </w:tc>
      </w:tr>
      <w:tr w14:paraId="6FE32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84D156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076077B">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第</w:t>
            </w:r>
            <w:r>
              <w:rPr>
                <w:rFonts w:hint="eastAsia" w:ascii="宋体" w:hAnsi="宋体" w:eastAsia="宋体" w:cs="宋体"/>
                <w:sz w:val="21"/>
                <w:szCs w:val="21"/>
                <w:lang w:val="en-US" w:eastAsia="zh-CN"/>
              </w:rPr>
              <w:t>10.3款</w:t>
            </w:r>
          </w:p>
        </w:tc>
        <w:tc>
          <w:tcPr>
            <w:tcW w:w="1996" w:type="dxa"/>
            <w:noWrap w:val="0"/>
            <w:vAlign w:val="center"/>
          </w:tcPr>
          <w:p w14:paraId="1946D5BC">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履约保证金退还时间及逾期退还的违约金</w:t>
            </w:r>
          </w:p>
        </w:tc>
        <w:tc>
          <w:tcPr>
            <w:tcW w:w="4916" w:type="dxa"/>
            <w:noWrap w:val="0"/>
            <w:vAlign w:val="center"/>
          </w:tcPr>
          <w:p w14:paraId="6B8D7E5F">
            <w:pPr>
              <w:adjustRightInd w:val="0"/>
              <w:snapToGrid w:val="0"/>
              <w:jc w:val="left"/>
              <w:rPr>
                <w:rFonts w:hint="eastAsia" w:ascii="宋体" w:hAnsi="宋体" w:eastAsia="宋体" w:cs="宋体"/>
                <w:sz w:val="21"/>
                <w:szCs w:val="21"/>
              </w:rPr>
            </w:pPr>
          </w:p>
        </w:tc>
      </w:tr>
      <w:tr w14:paraId="73B0D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C2A9DF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2831121">
            <w:pPr>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rPr>
              <w:t>第</w:t>
            </w:r>
            <w:r>
              <w:rPr>
                <w:rFonts w:hint="eastAsia" w:ascii="宋体" w:hAnsi="宋体" w:eastAsia="宋体" w:cs="宋体"/>
                <w:sz w:val="21"/>
                <w:szCs w:val="21"/>
                <w:lang w:val="en-US" w:eastAsia="zh-CN"/>
              </w:rPr>
              <w:t>11款</w:t>
            </w:r>
          </w:p>
        </w:tc>
        <w:tc>
          <w:tcPr>
            <w:tcW w:w="1996" w:type="dxa"/>
            <w:noWrap w:val="0"/>
            <w:vAlign w:val="center"/>
          </w:tcPr>
          <w:p w14:paraId="5B376B3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售后服务期限、服务标准、响应时间</w:t>
            </w:r>
          </w:p>
        </w:tc>
        <w:tc>
          <w:tcPr>
            <w:tcW w:w="4916" w:type="dxa"/>
            <w:noWrap w:val="0"/>
            <w:vAlign w:val="center"/>
          </w:tcPr>
          <w:p w14:paraId="421A8692">
            <w:pPr>
              <w:adjustRightInd w:val="0"/>
              <w:snapToGrid w:val="0"/>
              <w:jc w:val="left"/>
              <w:rPr>
                <w:rFonts w:hint="eastAsia" w:ascii="宋体" w:hAnsi="宋体" w:eastAsia="宋体" w:cs="宋体"/>
                <w:sz w:val="21"/>
                <w:szCs w:val="21"/>
                <w:u w:val="single"/>
              </w:rPr>
            </w:pPr>
          </w:p>
        </w:tc>
      </w:tr>
      <w:tr w14:paraId="6D061D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8262CA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6F2CD6D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12.1款</w:t>
            </w:r>
          </w:p>
        </w:tc>
        <w:tc>
          <w:tcPr>
            <w:tcW w:w="1996" w:type="dxa"/>
            <w:noWrap w:val="0"/>
            <w:vAlign w:val="center"/>
          </w:tcPr>
          <w:p w14:paraId="668E4C2E">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rPr>
              <w:t>服务质量瑕疵的</w:t>
            </w:r>
            <w:r>
              <w:rPr>
                <w:rFonts w:hint="eastAsia" w:ascii="宋体" w:hAnsi="宋体" w:eastAsia="宋体" w:cs="宋体"/>
                <w:sz w:val="21"/>
                <w:szCs w:val="21"/>
                <w:lang w:val="en-US" w:eastAsia="zh-CN"/>
              </w:rPr>
              <w:t>违约责任</w:t>
            </w:r>
          </w:p>
        </w:tc>
        <w:tc>
          <w:tcPr>
            <w:tcW w:w="4916" w:type="dxa"/>
            <w:noWrap w:val="0"/>
            <w:vAlign w:val="center"/>
          </w:tcPr>
          <w:p w14:paraId="04F563AF">
            <w:pPr>
              <w:adjustRightInd w:val="0"/>
              <w:snapToGrid w:val="0"/>
              <w:ind w:firstLine="420" w:firstLineChars="200"/>
              <w:jc w:val="left"/>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rPr>
              <w:t>乙方提供服务不符合合同约定或甲方要求的，或乙方提供服务经验收不合格的，甲方有权要求乙方进行免费</w:t>
            </w:r>
            <w:r>
              <w:rPr>
                <w:rFonts w:hint="eastAsia" w:ascii="宋体" w:hAnsi="宋体" w:eastAsia="宋体" w:cs="宋体"/>
                <w:b w:val="0"/>
                <w:bCs w:val="0"/>
                <w:sz w:val="21"/>
                <w:szCs w:val="21"/>
                <w:u w:val="none"/>
                <w:lang w:val="en-US" w:eastAsia="zh-CN"/>
              </w:rPr>
              <w:t>整改</w:t>
            </w:r>
            <w:r>
              <w:rPr>
                <w:rFonts w:hint="eastAsia" w:ascii="宋体" w:hAnsi="宋体" w:eastAsia="宋体" w:cs="宋体"/>
                <w:b w:val="0"/>
                <w:bCs w:val="0"/>
                <w:sz w:val="21"/>
                <w:szCs w:val="21"/>
                <w:u w:val="none"/>
              </w:rPr>
              <w:t>。乙方拒不</w:t>
            </w:r>
            <w:r>
              <w:rPr>
                <w:rFonts w:hint="eastAsia" w:ascii="宋体" w:hAnsi="宋体" w:eastAsia="宋体" w:cs="宋体"/>
                <w:b w:val="0"/>
                <w:bCs w:val="0"/>
                <w:sz w:val="21"/>
                <w:szCs w:val="21"/>
                <w:u w:val="none"/>
                <w:lang w:val="en-US" w:eastAsia="zh-CN"/>
              </w:rPr>
              <w:t>整改</w:t>
            </w:r>
            <w:r>
              <w:rPr>
                <w:rFonts w:hint="eastAsia" w:ascii="宋体" w:hAnsi="宋体" w:eastAsia="宋体" w:cs="宋体"/>
                <w:b w:val="0"/>
                <w:bCs w:val="0"/>
                <w:sz w:val="21"/>
                <w:szCs w:val="21"/>
                <w:u w:val="none"/>
              </w:rPr>
              <w:t>或乙方</w:t>
            </w:r>
            <w:r>
              <w:rPr>
                <w:rFonts w:hint="eastAsia" w:ascii="宋体" w:hAnsi="宋体" w:eastAsia="宋体" w:cs="宋体"/>
                <w:b w:val="0"/>
                <w:bCs w:val="0"/>
                <w:sz w:val="21"/>
                <w:szCs w:val="21"/>
                <w:u w:val="none"/>
                <w:lang w:val="en-US" w:eastAsia="zh-CN"/>
              </w:rPr>
              <w:t>整改</w:t>
            </w:r>
            <w:r>
              <w:rPr>
                <w:rFonts w:hint="eastAsia" w:ascii="宋体" w:hAnsi="宋体" w:eastAsia="宋体" w:cs="宋体"/>
                <w:b w:val="0"/>
                <w:bCs w:val="0"/>
                <w:sz w:val="21"/>
                <w:szCs w:val="21"/>
                <w:u w:val="none"/>
              </w:rPr>
              <w:t>后仍不符合甲方要求或验收仍不合格的，甲方有权解除合同。甲方解除合同的，乙方应</w:t>
            </w:r>
            <w:r>
              <w:rPr>
                <w:rFonts w:hint="eastAsia" w:ascii="宋体" w:hAnsi="宋体" w:eastAsia="宋体" w:cs="宋体"/>
                <w:b w:val="0"/>
                <w:bCs w:val="0"/>
                <w:sz w:val="21"/>
                <w:szCs w:val="21"/>
                <w:u w:val="none"/>
                <w:lang w:val="en-US" w:eastAsia="zh-CN"/>
              </w:rPr>
              <w:t>退还甲方已支付费用，并</w:t>
            </w:r>
            <w:r>
              <w:rPr>
                <w:rFonts w:hint="eastAsia" w:ascii="宋体" w:hAnsi="宋体" w:eastAsia="宋体" w:cs="宋体"/>
                <w:b w:val="0"/>
                <w:bCs w:val="0"/>
                <w:sz w:val="21"/>
                <w:szCs w:val="21"/>
                <w:u w:val="none"/>
              </w:rPr>
              <w:t>向甲方支付</w:t>
            </w:r>
            <w:r>
              <w:rPr>
                <w:rFonts w:hint="eastAsia" w:ascii="宋体" w:hAnsi="宋体" w:eastAsia="宋体" w:cs="宋体"/>
                <w:b w:val="0"/>
                <w:bCs w:val="0"/>
                <w:sz w:val="21"/>
                <w:szCs w:val="21"/>
                <w:u w:val="single"/>
              </w:rPr>
              <w:t>合同总金额20%（可根据具体情况修改</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但最多不超过30%</w:t>
            </w:r>
            <w:r>
              <w:rPr>
                <w:rFonts w:hint="eastAsia" w:ascii="宋体" w:hAnsi="宋体" w:eastAsia="宋体" w:cs="宋体"/>
                <w:b w:val="0"/>
                <w:bCs w:val="0"/>
                <w:sz w:val="21"/>
                <w:szCs w:val="21"/>
                <w:u w:val="single"/>
              </w:rPr>
              <w:t>）</w:t>
            </w:r>
            <w:r>
              <w:rPr>
                <w:rFonts w:hint="eastAsia" w:ascii="宋体" w:hAnsi="宋体" w:eastAsia="宋体" w:cs="宋体"/>
                <w:b w:val="0"/>
                <w:bCs w:val="0"/>
                <w:sz w:val="21"/>
                <w:szCs w:val="21"/>
                <w:u w:val="none"/>
              </w:rPr>
              <w:t>的违约金。违约金不足以弥补甲方损失的，乙方还应当补足甲方损失（包括但不限于甲方为实现权利而支付的律师费、诉讼费、保全费和保全保险费等）。</w:t>
            </w:r>
          </w:p>
        </w:tc>
      </w:tr>
      <w:tr w14:paraId="3589F6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B62587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4B6C625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12.2款</w:t>
            </w:r>
          </w:p>
        </w:tc>
        <w:tc>
          <w:tcPr>
            <w:tcW w:w="1996" w:type="dxa"/>
            <w:tcBorders>
              <w:left w:val="single" w:color="auto" w:sz="2" w:space="0"/>
              <w:bottom w:val="single" w:color="auto" w:sz="2" w:space="0"/>
              <w:right w:val="single" w:color="auto" w:sz="2" w:space="0"/>
            </w:tcBorders>
            <w:noWrap w:val="0"/>
            <w:vAlign w:val="center"/>
          </w:tcPr>
          <w:p w14:paraId="5390ACA5">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迟延履约的违约责任</w:t>
            </w:r>
          </w:p>
        </w:tc>
        <w:tc>
          <w:tcPr>
            <w:tcW w:w="4916" w:type="dxa"/>
            <w:tcBorders>
              <w:left w:val="single" w:color="auto" w:sz="2" w:space="0"/>
              <w:bottom w:val="single" w:color="auto" w:sz="2" w:space="0"/>
            </w:tcBorders>
            <w:noWrap w:val="0"/>
            <w:vAlign w:val="center"/>
          </w:tcPr>
          <w:p w14:paraId="44215690">
            <w:pPr>
              <w:adjustRightInd w:val="0"/>
              <w:snapToGrid w:val="0"/>
              <w:ind w:firstLine="420" w:firstLineChars="200"/>
              <w:jc w:val="left"/>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rPr>
              <w:t>乙方未在合同约定时间内完成服务的，每逾期一日，应向甲方支付</w:t>
            </w:r>
            <w:r>
              <w:rPr>
                <w:rFonts w:hint="eastAsia" w:ascii="宋体" w:hAnsi="宋体" w:eastAsia="宋体" w:cs="宋体"/>
                <w:b w:val="0"/>
                <w:bCs w:val="0"/>
                <w:sz w:val="21"/>
                <w:szCs w:val="21"/>
                <w:u w:val="single"/>
              </w:rPr>
              <w:t>合同总金额万分之三（可根据具体情况修改</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但最多不超过万分之五</w:t>
            </w:r>
            <w:r>
              <w:rPr>
                <w:rFonts w:hint="eastAsia" w:ascii="宋体" w:hAnsi="宋体" w:eastAsia="宋体" w:cs="宋体"/>
                <w:b w:val="0"/>
                <w:bCs w:val="0"/>
                <w:sz w:val="21"/>
                <w:szCs w:val="21"/>
                <w:u w:val="single"/>
              </w:rPr>
              <w:t>）</w:t>
            </w:r>
            <w:r>
              <w:rPr>
                <w:rFonts w:hint="eastAsia" w:ascii="宋体" w:hAnsi="宋体" w:eastAsia="宋体" w:cs="宋体"/>
                <w:b w:val="0"/>
                <w:bCs w:val="0"/>
                <w:sz w:val="21"/>
                <w:szCs w:val="21"/>
                <w:u w:val="none"/>
              </w:rPr>
              <w:t>的违约金。逾期超过</w:t>
            </w:r>
            <w:r>
              <w:rPr>
                <w:rFonts w:hint="eastAsia" w:ascii="宋体" w:hAnsi="宋体" w:eastAsia="宋体" w:cs="宋体"/>
                <w:b w:val="0"/>
                <w:bCs w:val="0"/>
                <w:sz w:val="21"/>
                <w:szCs w:val="21"/>
                <w:u w:val="single"/>
              </w:rPr>
              <w:t>10日（可根据具体情况修改）</w:t>
            </w:r>
            <w:r>
              <w:rPr>
                <w:rFonts w:hint="eastAsia" w:ascii="宋体" w:hAnsi="宋体" w:eastAsia="宋体" w:cs="宋体"/>
                <w:b w:val="0"/>
                <w:bCs w:val="0"/>
                <w:sz w:val="21"/>
                <w:szCs w:val="21"/>
                <w:u w:val="none"/>
              </w:rPr>
              <w:t>的，甲方有权解除合同</w:t>
            </w:r>
            <w:r>
              <w:rPr>
                <w:rFonts w:hint="eastAsia" w:ascii="宋体" w:hAnsi="宋体" w:eastAsia="宋体" w:cs="宋体"/>
                <w:b w:val="0"/>
                <w:bCs w:val="0"/>
                <w:sz w:val="21"/>
                <w:szCs w:val="21"/>
                <w:u w:val="none"/>
                <w:lang w:eastAsia="zh-CN"/>
              </w:rPr>
              <w:t>。</w:t>
            </w:r>
            <w:r>
              <w:rPr>
                <w:rFonts w:hint="eastAsia" w:ascii="宋体" w:hAnsi="宋体" w:eastAsia="宋体" w:cs="宋体"/>
                <w:b w:val="0"/>
                <w:bCs w:val="0"/>
                <w:sz w:val="21"/>
                <w:szCs w:val="21"/>
                <w:u w:val="none"/>
              </w:rPr>
              <w:t>甲方解除合同的，乙方应</w:t>
            </w:r>
            <w:r>
              <w:rPr>
                <w:rFonts w:hint="eastAsia" w:ascii="宋体" w:hAnsi="宋体" w:eastAsia="宋体" w:cs="宋体"/>
                <w:b w:val="0"/>
                <w:bCs w:val="0"/>
                <w:sz w:val="21"/>
                <w:szCs w:val="21"/>
                <w:u w:val="none"/>
                <w:lang w:val="en-US" w:eastAsia="zh-CN"/>
              </w:rPr>
              <w:t>退还甲方已支付费用，并</w:t>
            </w:r>
            <w:r>
              <w:rPr>
                <w:rFonts w:hint="eastAsia" w:ascii="宋体" w:hAnsi="宋体" w:eastAsia="宋体" w:cs="宋体"/>
                <w:b w:val="0"/>
                <w:bCs w:val="0"/>
                <w:sz w:val="21"/>
                <w:szCs w:val="21"/>
                <w:u w:val="none"/>
              </w:rPr>
              <w:t>向甲方支付</w:t>
            </w:r>
            <w:r>
              <w:rPr>
                <w:rFonts w:hint="eastAsia" w:ascii="宋体" w:hAnsi="宋体" w:eastAsia="宋体" w:cs="宋体"/>
                <w:b w:val="0"/>
                <w:bCs w:val="0"/>
                <w:sz w:val="21"/>
                <w:szCs w:val="21"/>
                <w:u w:val="single"/>
              </w:rPr>
              <w:t>合同总金额20%（可根据具体情况修改</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但最多不超过30%</w:t>
            </w:r>
            <w:r>
              <w:rPr>
                <w:rFonts w:hint="eastAsia" w:ascii="宋体" w:hAnsi="宋体" w:eastAsia="宋体" w:cs="宋体"/>
                <w:b w:val="0"/>
                <w:bCs w:val="0"/>
                <w:sz w:val="21"/>
                <w:szCs w:val="21"/>
                <w:u w:val="single"/>
              </w:rPr>
              <w:t>）</w:t>
            </w:r>
            <w:r>
              <w:rPr>
                <w:rFonts w:hint="eastAsia" w:ascii="宋体" w:hAnsi="宋体" w:eastAsia="宋体" w:cs="宋体"/>
                <w:b w:val="0"/>
                <w:bCs w:val="0"/>
                <w:sz w:val="21"/>
                <w:szCs w:val="21"/>
                <w:u w:val="none"/>
              </w:rPr>
              <w:t>的违约金。违约金不足以弥补甲方损失的，乙方还应当补足甲方损失（包括但不限于甲方为实现权利而支付的律师费、诉讼费、保全费和保全保险费等）。</w:t>
            </w:r>
          </w:p>
        </w:tc>
      </w:tr>
      <w:tr w14:paraId="3DA7F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26723DF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379376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12.3款</w:t>
            </w:r>
          </w:p>
        </w:tc>
        <w:tc>
          <w:tcPr>
            <w:tcW w:w="1996" w:type="dxa"/>
            <w:tcBorders>
              <w:left w:val="single" w:color="auto" w:sz="2" w:space="0"/>
              <w:bottom w:val="single" w:color="auto" w:sz="2" w:space="0"/>
              <w:right w:val="single" w:color="auto" w:sz="2" w:space="0"/>
            </w:tcBorders>
            <w:noWrap w:val="0"/>
            <w:vAlign w:val="center"/>
          </w:tcPr>
          <w:p w14:paraId="542ABC12">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迟延支付的违约责任</w:t>
            </w:r>
          </w:p>
        </w:tc>
        <w:tc>
          <w:tcPr>
            <w:tcW w:w="4916" w:type="dxa"/>
            <w:tcBorders>
              <w:left w:val="single" w:color="auto" w:sz="2" w:space="0"/>
              <w:bottom w:val="single" w:color="auto" w:sz="2" w:space="0"/>
            </w:tcBorders>
            <w:noWrap w:val="0"/>
            <w:vAlign w:val="center"/>
          </w:tcPr>
          <w:p w14:paraId="6C25120D">
            <w:pPr>
              <w:adjustRightInd w:val="0"/>
              <w:snapToGrid w:val="0"/>
              <w:jc w:val="left"/>
              <w:rPr>
                <w:rFonts w:hint="eastAsia" w:ascii="宋体" w:hAnsi="宋体" w:eastAsia="宋体" w:cs="宋体"/>
                <w:sz w:val="21"/>
                <w:szCs w:val="21"/>
                <w:u w:val="single"/>
              </w:rPr>
            </w:pPr>
          </w:p>
        </w:tc>
      </w:tr>
      <w:tr w14:paraId="585790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4715D1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6E9C45C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12.4款</w:t>
            </w:r>
          </w:p>
        </w:tc>
        <w:tc>
          <w:tcPr>
            <w:tcW w:w="1996" w:type="dxa"/>
            <w:tcBorders>
              <w:left w:val="single" w:color="auto" w:sz="2" w:space="0"/>
              <w:bottom w:val="single" w:color="auto" w:sz="2" w:space="0"/>
              <w:right w:val="single" w:color="auto" w:sz="2" w:space="0"/>
            </w:tcBorders>
            <w:noWrap w:val="0"/>
            <w:vAlign w:val="center"/>
          </w:tcPr>
          <w:p w14:paraId="4ADB35CD">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其他违约责任</w:t>
            </w:r>
          </w:p>
        </w:tc>
        <w:tc>
          <w:tcPr>
            <w:tcW w:w="4916" w:type="dxa"/>
            <w:tcBorders>
              <w:left w:val="single" w:color="auto" w:sz="2" w:space="0"/>
              <w:bottom w:val="single" w:color="auto" w:sz="2" w:space="0"/>
            </w:tcBorders>
            <w:noWrap w:val="0"/>
            <w:vAlign w:val="center"/>
          </w:tcPr>
          <w:p w14:paraId="1EDD864A">
            <w:pPr>
              <w:adjustRightInd w:val="0"/>
              <w:snapToGrid w:val="0"/>
              <w:ind w:firstLine="420" w:firstLineChars="200"/>
              <w:jc w:val="lef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乙方存在下列情形之一的，甲方有权单方解除合同，</w:t>
            </w:r>
            <w:r>
              <w:rPr>
                <w:rFonts w:hint="eastAsia" w:ascii="宋体" w:hAnsi="宋体" w:eastAsia="宋体" w:cs="宋体"/>
                <w:b w:val="0"/>
                <w:bCs w:val="0"/>
                <w:sz w:val="21"/>
                <w:szCs w:val="21"/>
                <w:u w:val="none"/>
              </w:rPr>
              <w:t>乙方应</w:t>
            </w:r>
            <w:r>
              <w:rPr>
                <w:rFonts w:hint="eastAsia" w:ascii="宋体" w:hAnsi="宋体" w:eastAsia="宋体" w:cs="宋体"/>
                <w:b w:val="0"/>
                <w:bCs w:val="0"/>
                <w:sz w:val="21"/>
                <w:szCs w:val="21"/>
                <w:u w:val="none"/>
                <w:lang w:val="en-US" w:eastAsia="zh-CN"/>
              </w:rPr>
              <w:t>退还甲方已支付费用，并</w:t>
            </w:r>
            <w:r>
              <w:rPr>
                <w:rFonts w:hint="eastAsia" w:ascii="宋体" w:hAnsi="宋体" w:eastAsia="宋体" w:cs="宋体"/>
                <w:sz w:val="21"/>
                <w:szCs w:val="21"/>
                <w:u w:val="none"/>
                <w:lang w:val="en-US" w:eastAsia="zh-CN"/>
              </w:rPr>
              <w:t>向甲方支付</w:t>
            </w:r>
            <w:r>
              <w:rPr>
                <w:rFonts w:hint="eastAsia" w:ascii="宋体" w:hAnsi="宋体" w:eastAsia="宋体" w:cs="宋体"/>
                <w:sz w:val="21"/>
                <w:szCs w:val="21"/>
                <w:u w:val="single"/>
                <w:lang w:val="en-US" w:eastAsia="zh-CN"/>
              </w:rPr>
              <w:t>合同总金额20%（可根据具体情况修改，但最多不超过30%）</w:t>
            </w:r>
            <w:r>
              <w:rPr>
                <w:rFonts w:hint="eastAsia" w:ascii="宋体" w:hAnsi="宋体" w:eastAsia="宋体" w:cs="宋体"/>
                <w:sz w:val="21"/>
                <w:szCs w:val="21"/>
                <w:u w:val="none"/>
                <w:lang w:val="en-US" w:eastAsia="zh-CN"/>
              </w:rPr>
              <w:t>的违约金。</w:t>
            </w:r>
            <w:r>
              <w:rPr>
                <w:rFonts w:hint="eastAsia" w:ascii="宋体" w:hAnsi="宋体" w:eastAsia="宋体" w:cs="宋体"/>
                <w:b w:val="0"/>
                <w:bCs w:val="0"/>
                <w:sz w:val="21"/>
                <w:szCs w:val="21"/>
                <w:u w:val="none"/>
              </w:rPr>
              <w:t>违约金不足以弥补甲方损失的，乙方还应当补足甲方损失（包括但不限于甲方为实现权利而支付的律师费、诉讼费、保全费和保全保险费等）</w:t>
            </w:r>
            <w:r>
              <w:rPr>
                <w:rFonts w:hint="eastAsia" w:ascii="宋体" w:hAnsi="宋体" w:eastAsia="宋体" w:cs="宋体"/>
                <w:sz w:val="21"/>
                <w:szCs w:val="21"/>
                <w:u w:val="none"/>
                <w:lang w:val="en-US" w:eastAsia="zh-CN"/>
              </w:rPr>
              <w:t>：</w:t>
            </w:r>
          </w:p>
          <w:p w14:paraId="61D23401">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rPr>
              <w:t>乙方提供的备品备件存在质量问题造成财产、人身安全事故；</w:t>
            </w:r>
          </w:p>
          <w:p w14:paraId="4B5B7B62">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rPr>
              <w:t>因乙方</w:t>
            </w:r>
            <w:r>
              <w:rPr>
                <w:rFonts w:hint="eastAsia" w:ascii="宋体" w:hAnsi="宋体" w:eastAsia="宋体" w:cs="宋体"/>
                <w:sz w:val="21"/>
                <w:szCs w:val="21"/>
                <w:u w:val="none"/>
                <w:lang w:val="en-US" w:eastAsia="zh-CN"/>
              </w:rPr>
              <w:t>提供服务</w:t>
            </w:r>
            <w:r>
              <w:rPr>
                <w:rFonts w:hint="eastAsia" w:ascii="宋体" w:hAnsi="宋体" w:eastAsia="宋体" w:cs="宋体"/>
                <w:sz w:val="21"/>
                <w:szCs w:val="21"/>
                <w:u w:val="none"/>
              </w:rPr>
              <w:t>造成</w:t>
            </w:r>
            <w:r>
              <w:rPr>
                <w:rFonts w:hint="eastAsia" w:ascii="宋体" w:hAnsi="宋体" w:eastAsia="宋体" w:cs="宋体"/>
                <w:sz w:val="21"/>
                <w:szCs w:val="21"/>
                <w:u w:val="none"/>
                <w:lang w:val="en-US" w:eastAsia="zh-CN"/>
              </w:rPr>
              <w:t>甲方及甲方人员、第三方</w:t>
            </w:r>
            <w:r>
              <w:rPr>
                <w:rFonts w:hint="eastAsia" w:ascii="宋体" w:hAnsi="宋体" w:eastAsia="宋体" w:cs="宋体"/>
                <w:sz w:val="21"/>
                <w:szCs w:val="21"/>
                <w:u w:val="none"/>
              </w:rPr>
              <w:t>财产、人身安全事故；</w:t>
            </w:r>
          </w:p>
          <w:p w14:paraId="136147FD">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rPr>
              <w:t>乙方或乙方服务人员违反本合同保密条款的约定；</w:t>
            </w:r>
          </w:p>
          <w:p w14:paraId="6732D8A1">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（4）</w:t>
            </w:r>
            <w:r>
              <w:rPr>
                <w:rFonts w:hint="eastAsia" w:ascii="宋体" w:hAnsi="宋体" w:eastAsia="宋体" w:cs="宋体"/>
                <w:sz w:val="21"/>
                <w:szCs w:val="21"/>
                <w:u w:val="none"/>
              </w:rPr>
              <w:t>乙方将本合同部分或全部义务转让给第三方；</w:t>
            </w:r>
          </w:p>
          <w:p w14:paraId="73C123B5">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乙方存在其他违约行为导致本合同根本目的无法实现。</w:t>
            </w:r>
          </w:p>
        </w:tc>
      </w:tr>
      <w:tr w14:paraId="5FADA6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1BC6CB2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63D3C5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16.2款</w:t>
            </w:r>
          </w:p>
        </w:tc>
        <w:tc>
          <w:tcPr>
            <w:tcW w:w="1996" w:type="dxa"/>
            <w:tcBorders>
              <w:top w:val="single" w:color="auto" w:sz="2" w:space="0"/>
              <w:left w:val="single" w:color="auto" w:sz="2" w:space="0"/>
              <w:right w:val="single" w:color="auto" w:sz="2" w:space="0"/>
            </w:tcBorders>
            <w:noWrap w:val="0"/>
            <w:vAlign w:val="center"/>
          </w:tcPr>
          <w:p w14:paraId="350051DF">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解决争议的方法</w:t>
            </w:r>
          </w:p>
        </w:tc>
        <w:tc>
          <w:tcPr>
            <w:tcW w:w="4916" w:type="dxa"/>
            <w:tcBorders>
              <w:top w:val="single" w:color="auto" w:sz="2" w:space="0"/>
              <w:left w:val="single" w:color="auto" w:sz="2" w:space="0"/>
            </w:tcBorders>
            <w:noWrap w:val="0"/>
            <w:vAlign w:val="center"/>
          </w:tcPr>
          <w:p w14:paraId="4CF9A6C4">
            <w:pPr>
              <w:adjustRightInd w:val="0"/>
              <w:snapToGrid w:val="0"/>
              <w:ind w:firstLine="0" w:firstLineChars="0"/>
              <w:jc w:val="left"/>
              <w:rPr>
                <w:rFonts w:hint="eastAsia" w:ascii="宋体" w:hAnsi="宋体" w:eastAsia="宋体" w:cs="宋体"/>
                <w:sz w:val="21"/>
                <w:szCs w:val="21"/>
                <w:u w:val="single"/>
              </w:rPr>
            </w:pPr>
            <w:r>
              <w:rPr>
                <w:rFonts w:hint="eastAsia" w:ascii="宋体" w:hAnsi="宋体" w:eastAsia="宋体" w:cs="宋体"/>
                <w:b w:val="0"/>
                <w:bCs w:val="0"/>
                <w:iCs/>
                <w:sz w:val="21"/>
                <w:szCs w:val="21"/>
              </w:rPr>
              <w:t>因本合同及合同有关事项发生的争议，</w:t>
            </w:r>
            <w:r>
              <w:rPr>
                <w:rFonts w:hint="default" w:ascii="宋体" w:hAnsi="宋体" w:eastAsia="宋体" w:cs="宋体"/>
                <w:b w:val="0"/>
                <w:bCs w:val="0"/>
                <w:iCs/>
                <w:sz w:val="21"/>
                <w:szCs w:val="21"/>
                <w:u w:val="none"/>
                <w:lang w:val="en-US"/>
              </w:rPr>
              <w:t>双方任何一方均可</w:t>
            </w:r>
            <w:r>
              <w:rPr>
                <w:rFonts w:hint="eastAsia" w:ascii="宋体" w:hAnsi="宋体" w:eastAsia="宋体" w:cs="宋体"/>
                <w:b w:val="0"/>
                <w:bCs w:val="0"/>
                <w:iCs/>
                <w:sz w:val="21"/>
                <w:szCs w:val="21"/>
              </w:rPr>
              <w:t>向</w:t>
            </w:r>
            <w:r>
              <w:rPr>
                <w:rFonts w:hint="eastAsia" w:ascii="宋体" w:hAnsi="宋体" w:eastAsia="宋体" w:cs="宋体"/>
                <w:b w:val="0"/>
                <w:bCs w:val="0"/>
                <w:iCs/>
                <w:sz w:val="21"/>
                <w:szCs w:val="21"/>
                <w:u w:val="single"/>
              </w:rPr>
              <w:t xml:space="preserve">  </w:t>
            </w:r>
            <w:r>
              <w:rPr>
                <w:rFonts w:hint="eastAsia" w:ascii="宋体" w:hAnsi="宋体" w:eastAsia="宋体" w:cs="宋体"/>
                <w:b w:val="0"/>
                <w:bCs w:val="0"/>
                <w:iCs/>
                <w:sz w:val="21"/>
                <w:szCs w:val="21"/>
                <w:u w:val="single"/>
                <w:lang w:val="en-US" w:eastAsia="zh-CN"/>
              </w:rPr>
              <w:t xml:space="preserve">甲方所在地 </w:t>
            </w:r>
            <w:r>
              <w:rPr>
                <w:rFonts w:hint="eastAsia" w:ascii="宋体" w:hAnsi="宋体" w:eastAsia="宋体" w:cs="宋体"/>
                <w:b w:val="0"/>
                <w:bCs w:val="0"/>
                <w:iCs/>
                <w:sz w:val="21"/>
                <w:szCs w:val="21"/>
              </w:rPr>
              <w:t>人民法院起诉。</w:t>
            </w:r>
          </w:p>
        </w:tc>
      </w:tr>
      <w:tr w14:paraId="14F71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8CC331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6AE1D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款</w:t>
            </w:r>
          </w:p>
        </w:tc>
        <w:tc>
          <w:tcPr>
            <w:tcW w:w="1996" w:type="dxa"/>
            <w:noWrap w:val="0"/>
            <w:vAlign w:val="center"/>
          </w:tcPr>
          <w:p w14:paraId="54EDA909">
            <w:pPr>
              <w:adjustRightInd w:val="0"/>
              <w:snapToGrid w:val="0"/>
              <w:jc w:val="left"/>
              <w:rPr>
                <w:rFonts w:hint="eastAsia" w:ascii="宋体" w:hAnsi="宋体" w:eastAsia="宋体" w:cs="宋体"/>
                <w:sz w:val="21"/>
                <w:szCs w:val="21"/>
              </w:rPr>
            </w:pPr>
            <w:r>
              <w:rPr>
                <w:rFonts w:hint="eastAsia" w:ascii="宋体" w:hAnsi="宋体" w:eastAsia="宋体" w:cs="宋体"/>
                <w:bCs/>
                <w:color w:val="auto"/>
                <w:sz w:val="21"/>
                <w:szCs w:val="21"/>
                <w:highlight w:val="none"/>
                <w:lang w:eastAsia="zh-CN"/>
              </w:rPr>
              <w:t>其他专用条款</w:t>
            </w:r>
          </w:p>
        </w:tc>
        <w:tc>
          <w:tcPr>
            <w:tcW w:w="4916" w:type="dxa"/>
            <w:noWrap w:val="0"/>
            <w:vAlign w:val="center"/>
          </w:tcPr>
          <w:p w14:paraId="4BCBD3CC">
            <w:pPr>
              <w:adjustRightInd w:val="0"/>
              <w:snapToGrid w:val="0"/>
              <w:jc w:val="left"/>
              <w:rPr>
                <w:rFonts w:hint="eastAsia" w:ascii="宋体" w:hAnsi="宋体" w:eastAsia="宋体" w:cs="宋体"/>
                <w:sz w:val="21"/>
                <w:szCs w:val="21"/>
                <w:lang w:val="en-US" w:eastAsia="zh-CN"/>
              </w:rPr>
            </w:pPr>
          </w:p>
        </w:tc>
      </w:tr>
    </w:tbl>
    <w:p w14:paraId="26B2B4F4"/>
    <w:p w14:paraId="1B85F4C2">
      <w:pPr>
        <w:rPr>
          <w:rFonts w:hint="default" w:eastAsia="宋体"/>
          <w:highlight w:val="none"/>
          <w:lang w:val="en-US" w:eastAsia="zh-CN"/>
        </w:rPr>
      </w:pPr>
      <w:r>
        <w:rPr>
          <w:rFonts w:hint="eastAsia"/>
          <w:highlight w:val="none"/>
          <w:lang w:val="en-US" w:eastAsia="zh-CN"/>
        </w:rPr>
        <w:t>注：除已填写条款外，其他条款需根据实际情况填写</w:t>
      </w:r>
    </w:p>
    <w:p w14:paraId="1BE1ACA7">
      <w:pPr>
        <w:spacing w:line="360" w:lineRule="auto"/>
      </w:pPr>
    </w:p>
    <w:p w14:paraId="2C2F4C26">
      <w:pPr>
        <w:spacing w:line="360" w:lineRule="auto"/>
        <w:rPr>
          <w:rFonts w:hint="eastAsia" w:ascii="宋体" w:hAnsi="宋体" w:eastAsia="宋体" w:cs="宋体"/>
          <w:b/>
          <w:bCs/>
          <w:color w:val="auto"/>
          <w:sz w:val="24"/>
          <w:szCs w:val="24"/>
          <w:highlight w:val="none"/>
          <w:lang w:val="en-US" w:eastAsia="zh-CN"/>
        </w:rPr>
      </w:pPr>
    </w:p>
    <w:p w14:paraId="03D7BDF8">
      <w:pPr>
        <w:rPr>
          <w:rFonts w:ascii="Times New Roman" w:hAnsi="Times New Roman"/>
          <w:kern w:val="0"/>
          <w:sz w:val="28"/>
          <w:szCs w:val="28"/>
          <w:highlight w:val="none"/>
        </w:rPr>
      </w:pPr>
      <w:bookmarkStart w:id="23" w:name="_Toc21028"/>
      <w:r>
        <w:rPr>
          <w:rFonts w:ascii="Times New Roman" w:hAnsi="Times New Roman"/>
          <w:kern w:val="0"/>
          <w:sz w:val="28"/>
          <w:szCs w:val="28"/>
          <w:highlight w:val="none"/>
        </w:rPr>
        <w:br w:type="page"/>
      </w:r>
    </w:p>
    <w:p w14:paraId="38B24E78">
      <w:pPr>
        <w:pStyle w:val="3"/>
        <w:rPr>
          <w:rFonts w:ascii="Times New Roman" w:hAnsi="Times New Roman"/>
          <w:kern w:val="0"/>
          <w:sz w:val="28"/>
          <w:szCs w:val="28"/>
          <w:highlight w:val="none"/>
        </w:rPr>
      </w:pPr>
      <w:r>
        <w:rPr>
          <w:rFonts w:ascii="Times New Roman" w:hAnsi="Times New Roman"/>
          <w:kern w:val="0"/>
          <w:sz w:val="28"/>
          <w:szCs w:val="28"/>
          <w:highlight w:val="none"/>
        </w:rPr>
        <w:t>第</w:t>
      </w:r>
      <w:r>
        <w:rPr>
          <w:rFonts w:hint="eastAsia" w:ascii="Times New Roman" w:hAnsi="Times New Roman"/>
          <w:kern w:val="0"/>
          <w:sz w:val="28"/>
          <w:szCs w:val="28"/>
          <w:highlight w:val="none"/>
          <w:lang w:val="en-US" w:eastAsia="zh-CN"/>
        </w:rPr>
        <w:t>六</w:t>
      </w:r>
      <w:r>
        <w:rPr>
          <w:rFonts w:ascii="Times New Roman" w:hAnsi="Times New Roman"/>
          <w:kern w:val="0"/>
          <w:sz w:val="28"/>
          <w:szCs w:val="28"/>
          <w:highlight w:val="none"/>
        </w:rPr>
        <w:t>部分 投标文件格式</w:t>
      </w:r>
      <w:bookmarkEnd w:id="23"/>
    </w:p>
    <w:p w14:paraId="30335AB2">
      <w:pPr>
        <w:widowControl/>
        <w:snapToGrid w:val="0"/>
        <w:spacing w:line="360" w:lineRule="auto"/>
        <w:jc w:val="left"/>
        <w:rPr>
          <w:rFonts w:ascii="Times New Roman" w:hAnsi="Times New Roman"/>
          <w:kern w:val="0"/>
          <w:sz w:val="28"/>
          <w:highlight w:val="none"/>
        </w:rPr>
      </w:pPr>
    </w:p>
    <w:p w14:paraId="0DFF8338">
      <w:pPr>
        <w:widowControl/>
        <w:tabs>
          <w:tab w:val="left" w:pos="-737"/>
        </w:tabs>
        <w:snapToGrid w:val="0"/>
        <w:spacing w:line="360" w:lineRule="auto"/>
        <w:ind w:firstLine="180"/>
        <w:jc w:val="left"/>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一、投标人提交投标文件须知</w:t>
      </w:r>
    </w:p>
    <w:p w14:paraId="5AC428FA">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1.投标人应严格按照以下顺序填写和提交下述规定的全部格式文件以及其他有关资料，混乱的编排导致投标文件被误读或查找不到，后果由投标人承担。</w:t>
      </w:r>
    </w:p>
    <w:p w14:paraId="1E0160C9">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2.所附表格中要求回答的全部问题和信息都必须正面回答。</w:t>
      </w:r>
    </w:p>
    <w:p w14:paraId="7B2C3D03">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3.资格声明的签字人应保证全部声明和问题的回答是真实的和准确的。</w:t>
      </w:r>
    </w:p>
    <w:p w14:paraId="438A75F1">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4.评标委员会将应用投标人提交的资料并根据自己的判断，决定投标人履行合同的合格性及能力。</w:t>
      </w:r>
    </w:p>
    <w:p w14:paraId="2B14BC18">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5.投标人提交的材料将被妥善保存，但不退还。</w:t>
      </w:r>
    </w:p>
    <w:p w14:paraId="76248C02">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6.全部文件应按投标人须知中规定的语言和份数提交。</w:t>
      </w:r>
    </w:p>
    <w:p w14:paraId="2A733983">
      <w:pPr>
        <w:widowControl/>
        <w:tabs>
          <w:tab w:val="left" w:pos="0"/>
        </w:tabs>
        <w:snapToGrid w:val="0"/>
        <w:spacing w:line="36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、投标文件</w:t>
      </w:r>
      <w:r>
        <w:rPr>
          <w:rFonts w:hint="eastAsia" w:ascii="宋体" w:hAnsi="宋体" w:eastAsia="宋体" w:cs="宋体"/>
          <w:b/>
          <w:kern w:val="0"/>
          <w:sz w:val="24"/>
          <w:szCs w:val="24"/>
          <w:highlight w:val="none"/>
          <w:lang w:val="en-US" w:eastAsia="zh-CN"/>
        </w:rPr>
        <w:t>格式如下：</w:t>
      </w:r>
    </w:p>
    <w:p w14:paraId="13320DAB">
      <w:pPr>
        <w:widowControl/>
        <w:snapToGrid w:val="0"/>
        <w:spacing w:line="360" w:lineRule="auto"/>
        <w:rPr>
          <w:rFonts w:ascii="Times New Roman" w:hAnsi="Times New Roman"/>
          <w:kern w:val="0"/>
          <w:sz w:val="28"/>
          <w:szCs w:val="28"/>
          <w:highlight w:val="none"/>
        </w:rPr>
      </w:pPr>
    </w:p>
    <w:p w14:paraId="0902230D">
      <w:pPr>
        <w:widowControl/>
        <w:snapToGrid w:val="0"/>
        <w:spacing w:line="360" w:lineRule="auto"/>
        <w:rPr>
          <w:rFonts w:ascii="Times New Roman" w:hAnsi="Times New Roman"/>
          <w:kern w:val="0"/>
          <w:sz w:val="28"/>
          <w:szCs w:val="28"/>
          <w:highlight w:val="none"/>
        </w:rPr>
      </w:pPr>
    </w:p>
    <w:p w14:paraId="2F50D443">
      <w:pPr>
        <w:widowControl/>
        <w:snapToGrid w:val="0"/>
        <w:spacing w:line="360" w:lineRule="auto"/>
        <w:rPr>
          <w:rFonts w:ascii="Times New Roman" w:hAnsi="Times New Roman"/>
          <w:kern w:val="0"/>
          <w:sz w:val="28"/>
          <w:szCs w:val="28"/>
          <w:highlight w:val="none"/>
        </w:rPr>
      </w:pPr>
    </w:p>
    <w:p w14:paraId="17A23630">
      <w:pPr>
        <w:widowControl/>
        <w:snapToGrid w:val="0"/>
        <w:spacing w:line="360" w:lineRule="auto"/>
        <w:rPr>
          <w:rFonts w:ascii="Times New Roman" w:hAnsi="Times New Roman"/>
          <w:kern w:val="0"/>
          <w:sz w:val="28"/>
          <w:szCs w:val="28"/>
          <w:highlight w:val="none"/>
        </w:rPr>
      </w:pPr>
    </w:p>
    <w:p w14:paraId="4403D96F">
      <w:pPr>
        <w:pStyle w:val="25"/>
        <w:rPr>
          <w:rFonts w:ascii="Times New Roman" w:hAnsi="Times New Roman" w:cs="Times New Roman"/>
          <w:highlight w:val="none"/>
        </w:rPr>
      </w:pPr>
    </w:p>
    <w:p w14:paraId="11B7A100">
      <w:pPr>
        <w:pStyle w:val="25"/>
        <w:rPr>
          <w:rFonts w:ascii="Times New Roman" w:hAnsi="Times New Roman" w:cs="Times New Roman"/>
          <w:highlight w:val="none"/>
        </w:rPr>
      </w:pPr>
    </w:p>
    <w:p w14:paraId="27FCDAB2">
      <w:pPr>
        <w:pStyle w:val="8"/>
        <w:ind w:firstLine="0"/>
        <w:rPr>
          <w:rFonts w:ascii="Times New Roman" w:hAnsi="Times New Roman"/>
          <w:highlight w:val="none"/>
        </w:rPr>
      </w:pPr>
    </w:p>
    <w:p w14:paraId="37BADF08">
      <w:pPr>
        <w:pStyle w:val="8"/>
        <w:ind w:firstLine="0"/>
        <w:rPr>
          <w:rFonts w:ascii="Times New Roman" w:hAnsi="Times New Roman"/>
          <w:highlight w:val="none"/>
        </w:rPr>
      </w:pPr>
    </w:p>
    <w:p w14:paraId="434DFC4A">
      <w:pPr>
        <w:pStyle w:val="8"/>
        <w:ind w:firstLine="0"/>
        <w:rPr>
          <w:rFonts w:ascii="Times New Roman" w:hAnsi="Times New Roman"/>
          <w:highlight w:val="none"/>
        </w:rPr>
      </w:pPr>
    </w:p>
    <w:p w14:paraId="323DBDCC">
      <w:pPr>
        <w:pStyle w:val="8"/>
        <w:ind w:firstLine="0"/>
        <w:rPr>
          <w:rFonts w:ascii="Times New Roman" w:hAnsi="Times New Roman"/>
          <w:highlight w:val="none"/>
        </w:rPr>
      </w:pPr>
    </w:p>
    <w:p w14:paraId="3F7F604C">
      <w:pPr>
        <w:pStyle w:val="8"/>
        <w:ind w:firstLine="0"/>
        <w:rPr>
          <w:rFonts w:ascii="Times New Roman" w:hAnsi="Times New Roman"/>
          <w:highlight w:val="none"/>
        </w:rPr>
      </w:pPr>
    </w:p>
    <w:p w14:paraId="5722F0E9">
      <w:pPr>
        <w:rPr>
          <w:highlight w:val="none"/>
        </w:rPr>
      </w:pPr>
      <w:r>
        <w:rPr>
          <w:highlight w:val="none"/>
        </w:rPr>
        <w:br w:type="page"/>
      </w:r>
    </w:p>
    <w:p w14:paraId="6B18A85C"/>
    <w:p w14:paraId="101BD6FB">
      <w:pPr>
        <w:ind w:left="0" w:leftChars="0" w:firstLine="1260" w:firstLineChars="450"/>
        <w:rPr>
          <w:b/>
          <w:bCs/>
          <w:sz w:val="28"/>
          <w:szCs w:val="36"/>
        </w:rPr>
      </w:pPr>
      <w:r>
        <w:rPr>
          <w:b/>
          <w:bCs/>
          <w:sz w:val="28"/>
          <w:szCs w:val="36"/>
        </w:rPr>
        <w:t>项目名称：</w:t>
      </w:r>
    </w:p>
    <w:p w14:paraId="245F7F40">
      <w:pPr>
        <w:ind w:left="0" w:leftChars="0" w:firstLine="1260" w:firstLineChars="450"/>
        <w:rPr>
          <w:b/>
          <w:bCs/>
          <w:sz w:val="28"/>
          <w:szCs w:val="36"/>
        </w:rPr>
      </w:pPr>
    </w:p>
    <w:p w14:paraId="0D1FFA8D">
      <w:pPr>
        <w:ind w:left="0" w:leftChars="0" w:firstLine="1260" w:firstLineChars="450"/>
        <w:rPr>
          <w:b/>
          <w:bCs/>
          <w:sz w:val="28"/>
          <w:szCs w:val="36"/>
        </w:rPr>
      </w:pPr>
      <w:r>
        <w:rPr>
          <w:b/>
          <w:bCs/>
          <w:sz w:val="28"/>
          <w:szCs w:val="36"/>
        </w:rPr>
        <w:t>项目编号：</w:t>
      </w:r>
    </w:p>
    <w:p w14:paraId="00A61493">
      <w:pPr>
        <w:ind w:left="0" w:leftChars="0" w:firstLine="1260" w:firstLineChars="450"/>
        <w:rPr>
          <w:rFonts w:hint="default"/>
          <w:sz w:val="28"/>
          <w:szCs w:val="36"/>
          <w:lang w:val="en-US" w:eastAsia="zh-CN"/>
        </w:rPr>
      </w:pPr>
      <w:r>
        <w:rPr>
          <w:rFonts w:hint="eastAsia"/>
          <w:sz w:val="28"/>
          <w:szCs w:val="36"/>
          <w:lang w:val="en-US" w:eastAsia="zh-CN"/>
        </w:rPr>
        <w:t xml:space="preserve">    </w:t>
      </w:r>
    </w:p>
    <w:p w14:paraId="19158E88">
      <w:pPr>
        <w:pStyle w:val="13"/>
        <w:spacing w:line="245" w:lineRule="auto"/>
        <w:rPr>
          <w:highlight w:val="none"/>
        </w:rPr>
      </w:pPr>
    </w:p>
    <w:p w14:paraId="34B12104">
      <w:pPr>
        <w:pStyle w:val="13"/>
        <w:spacing w:line="245" w:lineRule="auto"/>
        <w:rPr>
          <w:highlight w:val="none"/>
        </w:rPr>
      </w:pPr>
    </w:p>
    <w:p w14:paraId="01A33D54">
      <w:pPr>
        <w:pStyle w:val="13"/>
        <w:spacing w:line="245" w:lineRule="auto"/>
        <w:rPr>
          <w:highlight w:val="none"/>
        </w:rPr>
      </w:pPr>
    </w:p>
    <w:p w14:paraId="76079F79">
      <w:pPr>
        <w:pStyle w:val="13"/>
        <w:spacing w:line="245" w:lineRule="auto"/>
        <w:rPr>
          <w:highlight w:val="none"/>
        </w:rPr>
      </w:pPr>
      <w:r>
        <w:rPr>
          <w:highlight w:val="none"/>
        </w:rPr>
        <mc:AlternateContent>
          <mc:Choice Requires="wps">
            <w:drawing>
              <wp:anchor distT="0" distB="0" distL="114300" distR="114300" simplePos="0" relativeHeight="251667456" behindDoc="0" locked="0" layoutInCell="0" allowOverlap="1">
                <wp:simplePos x="0" y="0"/>
                <wp:positionH relativeFrom="page">
                  <wp:posOffset>3458845</wp:posOffset>
                </wp:positionH>
                <wp:positionV relativeFrom="page">
                  <wp:posOffset>3485515</wp:posOffset>
                </wp:positionV>
                <wp:extent cx="644525" cy="26346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44525" cy="2634615"/>
                        </a:xfrm>
                        <a:prstGeom prst="rect">
                          <a:avLst/>
                        </a:prstGeom>
                        <a:noFill/>
                        <a:ln>
                          <a:noFill/>
                        </a:ln>
                      </wps:spPr>
                      <wps:txbx>
                        <w:txbxContent>
                          <w:p w14:paraId="3FF9EE96">
                            <w:pPr>
                              <w:rPr>
                                <w:b/>
                                <w:bCs/>
                                <w:sz w:val="72"/>
                                <w:szCs w:val="144"/>
                              </w:rPr>
                            </w:pPr>
                            <w:r>
                              <w:rPr>
                                <w:b/>
                                <w:bCs/>
                                <w:sz w:val="72"/>
                                <w:szCs w:val="144"/>
                              </w:rPr>
                              <w:t>投 标 文 件</w:t>
                            </w:r>
                          </w:p>
                        </w:txbxContent>
                      </wps:txbx>
                      <wps:bodyPr vert="eaVert" lIns="0" tIns="0" rIns="0" bIns="0" upright="1"/>
                    </wps:wsp>
                  </a:graphicData>
                </a:graphic>
              </wp:anchor>
            </w:drawing>
          </mc:Choice>
          <mc:Fallback>
            <w:pict>
              <v:shape id="_x0000_s1026" o:spid="_x0000_s1026" o:spt="202" type="#_x0000_t202" style="position:absolute;left:0pt;margin-left:272.35pt;margin-top:274.45pt;height:207.45pt;width:50.75pt;mso-position-horizontal-relative:page;mso-position-vertical-relative:page;z-index:251667456;mso-width-relative:page;mso-height-relative:page;" filled="f" stroked="f" coordsize="21600,21600" o:allowincell="f" o:gfxdata="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MfWJtkAAAALAQAADwAAAAAAAAABACAAAAAiAAAAZHJzL2Rvd25y&#10;ZXYueG1sUEsBAhQAFAAAAAgAh07iQFmbgunEAQAAggMAAA4AAAAAAAAAAQAgAAAAKAEAAGRycy9l&#10;Mm9Eb2MueG1sUEsFBgAAAAAGAAYAWQEAAF4FAAAAAA==&#10;">
                <v:fill on="f" focussize="0,0"/>
                <v:stroke on="f"/>
                <v:imagedata o:title=""/>
                <o:lock v:ext="edit" aspectratio="f"/>
                <v:textbox inset="0mm,0mm,0mm,0mm" style="layout-flow:vertical-ideographic;">
                  <w:txbxContent>
                    <w:p w14:paraId="3FF9EE96">
                      <w:pPr>
                        <w:rPr>
                          <w:b/>
                          <w:bCs/>
                          <w:sz w:val="72"/>
                          <w:szCs w:val="144"/>
                        </w:rPr>
                      </w:pPr>
                      <w:r>
                        <w:rPr>
                          <w:b/>
                          <w:bCs/>
                          <w:sz w:val="72"/>
                          <w:szCs w:val="144"/>
                        </w:rPr>
                        <w:t>投 标 文 件</w:t>
                      </w:r>
                    </w:p>
                  </w:txbxContent>
                </v:textbox>
              </v:shape>
            </w:pict>
          </mc:Fallback>
        </mc:AlternateContent>
      </w:r>
    </w:p>
    <w:p w14:paraId="1FFE8C6B">
      <w:pPr>
        <w:pStyle w:val="13"/>
        <w:spacing w:line="245" w:lineRule="auto"/>
        <w:rPr>
          <w:highlight w:val="none"/>
        </w:rPr>
      </w:pPr>
    </w:p>
    <w:p w14:paraId="365612B1">
      <w:pPr>
        <w:pStyle w:val="13"/>
        <w:spacing w:line="245" w:lineRule="auto"/>
        <w:rPr>
          <w:highlight w:val="none"/>
        </w:rPr>
      </w:pPr>
    </w:p>
    <w:p w14:paraId="052A6D50">
      <w:pPr>
        <w:pStyle w:val="13"/>
        <w:spacing w:line="245" w:lineRule="auto"/>
        <w:rPr>
          <w:highlight w:val="none"/>
        </w:rPr>
      </w:pPr>
    </w:p>
    <w:p w14:paraId="3466754F">
      <w:pPr>
        <w:pStyle w:val="13"/>
        <w:spacing w:line="245" w:lineRule="auto"/>
        <w:rPr>
          <w:highlight w:val="none"/>
        </w:rPr>
      </w:pPr>
    </w:p>
    <w:p w14:paraId="559D708A">
      <w:pPr>
        <w:pStyle w:val="13"/>
        <w:spacing w:line="245" w:lineRule="auto"/>
        <w:rPr>
          <w:highlight w:val="none"/>
        </w:rPr>
      </w:pPr>
    </w:p>
    <w:p w14:paraId="78764EC6">
      <w:pPr>
        <w:pStyle w:val="13"/>
        <w:spacing w:line="246" w:lineRule="auto"/>
        <w:rPr>
          <w:highlight w:val="none"/>
        </w:rPr>
      </w:pPr>
    </w:p>
    <w:p w14:paraId="6430ACEE">
      <w:pPr>
        <w:pStyle w:val="13"/>
        <w:spacing w:line="246" w:lineRule="auto"/>
        <w:rPr>
          <w:highlight w:val="none"/>
        </w:rPr>
      </w:pPr>
    </w:p>
    <w:p w14:paraId="14A2BCE2">
      <w:pPr>
        <w:pStyle w:val="13"/>
        <w:spacing w:line="246" w:lineRule="auto"/>
        <w:rPr>
          <w:highlight w:val="none"/>
        </w:rPr>
      </w:pPr>
    </w:p>
    <w:p w14:paraId="00F68895">
      <w:pPr>
        <w:pStyle w:val="13"/>
        <w:spacing w:line="246" w:lineRule="auto"/>
        <w:rPr>
          <w:highlight w:val="none"/>
        </w:rPr>
      </w:pPr>
    </w:p>
    <w:p w14:paraId="419E8E75">
      <w:pPr>
        <w:pStyle w:val="13"/>
        <w:spacing w:line="246" w:lineRule="auto"/>
        <w:rPr>
          <w:highlight w:val="none"/>
        </w:rPr>
      </w:pPr>
    </w:p>
    <w:p w14:paraId="4F237D3F">
      <w:pPr>
        <w:ind w:left="2100" w:leftChars="1000" w:firstLine="0" w:firstLineChars="0"/>
        <w:rPr>
          <w:rFonts w:hint="eastAsia" w:ascii="宋体" w:hAnsi="宋体" w:eastAsia="宋体" w:cs="宋体"/>
          <w:b/>
          <w:bCs/>
          <w:sz w:val="24"/>
          <w:szCs w:val="32"/>
        </w:rPr>
      </w:pPr>
      <w:r>
        <w:rPr>
          <w:rFonts w:hint="eastAsia" w:ascii="宋体" w:hAnsi="宋体" w:eastAsia="宋体" w:cs="宋体"/>
          <w:b/>
          <w:bCs/>
          <w:sz w:val="24"/>
          <w:szCs w:val="32"/>
        </w:rPr>
        <w:t>投标人：</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(公章)</w:t>
      </w:r>
    </w:p>
    <w:p w14:paraId="2A4DB1BA">
      <w:pPr>
        <w:ind w:left="2100" w:leftChars="1000" w:firstLine="0" w:firstLineChars="0"/>
        <w:rPr>
          <w:rFonts w:hint="eastAsia" w:ascii="宋体" w:hAnsi="宋体" w:eastAsia="宋体" w:cs="宋体"/>
          <w:b/>
          <w:bCs/>
          <w:sz w:val="24"/>
          <w:szCs w:val="32"/>
        </w:rPr>
      </w:pPr>
      <w:r>
        <w:rPr>
          <w:rFonts w:hint="eastAsia" w:ascii="宋体" w:hAnsi="宋体" w:eastAsia="宋体" w:cs="宋体"/>
          <w:b/>
          <w:bCs/>
          <w:sz w:val="24"/>
          <w:szCs w:val="32"/>
        </w:rPr>
        <w:t>法定代表人或授权代理人：</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(签字或盖章)</w:t>
      </w:r>
    </w:p>
    <w:p w14:paraId="1E38CEAE">
      <w:pPr>
        <w:ind w:left="2100" w:leftChars="1000" w:firstLine="0" w:firstLineChars="0"/>
        <w:rPr>
          <w:rFonts w:hint="eastAsia" w:ascii="宋体" w:hAnsi="宋体" w:eastAsia="宋体" w:cs="宋体"/>
          <w:b/>
          <w:bCs/>
          <w:sz w:val="24"/>
          <w:szCs w:val="32"/>
        </w:rPr>
      </w:pPr>
      <w:r>
        <w:rPr>
          <w:rFonts w:hint="eastAsia" w:ascii="宋体" w:hAnsi="宋体" w:eastAsia="宋体" w:cs="宋体"/>
          <w:b/>
          <w:bCs/>
          <w:sz w:val="24"/>
          <w:szCs w:val="32"/>
        </w:rPr>
        <w:t>投 标 日 期：</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 xml:space="preserve"> 年 </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 xml:space="preserve">月 </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日</w:t>
      </w:r>
    </w:p>
    <w:p w14:paraId="5D9307A7">
      <w:pPr>
        <w:spacing w:line="360" w:lineRule="auto"/>
        <w:rPr>
          <w:rFonts w:ascii="Times New Roman" w:hAnsi="Times New Roman"/>
          <w:bCs/>
          <w:sz w:val="24"/>
          <w:highlight w:val="none"/>
        </w:rPr>
      </w:pPr>
    </w:p>
    <w:p w14:paraId="5DABB0A0">
      <w:pPr>
        <w:spacing w:line="360" w:lineRule="auto"/>
        <w:rPr>
          <w:rFonts w:ascii="Times New Roman" w:hAnsi="Times New Roman"/>
          <w:bCs/>
          <w:sz w:val="24"/>
          <w:highlight w:val="none"/>
        </w:rPr>
      </w:pPr>
    </w:p>
    <w:p w14:paraId="7D949138">
      <w:pPr>
        <w:rPr>
          <w:rFonts w:ascii="Times New Roman" w:hAnsi="Times New Roman"/>
          <w:bCs/>
          <w:szCs w:val="21"/>
          <w:highlight w:val="none"/>
        </w:rPr>
      </w:pPr>
      <w:r>
        <w:rPr>
          <w:rFonts w:ascii="Times New Roman" w:hAnsi="Times New Roman"/>
          <w:bCs/>
          <w:szCs w:val="21"/>
          <w:highlight w:val="none"/>
        </w:rPr>
        <w:br w:type="page"/>
      </w:r>
    </w:p>
    <w:p w14:paraId="7944C5E9">
      <w:pPr>
        <w:spacing w:line="360" w:lineRule="auto"/>
        <w:jc w:val="center"/>
        <w:rPr>
          <w:rFonts w:ascii="Times New Roman" w:hAnsi="Times New Roman"/>
          <w:bCs/>
          <w:szCs w:val="21"/>
          <w:highlight w:val="none"/>
        </w:rPr>
      </w:pPr>
      <w:r>
        <w:rPr>
          <w:rFonts w:ascii="Times New Roman" w:hAnsi="Times New Roman"/>
          <w:bCs/>
          <w:szCs w:val="21"/>
          <w:highlight w:val="none"/>
        </w:rPr>
        <w:t>目录格式</w:t>
      </w:r>
    </w:p>
    <w:p w14:paraId="7E3B6813">
      <w:pPr>
        <w:spacing w:line="360" w:lineRule="auto"/>
        <w:jc w:val="center"/>
        <w:rPr>
          <w:rFonts w:ascii="Times New Roman" w:hAnsi="Times New Roman"/>
          <w:b/>
          <w:bCs/>
          <w:szCs w:val="21"/>
          <w:highlight w:val="none"/>
        </w:rPr>
      </w:pPr>
    </w:p>
    <w:p w14:paraId="1B990CC1">
      <w:pPr>
        <w:bidi w:val="0"/>
        <w:jc w:val="center"/>
        <w:rPr>
          <w:b/>
          <w:bCs/>
        </w:rPr>
      </w:pPr>
      <w:r>
        <w:rPr>
          <w:b/>
          <w:bCs/>
        </w:rPr>
        <w:t>资格证明文件部分</w:t>
      </w:r>
    </w:p>
    <w:p w14:paraId="41E5A87F">
      <w:pPr>
        <w:spacing w:before="162" w:line="229" w:lineRule="auto"/>
        <w:ind w:left="536"/>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rPr>
        <w:t>1</w:t>
      </w:r>
      <w:r>
        <w:rPr>
          <w:rFonts w:hint="eastAsia" w:ascii="宋体" w:hAnsi="宋体" w:eastAsia="宋体" w:cs="宋体"/>
          <w:spacing w:val="10"/>
          <w:sz w:val="21"/>
          <w:szCs w:val="21"/>
          <w:highlight w:val="none"/>
          <w:lang w:val="en-US" w:eastAsia="zh-CN"/>
        </w:rPr>
        <w:t>．《投标人信用承诺书》……</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lang w:val="en-US" w:eastAsia="zh-CN"/>
        </w:rPr>
        <w:t>…………</w:t>
      </w:r>
    </w:p>
    <w:p w14:paraId="322CFF97">
      <w:pPr>
        <w:spacing w:before="162" w:line="229" w:lineRule="auto"/>
        <w:ind w:left="536"/>
        <w:rPr>
          <w:rFonts w:hint="eastAsia" w:ascii="宋体" w:hAnsi="宋体" w:eastAsia="宋体" w:cs="宋体"/>
          <w:spacing w:val="10"/>
          <w:sz w:val="21"/>
          <w:szCs w:val="21"/>
          <w:highlight w:val="none"/>
          <w:lang w:val="en-US" w:eastAsia="zh-CN"/>
        </w:rPr>
      </w:pP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lang w:val="en-US" w:eastAsia="zh-CN"/>
        </w:rPr>
        <w:t>．落实政府采购政策资格要求的证明文件……</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lang w:val="en-US" w:eastAsia="zh-CN"/>
        </w:rPr>
        <w:t>……</w:t>
      </w:r>
    </w:p>
    <w:p w14:paraId="37B54FE7">
      <w:pPr>
        <w:spacing w:before="162" w:line="229" w:lineRule="auto"/>
        <w:ind w:left="536"/>
        <w:rPr>
          <w:rFonts w:hint="eastAsia" w:ascii="宋体" w:hAnsi="宋体" w:eastAsia="宋体" w:cs="宋体"/>
          <w:spacing w:val="10"/>
          <w:sz w:val="21"/>
          <w:szCs w:val="21"/>
          <w:highlight w:val="none"/>
          <w:lang w:val="en-US" w:eastAsia="zh-CN"/>
        </w:rPr>
      </w:pPr>
      <w:r>
        <w:rPr>
          <w:rFonts w:hint="eastAsia" w:ascii="宋体" w:hAnsi="宋体" w:cs="宋体"/>
          <w:spacing w:val="10"/>
          <w:sz w:val="21"/>
          <w:szCs w:val="21"/>
          <w:highlight w:val="none"/>
          <w:lang w:val="en-US" w:eastAsia="zh-CN"/>
        </w:rPr>
        <w:t>3</w:t>
      </w:r>
      <w:r>
        <w:rPr>
          <w:rFonts w:hint="eastAsia" w:ascii="宋体" w:hAnsi="宋体" w:eastAsia="宋体" w:cs="宋体"/>
          <w:spacing w:val="10"/>
          <w:sz w:val="21"/>
          <w:szCs w:val="21"/>
          <w:highlight w:val="none"/>
          <w:lang w:val="en-US" w:eastAsia="zh-CN"/>
        </w:rPr>
        <w:t>．符合“本项目的特定资格要求”的证明文件……………………………………</w:t>
      </w:r>
    </w:p>
    <w:p w14:paraId="29425937">
      <w:pPr>
        <w:spacing w:before="162" w:line="229" w:lineRule="auto"/>
        <w:ind w:left="536"/>
        <w:rPr>
          <w:rFonts w:hint="eastAsia" w:ascii="宋体" w:hAnsi="宋体" w:cs="宋体"/>
          <w:spacing w:val="10"/>
          <w:sz w:val="21"/>
          <w:szCs w:val="21"/>
          <w:highlight w:val="none"/>
          <w:lang w:val="en-US" w:eastAsia="zh-CN"/>
        </w:rPr>
      </w:pPr>
      <w:r>
        <w:rPr>
          <w:rFonts w:hint="eastAsia" w:ascii="宋体" w:hAnsi="宋体" w:cs="宋体"/>
          <w:spacing w:val="10"/>
          <w:sz w:val="21"/>
          <w:szCs w:val="21"/>
          <w:highlight w:val="none"/>
          <w:lang w:val="en-US" w:eastAsia="zh-CN"/>
        </w:rPr>
        <w:t>4．投标保证金交纳凭证</w:t>
      </w:r>
      <w:r>
        <w:rPr>
          <w:rFonts w:hint="eastAsia" w:ascii="宋体" w:hAnsi="宋体" w:eastAsia="宋体" w:cs="宋体"/>
          <w:spacing w:val="10"/>
          <w:sz w:val="21"/>
          <w:szCs w:val="21"/>
          <w:highlight w:val="none"/>
          <w:lang w:val="en-US" w:eastAsia="zh-CN"/>
        </w:rPr>
        <w:t>……</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lang w:val="en-US" w:eastAsia="zh-CN"/>
        </w:rPr>
        <w:t>…………</w:t>
      </w:r>
    </w:p>
    <w:p w14:paraId="49E6B4F8">
      <w:pPr>
        <w:spacing w:before="162" w:line="229" w:lineRule="auto"/>
        <w:ind w:left="536"/>
        <w:rPr>
          <w:rFonts w:hint="eastAsia" w:ascii="宋体" w:hAnsi="宋体" w:eastAsia="宋体" w:cs="宋体"/>
          <w:spacing w:val="10"/>
          <w:sz w:val="21"/>
          <w:szCs w:val="21"/>
          <w:highlight w:val="none"/>
          <w:lang w:val="en-US" w:eastAsia="zh-CN"/>
        </w:rPr>
      </w:pPr>
      <w:r>
        <w:rPr>
          <w:rFonts w:hint="eastAsia" w:ascii="宋体" w:hAnsi="宋体" w:cs="宋体"/>
          <w:spacing w:val="10"/>
          <w:sz w:val="21"/>
          <w:szCs w:val="21"/>
          <w:highlight w:val="none"/>
          <w:lang w:val="en-US" w:eastAsia="zh-CN"/>
        </w:rPr>
        <w:t>5</w:t>
      </w:r>
      <w:r>
        <w:rPr>
          <w:rFonts w:hint="eastAsia" w:ascii="宋体" w:hAnsi="宋体" w:eastAsia="宋体" w:cs="宋体"/>
          <w:spacing w:val="10"/>
          <w:sz w:val="21"/>
          <w:szCs w:val="21"/>
          <w:highlight w:val="none"/>
          <w:lang w:val="en-US" w:eastAsia="zh-CN"/>
        </w:rPr>
        <w:t>．投标人需提交的其他资格证明文件（如有）……………………………………</w:t>
      </w:r>
    </w:p>
    <w:p w14:paraId="4C463FE1">
      <w:pPr>
        <w:spacing w:before="162" w:line="229" w:lineRule="auto"/>
        <w:ind w:left="536"/>
        <w:rPr>
          <w:rFonts w:hint="eastAsia" w:ascii="宋体" w:hAnsi="宋体" w:eastAsia="宋体" w:cs="宋体"/>
          <w:spacing w:val="10"/>
          <w:sz w:val="21"/>
          <w:szCs w:val="21"/>
          <w:highlight w:val="none"/>
          <w:lang w:val="en-US" w:eastAsia="zh-CN"/>
        </w:rPr>
      </w:pPr>
    </w:p>
    <w:p w14:paraId="48CBFFF0">
      <w:pPr>
        <w:bidi w:val="0"/>
        <w:jc w:val="center"/>
        <w:rPr>
          <w:b/>
          <w:bCs/>
        </w:rPr>
      </w:pPr>
      <w:r>
        <w:rPr>
          <w:b/>
          <w:bCs/>
        </w:rPr>
        <w:t>商务、</w:t>
      </w:r>
      <w:r>
        <w:rPr>
          <w:rFonts w:hint="eastAsia"/>
          <w:b/>
          <w:bCs/>
          <w:lang w:val="en-US" w:eastAsia="zh-CN"/>
        </w:rPr>
        <w:t>技术</w:t>
      </w:r>
      <w:r>
        <w:rPr>
          <w:b/>
          <w:bCs/>
        </w:rPr>
        <w:t>文件部分</w:t>
      </w:r>
    </w:p>
    <w:p w14:paraId="647D5A54">
      <w:pPr>
        <w:spacing w:before="160" w:line="228" w:lineRule="auto"/>
        <w:ind w:left="539"/>
        <w:rPr>
          <w:rFonts w:ascii="宋体" w:hAnsi="宋体" w:eastAsia="宋体" w:cs="宋体"/>
          <w:sz w:val="21"/>
          <w:szCs w:val="21"/>
          <w:highlight w:val="none"/>
        </w:rPr>
      </w:pPr>
      <w:r>
        <w:rPr>
          <w:rFonts w:ascii="宋体" w:hAnsi="宋体" w:eastAsia="宋体" w:cs="宋体"/>
          <w:spacing w:val="10"/>
          <w:sz w:val="21"/>
          <w:szCs w:val="21"/>
          <w:highlight w:val="none"/>
        </w:rPr>
        <w:t>一、法定代表人身份证明书………………………</w:t>
      </w:r>
      <w:r>
        <w:rPr>
          <w:rFonts w:ascii="宋体" w:hAnsi="宋体" w:eastAsia="宋体" w:cs="宋体"/>
          <w:spacing w:val="9"/>
          <w:sz w:val="21"/>
          <w:szCs w:val="21"/>
          <w:highlight w:val="none"/>
        </w:rPr>
        <w:t>……………………………………</w:t>
      </w:r>
    </w:p>
    <w:p w14:paraId="33DD1705">
      <w:pPr>
        <w:spacing w:before="161" w:line="228" w:lineRule="auto"/>
        <w:ind w:left="539"/>
        <w:rPr>
          <w:rFonts w:ascii="宋体" w:hAnsi="宋体" w:eastAsia="宋体" w:cs="宋体"/>
          <w:sz w:val="21"/>
          <w:szCs w:val="21"/>
          <w:highlight w:val="none"/>
        </w:rPr>
      </w:pPr>
      <w:r>
        <w:rPr>
          <w:rFonts w:ascii="宋体" w:hAnsi="宋体" w:eastAsia="宋体" w:cs="宋体"/>
          <w:spacing w:val="10"/>
          <w:sz w:val="21"/>
          <w:szCs w:val="21"/>
          <w:highlight w:val="none"/>
        </w:rPr>
        <w:t>二、法定代表人授权委托书………………………</w:t>
      </w:r>
      <w:r>
        <w:rPr>
          <w:rFonts w:ascii="宋体" w:hAnsi="宋体" w:eastAsia="宋体" w:cs="宋体"/>
          <w:spacing w:val="9"/>
          <w:sz w:val="21"/>
          <w:szCs w:val="21"/>
          <w:highlight w:val="none"/>
        </w:rPr>
        <w:t>……………………………………</w:t>
      </w:r>
    </w:p>
    <w:p w14:paraId="47CB1564">
      <w:pPr>
        <w:spacing w:before="162" w:line="229" w:lineRule="auto"/>
        <w:ind w:left="536"/>
        <w:rPr>
          <w:rFonts w:ascii="宋体" w:hAnsi="宋体" w:eastAsia="宋体" w:cs="宋体"/>
          <w:sz w:val="21"/>
          <w:szCs w:val="21"/>
          <w:highlight w:val="none"/>
        </w:rPr>
      </w:pPr>
      <w:r>
        <w:rPr>
          <w:rFonts w:ascii="宋体" w:hAnsi="宋体" w:eastAsia="宋体" w:cs="宋体"/>
          <w:spacing w:val="10"/>
          <w:sz w:val="21"/>
          <w:szCs w:val="21"/>
          <w:highlight w:val="none"/>
        </w:rPr>
        <w:t>三、投标函……………………………………………</w:t>
      </w:r>
      <w:r>
        <w:rPr>
          <w:rFonts w:ascii="宋体" w:hAnsi="宋体" w:eastAsia="宋体" w:cs="宋体"/>
          <w:spacing w:val="9"/>
          <w:sz w:val="21"/>
          <w:szCs w:val="21"/>
          <w:highlight w:val="none"/>
        </w:rPr>
        <w:t>…………………………………</w:t>
      </w:r>
    </w:p>
    <w:p w14:paraId="5E518778">
      <w:pPr>
        <w:spacing w:before="159" w:line="229" w:lineRule="auto"/>
        <w:ind w:left="555"/>
        <w:rPr>
          <w:rFonts w:ascii="宋体" w:hAnsi="宋体" w:eastAsia="宋体" w:cs="宋体"/>
          <w:sz w:val="21"/>
          <w:szCs w:val="21"/>
          <w:highlight w:val="none"/>
        </w:rPr>
      </w:pPr>
      <w:r>
        <w:rPr>
          <w:rFonts w:ascii="宋体" w:hAnsi="宋体" w:eastAsia="宋体" w:cs="宋体"/>
          <w:spacing w:val="9"/>
          <w:sz w:val="21"/>
          <w:szCs w:val="21"/>
          <w:highlight w:val="none"/>
        </w:rPr>
        <w:t>四、开标一览表…………………………………………………………………………</w:t>
      </w:r>
    </w:p>
    <w:p w14:paraId="6C3CAFB1">
      <w:pPr>
        <w:spacing w:before="162" w:line="228" w:lineRule="auto"/>
        <w:ind w:left="539"/>
        <w:rPr>
          <w:rFonts w:ascii="宋体" w:hAnsi="宋体" w:eastAsia="宋体" w:cs="宋体"/>
          <w:sz w:val="21"/>
          <w:szCs w:val="21"/>
          <w:highlight w:val="none"/>
        </w:rPr>
      </w:pPr>
      <w:r>
        <w:rPr>
          <w:rFonts w:ascii="宋体" w:hAnsi="宋体" w:eastAsia="宋体" w:cs="宋体"/>
          <w:spacing w:val="10"/>
          <w:sz w:val="21"/>
          <w:szCs w:val="21"/>
          <w:highlight w:val="none"/>
        </w:rPr>
        <w:t>五、投标人基本情况表……………………………</w:t>
      </w:r>
      <w:r>
        <w:rPr>
          <w:rFonts w:ascii="宋体" w:hAnsi="宋体" w:eastAsia="宋体" w:cs="宋体"/>
          <w:spacing w:val="9"/>
          <w:sz w:val="21"/>
          <w:szCs w:val="21"/>
          <w:highlight w:val="none"/>
        </w:rPr>
        <w:t>……………………………………</w:t>
      </w:r>
    </w:p>
    <w:p w14:paraId="5C196624">
      <w:pPr>
        <w:spacing w:before="162" w:line="228" w:lineRule="auto"/>
        <w:ind w:left="537"/>
        <w:rPr>
          <w:rFonts w:ascii="宋体" w:hAnsi="宋体" w:eastAsia="宋体" w:cs="宋体"/>
          <w:sz w:val="21"/>
          <w:szCs w:val="21"/>
          <w:highlight w:val="none"/>
        </w:rPr>
      </w:pPr>
      <w:r>
        <w:rPr>
          <w:rFonts w:ascii="宋体" w:hAnsi="宋体" w:eastAsia="宋体" w:cs="宋体"/>
          <w:spacing w:val="10"/>
          <w:sz w:val="21"/>
          <w:szCs w:val="21"/>
          <w:highlight w:val="none"/>
        </w:rPr>
        <w:t>六、近三年合同案例及相关证明</w:t>
      </w:r>
      <w:r>
        <w:rPr>
          <w:rFonts w:hint="eastAsia" w:ascii="宋体" w:hAnsi="宋体" w:eastAsia="宋体" w:cs="宋体"/>
          <w:spacing w:val="10"/>
          <w:sz w:val="21"/>
          <w:szCs w:val="21"/>
          <w:highlight w:val="none"/>
        </w:rPr>
        <w:t>材料</w:t>
      </w:r>
      <w:r>
        <w:rPr>
          <w:rFonts w:ascii="宋体" w:hAnsi="宋体" w:eastAsia="宋体" w:cs="宋体"/>
          <w:spacing w:val="10"/>
          <w:sz w:val="21"/>
          <w:szCs w:val="21"/>
          <w:highlight w:val="none"/>
        </w:rPr>
        <w:t>…………………</w:t>
      </w:r>
      <w:r>
        <w:rPr>
          <w:rFonts w:ascii="宋体" w:hAnsi="宋体" w:eastAsia="宋体" w:cs="宋体"/>
          <w:spacing w:val="9"/>
          <w:sz w:val="21"/>
          <w:szCs w:val="21"/>
          <w:highlight w:val="none"/>
        </w:rPr>
        <w:t>………………………………</w:t>
      </w:r>
    </w:p>
    <w:p w14:paraId="0DD4F595">
      <w:pPr>
        <w:spacing w:before="161" w:line="228" w:lineRule="auto"/>
        <w:ind w:left="535"/>
        <w:rPr>
          <w:rFonts w:ascii="宋体" w:hAnsi="宋体" w:eastAsia="宋体" w:cs="宋体"/>
          <w:sz w:val="21"/>
          <w:szCs w:val="21"/>
          <w:highlight w:val="none"/>
        </w:rPr>
      </w:pPr>
      <w:r>
        <w:rPr>
          <w:rFonts w:ascii="宋体" w:hAnsi="宋体" w:eastAsia="宋体" w:cs="宋体"/>
          <w:spacing w:val="10"/>
          <w:sz w:val="21"/>
          <w:szCs w:val="21"/>
          <w:highlight w:val="none"/>
        </w:rPr>
        <w:t>七、商务、</w:t>
      </w:r>
      <w:r>
        <w:rPr>
          <w:rFonts w:hint="eastAsia" w:ascii="宋体" w:hAnsi="宋体" w:cs="宋体"/>
          <w:spacing w:val="10"/>
          <w:sz w:val="21"/>
          <w:szCs w:val="21"/>
          <w:highlight w:val="none"/>
          <w:lang w:val="en-US" w:eastAsia="zh-CN"/>
        </w:rPr>
        <w:t>技术</w:t>
      </w:r>
      <w:r>
        <w:rPr>
          <w:rFonts w:ascii="宋体" w:hAnsi="宋体" w:eastAsia="宋体" w:cs="宋体"/>
          <w:spacing w:val="10"/>
          <w:sz w:val="21"/>
          <w:szCs w:val="21"/>
          <w:highlight w:val="none"/>
        </w:rPr>
        <w:t>条款偏离表…………………………………</w:t>
      </w:r>
      <w:r>
        <w:rPr>
          <w:rFonts w:ascii="宋体" w:hAnsi="宋体" w:eastAsia="宋体" w:cs="宋体"/>
          <w:spacing w:val="9"/>
          <w:sz w:val="21"/>
          <w:szCs w:val="21"/>
          <w:highlight w:val="none"/>
        </w:rPr>
        <w:t>…………………………</w:t>
      </w:r>
    </w:p>
    <w:p w14:paraId="6F36BDFC">
      <w:pPr>
        <w:spacing w:before="160" w:line="228" w:lineRule="auto"/>
        <w:ind w:left="539"/>
        <w:rPr>
          <w:rFonts w:ascii="宋体" w:hAnsi="宋体" w:eastAsia="宋体" w:cs="宋体"/>
          <w:sz w:val="21"/>
          <w:szCs w:val="21"/>
          <w:highlight w:val="none"/>
        </w:rPr>
      </w:pPr>
      <w:r>
        <w:rPr>
          <w:rFonts w:ascii="宋体" w:hAnsi="宋体" w:eastAsia="宋体" w:cs="宋体"/>
          <w:spacing w:val="10"/>
          <w:sz w:val="21"/>
          <w:szCs w:val="21"/>
          <w:highlight w:val="none"/>
        </w:rPr>
        <w:t>八、拟派本项目的负责人和团队成员情况及</w:t>
      </w:r>
      <w:r>
        <w:rPr>
          <w:rFonts w:ascii="宋体" w:hAnsi="宋体" w:eastAsia="宋体" w:cs="宋体"/>
          <w:spacing w:val="9"/>
          <w:sz w:val="21"/>
          <w:szCs w:val="21"/>
          <w:highlight w:val="none"/>
        </w:rPr>
        <w:t>素质要求……………………………</w:t>
      </w:r>
    </w:p>
    <w:p w14:paraId="138FB0AF">
      <w:pPr>
        <w:spacing w:before="162" w:line="228" w:lineRule="auto"/>
        <w:ind w:left="536"/>
        <w:rPr>
          <w:rFonts w:hint="eastAsia" w:ascii="宋体" w:hAnsi="宋体" w:eastAsia="宋体" w:cs="宋体"/>
          <w:spacing w:val="10"/>
          <w:sz w:val="21"/>
          <w:szCs w:val="21"/>
          <w:highlight w:val="none"/>
        </w:rPr>
      </w:pPr>
      <w:r>
        <w:rPr>
          <w:rFonts w:hint="eastAsia" w:ascii="宋体" w:hAnsi="宋体" w:cs="宋体"/>
          <w:spacing w:val="9"/>
          <w:sz w:val="21"/>
          <w:szCs w:val="21"/>
          <w:highlight w:val="none"/>
          <w:lang w:val="en-US" w:eastAsia="zh-CN"/>
        </w:rPr>
        <w:t>九</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lang w:val="en-US" w:eastAsia="zh-CN"/>
        </w:rPr>
        <w:t>服务</w:t>
      </w:r>
      <w:r>
        <w:rPr>
          <w:rFonts w:hint="eastAsia" w:ascii="宋体" w:hAnsi="宋体" w:cs="宋体"/>
          <w:spacing w:val="10"/>
          <w:sz w:val="21"/>
          <w:szCs w:val="21"/>
          <w:highlight w:val="none"/>
          <w:lang w:val="en-US" w:eastAsia="zh-CN"/>
        </w:rPr>
        <w:t>方案</w:t>
      </w:r>
      <w:r>
        <w:rPr>
          <w:rFonts w:ascii="宋体" w:hAnsi="宋体" w:eastAsia="宋体" w:cs="宋体"/>
          <w:spacing w:val="10"/>
          <w:sz w:val="21"/>
          <w:szCs w:val="21"/>
          <w:highlight w:val="none"/>
        </w:rPr>
        <w:t>……………………………………………………………</w:t>
      </w:r>
      <w:r>
        <w:rPr>
          <w:rFonts w:ascii="宋体" w:hAnsi="宋体" w:eastAsia="宋体" w:cs="宋体"/>
          <w:spacing w:val="9"/>
          <w:sz w:val="21"/>
          <w:szCs w:val="21"/>
          <w:highlight w:val="none"/>
        </w:rPr>
        <w:t>…………</w:t>
      </w:r>
    </w:p>
    <w:p w14:paraId="12D4B7C9">
      <w:pPr>
        <w:spacing w:before="162" w:line="228" w:lineRule="auto"/>
        <w:ind w:left="536"/>
        <w:rPr>
          <w:rFonts w:ascii="宋体" w:hAnsi="宋体" w:eastAsia="宋体" w:cs="宋体"/>
          <w:spacing w:val="9"/>
          <w:sz w:val="21"/>
          <w:szCs w:val="21"/>
          <w:highlight w:val="none"/>
        </w:rPr>
      </w:pPr>
      <w:r>
        <w:rPr>
          <w:rFonts w:hint="eastAsia" w:ascii="宋体" w:hAnsi="宋体" w:eastAsia="宋体" w:cs="宋体"/>
          <w:spacing w:val="10"/>
          <w:sz w:val="21"/>
          <w:szCs w:val="21"/>
          <w:highlight w:val="none"/>
          <w:lang w:val="en-US" w:eastAsia="zh-CN"/>
        </w:rPr>
        <w:t>十</w:t>
      </w:r>
      <w:r>
        <w:rPr>
          <w:rFonts w:hint="eastAsia" w:ascii="宋体" w:hAnsi="宋体" w:eastAsia="宋体" w:cs="宋体"/>
          <w:spacing w:val="10"/>
          <w:sz w:val="21"/>
          <w:szCs w:val="21"/>
          <w:highlight w:val="none"/>
        </w:rPr>
        <w:t>、</w:t>
      </w:r>
      <w:r>
        <w:rPr>
          <w:rFonts w:ascii="宋体" w:hAnsi="宋体" w:eastAsia="宋体" w:cs="宋体"/>
          <w:spacing w:val="10"/>
          <w:sz w:val="21"/>
          <w:szCs w:val="21"/>
          <w:highlight w:val="none"/>
        </w:rPr>
        <w:t>投标人认为需要提供的其他商务</w:t>
      </w:r>
      <w:r>
        <w:rPr>
          <w:rFonts w:hint="eastAsia" w:ascii="宋体" w:hAnsi="宋体" w:cs="宋体"/>
          <w:spacing w:val="10"/>
          <w:sz w:val="21"/>
          <w:szCs w:val="21"/>
          <w:highlight w:val="none"/>
          <w:lang w:val="en-US" w:eastAsia="zh-CN"/>
        </w:rPr>
        <w:t>技术</w:t>
      </w:r>
      <w:r>
        <w:rPr>
          <w:rFonts w:ascii="宋体" w:hAnsi="宋体" w:eastAsia="宋体" w:cs="宋体"/>
          <w:spacing w:val="10"/>
          <w:sz w:val="21"/>
          <w:szCs w:val="21"/>
          <w:highlight w:val="none"/>
        </w:rPr>
        <w:t>材料</w:t>
      </w:r>
      <w:r>
        <w:rPr>
          <w:rFonts w:ascii="宋体" w:hAnsi="宋体" w:eastAsia="宋体" w:cs="宋体"/>
          <w:spacing w:val="9"/>
          <w:sz w:val="21"/>
          <w:szCs w:val="21"/>
          <w:highlight w:val="none"/>
        </w:rPr>
        <w:t>…………………………………</w:t>
      </w:r>
    </w:p>
    <w:p w14:paraId="2DAD5935">
      <w:pPr>
        <w:spacing w:before="162" w:line="228" w:lineRule="auto"/>
        <w:ind w:left="539"/>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十一、</w:t>
      </w:r>
      <w:r>
        <w:rPr>
          <w:rFonts w:hint="eastAsia" w:ascii="宋体" w:hAnsi="宋体" w:eastAsia="宋体" w:cs="宋体"/>
          <w:spacing w:val="10"/>
          <w:sz w:val="21"/>
          <w:szCs w:val="21"/>
          <w:highlight w:val="none"/>
        </w:rPr>
        <w:t>政府采购相关政策要求</w:t>
      </w:r>
      <w:r>
        <w:rPr>
          <w:rFonts w:ascii="宋体" w:hAnsi="宋体" w:eastAsia="宋体" w:cs="宋体"/>
          <w:spacing w:val="10"/>
          <w:sz w:val="21"/>
          <w:szCs w:val="21"/>
          <w:highlight w:val="none"/>
        </w:rPr>
        <w:t>…………………………………………</w:t>
      </w:r>
      <w:r>
        <w:rPr>
          <w:rFonts w:ascii="宋体" w:hAnsi="宋体" w:eastAsia="宋体" w:cs="宋体"/>
          <w:spacing w:val="9"/>
          <w:sz w:val="21"/>
          <w:szCs w:val="21"/>
          <w:highlight w:val="none"/>
        </w:rPr>
        <w:t>…………</w:t>
      </w:r>
    </w:p>
    <w:p w14:paraId="2D51430D">
      <w:pPr>
        <w:spacing w:line="360" w:lineRule="auto"/>
        <w:rPr>
          <w:rFonts w:ascii="Times New Roman" w:hAnsi="Times New Roman"/>
          <w:b/>
          <w:bCs/>
          <w:kern w:val="44"/>
          <w:szCs w:val="21"/>
          <w:highlight w:val="none"/>
        </w:rPr>
      </w:pPr>
    </w:p>
    <w:p w14:paraId="7B5AFD38">
      <w:pPr>
        <w:spacing w:line="360" w:lineRule="auto"/>
        <w:rPr>
          <w:rFonts w:ascii="Times New Roman" w:hAnsi="Times New Roman"/>
          <w:b/>
          <w:bCs/>
          <w:kern w:val="44"/>
          <w:szCs w:val="21"/>
          <w:highlight w:val="none"/>
        </w:rPr>
      </w:pPr>
    </w:p>
    <w:p w14:paraId="3C222C2A">
      <w:pPr>
        <w:spacing w:line="360" w:lineRule="auto"/>
        <w:rPr>
          <w:rFonts w:ascii="Times New Roman" w:hAnsi="Times New Roman"/>
          <w:b/>
          <w:bCs/>
          <w:kern w:val="44"/>
          <w:szCs w:val="21"/>
          <w:highlight w:val="none"/>
        </w:rPr>
      </w:pPr>
    </w:p>
    <w:p w14:paraId="20BB2412">
      <w:pPr>
        <w:spacing w:line="360" w:lineRule="auto"/>
        <w:rPr>
          <w:rFonts w:ascii="Times New Roman" w:hAnsi="Times New Roman"/>
          <w:b/>
          <w:bCs/>
          <w:kern w:val="44"/>
          <w:szCs w:val="21"/>
          <w:highlight w:val="none"/>
        </w:rPr>
      </w:pPr>
    </w:p>
    <w:p w14:paraId="6EB32F48">
      <w:pPr>
        <w:rPr>
          <w:rFonts w:hint="eastAsia" w:ascii="宋体" w:hAnsi="宋体" w:eastAsia="宋体" w:cs="宋体"/>
          <w:spacing w:val="8"/>
          <w:kern w:val="2"/>
          <w:sz w:val="24"/>
          <w:szCs w:val="24"/>
          <w:highlight w:val="none"/>
          <w:lang w:val="en-US" w:eastAsia="zh-CN" w:bidi="ar-SA"/>
          <w14:textOutline w14:w="5793" w14:cap="sq" w14:cmpd="sng">
            <w14:solidFill>
              <w14:srgbClr w14:val="000000"/>
            </w14:solidFill>
            <w14:prstDash w14:val="solid"/>
            <w14:bevel/>
          </w14:textOutline>
        </w:rPr>
      </w:pPr>
      <w:r>
        <w:rPr>
          <w:rFonts w:hint="eastAsia" w:ascii="宋体" w:hAnsi="宋体" w:eastAsia="宋体" w:cs="宋体"/>
          <w:spacing w:val="8"/>
          <w:kern w:val="2"/>
          <w:sz w:val="24"/>
          <w:szCs w:val="24"/>
          <w:highlight w:val="none"/>
          <w:lang w:val="en-US" w:eastAsia="zh-CN" w:bidi="ar-SA"/>
          <w14:textOutline w14:w="5793" w14:cap="sq" w14:cmpd="sng">
            <w14:solidFill>
              <w14:srgbClr w14:val="000000"/>
            </w14:solidFill>
            <w14:prstDash w14:val="solid"/>
            <w14:bevel/>
          </w14:textOutline>
        </w:rPr>
        <w:br w:type="page"/>
      </w:r>
    </w:p>
    <w:p w14:paraId="2FF6ED4E">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pPr>
      <w:r>
        <w:rPr>
          <w:rFonts w:hint="eastAsia"/>
          <w:lang w:val="en-US" w:eastAsia="zh-CN"/>
        </w:rPr>
        <w:t>一、</w:t>
      </w:r>
      <w:r>
        <w:t>资格文件部分</w:t>
      </w:r>
    </w:p>
    <w:p w14:paraId="2DE4CD72">
      <w:pPr>
        <w:bidi w:val="0"/>
        <w:rPr>
          <w:sz w:val="24"/>
          <w:szCs w:val="24"/>
          <w:highlight w:val="none"/>
        </w:rPr>
      </w:pPr>
    </w:p>
    <w:p w14:paraId="54D22A57">
      <w:pPr>
        <w:snapToGrid w:val="0"/>
        <w:spacing w:line="360" w:lineRule="auto"/>
        <w:jc w:val="center"/>
        <w:outlineLvl w:val="2"/>
        <w:rPr>
          <w:rFonts w:hint="eastAsia" w:ascii="宋体" w:hAnsi="宋体" w:eastAsia="宋体" w:cs="宋体"/>
          <w:sz w:val="24"/>
          <w:szCs w:val="24"/>
          <w:highlight w:val="none"/>
        </w:rPr>
      </w:pPr>
      <w:bookmarkStart w:id="24" w:name="_Toc20245"/>
      <w:r>
        <w:rPr>
          <w:rFonts w:hint="eastAsia" w:ascii="宋体" w:hAnsi="宋体" w:eastAsia="宋体" w:cs="宋体"/>
          <w:b/>
          <w:bCs/>
          <w:color w:val="000000"/>
          <w:kern w:val="0"/>
          <w:sz w:val="24"/>
          <w:szCs w:val="24"/>
          <w:highlight w:val="none"/>
          <w:lang w:val="en-US" w:eastAsia="zh-CN" w:bidi="ar"/>
        </w:rPr>
        <w:t>1．《</w:t>
      </w:r>
      <w:r>
        <w:rPr>
          <w:rFonts w:hint="eastAsia" w:ascii="宋体" w:hAnsi="宋体" w:cs="宋体"/>
          <w:b/>
          <w:bCs/>
          <w:color w:val="000000"/>
          <w:kern w:val="0"/>
          <w:sz w:val="24"/>
          <w:szCs w:val="24"/>
          <w:highlight w:val="none"/>
          <w:lang w:val="en-US" w:eastAsia="zh-CN" w:bidi="ar"/>
        </w:rPr>
        <w:t>供应商</w:t>
      </w:r>
      <w:r>
        <w:rPr>
          <w:rFonts w:hint="eastAsia" w:ascii="宋体" w:hAnsi="宋体" w:eastAsia="宋体" w:cs="宋体"/>
          <w:b/>
          <w:bCs/>
          <w:color w:val="000000"/>
          <w:kern w:val="0"/>
          <w:sz w:val="24"/>
          <w:szCs w:val="24"/>
          <w:highlight w:val="none"/>
          <w:lang w:val="en-US" w:eastAsia="zh-CN" w:bidi="ar"/>
        </w:rPr>
        <w:t>信用承诺书》</w:t>
      </w:r>
      <w:bookmarkEnd w:id="24"/>
    </w:p>
    <w:p w14:paraId="1E81838C">
      <w:pPr>
        <w:keepNext w:val="0"/>
        <w:keepLines w:val="0"/>
        <w:widowControl/>
        <w:suppressLineNumbers w:val="0"/>
        <w:spacing w:line="240" w:lineRule="auto"/>
        <w:ind w:firstLine="0" w:firstLineChars="0"/>
        <w:jc w:val="center"/>
        <w:rPr>
          <w:rFonts w:hint="eastAsia" w:ascii="宋体" w:hAnsi="宋体" w:eastAsia="宋体" w:cs="宋体"/>
          <w:sz w:val="24"/>
          <w:szCs w:val="24"/>
          <w:highlight w:val="none"/>
        </w:rPr>
      </w:pPr>
    </w:p>
    <w:p w14:paraId="06BF487B">
      <w:pPr>
        <w:keepNext w:val="0"/>
        <w:keepLines w:val="0"/>
        <w:widowControl/>
        <w:suppressLineNumbers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（采购人名称）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14:paraId="3A990E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本供应商现参与贵单位组织的</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项目（项目编号：</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）的采购活动。依据采购文件相关规定，为维护采购市场秩序,遵循公开透明、公平竞争、公正原则和诚实信用原则,我方自愿做出以下承诺:</w:t>
      </w:r>
    </w:p>
    <w:p w14:paraId="3844E1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我方具备独立承担民事责任的能力</w:t>
      </w:r>
      <w:r>
        <w:rPr>
          <w:rFonts w:hint="eastAsia" w:ascii="宋体" w:hAnsi="宋体" w:cs="宋体"/>
          <w:color w:val="000000"/>
          <w:kern w:val="0"/>
          <w:sz w:val="24"/>
          <w:szCs w:val="24"/>
          <w:highlight w:val="none"/>
          <w:lang w:val="en-US" w:eastAsia="zh-CN" w:bidi="ar"/>
        </w:rPr>
        <w:t>；</w:t>
      </w:r>
    </w:p>
    <w:p w14:paraId="751C4D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2.我方具有良好的商业信誉和健全的财务会计制度；</w:t>
      </w:r>
    </w:p>
    <w:p w14:paraId="676920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3.我方有依法缴纳税收和社会保障资金的良好记录；</w:t>
      </w:r>
    </w:p>
    <w:p w14:paraId="6F5ACE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4.我方具有履行合同所必需的设备和专业技术能力；</w:t>
      </w:r>
    </w:p>
    <w:p w14:paraId="62FC93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5.我方参加政府采购活动前三年内，在经营活动中没有重大违法记录；</w:t>
      </w:r>
    </w:p>
    <w:p w14:paraId="57DDAB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我方在</w:t>
      </w:r>
      <w:r>
        <w:rPr>
          <w:rFonts w:hint="eastAsia" w:ascii="宋体" w:hAnsi="宋体" w:cs="宋体"/>
          <w:color w:val="000000"/>
          <w:kern w:val="0"/>
          <w:sz w:val="24"/>
          <w:szCs w:val="24"/>
          <w:highlight w:val="none"/>
          <w:lang w:val="en-US" w:eastAsia="zh-CN" w:bidi="ar"/>
        </w:rPr>
        <w:t>采购</w:t>
      </w:r>
      <w:r>
        <w:rPr>
          <w:rFonts w:hint="eastAsia" w:ascii="宋体" w:hAnsi="宋体" w:eastAsia="宋体" w:cs="宋体"/>
          <w:color w:val="000000"/>
          <w:kern w:val="0"/>
          <w:sz w:val="24"/>
          <w:szCs w:val="24"/>
          <w:highlight w:val="none"/>
          <w:lang w:val="en-US" w:eastAsia="zh-CN" w:bidi="ar"/>
        </w:rPr>
        <w:t>前查询了在信用中国网中的信用信息，本公司/本人未被列入失信被执行人、</w:t>
      </w:r>
      <w:r>
        <w:rPr>
          <w:rFonts w:hint="eastAsia" w:ascii="宋体" w:hAnsi="宋体" w:eastAsia="宋体" w:cs="宋体"/>
          <w:color w:val="000000"/>
          <w:sz w:val="24"/>
          <w:szCs w:val="24"/>
          <w:highlight w:val="none"/>
        </w:rPr>
        <w:t>重大税收违法失信主体</w:t>
      </w:r>
      <w:r>
        <w:rPr>
          <w:rFonts w:hint="eastAsia" w:ascii="宋体" w:hAnsi="宋体" w:eastAsia="宋体" w:cs="宋体"/>
          <w:color w:val="000000"/>
          <w:kern w:val="0"/>
          <w:sz w:val="24"/>
          <w:szCs w:val="24"/>
          <w:highlight w:val="none"/>
          <w:lang w:val="en-US" w:eastAsia="zh-CN" w:bidi="ar"/>
        </w:rPr>
        <w:t>；查询了在中国政府采购网中的政府采购严重违法失信行为信息，本公司未被列入政府采购严重违法失信行为记录名单；</w:t>
      </w:r>
    </w:p>
    <w:p w14:paraId="014B58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我方具备法律、行政法规规定的其他条件。</w:t>
      </w:r>
    </w:p>
    <w:p w14:paraId="42D29D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.我方承诺单位负责人为同一人或者存在直接控股、管理关系的不同供应商，不得同时参加同一项目或同一子项目的采购活动。</w:t>
      </w:r>
    </w:p>
    <w:p w14:paraId="107044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.我方提供的所有</w:t>
      </w:r>
      <w:r>
        <w:rPr>
          <w:rFonts w:hint="eastAsia" w:ascii="宋体" w:hAnsi="宋体" w:cs="宋体"/>
          <w:color w:val="000000"/>
          <w:kern w:val="0"/>
          <w:sz w:val="24"/>
          <w:szCs w:val="24"/>
          <w:highlight w:val="none"/>
          <w:lang w:val="en-US" w:eastAsia="zh-CN" w:bidi="ar"/>
        </w:rPr>
        <w:t>投标资料</w:t>
      </w:r>
      <w:r>
        <w:rPr>
          <w:rFonts w:hint="eastAsia" w:ascii="宋体" w:hAnsi="宋体" w:eastAsia="宋体" w:cs="宋体"/>
          <w:color w:val="000000"/>
          <w:kern w:val="0"/>
          <w:sz w:val="24"/>
          <w:szCs w:val="24"/>
          <w:highlight w:val="none"/>
          <w:lang w:val="en-US" w:eastAsia="zh-CN" w:bidi="ar"/>
        </w:rPr>
        <w:t>均合法、真实、有效,无任何伪造、篡改、虚假成份,并对所提供资料的真实性负责；</w:t>
      </w:r>
    </w:p>
    <w:p w14:paraId="36E80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.我方若违背承诺约定,愿意依法承担相应的法律责任,并同意将不良行为在相关网站上公示。</w:t>
      </w:r>
    </w:p>
    <w:p w14:paraId="6DCDDCE9">
      <w:pPr>
        <w:snapToGrid w:val="0"/>
        <w:spacing w:line="360" w:lineRule="auto"/>
        <w:rPr>
          <w:rFonts w:hint="eastAsia" w:ascii="宋体" w:hAnsi="宋体" w:eastAsia="宋体" w:cs="宋体"/>
          <w:color w:val="000000"/>
          <w:sz w:val="24"/>
          <w:szCs w:val="24"/>
          <w:highlight w:val="none"/>
        </w:rPr>
      </w:pPr>
    </w:p>
    <w:p w14:paraId="2BFABC28">
      <w:pPr>
        <w:snapToGrid w:val="0"/>
        <w:spacing w:line="480" w:lineRule="exact"/>
        <w:jc w:val="righ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76B6EA51">
      <w:pPr>
        <w:snapToGrid w:val="0"/>
        <w:spacing w:line="480" w:lineRule="exact"/>
        <w:ind w:firstLine="2880" w:firstLineChars="12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法定代表人（负责人）：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5CF05223">
      <w:pPr>
        <w:snapToGrid w:val="0"/>
        <w:spacing w:line="480" w:lineRule="exact"/>
        <w:ind w:firstLine="3600" w:firstLineChars="1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p>
    <w:p w14:paraId="6D623441">
      <w:pPr>
        <w:widowControl/>
        <w:snapToGrid w:val="0"/>
        <w:spacing w:line="360" w:lineRule="auto"/>
        <w:outlineLvl w:val="9"/>
        <w:rPr>
          <w:rFonts w:hint="eastAsia" w:ascii="宋体" w:hAnsi="宋体" w:eastAsia="宋体" w:cs="宋体"/>
          <w:color w:val="000000"/>
          <w:kern w:val="0"/>
          <w:sz w:val="24"/>
          <w:highlight w:val="none"/>
        </w:rPr>
      </w:pPr>
    </w:p>
    <w:p w14:paraId="11D2DAB1">
      <w:pPr>
        <w:bidi w:val="0"/>
        <w:rPr>
          <w:rFonts w:hint="eastAsia"/>
        </w:rPr>
      </w:pPr>
      <w:bookmarkStart w:id="25" w:name="_Toc1779"/>
    </w:p>
    <w:bookmarkEnd w:id="25"/>
    <w:p w14:paraId="76938E78">
      <w:pPr>
        <w:bidi w:val="0"/>
        <w:rPr>
          <w:rFonts w:hint="eastAsia"/>
          <w:lang w:val="en-US" w:eastAsia="zh-CN"/>
        </w:rPr>
      </w:pPr>
      <w:bookmarkStart w:id="26" w:name="_Toc28292"/>
      <w:r>
        <w:rPr>
          <w:rFonts w:hint="eastAsia"/>
          <w:lang w:val="en-US" w:eastAsia="zh-CN"/>
        </w:rPr>
        <w:br w:type="page"/>
      </w:r>
    </w:p>
    <w:bookmarkEnd w:id="26"/>
    <w:p w14:paraId="33AB7ABE">
      <w:pPr>
        <w:snapToGrid w:val="0"/>
        <w:spacing w:line="360" w:lineRule="auto"/>
        <w:outlineLvl w:val="2"/>
        <w:rPr>
          <w:rFonts w:hint="eastAsia" w:ascii="宋体" w:hAnsi="宋体" w:eastAsia="宋体" w:cs="宋体"/>
          <w:b/>
          <w:kern w:val="0"/>
          <w:sz w:val="24"/>
          <w:highlight w:val="none"/>
        </w:rPr>
      </w:pPr>
      <w:r>
        <w:rPr>
          <w:rFonts w:hint="eastAsia" w:ascii="宋体" w:hAnsi="宋体" w:cs="宋体"/>
          <w:b/>
          <w:kern w:val="0"/>
          <w:sz w:val="24"/>
          <w:szCs w:val="24"/>
          <w:highlight w:val="none"/>
          <w:lang w:val="en-US" w:eastAsia="zh-CN"/>
        </w:rPr>
        <w:t>2</w:t>
      </w:r>
      <w:r>
        <w:rPr>
          <w:rFonts w:hint="eastAsia" w:ascii="宋体" w:hAnsi="宋体" w:eastAsia="宋体" w:cs="宋体"/>
          <w:b/>
          <w:kern w:val="0"/>
          <w:sz w:val="24"/>
          <w:szCs w:val="24"/>
          <w:highlight w:val="none"/>
        </w:rPr>
        <w:t>．</w:t>
      </w:r>
      <w:r>
        <w:rPr>
          <w:rFonts w:hint="eastAsia" w:ascii="宋体" w:hAnsi="宋体" w:eastAsia="宋体" w:cs="宋体"/>
          <w:b/>
          <w:bCs w:val="0"/>
          <w:caps w:val="0"/>
          <w:kern w:val="0"/>
          <w:sz w:val="24"/>
          <w:szCs w:val="24"/>
          <w:highlight w:val="none"/>
          <w:lang w:val="en-US" w:eastAsia="zh-CN" w:bidi="ar-SA"/>
        </w:rPr>
        <w:t>落实政府采购政策资格要求的证明文件</w:t>
      </w:r>
    </w:p>
    <w:p w14:paraId="7C7A2413">
      <w:pPr>
        <w:widowControl/>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（一）中小企业声明及证明文件材料（如不涉及，此函可不提供）</w:t>
      </w:r>
    </w:p>
    <w:p w14:paraId="474C2364">
      <w:pPr>
        <w:bidi w:val="0"/>
        <w:rPr>
          <w:rFonts w:hint="eastAsia"/>
          <w:highlight w:val="none"/>
        </w:rPr>
      </w:pPr>
    </w:p>
    <w:p w14:paraId="13BFA64D">
      <w:pPr>
        <w:spacing w:line="480" w:lineRule="exact"/>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中小企业声明函</w:t>
      </w:r>
    </w:p>
    <w:p w14:paraId="78628E5A">
      <w:pPr>
        <w:pStyle w:val="25"/>
        <w:rPr>
          <w:rFonts w:hint="eastAsia" w:ascii="宋体" w:hAnsi="宋体" w:eastAsia="宋体" w:cs="宋体"/>
          <w:sz w:val="24"/>
          <w:szCs w:val="24"/>
          <w:highlight w:val="none"/>
        </w:rPr>
      </w:pPr>
    </w:p>
    <w:p w14:paraId="3B42ED9A">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本公司郑重声明，根据《政府采购促进中小企业发展管理办法》（财库(2020）46号)的规定，本公司参加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采购活动，工程的施工单位全部为符合政策要求的中小企业（或者：服务全部由符合政策要求的中小企业承接)。相关企业的具体情况如下：</w:t>
      </w:r>
    </w:p>
    <w:p w14:paraId="5ED8A852">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14:paraId="00CECDFF">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14:paraId="78D861B4">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w:t>
      </w:r>
    </w:p>
    <w:p w14:paraId="51571791">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6C2D96B8">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14:paraId="2A625896">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14:paraId="7151F381">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14:paraId="30EA8F2C">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企业名称（盖章）：</w:t>
      </w:r>
    </w:p>
    <w:p w14:paraId="093C8217">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p>
    <w:p w14:paraId="7660F1BB">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日期：</w:t>
      </w:r>
    </w:p>
    <w:p w14:paraId="303D4D4E">
      <w:pPr>
        <w:spacing w:line="360" w:lineRule="auto"/>
        <w:ind w:firstLine="638" w:firstLineChars="266"/>
        <w:rPr>
          <w:rFonts w:hint="eastAsia" w:ascii="宋体" w:hAnsi="宋体" w:cs="宋体"/>
          <w:sz w:val="24"/>
          <w:szCs w:val="24"/>
        </w:rPr>
      </w:pPr>
    </w:p>
    <w:p w14:paraId="012A27D1">
      <w:pPr>
        <w:spacing w:line="360" w:lineRule="auto"/>
        <w:ind w:firstLine="638" w:firstLineChars="266"/>
        <w:rPr>
          <w:rFonts w:hint="eastAsia" w:ascii="宋体" w:hAnsi="宋体" w:cs="宋体"/>
          <w:sz w:val="24"/>
          <w:szCs w:val="24"/>
        </w:rPr>
      </w:pPr>
    </w:p>
    <w:p w14:paraId="33FD43CA">
      <w:pPr>
        <w:spacing w:line="360" w:lineRule="auto"/>
        <w:ind w:firstLine="638" w:firstLineChars="266"/>
        <w:rPr>
          <w:rFonts w:hint="eastAsia" w:ascii="宋体" w:hAnsi="宋体" w:cs="宋体"/>
          <w:b/>
          <w:bCs/>
          <w:sz w:val="24"/>
          <w:szCs w:val="24"/>
        </w:rPr>
      </w:pPr>
      <w:r>
        <w:rPr>
          <w:rFonts w:hint="eastAsia" w:ascii="宋体" w:hAnsi="宋体" w:cs="宋体"/>
          <w:b/>
          <w:bCs/>
          <w:sz w:val="24"/>
          <w:szCs w:val="24"/>
        </w:rPr>
        <w:t>注：1.请如实填写中小企业声明函，中标供应商为中小企业的，招标代理机构随中标、成交结果同时公开其《中小企业声明函》。</w:t>
      </w:r>
    </w:p>
    <w:p w14:paraId="6F1D4887">
      <w:pPr>
        <w:spacing w:line="360" w:lineRule="auto"/>
        <w:ind w:firstLine="1118" w:firstLineChars="466"/>
        <w:rPr>
          <w:rFonts w:hint="eastAsia" w:ascii="宋体" w:hAnsi="宋体" w:cs="宋体"/>
          <w:b/>
          <w:bCs/>
          <w:sz w:val="24"/>
          <w:szCs w:val="24"/>
        </w:rPr>
      </w:pPr>
      <w:r>
        <w:rPr>
          <w:rFonts w:hint="eastAsia" w:ascii="宋体" w:hAnsi="宋体" w:cs="宋体"/>
          <w:b/>
          <w:bCs/>
          <w:sz w:val="24"/>
          <w:szCs w:val="24"/>
        </w:rPr>
        <w:t>2.从业人员、营业收入、资产总额填报上一年度数据，无上一年度数据的新成立企业可不填报。</w:t>
      </w:r>
    </w:p>
    <w:p w14:paraId="57B49358">
      <w:pPr>
        <w:spacing w:line="360" w:lineRule="auto"/>
        <w:jc w:val="left"/>
        <w:rPr>
          <w:rFonts w:hint="eastAsia" w:ascii="宋体" w:hAnsi="宋体" w:eastAsia="宋体" w:cs="宋体"/>
          <w:b/>
          <w:spacing w:val="6"/>
          <w:sz w:val="24"/>
          <w:highlight w:val="none"/>
        </w:rPr>
      </w:pPr>
      <w:r>
        <w:rPr>
          <w:rFonts w:hint="eastAsia" w:ascii="宋体" w:hAnsi="宋体" w:cs="宋体"/>
          <w:sz w:val="24"/>
        </w:rPr>
        <w:br w:type="page"/>
      </w:r>
      <w:r>
        <w:rPr>
          <w:rFonts w:hint="eastAsia" w:ascii="宋体" w:hAnsi="宋体" w:eastAsia="宋体" w:cs="宋体"/>
          <w:b/>
          <w:sz w:val="24"/>
          <w:highlight w:val="none"/>
        </w:rPr>
        <w:t>（二）</w:t>
      </w:r>
      <w:r>
        <w:rPr>
          <w:rFonts w:hint="eastAsia" w:ascii="宋体" w:hAnsi="宋体" w:eastAsia="宋体" w:cs="宋体"/>
          <w:b/>
          <w:spacing w:val="6"/>
          <w:sz w:val="24"/>
          <w:highlight w:val="none"/>
        </w:rPr>
        <w:t>残疾人福利性单位声明函</w:t>
      </w:r>
      <w:r>
        <w:rPr>
          <w:rFonts w:hint="eastAsia" w:ascii="宋体" w:hAnsi="宋体" w:eastAsia="宋体" w:cs="宋体"/>
          <w:b/>
          <w:sz w:val="24"/>
          <w:highlight w:val="none"/>
        </w:rPr>
        <w:t>格式</w:t>
      </w:r>
      <w:r>
        <w:rPr>
          <w:rFonts w:hint="eastAsia" w:ascii="宋体" w:hAnsi="宋体" w:eastAsia="宋体" w:cs="宋体"/>
          <w:b/>
          <w:kern w:val="0"/>
          <w:sz w:val="24"/>
          <w:highlight w:val="none"/>
        </w:rPr>
        <w:t>（如不涉及，此函可不提供）</w:t>
      </w:r>
    </w:p>
    <w:p w14:paraId="773ABD4F">
      <w:pPr>
        <w:spacing w:line="360" w:lineRule="auto"/>
        <w:jc w:val="center"/>
        <w:rPr>
          <w:rFonts w:hint="eastAsia" w:ascii="宋体" w:hAnsi="宋体" w:eastAsia="宋体" w:cs="宋体"/>
          <w:b/>
          <w:spacing w:val="6"/>
          <w:sz w:val="24"/>
          <w:highlight w:val="none"/>
        </w:rPr>
      </w:pPr>
    </w:p>
    <w:p w14:paraId="09FF245E">
      <w:pPr>
        <w:spacing w:line="360" w:lineRule="auto"/>
        <w:jc w:val="center"/>
        <w:rPr>
          <w:rFonts w:hint="eastAsia" w:ascii="宋体" w:hAnsi="宋体" w:eastAsia="宋体" w:cs="宋体"/>
          <w:b/>
          <w:sz w:val="24"/>
          <w:highlight w:val="none"/>
        </w:rPr>
      </w:pPr>
      <w:r>
        <w:rPr>
          <w:rFonts w:hint="eastAsia" w:ascii="宋体" w:hAnsi="宋体" w:eastAsia="宋体" w:cs="宋体"/>
          <w:b/>
          <w:spacing w:val="6"/>
          <w:sz w:val="24"/>
          <w:highlight w:val="none"/>
        </w:rPr>
        <w:t>残疾人福利性单位声明函</w:t>
      </w:r>
    </w:p>
    <w:p w14:paraId="0BE2B40B">
      <w:pPr>
        <w:bidi w:val="0"/>
        <w:rPr>
          <w:rFonts w:hint="eastAsia"/>
          <w:highlight w:val="none"/>
        </w:rPr>
      </w:pPr>
    </w:p>
    <w:p w14:paraId="030913F2">
      <w:pPr>
        <w:bidi w:val="0"/>
        <w:rPr>
          <w:rFonts w:hint="eastAsia"/>
          <w:highlight w:val="none"/>
        </w:rPr>
      </w:pPr>
    </w:p>
    <w:p w14:paraId="5CE217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805CA7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6346ED9C">
      <w:pPr>
        <w:spacing w:line="360" w:lineRule="auto"/>
        <w:ind w:firstLine="504" w:firstLineChars="200"/>
        <w:rPr>
          <w:rFonts w:hint="eastAsia" w:ascii="宋体" w:hAnsi="宋体" w:eastAsia="宋体" w:cs="宋体"/>
          <w:spacing w:val="6"/>
          <w:sz w:val="24"/>
          <w:highlight w:val="none"/>
        </w:rPr>
      </w:pPr>
    </w:p>
    <w:p w14:paraId="3D23BE76">
      <w:pPr>
        <w:spacing w:line="360" w:lineRule="auto"/>
        <w:ind w:firstLine="504" w:firstLineChars="200"/>
        <w:rPr>
          <w:rFonts w:hint="eastAsia" w:ascii="宋体" w:hAnsi="宋体" w:eastAsia="宋体" w:cs="宋体"/>
          <w:spacing w:val="6"/>
          <w:sz w:val="24"/>
          <w:highlight w:val="none"/>
        </w:rPr>
      </w:pPr>
    </w:p>
    <w:p w14:paraId="02756D2E">
      <w:pPr>
        <w:pStyle w:val="43"/>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384A900">
      <w:pPr>
        <w:pStyle w:val="43"/>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6629471F">
      <w:pPr>
        <w:spacing w:line="360" w:lineRule="auto"/>
        <w:ind w:firstLine="420" w:firstLineChars="200"/>
        <w:rPr>
          <w:rFonts w:hint="eastAsia" w:ascii="宋体" w:hAnsi="宋体" w:eastAsia="宋体" w:cs="宋体"/>
          <w:b/>
          <w:kern w:val="0"/>
          <w:szCs w:val="21"/>
          <w:highlight w:val="none"/>
        </w:rPr>
      </w:pPr>
    </w:p>
    <w:p w14:paraId="136E9D9A">
      <w:pPr>
        <w:spacing w:line="360" w:lineRule="auto"/>
        <w:ind w:firstLine="420" w:firstLineChars="200"/>
        <w:rPr>
          <w:rFonts w:hint="eastAsia" w:ascii="宋体" w:hAnsi="宋体" w:eastAsia="宋体" w:cs="宋体"/>
          <w:b/>
          <w:kern w:val="0"/>
          <w:szCs w:val="21"/>
          <w:highlight w:val="none"/>
        </w:rPr>
      </w:pPr>
    </w:p>
    <w:p w14:paraId="1D0D77BB">
      <w:pPr>
        <w:pStyle w:val="64"/>
        <w:keepLines/>
        <w:widowControl/>
        <w:numPr>
          <w:ilvl w:val="0"/>
          <w:numId w:val="0"/>
        </w:numPr>
        <w:snapToGrid/>
        <w:spacing w:before="260" w:beforeAutospacing="0" w:after="260" w:afterAutospacing="0" w:line="360" w:lineRule="auto"/>
        <w:jc w:val="left"/>
        <w:textAlignment w:val="baseline"/>
        <w:outlineLvl w:val="9"/>
        <w:rPr>
          <w:rStyle w:val="59"/>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kern w:val="0"/>
          <w:sz w:val="24"/>
          <w:szCs w:val="21"/>
          <w:highlight w:val="none"/>
          <w:lang w:eastAsia="zh-CN"/>
        </w:rPr>
        <w:t>（</w:t>
      </w:r>
      <w:r>
        <w:rPr>
          <w:rFonts w:hint="eastAsia" w:ascii="宋体" w:hAnsi="宋体" w:eastAsia="宋体" w:cs="宋体"/>
          <w:kern w:val="0"/>
          <w:sz w:val="24"/>
          <w:szCs w:val="21"/>
          <w:highlight w:val="none"/>
          <w:lang w:val="en-US" w:eastAsia="zh-CN"/>
        </w:rPr>
        <w:t>三</w:t>
      </w:r>
      <w:r>
        <w:rPr>
          <w:rFonts w:hint="eastAsia" w:ascii="宋体" w:hAnsi="宋体" w:eastAsia="宋体" w:cs="宋体"/>
          <w:kern w:val="0"/>
          <w:sz w:val="24"/>
          <w:szCs w:val="21"/>
          <w:highlight w:val="none"/>
          <w:lang w:eastAsia="zh-CN"/>
        </w:rPr>
        <w:t>）</w:t>
      </w:r>
      <w:r>
        <w:rPr>
          <w:rFonts w:hint="eastAsia" w:ascii="宋体" w:hAnsi="宋体" w:eastAsia="宋体" w:cs="宋体"/>
          <w:b/>
          <w:bCs w:val="0"/>
          <w:color w:val="000000"/>
          <w:kern w:val="0"/>
          <w:sz w:val="24"/>
          <w:szCs w:val="24"/>
          <w:highlight w:val="none"/>
          <w:lang w:val="en-US" w:eastAsia="zh-CN" w:bidi="ar-SA"/>
        </w:rPr>
        <w:t>监狱企业证明文件（如不涉及，可不提供）</w:t>
      </w:r>
    </w:p>
    <w:p w14:paraId="351942D5">
      <w:pPr>
        <w:pStyle w:val="13"/>
        <w:numPr>
          <w:ilvl w:val="0"/>
          <w:numId w:val="0"/>
        </w:numPr>
        <w:rPr>
          <w:rFonts w:hint="eastAsia"/>
          <w:lang w:val="en-US" w:eastAsia="zh-CN"/>
        </w:rPr>
      </w:pPr>
    </w:p>
    <w:p w14:paraId="4B253714">
      <w:pPr>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br w:type="page"/>
      </w:r>
    </w:p>
    <w:p w14:paraId="595A49AC">
      <w:pPr>
        <w:snapToGrid w:val="0"/>
        <w:spacing w:line="360" w:lineRule="auto"/>
        <w:outlineLvl w:val="2"/>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3</w:t>
      </w:r>
      <w:r>
        <w:rPr>
          <w:rFonts w:hint="eastAsia" w:ascii="宋体" w:hAnsi="宋体" w:eastAsia="宋体" w:cs="宋体"/>
          <w:b/>
          <w:kern w:val="0"/>
          <w:sz w:val="24"/>
          <w:szCs w:val="24"/>
          <w:highlight w:val="none"/>
        </w:rPr>
        <w:t>．符合“本项目的特定资格要求 ”的证明文件</w:t>
      </w:r>
    </w:p>
    <w:p w14:paraId="1ABC5435">
      <w:pPr>
        <w:pStyle w:val="25"/>
        <w:outlineLvl w:val="9"/>
        <w:rPr>
          <w:rFonts w:hint="eastAsia" w:ascii="宋体" w:hAnsi="宋体" w:eastAsia="宋体" w:cs="宋体"/>
          <w:highlight w:val="none"/>
        </w:rPr>
      </w:pPr>
    </w:p>
    <w:p w14:paraId="4411166C">
      <w:pPr>
        <w:pStyle w:val="13"/>
        <w:spacing w:line="298" w:lineRule="auto"/>
        <w:rPr>
          <w:highlight w:val="none"/>
        </w:rPr>
      </w:pPr>
      <w:r>
        <w:rPr>
          <w:rFonts w:hint="eastAsia" w:ascii="宋体" w:hAnsi="宋体" w:eastAsia="宋体" w:cs="宋体"/>
          <w:b/>
          <w:color w:val="000000"/>
          <w:kern w:val="0"/>
          <w:sz w:val="24"/>
          <w:highlight w:val="none"/>
        </w:rPr>
        <w:br w:type="page"/>
      </w:r>
    </w:p>
    <w:p w14:paraId="7A979D9B">
      <w:pPr>
        <w:snapToGrid w:val="0"/>
        <w:spacing w:line="360" w:lineRule="auto"/>
        <w:outlineLvl w:val="2"/>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4．投标保证金交纳凭证</w:t>
      </w:r>
    </w:p>
    <w:p w14:paraId="59A6AD40">
      <w:pPr>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br w:type="page"/>
      </w:r>
    </w:p>
    <w:p w14:paraId="3C049164">
      <w:pPr>
        <w:snapToGrid w:val="0"/>
        <w:spacing w:line="360" w:lineRule="auto"/>
        <w:outlineLvl w:val="2"/>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5．投标人需提交的其他资格证明文件（如有）</w:t>
      </w:r>
    </w:p>
    <w:p w14:paraId="24EB85DC">
      <w:pPr>
        <w:rPr>
          <w:rFonts w:hint="eastAsia" w:ascii="Times New Roman" w:hAnsi="Times New Roman" w:eastAsia="宋体" w:cs="Times New Roman"/>
          <w:b/>
          <w:kern w:val="2"/>
          <w:sz w:val="28"/>
          <w:szCs w:val="28"/>
          <w:highlight w:val="none"/>
          <w:lang w:val="en-US" w:eastAsia="zh-CN" w:bidi="ar-SA"/>
        </w:rPr>
      </w:pPr>
      <w:r>
        <w:rPr>
          <w:rFonts w:hint="eastAsia" w:ascii="Times New Roman" w:hAnsi="Times New Roman" w:eastAsia="宋体" w:cs="Times New Roman"/>
          <w:b/>
          <w:kern w:val="2"/>
          <w:sz w:val="28"/>
          <w:szCs w:val="28"/>
          <w:highlight w:val="none"/>
          <w:lang w:val="en-US" w:eastAsia="zh-CN" w:bidi="ar-SA"/>
        </w:rPr>
        <w:br w:type="page"/>
      </w:r>
    </w:p>
    <w:p w14:paraId="728068D5">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Times New Roman" w:hAnsi="Times New Roman"/>
          <w:b/>
          <w:sz w:val="28"/>
          <w:szCs w:val="28"/>
          <w:highlight w:val="none"/>
        </w:rPr>
      </w:pPr>
      <w:r>
        <w:rPr>
          <w:rFonts w:hint="eastAsia" w:ascii="Times New Roman" w:hAnsi="Times New Roman" w:eastAsia="宋体" w:cs="Times New Roman"/>
          <w:b/>
          <w:kern w:val="2"/>
          <w:sz w:val="28"/>
          <w:szCs w:val="28"/>
          <w:highlight w:val="none"/>
          <w:lang w:val="en-US" w:eastAsia="zh-CN" w:bidi="ar-SA"/>
        </w:rPr>
        <w:t>二、</w:t>
      </w:r>
      <w:r>
        <w:rPr>
          <w:rFonts w:ascii="Times New Roman" w:hAnsi="Times New Roman"/>
          <w:b/>
          <w:sz w:val="28"/>
          <w:szCs w:val="28"/>
          <w:highlight w:val="none"/>
        </w:rPr>
        <w:t>商务、技术部分</w:t>
      </w:r>
    </w:p>
    <w:p w14:paraId="06950492">
      <w:pPr>
        <w:snapToGrid w:val="0"/>
        <w:spacing w:line="360" w:lineRule="auto"/>
        <w:outlineLvl w:val="2"/>
        <w:rPr>
          <w:rFonts w:ascii="Times New Roman" w:hAnsi="Times New Roman"/>
          <w:b/>
          <w:spacing w:val="6"/>
          <w:sz w:val="24"/>
          <w:szCs w:val="24"/>
          <w:highlight w:val="none"/>
        </w:rPr>
      </w:pPr>
      <w:r>
        <w:rPr>
          <w:rFonts w:hint="eastAsia" w:ascii="Times New Roman" w:hAnsi="Times New Roman"/>
          <w:b/>
          <w:sz w:val="24"/>
          <w:szCs w:val="24"/>
          <w:highlight w:val="none"/>
          <w:lang w:val="en-US" w:eastAsia="zh-CN"/>
        </w:rPr>
        <w:t>1</w:t>
      </w:r>
      <w:r>
        <w:rPr>
          <w:rFonts w:hint="eastAsia" w:ascii="宋体" w:hAnsi="宋体" w:cs="宋体"/>
          <w:b/>
          <w:kern w:val="0"/>
          <w:sz w:val="24"/>
          <w:szCs w:val="24"/>
          <w:highlight w:val="none"/>
          <w:lang w:val="en-US" w:eastAsia="zh-CN"/>
        </w:rPr>
        <w:t>．</w:t>
      </w:r>
      <w:r>
        <w:rPr>
          <w:rFonts w:ascii="Times New Roman" w:hAnsi="Times New Roman"/>
          <w:b/>
          <w:sz w:val="24"/>
          <w:szCs w:val="24"/>
          <w:highlight w:val="none"/>
        </w:rPr>
        <w:t>法定代表人（</w:t>
      </w:r>
      <w:r>
        <w:rPr>
          <w:rFonts w:hint="eastAsia" w:ascii="宋体" w:hAnsi="宋体" w:eastAsia="宋体" w:cs="宋体"/>
          <w:b/>
          <w:kern w:val="0"/>
          <w:sz w:val="24"/>
          <w:szCs w:val="24"/>
          <w:highlight w:val="none"/>
          <w:lang w:val="en-US" w:eastAsia="zh-CN"/>
        </w:rPr>
        <w:t>负责人</w:t>
      </w:r>
      <w:r>
        <w:rPr>
          <w:rFonts w:ascii="Times New Roman" w:hAnsi="Times New Roman"/>
          <w:b/>
          <w:sz w:val="24"/>
          <w:szCs w:val="24"/>
          <w:highlight w:val="none"/>
        </w:rPr>
        <w:t>）身份证明书</w:t>
      </w:r>
      <w:r>
        <w:rPr>
          <w:rFonts w:ascii="Times New Roman" w:hAnsi="Times New Roman"/>
          <w:b/>
          <w:spacing w:val="6"/>
          <w:sz w:val="24"/>
          <w:szCs w:val="24"/>
          <w:highlight w:val="none"/>
        </w:rPr>
        <w:t xml:space="preserve"> </w:t>
      </w:r>
    </w:p>
    <w:p w14:paraId="348F5368">
      <w:pPr>
        <w:spacing w:before="120" w:beforeLines="50" w:after="120" w:afterLines="50" w:line="360" w:lineRule="auto"/>
        <w:jc w:val="center"/>
        <w:rPr>
          <w:rFonts w:ascii="Times New Roman" w:hAnsi="Times New Roman"/>
          <w:b/>
          <w:sz w:val="24"/>
          <w:szCs w:val="24"/>
          <w:highlight w:val="none"/>
        </w:rPr>
      </w:pPr>
      <w:r>
        <w:rPr>
          <w:rFonts w:ascii="Times New Roman" w:hAnsi="Times New Roman"/>
          <w:b/>
          <w:sz w:val="24"/>
          <w:szCs w:val="24"/>
          <w:highlight w:val="none"/>
        </w:rPr>
        <w:t>法定代表人（负责人）身份证明书</w:t>
      </w:r>
    </w:p>
    <w:p w14:paraId="44141EC9">
      <w:pPr>
        <w:spacing w:before="120" w:beforeLines="50" w:after="120" w:afterLines="50" w:line="360" w:lineRule="auto"/>
        <w:jc w:val="center"/>
        <w:rPr>
          <w:rFonts w:ascii="Times New Roman" w:hAnsi="Times New Roman"/>
          <w:b/>
          <w:sz w:val="24"/>
          <w:szCs w:val="24"/>
          <w:highlight w:val="none"/>
        </w:rPr>
      </w:pPr>
    </w:p>
    <w:p w14:paraId="5C7ACD92">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3360" behindDoc="0" locked="0" layoutInCell="1" allowOverlap="1">
                <wp:simplePos x="0" y="0"/>
                <wp:positionH relativeFrom="column">
                  <wp:posOffset>889635</wp:posOffset>
                </wp:positionH>
                <wp:positionV relativeFrom="paragraph">
                  <wp:posOffset>193675</wp:posOffset>
                </wp:positionV>
                <wp:extent cx="4452620" cy="2540"/>
                <wp:effectExtent l="0" t="4445" r="5080" b="698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V="1">
                          <a:off x="0" y="0"/>
                          <a:ext cx="4452620" cy="25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70.05pt;margin-top:15.25pt;height:0.2pt;width:350.6pt;z-index:251663360;mso-width-relative:page;mso-height-relative:page;" filled="f" stroked="t" coordsize="21600,21600" o:gfxdata="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RkNp1gAAAAkBAAAPAAAAAAAAAAEAIAAAACIAAABkcnMvZG93bnJldi54bWxQSwECFAAU&#10;AAAACACHTuJATMkoqvMBAADF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kern w:val="0"/>
          <w:szCs w:val="21"/>
          <w:highlight w:val="none"/>
        </w:rPr>
        <w:t>单位名称：</w:t>
      </w:r>
    </w:p>
    <w:p w14:paraId="2085D0B7">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225425</wp:posOffset>
                </wp:positionV>
                <wp:extent cx="4484370" cy="20320"/>
                <wp:effectExtent l="0" t="4445" r="1905" b="1333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484370" cy="203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7.2pt;margin-top:17.75pt;height:1.6pt;width:353.1pt;z-index:251660288;mso-width-relative:page;mso-height-relative:page;" filled="f" stroked="t" coordsize="21600,21600" o:gfxdata="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QSLaZ1wAAAAkBAAAPAAAAAAAAAAEAIAAAACIAAABkcnMvZG93bnJldi54bWxQSwECFAAUAAAA&#10;CACHTuJA7WwhX+8BAAC8AwAADgAAAAAAAAABACAAAAAmAQAAZHJzL2Uyb0RvYy54bWxQSwUGAAAA&#10;AAYABgBZAQAAhwUAAAAA&#10;">
                <v:fill on="f" focussize="0,0"/>
                <v:stroke color="#000000" joinstyle="round"/>
                <v:imagedata o:title=""/>
                <o:lock v:ext="edit" aspectratio="f"/>
              </v:line>
            </w:pict>
          </mc:Fallback>
        </mc:AlternateContent>
      </w:r>
      <w:r>
        <w:rPr>
          <w:rFonts w:ascii="Times New Roman" w:hAnsi="Times New Roman"/>
          <w:kern w:val="0"/>
          <w:szCs w:val="21"/>
          <w:highlight w:val="none"/>
        </w:rPr>
        <w:t>单位性质：</w:t>
      </w:r>
    </w:p>
    <w:p w14:paraId="0969DE2C">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864870</wp:posOffset>
                </wp:positionH>
                <wp:positionV relativeFrom="paragraph">
                  <wp:posOffset>161290</wp:posOffset>
                </wp:positionV>
                <wp:extent cx="4481830" cy="16510"/>
                <wp:effectExtent l="0" t="4445" r="4445" b="762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481830" cy="165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68.1pt;margin-top:12.7pt;height:1.3pt;width:352.9pt;z-index:251661312;mso-width-relative:page;mso-height-relative:page;" filled="f" stroked="t" coordsize="21600,21600" o:gfxdata="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C981fWAAAACQEAAA8AAAAAAAAAAQAgAAAAIgAAAGRycy9kb3ducmV2LnhtbFBLAQIU&#10;ABQAAAAIAIdO4kClLMhl9QEAAMYDAAAOAAAAAAAAAAEAIAAAACUBAABkcnMvZTJvRG9jLnhtbFBL&#10;BQYAAAAABgAGAFkBAACMBQAAAAA=&#10;">
                <v:fill on="f" focussize="0,0"/>
                <v:stroke color="#000000" joinstyle="round"/>
                <v:imagedata o:title=""/>
                <o:lock v:ext="edit" aspectratio="f"/>
              </v:line>
            </w:pict>
          </mc:Fallback>
        </mc:AlternateContent>
      </w:r>
      <w:r>
        <w:rPr>
          <w:rFonts w:ascii="Times New Roman" w:hAnsi="Times New Roman"/>
          <w:kern w:val="0"/>
          <w:szCs w:val="21"/>
          <w:highlight w:val="none"/>
        </w:rPr>
        <w:t>地    址：</w:t>
      </w:r>
    </w:p>
    <w:p w14:paraId="1650B2BE">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2336" behindDoc="0" locked="0" layoutInCell="1" allowOverlap="1">
                <wp:simplePos x="0" y="0"/>
                <wp:positionH relativeFrom="column">
                  <wp:posOffset>874395</wp:posOffset>
                </wp:positionH>
                <wp:positionV relativeFrom="paragraph">
                  <wp:posOffset>144780</wp:posOffset>
                </wp:positionV>
                <wp:extent cx="4511040" cy="444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511040" cy="444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8.85pt;margin-top:11.4pt;height:0.35pt;width:355.2pt;z-index:251662336;mso-width-relative:page;mso-height-relative:page;" filled="f" stroked="t" coordsize="21600,21600" o:gfxdata="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Z1m61gAAAAkBAAAPAAAAAAAAAAEAIAAAACIAAABkcnMvZG93bnJldi54bWxQSwECFAAUAAAACACH&#10;TuJATIm/+e0BAAC7AwAADgAAAAAAAAABACAAAAAlAQAAZHJzL2Uyb0RvYy54bWxQSwUGAAAAAAYA&#10;BgBZAQAAhAUAAAAA&#10;">
                <v:fill on="f" focussize="0,0"/>
                <v:stroke color="#000000" joinstyle="round"/>
                <v:imagedata o:title=""/>
                <o:lock v:ext="edit" aspectratio="f"/>
              </v:line>
            </w:pict>
          </mc:Fallback>
        </mc:AlternateContent>
      </w:r>
      <w:r>
        <w:rPr>
          <w:rFonts w:ascii="Times New Roman" w:hAnsi="Times New Roman"/>
          <w:kern w:val="0"/>
          <w:szCs w:val="21"/>
          <w:highlight w:val="none"/>
        </w:rPr>
        <w:t>成立时间：               年    月    日</w:t>
      </w:r>
    </w:p>
    <w:p w14:paraId="1AA5C693">
      <w:pPr>
        <w:widowControl/>
        <w:snapToGrid w:val="0"/>
        <w:spacing w:line="480" w:lineRule="auto"/>
        <w:ind w:firstLine="420" w:firstLineChars="200"/>
        <w:jc w:val="left"/>
        <w:rPr>
          <w:rFonts w:ascii="Times New Roman" w:hAnsi="Times New Roman"/>
          <w:kern w:val="0"/>
          <w:szCs w:val="21"/>
          <w:highlight w:val="none"/>
          <w:u w:val="single"/>
        </w:rPr>
      </w:pPr>
      <w:r>
        <w:rPr>
          <w:rFonts w:ascii="Times New Roman" w:hAnsi="Times New Roman"/>
          <w:kern w:val="0"/>
          <w:szCs w:val="21"/>
          <w:highlight w:val="none"/>
        </w:rPr>
        <mc:AlternateContent>
          <mc:Choice Requires="wps">
            <w:drawing>
              <wp:anchor distT="0" distB="0" distL="114300" distR="114300" simplePos="0" relativeHeight="251664384" behindDoc="0" locked="0" layoutInCell="1" allowOverlap="1">
                <wp:simplePos x="0" y="0"/>
                <wp:positionH relativeFrom="column">
                  <wp:posOffset>857250</wp:posOffset>
                </wp:positionH>
                <wp:positionV relativeFrom="paragraph">
                  <wp:posOffset>145415</wp:posOffset>
                </wp:positionV>
                <wp:extent cx="4518660" cy="14605"/>
                <wp:effectExtent l="0" t="4445" r="5715" b="952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518660" cy="1460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7.5pt;margin-top:11.45pt;height:1.15pt;width:355.8pt;z-index:251664384;mso-width-relative:page;mso-height-relative:page;" filled="f" stroked="t" coordsize="21600,21600" o:gfxdata="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p3cdcAAAAJAQAADwAAAAAAAAABACAAAAAiAAAAZHJzL2Rvd25yZXYueG1sUEsBAhQAFAAAAAgA&#10;h07iQD5BpmDtAQAAvAMAAA4AAAAAAAAAAQAgAAAAJgEAAGRycy9lMm9Eb2MueG1sUEsFBgAAAAAG&#10;AAYAWQEAAIUFAAAAAA==&#10;">
                <v:fill on="f" focussize="0,0"/>
                <v:stroke color="#000000" joinstyle="round"/>
                <v:imagedata o:title=""/>
                <o:lock v:ext="edit" aspectratio="f"/>
              </v:line>
            </w:pict>
          </mc:Fallback>
        </mc:AlternateContent>
      </w:r>
      <w:r>
        <w:rPr>
          <w:rFonts w:ascii="Times New Roman" w:hAnsi="Times New Roman"/>
          <w:kern w:val="0"/>
          <w:szCs w:val="21"/>
          <w:highlight w:val="none"/>
        </w:rPr>
        <w:t>经营期限：</w:t>
      </w:r>
    </w:p>
    <w:p w14:paraId="2E7AFB53">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6432" behindDoc="0" locked="0" layoutInCell="1" allowOverlap="1">
                <wp:simplePos x="0" y="0"/>
                <wp:positionH relativeFrom="column">
                  <wp:posOffset>819150</wp:posOffset>
                </wp:positionH>
                <wp:positionV relativeFrom="paragraph">
                  <wp:posOffset>151765</wp:posOffset>
                </wp:positionV>
                <wp:extent cx="4542155" cy="7620"/>
                <wp:effectExtent l="0" t="4445" r="1270" b="698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4542155" cy="76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64.5pt;margin-top:11.95pt;height:0.6pt;width:357.65pt;z-index:251666432;mso-width-relative:page;mso-height-relative:page;" filled="f" stroked="t" coordsize="21600,21600" o:gfxdata="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I0VQLXAAAACQEAAA8AAAAAAAAAAQAgAAAAIgAAAGRycy9kb3ducmV2LnhtbFBLAQIU&#10;ABQAAAAIAIdO4kBWwB019AEAAMUDAAAOAAAAAAAAAAEAIAAAACYBAABkcnMvZTJvRG9jLnhtbFBL&#10;BQYAAAAABgAGAFkBAACMBQAAAAA=&#10;">
                <v:fill on="f" focussize="0,0"/>
                <v:stroke color="#000000" joinstyle="round"/>
                <v:imagedata o:title=""/>
                <o:lock v:ext="edit" aspectratio="f"/>
              </v:line>
            </w:pict>
          </mc:Fallback>
        </mc:AlternateContent>
      </w:r>
      <w:r>
        <w:rPr>
          <w:rFonts w:ascii="Times New Roman" w:hAnsi="Times New Roman"/>
          <w:kern w:val="0"/>
          <w:szCs w:val="21"/>
          <w:highlight w:val="none"/>
        </w:rPr>
        <w:t xml:space="preserve">姓    名：             </w:t>
      </w:r>
      <w:r>
        <w:rPr>
          <w:rFonts w:hint="eastAsia" w:ascii="Times New Roman" w:hAnsi="Times New Roman"/>
          <w:kern w:val="0"/>
          <w:szCs w:val="21"/>
          <w:highlight w:val="none"/>
        </w:rPr>
        <w:t xml:space="preserve">          </w:t>
      </w:r>
      <w:r>
        <w:rPr>
          <w:rFonts w:ascii="Times New Roman" w:hAnsi="Times New Roman"/>
          <w:kern w:val="0"/>
          <w:szCs w:val="21"/>
          <w:highlight w:val="none"/>
        </w:rPr>
        <w:t xml:space="preserve"> 性  别：         </w:t>
      </w:r>
    </w:p>
    <w:p w14:paraId="619316B2">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5408" behindDoc="0" locked="0" layoutInCell="1" allowOverlap="1">
                <wp:simplePos x="0" y="0"/>
                <wp:positionH relativeFrom="column">
                  <wp:posOffset>847725</wp:posOffset>
                </wp:positionH>
                <wp:positionV relativeFrom="paragraph">
                  <wp:posOffset>139700</wp:posOffset>
                </wp:positionV>
                <wp:extent cx="4542155" cy="7620"/>
                <wp:effectExtent l="0" t="4445" r="1270" b="698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4542155" cy="76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66.75pt;margin-top:11pt;height:0.6pt;width:357.65pt;z-index:251665408;mso-width-relative:page;mso-height-relative:page;" filled="f" stroked="t" coordsize="21600,21600" o:gfxdata="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UR9YAAAAJAQAADwAAAAAAAAABACAAAAAiAAAAZHJzL2Rvd25yZXYueG1sUEsBAhQA&#10;FAAAAAgAh07iQLfd2JL0AQAAxQMAAA4AAAAAAAAAAQAgAAAAJQEAAGRycy9lMm9Eb2MueG1sUEsF&#10;BgAAAAAGAAYAWQEAAIsFAAAAAA==&#10;">
                <v:fill on="f" focussize="0,0"/>
                <v:stroke color="#000000" joinstyle="round"/>
                <v:imagedata o:title=""/>
                <o:lock v:ext="edit" aspectratio="f"/>
              </v:line>
            </w:pict>
          </mc:Fallback>
        </mc:AlternateContent>
      </w:r>
      <w:r>
        <w:rPr>
          <w:rFonts w:ascii="Times New Roman" w:hAnsi="Times New Roman"/>
          <w:kern w:val="0"/>
          <w:szCs w:val="21"/>
          <w:highlight w:val="none"/>
        </w:rPr>
        <w:t xml:space="preserve">年    龄：              </w:t>
      </w:r>
      <w:r>
        <w:rPr>
          <w:rFonts w:hint="eastAsia" w:ascii="Times New Roman" w:hAnsi="Times New Roman"/>
          <w:kern w:val="0"/>
          <w:szCs w:val="21"/>
          <w:highlight w:val="none"/>
        </w:rPr>
        <w:t xml:space="preserve">          </w:t>
      </w:r>
      <w:r>
        <w:rPr>
          <w:rFonts w:ascii="Times New Roman" w:hAnsi="Times New Roman"/>
          <w:kern w:val="0"/>
          <w:szCs w:val="21"/>
          <w:highlight w:val="none"/>
        </w:rPr>
        <w:t xml:space="preserve">职  务： </w:t>
      </w:r>
    </w:p>
    <w:p w14:paraId="51487EE3">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158750</wp:posOffset>
                </wp:positionV>
                <wp:extent cx="240030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2.5pt;height:0pt;width:189pt;z-index:251659264;mso-width-relative:page;mso-height-relative:page;" filled="f" stroked="t" coordsize="21600,21600" o:gfxdata="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G7y1QAA&#10;AAgBAAAPAAAAAAAAAAEAIAAAACIAAABkcnMvZG93bnJldi54bWxQSwECFAAUAAAACACHTuJAAq/2&#10;sugBAAC4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kern w:val="0"/>
          <w:szCs w:val="21"/>
          <w:highlight w:val="none"/>
        </w:rPr>
        <w:t xml:space="preserve">系       （投标人名称）          </w:t>
      </w:r>
      <w:r>
        <w:rPr>
          <w:rFonts w:hint="eastAsia" w:ascii="Times New Roman" w:hAnsi="Times New Roman"/>
          <w:kern w:val="0"/>
          <w:szCs w:val="21"/>
          <w:highlight w:val="none"/>
        </w:rPr>
        <w:t xml:space="preserve">      </w:t>
      </w:r>
      <w:r>
        <w:rPr>
          <w:rFonts w:ascii="Times New Roman" w:hAnsi="Times New Roman"/>
          <w:kern w:val="0"/>
          <w:szCs w:val="21"/>
          <w:highlight w:val="none"/>
        </w:rPr>
        <w:t>的法定代表人（负责人）。</w:t>
      </w:r>
    </w:p>
    <w:p w14:paraId="099ADBA2">
      <w:pPr>
        <w:widowControl/>
        <w:snapToGrid w:val="0"/>
        <w:spacing w:line="480" w:lineRule="auto"/>
        <w:jc w:val="left"/>
        <w:rPr>
          <w:rFonts w:ascii="Times New Roman" w:hAnsi="Times New Roman"/>
          <w:kern w:val="0"/>
          <w:szCs w:val="21"/>
          <w:highlight w:val="none"/>
        </w:rPr>
      </w:pPr>
    </w:p>
    <w:p w14:paraId="3D20F05E">
      <w:pPr>
        <w:widowControl/>
        <w:snapToGrid w:val="0"/>
        <w:spacing w:line="480" w:lineRule="auto"/>
        <w:ind w:firstLine="840" w:firstLineChars="400"/>
        <w:jc w:val="left"/>
        <w:rPr>
          <w:rFonts w:ascii="Times New Roman" w:hAnsi="Times New Roman"/>
          <w:kern w:val="0"/>
          <w:szCs w:val="21"/>
          <w:highlight w:val="none"/>
        </w:rPr>
      </w:pPr>
      <w:r>
        <w:rPr>
          <w:rFonts w:ascii="Times New Roman" w:hAnsi="Times New Roman"/>
          <w:kern w:val="0"/>
          <w:szCs w:val="21"/>
          <w:highlight w:val="none"/>
        </w:rPr>
        <w:t xml:space="preserve"> 特此证明。</w:t>
      </w:r>
    </w:p>
    <w:p w14:paraId="1E9A76B6">
      <w:pPr>
        <w:widowControl/>
        <w:snapToGrid w:val="0"/>
        <w:spacing w:line="480" w:lineRule="auto"/>
        <w:jc w:val="left"/>
        <w:rPr>
          <w:rFonts w:ascii="Times New Roman" w:hAnsi="Times New Roman"/>
          <w:kern w:val="0"/>
          <w:szCs w:val="21"/>
          <w:highlight w:val="none"/>
        </w:rPr>
      </w:pPr>
      <w:r>
        <w:rPr>
          <w:rFonts w:ascii="Times New Roman" w:hAnsi="Times New Roman"/>
          <w:kern w:val="0"/>
          <w:szCs w:val="21"/>
          <w:highlight w:val="none"/>
        </w:rPr>
        <w:t xml:space="preserve"> </w:t>
      </w:r>
    </w:p>
    <w:p w14:paraId="64E58EFF">
      <w:pPr>
        <w:widowControl/>
        <w:tabs>
          <w:tab w:val="left" w:pos="4000"/>
        </w:tabs>
        <w:snapToGrid w:val="0"/>
        <w:spacing w:line="480" w:lineRule="auto"/>
        <w:ind w:firstLine="4225" w:firstLineChars="2012"/>
        <w:jc w:val="left"/>
        <w:rPr>
          <w:rFonts w:ascii="Times New Roman" w:hAnsi="Times New Roman"/>
          <w:kern w:val="0"/>
          <w:szCs w:val="21"/>
          <w:highlight w:val="none"/>
        </w:rPr>
      </w:pPr>
      <w:r>
        <w:rPr>
          <w:rFonts w:ascii="Times New Roman" w:hAnsi="Times New Roman"/>
          <w:kern w:val="0"/>
          <w:szCs w:val="21"/>
          <w:highlight w:val="none"/>
        </w:rPr>
        <w:t>投标人名称：</w:t>
      </w:r>
      <w:r>
        <w:rPr>
          <w:rFonts w:ascii="Times New Roman" w:hAnsi="Times New Roman"/>
          <w:kern w:val="0"/>
          <w:szCs w:val="21"/>
          <w:highlight w:val="none"/>
          <w:u w:val="single"/>
        </w:rPr>
        <w:t xml:space="preserve">                    </w:t>
      </w:r>
      <w:r>
        <w:rPr>
          <w:rFonts w:ascii="Times New Roman" w:hAnsi="Times New Roman"/>
          <w:kern w:val="0"/>
          <w:szCs w:val="21"/>
          <w:highlight w:val="none"/>
        </w:rPr>
        <w:t>（盖章）</w:t>
      </w:r>
    </w:p>
    <w:p w14:paraId="73E985AF">
      <w:pPr>
        <w:widowControl/>
        <w:tabs>
          <w:tab w:val="left" w:pos="4000"/>
        </w:tabs>
        <w:snapToGrid w:val="0"/>
        <w:spacing w:line="480" w:lineRule="auto"/>
        <w:ind w:firstLine="3150" w:firstLineChars="1500"/>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法定代表人（负责人）：</w:t>
      </w:r>
      <w:r>
        <w:rPr>
          <w:rFonts w:ascii="Times New Roman" w:hAnsi="Times New Roman"/>
          <w:kern w:val="0"/>
          <w:szCs w:val="21"/>
          <w:highlight w:val="none"/>
          <w:u w:val="single"/>
        </w:rPr>
        <w:t xml:space="preserve">                    </w:t>
      </w:r>
      <w:r>
        <w:rPr>
          <w:rFonts w:ascii="Times New Roman" w:hAnsi="Times New Roman"/>
          <w:kern w:val="0"/>
          <w:szCs w:val="21"/>
          <w:highlight w:val="none"/>
        </w:rPr>
        <w:t xml:space="preserve"> </w:t>
      </w:r>
      <w:r>
        <w:rPr>
          <w:rFonts w:hint="eastAsia" w:ascii="Times New Roman" w:hAnsi="Times New Roman"/>
          <w:kern w:val="0"/>
          <w:szCs w:val="21"/>
          <w:highlight w:val="none"/>
          <w:lang w:eastAsia="zh-CN"/>
        </w:rPr>
        <w:t>（</w:t>
      </w:r>
      <w:r>
        <w:rPr>
          <w:rFonts w:ascii="Times New Roman" w:hAnsi="Times New Roman"/>
          <w:kern w:val="0"/>
          <w:szCs w:val="21"/>
          <w:highlight w:val="none"/>
        </w:rPr>
        <w:t>签字或盖章</w:t>
      </w:r>
      <w:r>
        <w:rPr>
          <w:rFonts w:hint="eastAsia" w:ascii="Times New Roman" w:hAnsi="Times New Roman"/>
          <w:kern w:val="0"/>
          <w:szCs w:val="21"/>
          <w:highlight w:val="none"/>
          <w:lang w:eastAsia="zh-CN"/>
        </w:rPr>
        <w:t>）</w:t>
      </w:r>
    </w:p>
    <w:p w14:paraId="11CB806A">
      <w:pPr>
        <w:widowControl/>
        <w:tabs>
          <w:tab w:val="left" w:pos="4000"/>
        </w:tabs>
        <w:snapToGrid w:val="0"/>
        <w:spacing w:line="480" w:lineRule="auto"/>
        <w:ind w:firstLine="4225" w:firstLineChars="2012"/>
        <w:jc w:val="left"/>
        <w:rPr>
          <w:rFonts w:ascii="Times New Roman" w:hAnsi="Times New Roman"/>
          <w:kern w:val="0"/>
          <w:szCs w:val="21"/>
          <w:highlight w:val="none"/>
        </w:rPr>
      </w:pPr>
      <w:r>
        <w:rPr>
          <w:rFonts w:ascii="Times New Roman" w:hAnsi="Times New Roman"/>
          <w:kern w:val="0"/>
          <w:szCs w:val="21"/>
          <w:highlight w:val="none"/>
        </w:rPr>
        <w:t>日</w:t>
      </w:r>
      <w:r>
        <w:rPr>
          <w:rFonts w:hint="eastAsia" w:ascii="Times New Roman" w:hAnsi="Times New Roman"/>
          <w:kern w:val="0"/>
          <w:szCs w:val="21"/>
          <w:highlight w:val="none"/>
        </w:rPr>
        <w:t xml:space="preserve">      </w:t>
      </w:r>
      <w:r>
        <w:rPr>
          <w:rFonts w:ascii="Times New Roman" w:hAnsi="Times New Roman"/>
          <w:kern w:val="0"/>
          <w:szCs w:val="21"/>
          <w:highlight w:val="none"/>
        </w:rPr>
        <w:t>期：</w:t>
      </w:r>
    </w:p>
    <w:p w14:paraId="7E759F4E">
      <w:pPr>
        <w:spacing w:line="360" w:lineRule="auto"/>
        <w:rPr>
          <w:rFonts w:ascii="Times New Roman" w:hAnsi="Times New Roman"/>
          <w:kern w:val="0"/>
          <w:szCs w:val="21"/>
          <w:highlight w:val="none"/>
        </w:rPr>
      </w:pPr>
    </w:p>
    <w:p w14:paraId="569592BE">
      <w:pPr>
        <w:spacing w:line="360" w:lineRule="auto"/>
        <w:rPr>
          <w:rFonts w:ascii="Times New Roman" w:hAnsi="Times New Roman"/>
          <w:szCs w:val="21"/>
          <w:highlight w:val="none"/>
        </w:rPr>
      </w:pPr>
      <w:r>
        <w:rPr>
          <w:rFonts w:ascii="Times New Roman" w:hAnsi="Times New Roman"/>
          <w:kern w:val="0"/>
          <w:szCs w:val="21"/>
          <w:highlight w:val="none"/>
        </w:rPr>
        <w:t>附法定代表人（负责人）身份证正反面扫描件或影印件。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33E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01A0D17A">
            <w:pPr>
              <w:spacing w:line="360" w:lineRule="auto"/>
              <w:rPr>
                <w:rFonts w:ascii="Times New Roman" w:hAnsi="Times New Roman"/>
                <w:sz w:val="24"/>
                <w:highlight w:val="none"/>
              </w:rPr>
            </w:pPr>
          </w:p>
        </w:tc>
        <w:tc>
          <w:tcPr>
            <w:tcW w:w="4615" w:type="dxa"/>
          </w:tcPr>
          <w:p w14:paraId="4ADFB575">
            <w:pPr>
              <w:spacing w:line="360" w:lineRule="auto"/>
              <w:rPr>
                <w:rFonts w:ascii="Times New Roman" w:hAnsi="Times New Roman"/>
                <w:sz w:val="24"/>
                <w:highlight w:val="none"/>
              </w:rPr>
            </w:pPr>
          </w:p>
        </w:tc>
      </w:tr>
    </w:tbl>
    <w:p w14:paraId="0985E456">
      <w:pPr>
        <w:widowControl/>
        <w:tabs>
          <w:tab w:val="left" w:pos="567"/>
        </w:tabs>
        <w:snapToGrid w:val="0"/>
        <w:spacing w:line="360" w:lineRule="auto"/>
        <w:jc w:val="left"/>
        <w:rPr>
          <w:rFonts w:ascii="Times New Roman" w:hAnsi="Times New Roman"/>
          <w:b/>
          <w:kern w:val="0"/>
          <w:sz w:val="24"/>
          <w:highlight w:val="none"/>
        </w:rPr>
      </w:pPr>
    </w:p>
    <w:p w14:paraId="057A648D">
      <w:pPr>
        <w:snapToGrid w:val="0"/>
        <w:spacing w:line="360" w:lineRule="auto"/>
        <w:outlineLvl w:val="2"/>
        <w:rPr>
          <w:rFonts w:ascii="Times New Roman" w:hAnsi="Times New Roman"/>
          <w:b/>
          <w:sz w:val="24"/>
          <w:szCs w:val="24"/>
          <w:highlight w:val="none"/>
        </w:rPr>
      </w:pPr>
      <w:r>
        <w:rPr>
          <w:rFonts w:hint="eastAsia" w:ascii="Times New Roman" w:hAnsi="Times New Roman"/>
          <w:b/>
          <w:sz w:val="24"/>
          <w:szCs w:val="24"/>
          <w:highlight w:val="none"/>
          <w:lang w:val="en-US" w:eastAsia="zh-CN"/>
        </w:rPr>
        <w:t>2</w:t>
      </w:r>
      <w:r>
        <w:rPr>
          <w:rFonts w:hint="eastAsia" w:ascii="宋体" w:hAnsi="宋体" w:cs="宋体"/>
          <w:b/>
          <w:kern w:val="0"/>
          <w:sz w:val="24"/>
          <w:szCs w:val="24"/>
          <w:highlight w:val="none"/>
          <w:lang w:val="en-US" w:eastAsia="zh-CN"/>
        </w:rPr>
        <w:t>．</w:t>
      </w:r>
      <w:r>
        <w:rPr>
          <w:rFonts w:ascii="Times New Roman" w:hAnsi="Times New Roman"/>
          <w:b/>
          <w:sz w:val="24"/>
          <w:szCs w:val="24"/>
          <w:highlight w:val="none"/>
        </w:rPr>
        <w:t>法定代表人（</w:t>
      </w:r>
      <w:r>
        <w:rPr>
          <w:rFonts w:hint="eastAsia" w:ascii="宋体" w:hAnsi="宋体" w:eastAsia="宋体" w:cs="宋体"/>
          <w:b/>
          <w:kern w:val="0"/>
          <w:sz w:val="24"/>
          <w:szCs w:val="24"/>
          <w:highlight w:val="none"/>
          <w:lang w:val="en-US" w:eastAsia="zh-CN"/>
        </w:rPr>
        <w:t>负责人</w:t>
      </w:r>
      <w:r>
        <w:rPr>
          <w:rFonts w:ascii="Times New Roman" w:hAnsi="Times New Roman"/>
          <w:b/>
          <w:sz w:val="24"/>
          <w:szCs w:val="24"/>
          <w:highlight w:val="none"/>
        </w:rPr>
        <w:t>）授权委托书</w:t>
      </w:r>
    </w:p>
    <w:p w14:paraId="7F9C3962">
      <w:pPr>
        <w:spacing w:before="120" w:beforeLines="50" w:after="120" w:afterLines="50" w:line="360" w:lineRule="auto"/>
        <w:jc w:val="center"/>
        <w:rPr>
          <w:rFonts w:ascii="Times New Roman" w:hAnsi="Times New Roman"/>
          <w:b/>
          <w:sz w:val="24"/>
          <w:szCs w:val="24"/>
          <w:highlight w:val="none"/>
        </w:rPr>
      </w:pPr>
      <w:r>
        <w:rPr>
          <w:rFonts w:ascii="Times New Roman" w:hAnsi="Times New Roman"/>
          <w:b/>
          <w:sz w:val="24"/>
          <w:szCs w:val="24"/>
          <w:highlight w:val="none"/>
        </w:rPr>
        <w:t>法定代表人（负责人）授权委托书</w:t>
      </w:r>
    </w:p>
    <w:p w14:paraId="0795ECA8">
      <w:pPr>
        <w:spacing w:line="480" w:lineRule="auto"/>
        <w:rPr>
          <w:rFonts w:ascii="Times New Roman" w:hAnsi="Times New Roman"/>
          <w:szCs w:val="21"/>
          <w:highlight w:val="none"/>
          <w:u w:val="single"/>
        </w:rPr>
      </w:pPr>
      <w:r>
        <w:rPr>
          <w:rFonts w:ascii="Times New Roman" w:hAnsi="Times New Roman"/>
          <w:sz w:val="24"/>
          <w:highlight w:val="none"/>
          <w:u w:val="single"/>
        </w:rPr>
        <w:t xml:space="preserve"> </w:t>
      </w:r>
      <w:r>
        <w:rPr>
          <w:rFonts w:hint="eastAsia" w:ascii="Times New Roman" w:hAnsi="Times New Roman"/>
          <w:b/>
          <w:bCs/>
          <w:szCs w:val="21"/>
          <w:highlight w:val="none"/>
          <w:u w:val="single"/>
        </w:rPr>
        <w:t>采购人/采购代理机构</w:t>
      </w:r>
      <w:r>
        <w:rPr>
          <w:rFonts w:ascii="Times New Roman" w:hAnsi="Times New Roman"/>
          <w:szCs w:val="21"/>
          <w:highlight w:val="none"/>
          <w:u w:val="single"/>
        </w:rPr>
        <w:t>：</w:t>
      </w:r>
    </w:p>
    <w:p w14:paraId="6793F48D">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w:t>本授权书声明：注册于</w:t>
      </w:r>
      <w:r>
        <w:rPr>
          <w:rFonts w:ascii="Times New Roman" w:hAnsi="Times New Roman"/>
          <w:kern w:val="0"/>
          <w:szCs w:val="21"/>
          <w:highlight w:val="none"/>
          <w:u w:val="single"/>
        </w:rPr>
        <w:t xml:space="preserve">             （投标人住址）</w:t>
      </w:r>
      <w:r>
        <w:rPr>
          <w:rFonts w:ascii="Times New Roman" w:hAnsi="Times New Roman"/>
          <w:kern w:val="0"/>
          <w:szCs w:val="21"/>
          <w:highlight w:val="none"/>
        </w:rPr>
        <w:t>的</w:t>
      </w:r>
      <w:r>
        <w:rPr>
          <w:rFonts w:ascii="Times New Roman" w:hAnsi="Times New Roman"/>
          <w:kern w:val="0"/>
          <w:szCs w:val="21"/>
          <w:highlight w:val="none"/>
          <w:u w:val="single"/>
        </w:rPr>
        <w:t xml:space="preserve">               （投标人名称）</w:t>
      </w:r>
      <w:r>
        <w:rPr>
          <w:rFonts w:ascii="Times New Roman" w:hAnsi="Times New Roman"/>
          <w:kern w:val="0"/>
          <w:szCs w:val="21"/>
          <w:highlight w:val="none"/>
        </w:rPr>
        <w:t>法定代表人（负责人）</w:t>
      </w:r>
      <w:r>
        <w:rPr>
          <w:rFonts w:ascii="Times New Roman" w:hAnsi="Times New Roman"/>
          <w:kern w:val="0"/>
          <w:szCs w:val="21"/>
          <w:highlight w:val="none"/>
          <w:u w:val="single"/>
        </w:rPr>
        <w:t xml:space="preserve">        （法定代表人/负责人姓名、职务）</w:t>
      </w:r>
      <w:r>
        <w:rPr>
          <w:rFonts w:ascii="Times New Roman" w:hAnsi="Times New Roman"/>
          <w:kern w:val="0"/>
          <w:szCs w:val="21"/>
          <w:highlight w:val="none"/>
        </w:rPr>
        <w:t>代表本公司授权</w:t>
      </w:r>
      <w:r>
        <w:rPr>
          <w:rFonts w:ascii="Times New Roman" w:hAnsi="Times New Roman"/>
          <w:kern w:val="0"/>
          <w:szCs w:val="21"/>
          <w:highlight w:val="none"/>
          <w:u w:val="single"/>
        </w:rPr>
        <w:t xml:space="preserve">     （被授权人姓名、职务）</w:t>
      </w:r>
      <w:r>
        <w:rPr>
          <w:rFonts w:ascii="Times New Roman" w:hAnsi="Times New Roman"/>
          <w:kern w:val="0"/>
          <w:szCs w:val="21"/>
          <w:highlight w:val="none"/>
        </w:rPr>
        <w:t>为本公司的</w:t>
      </w:r>
      <w:r>
        <w:rPr>
          <w:rFonts w:hint="eastAsia" w:ascii="Times New Roman" w:hAnsi="Times New Roman"/>
          <w:kern w:val="0"/>
          <w:szCs w:val="21"/>
          <w:highlight w:val="none"/>
        </w:rPr>
        <w:t>授权代表</w:t>
      </w:r>
      <w:r>
        <w:rPr>
          <w:rFonts w:ascii="Times New Roman" w:hAnsi="Times New Roman"/>
          <w:kern w:val="0"/>
          <w:szCs w:val="21"/>
          <w:highlight w:val="none"/>
        </w:rPr>
        <w:t>，就贵方组织的</w:t>
      </w:r>
      <w:r>
        <w:rPr>
          <w:rFonts w:ascii="Times New Roman" w:hAnsi="Times New Roman"/>
          <w:kern w:val="0"/>
          <w:szCs w:val="21"/>
          <w:highlight w:val="none"/>
          <w:u w:val="single"/>
        </w:rPr>
        <w:t xml:space="preserve">             </w:t>
      </w:r>
      <w:r>
        <w:rPr>
          <w:rFonts w:ascii="Times New Roman" w:hAnsi="Times New Roman"/>
          <w:kern w:val="0"/>
          <w:szCs w:val="21"/>
          <w:highlight w:val="none"/>
        </w:rPr>
        <w:t>项目，项目编号：</w:t>
      </w:r>
      <w:r>
        <w:rPr>
          <w:rFonts w:ascii="Times New Roman" w:hAnsi="Times New Roman"/>
          <w:kern w:val="0"/>
          <w:szCs w:val="21"/>
          <w:highlight w:val="none"/>
          <w:u w:val="single"/>
        </w:rPr>
        <w:t xml:space="preserve">          </w:t>
      </w:r>
      <w:r>
        <w:rPr>
          <w:rFonts w:hint="eastAsia" w:ascii="宋体" w:hAnsi="宋体" w:cs="宋体"/>
          <w:color w:val="000000"/>
          <w:kern w:val="0"/>
          <w:sz w:val="24"/>
          <w:szCs w:val="24"/>
          <w:highlight w:val="none"/>
          <w:u w:val="none"/>
          <w:lang w:val="en-US" w:eastAsia="zh-CN" w:bidi="ar"/>
        </w:rPr>
        <w:t>，</w:t>
      </w:r>
      <w:r>
        <w:rPr>
          <w:rFonts w:ascii="Times New Roman" w:hAnsi="Times New Roman"/>
          <w:kern w:val="0"/>
          <w:szCs w:val="21"/>
          <w:highlight w:val="none"/>
        </w:rPr>
        <w:t>以本公司名义处理一切与之有关的事务。</w:t>
      </w:r>
    </w:p>
    <w:p w14:paraId="7EA21969">
      <w:pPr>
        <w:widowControl/>
        <w:snapToGrid w:val="0"/>
        <w:spacing w:line="480" w:lineRule="auto"/>
        <w:ind w:firstLine="480"/>
        <w:jc w:val="left"/>
        <w:rPr>
          <w:rFonts w:ascii="Times New Roman" w:hAnsi="Times New Roman"/>
          <w:kern w:val="0"/>
          <w:szCs w:val="21"/>
          <w:highlight w:val="none"/>
        </w:rPr>
      </w:pPr>
      <w:r>
        <w:rPr>
          <w:rFonts w:ascii="Times New Roman" w:hAnsi="Times New Roman"/>
          <w:kern w:val="0"/>
          <w:szCs w:val="21"/>
          <w:highlight w:val="none"/>
        </w:rPr>
        <w:t>本授权书于    年   月  日起生效。</w:t>
      </w:r>
    </w:p>
    <w:p w14:paraId="5AFB80A2">
      <w:pPr>
        <w:widowControl/>
        <w:snapToGrid w:val="0"/>
        <w:spacing w:line="360" w:lineRule="auto"/>
        <w:ind w:firstLine="480"/>
        <w:jc w:val="left"/>
        <w:rPr>
          <w:rFonts w:ascii="Times New Roman" w:hAnsi="Times New Roman"/>
          <w:kern w:val="0"/>
          <w:szCs w:val="21"/>
          <w:highlight w:val="none"/>
        </w:rPr>
      </w:pPr>
    </w:p>
    <w:p w14:paraId="4C69308D">
      <w:pPr>
        <w:widowControl/>
        <w:snapToGrid w:val="0"/>
        <w:spacing w:line="360" w:lineRule="auto"/>
        <w:ind w:firstLine="480"/>
        <w:jc w:val="left"/>
        <w:rPr>
          <w:rFonts w:ascii="Times New Roman" w:hAnsi="Times New Roman"/>
          <w:kern w:val="0"/>
          <w:szCs w:val="21"/>
          <w:highlight w:val="none"/>
        </w:rPr>
      </w:pPr>
      <w:r>
        <w:rPr>
          <w:rFonts w:ascii="Times New Roman" w:hAnsi="Times New Roman"/>
          <w:kern w:val="0"/>
          <w:szCs w:val="21"/>
          <w:highlight w:val="none"/>
        </w:rPr>
        <w:t>特此声明</w:t>
      </w:r>
    </w:p>
    <w:p w14:paraId="3BA041C3">
      <w:pPr>
        <w:widowControl/>
        <w:snapToGrid w:val="0"/>
        <w:spacing w:line="360" w:lineRule="auto"/>
        <w:jc w:val="center"/>
        <w:rPr>
          <w:rFonts w:ascii="Times New Roman" w:hAnsi="Times New Roman"/>
          <w:kern w:val="0"/>
          <w:szCs w:val="21"/>
          <w:highlight w:val="none"/>
        </w:rPr>
      </w:pPr>
    </w:p>
    <w:p w14:paraId="08E179DA">
      <w:pPr>
        <w:widowControl/>
        <w:snapToGrid w:val="0"/>
        <w:spacing w:line="480" w:lineRule="auto"/>
        <w:ind w:firstLine="3853" w:firstLineChars="1835"/>
        <w:rPr>
          <w:rFonts w:ascii="Times New Roman" w:hAnsi="Times New Roman"/>
          <w:kern w:val="0"/>
          <w:szCs w:val="21"/>
          <w:highlight w:val="none"/>
        </w:rPr>
      </w:pPr>
      <w:r>
        <w:rPr>
          <w:rFonts w:ascii="Times New Roman" w:hAnsi="Times New Roman"/>
          <w:kern w:val="0"/>
          <w:szCs w:val="21"/>
          <w:highlight w:val="none"/>
        </w:rPr>
        <w:t>投标人名称：</w:t>
      </w:r>
      <w:r>
        <w:rPr>
          <w:rFonts w:ascii="Times New Roman" w:hAnsi="Times New Roman"/>
          <w:kern w:val="0"/>
          <w:szCs w:val="21"/>
          <w:highlight w:val="none"/>
          <w:u w:val="single"/>
        </w:rPr>
        <w:t xml:space="preserve">                    </w:t>
      </w:r>
      <w:r>
        <w:rPr>
          <w:rFonts w:ascii="Times New Roman" w:hAnsi="Times New Roman"/>
          <w:kern w:val="0"/>
          <w:szCs w:val="21"/>
          <w:highlight w:val="none"/>
        </w:rPr>
        <w:t>（盖章）</w:t>
      </w:r>
    </w:p>
    <w:p w14:paraId="50E985FB">
      <w:pPr>
        <w:widowControl/>
        <w:snapToGrid w:val="0"/>
        <w:spacing w:line="480" w:lineRule="auto"/>
        <w:jc w:val="center"/>
        <w:rPr>
          <w:rFonts w:ascii="Times New Roman" w:hAnsi="Times New Roman"/>
          <w:kern w:val="0"/>
          <w:szCs w:val="21"/>
          <w:highlight w:val="none"/>
        </w:rPr>
      </w:pPr>
      <w:r>
        <w:rPr>
          <w:rFonts w:ascii="Times New Roman" w:hAnsi="Times New Roman"/>
          <w:kern w:val="0"/>
          <w:szCs w:val="21"/>
          <w:highlight w:val="none"/>
        </w:rPr>
        <w:t xml:space="preserve">                  法定代表人（负责人）：</w:t>
      </w:r>
      <w:r>
        <w:rPr>
          <w:rFonts w:ascii="Times New Roman" w:hAnsi="Times New Roman"/>
          <w:kern w:val="0"/>
          <w:szCs w:val="21"/>
          <w:highlight w:val="none"/>
          <w:u w:val="single"/>
        </w:rPr>
        <w:t xml:space="preserve">              </w:t>
      </w:r>
      <w:r>
        <w:rPr>
          <w:rFonts w:ascii="Times New Roman" w:hAnsi="Times New Roman"/>
          <w:kern w:val="0"/>
          <w:szCs w:val="21"/>
          <w:highlight w:val="none"/>
        </w:rPr>
        <w:t>（签字或盖章）</w:t>
      </w:r>
    </w:p>
    <w:p w14:paraId="196F834D">
      <w:pPr>
        <w:widowControl/>
        <w:snapToGrid w:val="0"/>
        <w:spacing w:line="480" w:lineRule="auto"/>
        <w:jc w:val="left"/>
        <w:rPr>
          <w:rFonts w:ascii="Times New Roman" w:hAnsi="Times New Roman"/>
          <w:kern w:val="0"/>
          <w:szCs w:val="21"/>
          <w:highlight w:val="none"/>
        </w:rPr>
      </w:pPr>
      <w:r>
        <w:rPr>
          <w:rFonts w:ascii="Times New Roman" w:hAnsi="Times New Roman"/>
          <w:kern w:val="0"/>
          <w:szCs w:val="21"/>
          <w:highlight w:val="none"/>
        </w:rPr>
        <w:t xml:space="preserve">                              </w:t>
      </w:r>
      <w:r>
        <w:rPr>
          <w:rFonts w:hint="eastAsia" w:ascii="Times New Roman" w:hAnsi="Times New Roman"/>
          <w:kern w:val="0"/>
          <w:szCs w:val="21"/>
          <w:highlight w:val="none"/>
        </w:rPr>
        <w:t xml:space="preserve">       </w:t>
      </w:r>
      <w:r>
        <w:rPr>
          <w:rFonts w:ascii="Times New Roman" w:hAnsi="Times New Roman"/>
          <w:kern w:val="0"/>
          <w:szCs w:val="21"/>
          <w:highlight w:val="none"/>
        </w:rPr>
        <w:t>授权代表：</w:t>
      </w:r>
      <w:r>
        <w:rPr>
          <w:rFonts w:ascii="Times New Roman" w:hAnsi="Times New Roman"/>
          <w:kern w:val="0"/>
          <w:szCs w:val="21"/>
          <w:highlight w:val="none"/>
          <w:u w:val="single"/>
        </w:rPr>
        <w:t xml:space="preserve">             </w:t>
      </w:r>
      <w:r>
        <w:rPr>
          <w:rFonts w:ascii="Times New Roman" w:hAnsi="Times New Roman"/>
          <w:kern w:val="0"/>
          <w:szCs w:val="21"/>
          <w:highlight w:val="none"/>
        </w:rPr>
        <w:t>（签字或盖章）</w:t>
      </w:r>
    </w:p>
    <w:p w14:paraId="736A2B61">
      <w:pPr>
        <w:widowControl/>
        <w:tabs>
          <w:tab w:val="left" w:pos="730"/>
        </w:tabs>
        <w:snapToGrid w:val="0"/>
        <w:spacing w:line="360" w:lineRule="auto"/>
        <w:rPr>
          <w:rFonts w:ascii="Times New Roman" w:hAnsi="Times New Roman"/>
          <w:kern w:val="0"/>
          <w:szCs w:val="21"/>
          <w:highlight w:val="none"/>
        </w:rPr>
      </w:pPr>
    </w:p>
    <w:p w14:paraId="7BDFC9DE">
      <w:pPr>
        <w:widowControl/>
        <w:tabs>
          <w:tab w:val="left" w:pos="730"/>
        </w:tabs>
        <w:snapToGrid w:val="0"/>
        <w:spacing w:line="360" w:lineRule="auto"/>
        <w:rPr>
          <w:rFonts w:ascii="Times New Roman" w:hAnsi="Times New Roman"/>
          <w:kern w:val="0"/>
          <w:szCs w:val="21"/>
          <w:highlight w:val="none"/>
        </w:rPr>
      </w:pPr>
      <w:r>
        <w:rPr>
          <w:rFonts w:ascii="Times New Roman" w:hAnsi="Times New Roman"/>
          <w:kern w:val="0"/>
          <w:szCs w:val="21"/>
          <w:highlight w:val="none"/>
        </w:rPr>
        <w:t>附授权代表身份证正反面扫描件或影印件。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9C6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615" w:type="dxa"/>
          </w:tcPr>
          <w:p w14:paraId="4F8AA3F3">
            <w:pPr>
              <w:spacing w:line="360" w:lineRule="auto"/>
              <w:rPr>
                <w:rFonts w:ascii="Times New Roman" w:hAnsi="Times New Roman"/>
                <w:sz w:val="24"/>
                <w:highlight w:val="none"/>
              </w:rPr>
            </w:pPr>
          </w:p>
        </w:tc>
        <w:tc>
          <w:tcPr>
            <w:tcW w:w="4615" w:type="dxa"/>
          </w:tcPr>
          <w:p w14:paraId="3D1B5537">
            <w:pPr>
              <w:spacing w:line="360" w:lineRule="auto"/>
              <w:rPr>
                <w:rFonts w:ascii="Times New Roman" w:hAnsi="Times New Roman"/>
                <w:sz w:val="24"/>
                <w:highlight w:val="none"/>
              </w:rPr>
            </w:pPr>
          </w:p>
        </w:tc>
      </w:tr>
    </w:tbl>
    <w:p w14:paraId="203B6F0C">
      <w:pPr>
        <w:widowControl/>
        <w:snapToGrid w:val="0"/>
        <w:spacing w:line="360" w:lineRule="auto"/>
        <w:jc w:val="left"/>
        <w:rPr>
          <w:rFonts w:ascii="Times New Roman" w:hAnsi="Times New Roman"/>
          <w:b/>
          <w:bCs/>
          <w:kern w:val="0"/>
          <w:szCs w:val="21"/>
          <w:highlight w:val="none"/>
        </w:rPr>
      </w:pPr>
      <w:r>
        <w:rPr>
          <w:rFonts w:ascii="Times New Roman" w:hAnsi="Times New Roman"/>
          <w:b/>
          <w:bCs/>
          <w:kern w:val="0"/>
          <w:szCs w:val="21"/>
          <w:highlight w:val="none"/>
        </w:rPr>
        <w:t>注：</w:t>
      </w:r>
    </w:p>
    <w:p w14:paraId="5101AFEE">
      <w:pPr>
        <w:widowControl/>
        <w:snapToGrid w:val="0"/>
        <w:spacing w:line="360" w:lineRule="auto"/>
        <w:ind w:firstLine="420" w:firstLineChars="200"/>
        <w:jc w:val="left"/>
        <w:rPr>
          <w:rFonts w:ascii="Times New Roman" w:hAnsi="Times New Roman"/>
          <w:b/>
          <w:bCs/>
          <w:kern w:val="0"/>
          <w:szCs w:val="21"/>
          <w:highlight w:val="none"/>
        </w:rPr>
      </w:pPr>
      <w:r>
        <w:rPr>
          <w:rFonts w:ascii="Times New Roman" w:hAnsi="Times New Roman"/>
          <w:b/>
          <w:bCs/>
          <w:kern w:val="0"/>
          <w:szCs w:val="21"/>
          <w:highlight w:val="none"/>
        </w:rPr>
        <w:t xml:space="preserve">1. 除可填报项目外，对本法定代表人（负责人）授权委托书内容的修改将被视为未实质性响应投标，从而导致该投标被拒绝； </w:t>
      </w:r>
    </w:p>
    <w:p w14:paraId="5FBEE72B">
      <w:pPr>
        <w:widowControl/>
        <w:tabs>
          <w:tab w:val="left" w:pos="567"/>
        </w:tabs>
        <w:snapToGrid w:val="0"/>
        <w:spacing w:line="360" w:lineRule="auto"/>
        <w:ind w:firstLine="420" w:firstLineChars="200"/>
        <w:jc w:val="left"/>
        <w:rPr>
          <w:rFonts w:ascii="Times New Roman" w:hAnsi="Times New Roman"/>
          <w:b/>
          <w:kern w:val="0"/>
          <w:szCs w:val="21"/>
          <w:highlight w:val="none"/>
        </w:rPr>
      </w:pPr>
      <w:r>
        <w:rPr>
          <w:rFonts w:ascii="Times New Roman" w:hAnsi="Times New Roman"/>
          <w:b/>
          <w:kern w:val="0"/>
          <w:szCs w:val="21"/>
          <w:highlight w:val="none"/>
        </w:rPr>
        <w:t>2. 若投标人代表为法定代表人（负责人）的可不提供。</w:t>
      </w:r>
    </w:p>
    <w:p w14:paraId="077CC1E6">
      <w:pPr>
        <w:rPr>
          <w:rFonts w:ascii="Times New Roman" w:hAnsi="Times New Roman"/>
          <w:b/>
          <w:kern w:val="0"/>
          <w:sz w:val="24"/>
          <w:highlight w:val="none"/>
        </w:rPr>
      </w:pPr>
      <w:r>
        <w:rPr>
          <w:rFonts w:ascii="Times New Roman" w:hAnsi="Times New Roman"/>
          <w:b/>
          <w:kern w:val="0"/>
          <w:sz w:val="24"/>
          <w:highlight w:val="none"/>
        </w:rPr>
        <w:br w:type="page"/>
      </w:r>
    </w:p>
    <w:p w14:paraId="15820231">
      <w:pPr>
        <w:snapToGrid w:val="0"/>
        <w:spacing w:line="360" w:lineRule="auto"/>
        <w:outlineLvl w:val="2"/>
        <w:rPr>
          <w:rFonts w:ascii="Times New Roman" w:hAnsi="Times New Roman"/>
          <w:b/>
          <w:sz w:val="24"/>
          <w:szCs w:val="24"/>
          <w:highlight w:val="none"/>
        </w:rPr>
      </w:pPr>
      <w:r>
        <w:rPr>
          <w:rFonts w:hint="eastAsia" w:ascii="Times New Roman" w:hAnsi="Times New Roman"/>
          <w:b/>
          <w:sz w:val="24"/>
          <w:szCs w:val="24"/>
          <w:highlight w:val="none"/>
          <w:lang w:val="en-US" w:eastAsia="zh-CN"/>
        </w:rPr>
        <w:t>3</w:t>
      </w:r>
      <w:r>
        <w:rPr>
          <w:rFonts w:hint="eastAsia" w:ascii="宋体" w:hAnsi="宋体" w:cs="宋体"/>
          <w:b/>
          <w:kern w:val="0"/>
          <w:sz w:val="24"/>
          <w:szCs w:val="24"/>
          <w:highlight w:val="none"/>
          <w:lang w:val="en-US" w:eastAsia="zh-CN"/>
        </w:rPr>
        <w:t>．</w:t>
      </w:r>
      <w:r>
        <w:rPr>
          <w:rFonts w:ascii="Times New Roman" w:hAnsi="Times New Roman"/>
          <w:b/>
          <w:sz w:val="24"/>
          <w:szCs w:val="24"/>
          <w:highlight w:val="none"/>
        </w:rPr>
        <w:t>投标函</w:t>
      </w:r>
    </w:p>
    <w:p w14:paraId="1DA02982">
      <w:pPr>
        <w:widowControl/>
        <w:tabs>
          <w:tab w:val="left" w:pos="4860"/>
        </w:tabs>
        <w:snapToGrid w:val="0"/>
        <w:spacing w:line="360" w:lineRule="auto"/>
        <w:jc w:val="center"/>
        <w:rPr>
          <w:rFonts w:ascii="Times New Roman" w:hAnsi="Times New Roman"/>
          <w:kern w:val="0"/>
          <w:sz w:val="24"/>
          <w:highlight w:val="none"/>
          <w:u w:val="single"/>
        </w:rPr>
      </w:pPr>
      <w:r>
        <w:rPr>
          <w:rFonts w:ascii="Times New Roman" w:hAnsi="Times New Roman"/>
          <w:b/>
          <w:sz w:val="24"/>
          <w:szCs w:val="24"/>
          <w:highlight w:val="none"/>
        </w:rPr>
        <w:t>投  标  函</w:t>
      </w:r>
    </w:p>
    <w:p w14:paraId="09B6EB20">
      <w:pPr>
        <w:spacing w:line="360" w:lineRule="auto"/>
        <w:rPr>
          <w:rFonts w:ascii="Times New Roman" w:hAnsi="Times New Roman"/>
          <w:sz w:val="24"/>
          <w:szCs w:val="24"/>
          <w:highlight w:val="none"/>
          <w:u w:val="single"/>
        </w:rPr>
      </w:pPr>
      <w:r>
        <w:rPr>
          <w:rFonts w:hint="eastAsia" w:ascii="Times New Roman" w:hAnsi="Times New Roman"/>
          <w:b/>
          <w:bCs/>
          <w:sz w:val="24"/>
          <w:szCs w:val="24"/>
          <w:highlight w:val="none"/>
          <w:u w:val="single"/>
        </w:rPr>
        <w:t>采购人/采购代理机构</w:t>
      </w:r>
      <w:r>
        <w:rPr>
          <w:rFonts w:ascii="Times New Roman" w:hAnsi="Times New Roman"/>
          <w:sz w:val="24"/>
          <w:szCs w:val="24"/>
          <w:highlight w:val="none"/>
          <w:u w:val="single"/>
        </w:rPr>
        <w:t>：</w:t>
      </w:r>
    </w:p>
    <w:p w14:paraId="49F65910">
      <w:pPr>
        <w:widowControl/>
        <w:snapToGrid w:val="0"/>
        <w:spacing w:line="360" w:lineRule="auto"/>
        <w:ind w:firstLine="480" w:firstLineChars="200"/>
        <w:jc w:val="left"/>
        <w:rPr>
          <w:rFonts w:ascii="Times New Roman" w:hAnsi="Times New Roman"/>
          <w:kern w:val="0"/>
          <w:sz w:val="24"/>
          <w:szCs w:val="24"/>
          <w:highlight w:val="none"/>
        </w:rPr>
      </w:pPr>
      <w:r>
        <w:rPr>
          <w:rFonts w:ascii="Times New Roman" w:hAnsi="Times New Roman"/>
          <w:kern w:val="0"/>
          <w:sz w:val="24"/>
          <w:szCs w:val="24"/>
          <w:highlight w:val="none"/>
          <w:u w:val="single"/>
        </w:rPr>
        <w:t xml:space="preserve">                （投标人全称）</w:t>
      </w:r>
      <w:r>
        <w:rPr>
          <w:rFonts w:ascii="Times New Roman" w:hAnsi="Times New Roman"/>
          <w:kern w:val="0"/>
          <w:sz w:val="24"/>
          <w:szCs w:val="24"/>
          <w:highlight w:val="none"/>
        </w:rPr>
        <w:t>授权</w:t>
      </w:r>
      <w:r>
        <w:rPr>
          <w:rFonts w:ascii="Times New Roman" w:hAnsi="Times New Roman"/>
          <w:kern w:val="0"/>
          <w:sz w:val="24"/>
          <w:szCs w:val="24"/>
          <w:highlight w:val="none"/>
          <w:u w:val="single"/>
        </w:rPr>
        <w:t xml:space="preserve">              （投标人代表姓名、职务)</w:t>
      </w:r>
      <w:r>
        <w:rPr>
          <w:rFonts w:ascii="Times New Roman" w:hAnsi="Times New Roman"/>
          <w:kern w:val="0"/>
          <w:sz w:val="24"/>
          <w:szCs w:val="24"/>
          <w:highlight w:val="none"/>
        </w:rPr>
        <w:t>为我方代表，参加贵方组织的</w:t>
      </w:r>
      <w:r>
        <w:rPr>
          <w:rFonts w:ascii="Times New Roman" w:hAnsi="Times New Roman"/>
          <w:kern w:val="0"/>
          <w:sz w:val="24"/>
          <w:szCs w:val="24"/>
          <w:highlight w:val="none"/>
          <w:u w:val="single"/>
        </w:rPr>
        <w:t xml:space="preserve">               （项目名称）</w:t>
      </w:r>
      <w:r>
        <w:rPr>
          <w:rFonts w:ascii="Times New Roman" w:hAnsi="Times New Roman"/>
          <w:kern w:val="0"/>
          <w:sz w:val="24"/>
          <w:szCs w:val="24"/>
          <w:highlight w:val="none"/>
        </w:rPr>
        <w:t>、</w:t>
      </w:r>
      <w:r>
        <w:rPr>
          <w:rFonts w:ascii="Times New Roman" w:hAnsi="Times New Roman"/>
          <w:kern w:val="0"/>
          <w:sz w:val="24"/>
          <w:szCs w:val="24"/>
          <w:highlight w:val="none"/>
          <w:u w:val="single"/>
        </w:rPr>
        <w:t xml:space="preserve">        （项目编号）</w:t>
      </w:r>
      <w:r>
        <w:rPr>
          <w:rFonts w:ascii="Times New Roman" w:hAnsi="Times New Roman"/>
          <w:kern w:val="0"/>
          <w:sz w:val="24"/>
          <w:szCs w:val="24"/>
          <w:highlight w:val="none"/>
        </w:rPr>
        <w:t>招标的有关活动，并对此项目进行投标。为此：</w:t>
      </w:r>
    </w:p>
    <w:p w14:paraId="33BC5DF3">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1、我方同意在本项目招标文件中规定的开标日起的有效期内 90 日历天 遵守本投标文件中的承诺且在此期限期满之前均具有约束力。</w:t>
      </w:r>
    </w:p>
    <w:p w14:paraId="30E4D6B7">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2、我方承诺已经具备《中华人民共和国政府采购法》中规定的参加政府采购活动</w:t>
      </w:r>
    </w:p>
    <w:p w14:paraId="1B714485">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的投标人应当具备的全部条件。</w:t>
      </w:r>
    </w:p>
    <w:p w14:paraId="0AF48122">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3、我方已详细审核全部投标文件，包括投标文件修改书（如有的话）、参考资料</w:t>
      </w:r>
    </w:p>
    <w:p w14:paraId="56230538">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及有关附件，确认无误。</w:t>
      </w:r>
    </w:p>
    <w:p w14:paraId="4E7D0BD7">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4、提供投标须知规定的全部投标文件。</w:t>
      </w:r>
    </w:p>
    <w:p w14:paraId="44AD9256">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5、按招标文件要求提供服务的投标报价详见开标一览表。</w:t>
      </w:r>
    </w:p>
    <w:p w14:paraId="65CB0288">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6、完全理解投标报价超过开标时公布的预算金额或最高限价时，投标将被拒绝。</w:t>
      </w:r>
    </w:p>
    <w:p w14:paraId="322E382A">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7、我方承诺接受招标文件中《合同条款》的全部条款且无任何异议。保证忠实地</w:t>
      </w:r>
    </w:p>
    <w:p w14:paraId="642A28D9">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执行双方所签订的合同，并承担合同规定的责任和义务。</w:t>
      </w:r>
    </w:p>
    <w:p w14:paraId="70278702">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8、承诺完全满足和响应招标文件中的各项商务和技术要求。</w:t>
      </w:r>
    </w:p>
    <w:p w14:paraId="48C6521B">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9、保证遵守招标文件的规定交纳代理服务欸。</w:t>
      </w:r>
    </w:p>
    <w:p w14:paraId="48AFAB40">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10、如果在开标后规定的投标有效期内撤回投标，我方的投标保证金可被贵方没收。</w:t>
      </w:r>
    </w:p>
    <w:p w14:paraId="37185D98">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11、我方完全理解贵方不一定接受最低价的投标。</w:t>
      </w:r>
    </w:p>
    <w:p w14:paraId="4E3816D8">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12、我方愿意向贵方提供任何与本项投标有关的数据、情况和技术资料。若贵方需要，我方愿意提供我方做出的一切承诺的证明材料。</w:t>
      </w:r>
    </w:p>
    <w:p w14:paraId="7B36B33E">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13、我方承诺：采购人若需追加采购本项目招标文件所列货物及相关服务的，在不改变合同其他实质性条款的前提下，按相同或更优惠的折扣率保证供货。</w:t>
      </w:r>
    </w:p>
    <w:p w14:paraId="15E9C0A2">
      <w:pPr>
        <w:widowControl/>
        <w:snapToGrid w:val="0"/>
        <w:spacing w:line="360" w:lineRule="auto"/>
        <w:ind w:firstLine="480" w:firstLineChars="200"/>
        <w:jc w:val="left"/>
        <w:rPr>
          <w:rFonts w:hint="eastAsia" w:ascii="Times New Roman" w:hAnsi="Times New Roman"/>
          <w:kern w:val="0"/>
          <w:sz w:val="24"/>
          <w:szCs w:val="24"/>
          <w:highlight w:val="none"/>
        </w:rPr>
      </w:pPr>
      <w:r>
        <w:rPr>
          <w:rFonts w:hint="eastAsia" w:ascii="宋体" w:hAnsi="宋体" w:eastAsia="宋体" w:cs="宋体"/>
          <w:kern w:val="0"/>
          <w:sz w:val="24"/>
          <w:szCs w:val="24"/>
          <w:highlight w:val="none"/>
        </w:rPr>
        <w:t>14、我方将严格遵守《</w:t>
      </w:r>
      <w:r>
        <w:rPr>
          <w:rFonts w:hint="eastAsia" w:ascii="Times New Roman" w:hAnsi="Times New Roman"/>
          <w:kern w:val="0"/>
          <w:sz w:val="24"/>
          <w:szCs w:val="24"/>
          <w:highlight w:val="none"/>
        </w:rPr>
        <w:t>中华人民共和国政府采购法》的有关规定，若有下列情形之一的，将被处以采购金额 5‰以上 10‰以下的罚款，列入不良行为记录名单，在一至三 年内禁止参加政府采购活动；有违法所得的，并处没收违法所得；情节严重的，由工商行政管理机关吊销营业执照；构成犯罪的，依法追究刑事责任：</w:t>
      </w:r>
    </w:p>
    <w:p w14:paraId="50886767">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（1）提供虚假材料谋取中标、成交的；</w:t>
      </w:r>
    </w:p>
    <w:p w14:paraId="5E0E4465">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（2）采取不正当手段诋毁、排挤其他投标人的；</w:t>
      </w:r>
    </w:p>
    <w:p w14:paraId="579796F6">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（3）与采购人、其它投标人或者采购代理机构工作人员恶意串通的；</w:t>
      </w:r>
    </w:p>
    <w:p w14:paraId="19A7BDF6">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（4）向采购人、采购代理机构工作人员行贿或者提供其他不正当利益的；</w:t>
      </w:r>
    </w:p>
    <w:p w14:paraId="242A114C">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（5）未经采购代理机构同意，在采购过程中与采购人进行协商谈判的；</w:t>
      </w:r>
    </w:p>
    <w:p w14:paraId="2FF85F60">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（6）拒绝有关部门监督检查或提供虚假情况的。</w:t>
      </w:r>
    </w:p>
    <w:p w14:paraId="233AD959">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所有有关本投标的一切往来联系方式为：</w:t>
      </w:r>
    </w:p>
    <w:p w14:paraId="442097A1">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邮编：</w:t>
      </w:r>
      <w:r>
        <w:rPr>
          <w:rFonts w:hint="eastAsia" w:ascii="宋体" w:hAnsi="宋体" w:eastAsia="宋体" w:cs="宋体"/>
          <w:kern w:val="0"/>
          <w:sz w:val="24"/>
          <w:szCs w:val="24"/>
          <w:highlight w:val="none"/>
        </w:rPr>
        <w:tab/>
      </w:r>
    </w:p>
    <w:p w14:paraId="30ECC79C">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传真：</w:t>
      </w:r>
    </w:p>
    <w:p w14:paraId="7867B8EB">
      <w:pPr>
        <w:widowControl/>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投标人代表联系电话：                （办公）         （移动）</w:t>
      </w:r>
    </w:p>
    <w:p w14:paraId="7827CAC9">
      <w:pPr>
        <w:widowControl/>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E-mail:</w:t>
      </w:r>
    </w:p>
    <w:p w14:paraId="1910C07F">
      <w:pPr>
        <w:widowControl/>
        <w:tabs>
          <w:tab w:val="left" w:pos="480"/>
        </w:tabs>
        <w:snapToGrid w:val="0"/>
        <w:spacing w:line="360" w:lineRule="auto"/>
        <w:jc w:val="left"/>
        <w:rPr>
          <w:rFonts w:ascii="Times New Roman" w:hAnsi="Times New Roman"/>
          <w:kern w:val="0"/>
          <w:sz w:val="24"/>
          <w:szCs w:val="24"/>
          <w:highlight w:val="none"/>
        </w:rPr>
      </w:pPr>
    </w:p>
    <w:p w14:paraId="183CECBB">
      <w:pPr>
        <w:pStyle w:val="25"/>
        <w:rPr>
          <w:rFonts w:ascii="Times New Roman" w:hAnsi="Times New Roman" w:cs="Times New Roman"/>
          <w:sz w:val="24"/>
          <w:szCs w:val="24"/>
          <w:highlight w:val="none"/>
        </w:rPr>
      </w:pPr>
    </w:p>
    <w:p w14:paraId="57C56DBA">
      <w:pPr>
        <w:widowControl/>
        <w:tabs>
          <w:tab w:val="left" w:pos="4000"/>
        </w:tabs>
        <w:snapToGrid w:val="0"/>
        <w:spacing w:line="480" w:lineRule="auto"/>
        <w:jc w:val="right"/>
        <w:rPr>
          <w:rFonts w:ascii="Times New Roman" w:hAnsi="Times New Roman"/>
          <w:kern w:val="0"/>
          <w:sz w:val="24"/>
          <w:szCs w:val="24"/>
          <w:highlight w:val="none"/>
        </w:rPr>
      </w:pPr>
      <w:r>
        <w:rPr>
          <w:rFonts w:ascii="Times New Roman" w:hAnsi="Times New Roman"/>
          <w:kern w:val="0"/>
          <w:sz w:val="24"/>
          <w:szCs w:val="24"/>
          <w:highlight w:val="none"/>
        </w:rPr>
        <w:tab/>
      </w:r>
      <w:r>
        <w:rPr>
          <w:rFonts w:ascii="Times New Roman" w:hAnsi="Times New Roman"/>
          <w:kern w:val="0"/>
          <w:sz w:val="24"/>
          <w:szCs w:val="24"/>
          <w:highlight w:val="none"/>
        </w:rPr>
        <w:t>投标人名称：</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(盖章)</w:t>
      </w:r>
    </w:p>
    <w:p w14:paraId="311FA050">
      <w:pPr>
        <w:widowControl/>
        <w:tabs>
          <w:tab w:val="left" w:pos="4000"/>
        </w:tabs>
        <w:snapToGrid w:val="0"/>
        <w:spacing w:line="480" w:lineRule="auto"/>
        <w:jc w:val="right"/>
        <w:rPr>
          <w:rFonts w:ascii="Times New Roman" w:hAnsi="Times New Roman"/>
          <w:kern w:val="0"/>
          <w:sz w:val="24"/>
          <w:szCs w:val="24"/>
          <w:highlight w:val="none"/>
        </w:rPr>
      </w:pPr>
      <w:r>
        <w:rPr>
          <w:rFonts w:ascii="Times New Roman" w:hAnsi="Times New Roman"/>
          <w:kern w:val="0"/>
          <w:sz w:val="24"/>
          <w:szCs w:val="24"/>
          <w:highlight w:val="none"/>
        </w:rPr>
        <w:t>法定代表人（负责人）或</w:t>
      </w:r>
      <w:r>
        <w:rPr>
          <w:rFonts w:hint="eastAsia" w:ascii="Times New Roman" w:hAnsi="Times New Roman"/>
          <w:kern w:val="0"/>
          <w:sz w:val="24"/>
          <w:szCs w:val="24"/>
          <w:highlight w:val="none"/>
        </w:rPr>
        <w:t>授权代表</w:t>
      </w:r>
      <w:r>
        <w:rPr>
          <w:rFonts w:ascii="Times New Roman" w:hAnsi="Times New Roman"/>
          <w:kern w:val="0"/>
          <w:sz w:val="24"/>
          <w:szCs w:val="24"/>
          <w:highlight w:val="none"/>
        </w:rPr>
        <w:t>：</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(签字或盖章)</w:t>
      </w:r>
    </w:p>
    <w:p w14:paraId="3907CA2A">
      <w:pPr>
        <w:widowControl/>
        <w:tabs>
          <w:tab w:val="left" w:pos="4000"/>
        </w:tabs>
        <w:snapToGrid w:val="0"/>
        <w:spacing w:line="480" w:lineRule="auto"/>
        <w:jc w:val="left"/>
        <w:rPr>
          <w:rFonts w:ascii="Times New Roman" w:hAnsi="Times New Roman"/>
          <w:kern w:val="0"/>
          <w:sz w:val="24"/>
          <w:szCs w:val="24"/>
          <w:highlight w:val="none"/>
        </w:rPr>
      </w:pPr>
      <w:r>
        <w:rPr>
          <w:rFonts w:ascii="Times New Roman" w:hAnsi="Times New Roman"/>
          <w:kern w:val="0"/>
          <w:sz w:val="24"/>
          <w:szCs w:val="24"/>
          <w:highlight w:val="none"/>
        </w:rPr>
        <w:tab/>
      </w:r>
      <w:r>
        <w:rPr>
          <w:rFonts w:ascii="Times New Roman" w:hAnsi="Times New Roman"/>
          <w:kern w:val="0"/>
          <w:sz w:val="24"/>
          <w:szCs w:val="24"/>
          <w:highlight w:val="none"/>
        </w:rPr>
        <w:t>日</w:t>
      </w:r>
      <w:r>
        <w:rPr>
          <w:rFonts w:hint="eastAsia" w:ascii="Times New Roman" w:hAnsi="Times New Roman"/>
          <w:kern w:val="0"/>
          <w:sz w:val="24"/>
          <w:szCs w:val="24"/>
          <w:highlight w:val="none"/>
        </w:rPr>
        <w:t xml:space="preserve">      </w:t>
      </w:r>
      <w:r>
        <w:rPr>
          <w:rFonts w:ascii="Times New Roman" w:hAnsi="Times New Roman"/>
          <w:kern w:val="0"/>
          <w:sz w:val="24"/>
          <w:szCs w:val="24"/>
          <w:highlight w:val="none"/>
        </w:rPr>
        <w:t>期：</w:t>
      </w:r>
    </w:p>
    <w:p w14:paraId="3D797F53">
      <w:pPr>
        <w:widowControl/>
        <w:snapToGrid w:val="0"/>
        <w:spacing w:line="360" w:lineRule="auto"/>
        <w:jc w:val="left"/>
        <w:rPr>
          <w:rFonts w:ascii="Times New Roman" w:hAnsi="Times New Roman"/>
          <w:kern w:val="0"/>
          <w:sz w:val="24"/>
          <w:szCs w:val="24"/>
          <w:highlight w:val="none"/>
        </w:rPr>
      </w:pPr>
    </w:p>
    <w:p w14:paraId="4CCC2970">
      <w:pPr>
        <w:widowControl/>
        <w:snapToGrid w:val="0"/>
        <w:spacing w:line="360" w:lineRule="auto"/>
        <w:ind w:firstLine="480" w:firstLineChars="200"/>
        <w:jc w:val="left"/>
        <w:rPr>
          <w:rFonts w:ascii="Times New Roman" w:hAnsi="Times New Roman"/>
          <w:b/>
          <w:bCs/>
          <w:kern w:val="0"/>
          <w:sz w:val="24"/>
          <w:szCs w:val="24"/>
          <w:highlight w:val="none"/>
        </w:rPr>
      </w:pPr>
      <w:r>
        <w:rPr>
          <w:rFonts w:ascii="Times New Roman" w:hAnsi="Times New Roman"/>
          <w:b/>
          <w:bCs/>
          <w:kern w:val="0"/>
          <w:sz w:val="24"/>
          <w:szCs w:val="24"/>
          <w:highlight w:val="none"/>
        </w:rPr>
        <w:t>注：除可填报项目外，对本投标函内容的修改将被视为非实质性响应投标，从而导致该投标被拒绝。</w:t>
      </w:r>
    </w:p>
    <w:p w14:paraId="39ABA158">
      <w:pPr>
        <w:rPr>
          <w:rFonts w:hint="eastAsia"/>
          <w:b/>
          <w:bCs/>
          <w:sz w:val="24"/>
          <w:szCs w:val="24"/>
          <w:highlight w:val="none"/>
          <w:lang w:val="en-US" w:eastAsia="zh-CN"/>
        </w:rPr>
      </w:pPr>
      <w:r>
        <w:rPr>
          <w:rFonts w:hint="eastAsia"/>
          <w:b/>
          <w:bCs/>
          <w:sz w:val="24"/>
          <w:szCs w:val="24"/>
          <w:highlight w:val="none"/>
          <w:lang w:val="en-US" w:eastAsia="zh-CN"/>
        </w:rPr>
        <w:br w:type="page"/>
      </w:r>
    </w:p>
    <w:p w14:paraId="20C02C2A">
      <w:pPr>
        <w:snapToGrid w:val="0"/>
        <w:spacing w:line="360" w:lineRule="auto"/>
        <w:outlineLvl w:val="2"/>
        <w:rPr>
          <w:rFonts w:hint="eastAsia"/>
          <w:b/>
          <w:bCs/>
          <w:sz w:val="24"/>
          <w:szCs w:val="24"/>
          <w:highlight w:val="none"/>
          <w:lang w:val="en-US" w:eastAsia="zh-CN"/>
        </w:rPr>
      </w:pPr>
      <w:r>
        <w:rPr>
          <w:rFonts w:hint="eastAsia"/>
          <w:b/>
          <w:bCs/>
          <w:sz w:val="24"/>
          <w:szCs w:val="24"/>
          <w:highlight w:val="none"/>
          <w:lang w:val="en-US" w:eastAsia="zh-CN"/>
        </w:rPr>
        <w:t>4</w:t>
      </w:r>
      <w:r>
        <w:rPr>
          <w:rFonts w:hint="eastAsia" w:ascii="宋体" w:hAnsi="宋体" w:cs="宋体"/>
          <w:b/>
          <w:kern w:val="0"/>
          <w:sz w:val="24"/>
          <w:szCs w:val="24"/>
          <w:highlight w:val="none"/>
          <w:lang w:val="en-US" w:eastAsia="zh-CN"/>
        </w:rPr>
        <w:t>．</w:t>
      </w:r>
      <w:r>
        <w:rPr>
          <w:rFonts w:hint="eastAsia"/>
          <w:b/>
          <w:bCs/>
          <w:sz w:val="24"/>
          <w:szCs w:val="24"/>
          <w:highlight w:val="none"/>
        </w:rPr>
        <w:t>开标</w:t>
      </w:r>
      <w:r>
        <w:rPr>
          <w:rFonts w:hint="eastAsia" w:ascii="Times New Roman" w:hAnsi="Times New Roman" w:eastAsia="宋体" w:cs="Times New Roman"/>
          <w:b/>
          <w:sz w:val="24"/>
          <w:szCs w:val="24"/>
          <w:highlight w:val="none"/>
          <w:lang w:val="en-US" w:eastAsia="zh-CN"/>
        </w:rPr>
        <w:t>一览表</w:t>
      </w:r>
    </w:p>
    <w:p w14:paraId="162622B4">
      <w:pPr>
        <w:bidi w:val="0"/>
        <w:jc w:val="center"/>
        <w:rPr>
          <w:rFonts w:hint="default"/>
          <w:b/>
          <w:bCs/>
          <w:sz w:val="24"/>
          <w:szCs w:val="24"/>
          <w:highlight w:val="none"/>
          <w:lang w:val="en-US" w:eastAsia="zh-CN"/>
        </w:rPr>
      </w:pPr>
      <w:r>
        <w:rPr>
          <w:rFonts w:hint="eastAsia"/>
          <w:b/>
          <w:bCs/>
          <w:sz w:val="24"/>
          <w:szCs w:val="24"/>
          <w:highlight w:val="none"/>
        </w:rPr>
        <w:t>开标</w:t>
      </w:r>
      <w:r>
        <w:rPr>
          <w:rFonts w:hint="eastAsia" w:ascii="Times New Roman" w:hAnsi="Times New Roman" w:eastAsia="宋体" w:cs="Times New Roman"/>
          <w:b/>
          <w:sz w:val="24"/>
          <w:szCs w:val="24"/>
          <w:highlight w:val="none"/>
          <w:lang w:val="en-US" w:eastAsia="zh-CN"/>
        </w:rPr>
        <w:t>一览表</w:t>
      </w:r>
    </w:p>
    <w:p w14:paraId="7C9AA218">
      <w:pPr>
        <w:ind w:firstLine="7200" w:firstLineChars="3000"/>
        <w:rPr>
          <w:sz w:val="24"/>
          <w:szCs w:val="24"/>
          <w:highlight w:val="none"/>
        </w:rPr>
      </w:pPr>
    </w:p>
    <w:tbl>
      <w:tblPr>
        <w:tblStyle w:val="27"/>
        <w:tblW w:w="83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92"/>
        <w:gridCol w:w="6337"/>
      </w:tblGrid>
      <w:tr w14:paraId="4FE60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exact"/>
          <w:jc w:val="center"/>
        </w:trPr>
        <w:tc>
          <w:tcPr>
            <w:tcW w:w="1992" w:type="dxa"/>
            <w:vAlign w:val="center"/>
          </w:tcPr>
          <w:p w14:paraId="1CBB52E0">
            <w:pPr>
              <w:jc w:val="center"/>
              <w:rPr>
                <w:rFonts w:ascii="宋体" w:hAnsi="宋体"/>
                <w:sz w:val="24"/>
                <w:szCs w:val="24"/>
                <w:highlight w:val="none"/>
              </w:rPr>
            </w:pPr>
            <w:r>
              <w:rPr>
                <w:rFonts w:hint="eastAsia" w:ascii="宋体" w:hAnsi="宋体" w:cs="宋体"/>
                <w:sz w:val="24"/>
                <w:szCs w:val="24"/>
                <w:highlight w:val="none"/>
              </w:rPr>
              <w:t>项</w:t>
            </w:r>
            <w:r>
              <w:rPr>
                <w:rFonts w:hint="eastAsia" w:ascii="宋体" w:hAnsi="宋体"/>
                <w:sz w:val="24"/>
                <w:szCs w:val="24"/>
                <w:highlight w:val="none"/>
              </w:rPr>
              <w:t>目名称</w:t>
            </w:r>
          </w:p>
        </w:tc>
        <w:tc>
          <w:tcPr>
            <w:tcW w:w="6337" w:type="dxa"/>
            <w:vAlign w:val="center"/>
          </w:tcPr>
          <w:p w14:paraId="1F1D0EEA">
            <w:pPr>
              <w:widowControl/>
              <w:spacing w:line="360" w:lineRule="auto"/>
              <w:ind w:firstLine="360" w:firstLineChars="150"/>
              <w:rPr>
                <w:rFonts w:ascii="宋体" w:hAnsi="宋体" w:cs="宋体"/>
                <w:kern w:val="0"/>
                <w:sz w:val="24"/>
                <w:szCs w:val="24"/>
                <w:highlight w:val="none"/>
              </w:rPr>
            </w:pPr>
          </w:p>
        </w:tc>
      </w:tr>
      <w:tr w14:paraId="2D58E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exact"/>
          <w:jc w:val="center"/>
        </w:trPr>
        <w:tc>
          <w:tcPr>
            <w:tcW w:w="1992" w:type="dxa"/>
            <w:vAlign w:val="center"/>
          </w:tcPr>
          <w:p w14:paraId="685CFADD">
            <w:pPr>
              <w:jc w:val="center"/>
              <w:rPr>
                <w:rFonts w:hint="eastAsia" w:ascii="宋体" w:hAnsi="宋体" w:cs="宋体"/>
                <w:sz w:val="24"/>
                <w:szCs w:val="24"/>
                <w:highlight w:val="none"/>
              </w:rPr>
            </w:pPr>
            <w:r>
              <w:rPr>
                <w:rFonts w:hint="eastAsia" w:ascii="宋体" w:hAnsi="宋体"/>
                <w:sz w:val="24"/>
                <w:szCs w:val="24"/>
                <w:highlight w:val="none"/>
              </w:rPr>
              <w:t>项目</w:t>
            </w:r>
            <w:r>
              <w:rPr>
                <w:rFonts w:hint="eastAsia" w:ascii="宋体" w:hAnsi="宋体" w:cs="宋体"/>
                <w:sz w:val="24"/>
                <w:szCs w:val="24"/>
                <w:highlight w:val="none"/>
              </w:rPr>
              <w:t>编</w:t>
            </w:r>
            <w:r>
              <w:rPr>
                <w:rFonts w:hint="eastAsia" w:ascii="宋体" w:hAnsi="宋体"/>
                <w:sz w:val="24"/>
                <w:szCs w:val="24"/>
                <w:highlight w:val="none"/>
              </w:rPr>
              <w:t>号</w:t>
            </w:r>
          </w:p>
        </w:tc>
        <w:tc>
          <w:tcPr>
            <w:tcW w:w="6337" w:type="dxa"/>
            <w:vAlign w:val="center"/>
          </w:tcPr>
          <w:p w14:paraId="136F103D">
            <w:pPr>
              <w:widowControl/>
              <w:spacing w:line="360" w:lineRule="auto"/>
              <w:ind w:firstLine="360" w:firstLineChars="150"/>
              <w:rPr>
                <w:rFonts w:ascii="宋体" w:hAnsi="宋体" w:cs="宋体"/>
                <w:kern w:val="0"/>
                <w:sz w:val="24"/>
                <w:szCs w:val="24"/>
                <w:highlight w:val="none"/>
              </w:rPr>
            </w:pPr>
          </w:p>
        </w:tc>
      </w:tr>
      <w:tr w14:paraId="5A7EF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atLeast"/>
          <w:jc w:val="center"/>
        </w:trPr>
        <w:tc>
          <w:tcPr>
            <w:tcW w:w="1992" w:type="dxa"/>
            <w:vAlign w:val="center"/>
          </w:tcPr>
          <w:p w14:paraId="4EF2CE1F">
            <w:pPr>
              <w:jc w:val="center"/>
              <w:rPr>
                <w:rFonts w:ascii="宋体" w:hAnsi="宋体"/>
                <w:sz w:val="24"/>
                <w:szCs w:val="24"/>
                <w:highlight w:val="none"/>
              </w:rPr>
            </w:pPr>
            <w:r>
              <w:rPr>
                <w:rFonts w:hint="eastAsia" w:ascii="宋体" w:hAnsi="宋体"/>
                <w:sz w:val="24"/>
                <w:szCs w:val="24"/>
                <w:highlight w:val="none"/>
              </w:rPr>
              <w:t>总</w:t>
            </w:r>
            <w:r>
              <w:rPr>
                <w:rFonts w:hint="eastAsia" w:ascii="宋体" w:hAnsi="宋体"/>
                <w:sz w:val="24"/>
                <w:szCs w:val="24"/>
                <w:highlight w:val="none"/>
                <w:lang w:val="en-US" w:eastAsia="zh-CN"/>
              </w:rPr>
              <w:t>报</w:t>
            </w:r>
            <w:r>
              <w:rPr>
                <w:rFonts w:hint="eastAsia" w:ascii="宋体" w:hAnsi="宋体"/>
                <w:sz w:val="24"/>
                <w:szCs w:val="24"/>
                <w:highlight w:val="none"/>
              </w:rPr>
              <w:t>价（元）</w:t>
            </w:r>
          </w:p>
        </w:tc>
        <w:tc>
          <w:tcPr>
            <w:tcW w:w="6337" w:type="dxa"/>
            <w:vAlign w:val="center"/>
          </w:tcPr>
          <w:p w14:paraId="71B3B9CD">
            <w:pPr>
              <w:ind w:firstLine="1320" w:firstLineChars="550"/>
              <w:rPr>
                <w:rFonts w:ascii="宋体" w:hAnsi="宋体"/>
                <w:sz w:val="24"/>
                <w:szCs w:val="24"/>
                <w:highlight w:val="none"/>
              </w:rPr>
            </w:pPr>
            <w:r>
              <w:rPr>
                <w:rFonts w:hint="eastAsia" w:ascii="宋体" w:hAnsi="宋体"/>
                <w:sz w:val="24"/>
                <w:szCs w:val="24"/>
                <w:highlight w:val="none"/>
              </w:rPr>
              <w:t>小写：</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（大写：</w:t>
            </w:r>
            <w:r>
              <w:rPr>
                <w:rFonts w:hint="eastAsia" w:ascii="宋体" w:hAnsi="宋体"/>
                <w:sz w:val="24"/>
                <w:szCs w:val="24"/>
                <w:highlight w:val="none"/>
                <w:u w:val="single"/>
              </w:rPr>
              <w:t xml:space="preserve">           </w:t>
            </w:r>
            <w:r>
              <w:rPr>
                <w:rFonts w:hint="eastAsia" w:ascii="宋体" w:hAnsi="宋体"/>
                <w:sz w:val="24"/>
                <w:szCs w:val="24"/>
                <w:highlight w:val="none"/>
              </w:rPr>
              <w:t>）</w:t>
            </w:r>
          </w:p>
        </w:tc>
      </w:tr>
      <w:tr w14:paraId="2B1BE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atLeast"/>
          <w:jc w:val="center"/>
        </w:trPr>
        <w:tc>
          <w:tcPr>
            <w:tcW w:w="1992" w:type="dxa"/>
            <w:vAlign w:val="center"/>
          </w:tcPr>
          <w:p w14:paraId="09CD793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p w14:paraId="303D167E">
            <w:pPr>
              <w:jc w:val="center"/>
              <w:rPr>
                <w:rFonts w:hint="eastAsia" w:ascii="宋体" w:hAnsi="宋体" w:eastAsia="宋体"/>
                <w:sz w:val="24"/>
                <w:szCs w:val="24"/>
                <w:highlight w:val="none"/>
                <w:lang w:val="en-US" w:eastAsia="zh-CN"/>
              </w:rPr>
            </w:pPr>
            <w:r>
              <w:rPr>
                <w:rFonts w:hint="eastAsia" w:ascii="宋体" w:hAnsi="宋体" w:cs="宋体"/>
                <w:color w:val="auto"/>
                <w:sz w:val="24"/>
                <w:szCs w:val="24"/>
                <w:lang w:eastAsia="zh-CN"/>
              </w:rPr>
              <w:t>（</w:t>
            </w:r>
            <w:r>
              <w:rPr>
                <w:rFonts w:hint="eastAsia" w:ascii="宋体" w:hAnsi="宋体" w:cs="宋体"/>
                <w:sz w:val="24"/>
                <w:szCs w:val="24"/>
              </w:rPr>
              <w:t>合同履约期限</w:t>
            </w:r>
            <w:r>
              <w:rPr>
                <w:rFonts w:hint="eastAsia" w:ascii="宋体" w:hAnsi="宋体" w:cs="宋体"/>
                <w:color w:val="auto"/>
                <w:sz w:val="24"/>
                <w:szCs w:val="24"/>
                <w:lang w:eastAsia="zh-CN"/>
              </w:rPr>
              <w:t>）</w:t>
            </w:r>
          </w:p>
        </w:tc>
        <w:tc>
          <w:tcPr>
            <w:tcW w:w="6337" w:type="dxa"/>
            <w:vAlign w:val="center"/>
          </w:tcPr>
          <w:p w14:paraId="1217079D">
            <w:pPr>
              <w:ind w:firstLine="302" w:firstLineChars="126"/>
              <w:rPr>
                <w:rFonts w:ascii="宋体" w:hAnsi="宋体"/>
                <w:sz w:val="24"/>
                <w:szCs w:val="24"/>
                <w:highlight w:val="none"/>
              </w:rPr>
            </w:pPr>
          </w:p>
        </w:tc>
      </w:tr>
      <w:tr w14:paraId="5A184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atLeast"/>
          <w:jc w:val="center"/>
        </w:trPr>
        <w:tc>
          <w:tcPr>
            <w:tcW w:w="1992" w:type="dxa"/>
            <w:vAlign w:val="center"/>
          </w:tcPr>
          <w:p w14:paraId="3659B28D">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服务地点</w:t>
            </w:r>
          </w:p>
        </w:tc>
        <w:tc>
          <w:tcPr>
            <w:tcW w:w="6337" w:type="dxa"/>
            <w:vAlign w:val="center"/>
          </w:tcPr>
          <w:p w14:paraId="3B26867E">
            <w:pPr>
              <w:ind w:firstLine="302" w:firstLineChars="126"/>
              <w:rPr>
                <w:rFonts w:ascii="宋体" w:hAnsi="宋体"/>
                <w:sz w:val="24"/>
                <w:szCs w:val="24"/>
                <w:highlight w:val="none"/>
              </w:rPr>
            </w:pPr>
          </w:p>
        </w:tc>
      </w:tr>
      <w:tr w14:paraId="6074D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exact"/>
          <w:jc w:val="center"/>
        </w:trPr>
        <w:tc>
          <w:tcPr>
            <w:tcW w:w="1992" w:type="dxa"/>
            <w:vAlign w:val="center"/>
          </w:tcPr>
          <w:p w14:paraId="57574C5C">
            <w:pPr>
              <w:jc w:val="center"/>
              <w:rPr>
                <w:rFonts w:ascii="宋体" w:hAnsi="宋体"/>
                <w:sz w:val="24"/>
                <w:szCs w:val="24"/>
                <w:highlight w:val="none"/>
              </w:rPr>
            </w:pPr>
            <w:r>
              <w:rPr>
                <w:rFonts w:hint="eastAsia" w:ascii="宋体" w:hAnsi="宋体"/>
                <w:sz w:val="24"/>
                <w:szCs w:val="24"/>
                <w:highlight w:val="none"/>
              </w:rPr>
              <w:t>备注</w:t>
            </w:r>
          </w:p>
        </w:tc>
        <w:tc>
          <w:tcPr>
            <w:tcW w:w="6337" w:type="dxa"/>
            <w:vAlign w:val="center"/>
          </w:tcPr>
          <w:p w14:paraId="240BD590">
            <w:pPr>
              <w:jc w:val="center"/>
              <w:rPr>
                <w:rFonts w:ascii="宋体" w:hAnsi="宋体"/>
                <w:sz w:val="24"/>
                <w:szCs w:val="24"/>
                <w:highlight w:val="none"/>
              </w:rPr>
            </w:pPr>
          </w:p>
        </w:tc>
      </w:tr>
    </w:tbl>
    <w:p w14:paraId="2149F0A8">
      <w:pPr>
        <w:rPr>
          <w:sz w:val="24"/>
          <w:szCs w:val="24"/>
          <w:highlight w:val="none"/>
        </w:rPr>
      </w:pPr>
    </w:p>
    <w:p w14:paraId="782B5432">
      <w:pPr>
        <w:rPr>
          <w:rFonts w:hint="default" w:eastAsia="宋体"/>
          <w:sz w:val="24"/>
          <w:szCs w:val="24"/>
          <w:highlight w:val="none"/>
          <w:lang w:val="en-US" w:eastAsia="zh-CN"/>
        </w:rPr>
      </w:pPr>
      <w:r>
        <w:rPr>
          <w:rFonts w:hint="eastAsia"/>
          <w:sz w:val="24"/>
          <w:szCs w:val="24"/>
          <w:highlight w:val="none"/>
          <w:lang w:val="en-US" w:eastAsia="zh-CN"/>
        </w:rPr>
        <w:t xml:space="preserve">   </w:t>
      </w:r>
    </w:p>
    <w:p w14:paraId="4582F98C">
      <w:pPr>
        <w:tabs>
          <w:tab w:val="left" w:pos="4000"/>
        </w:tabs>
        <w:snapToGrid w:val="0"/>
        <w:spacing w:line="480" w:lineRule="auto"/>
        <w:ind w:firstLine="2640" w:firstLineChars="1100"/>
        <w:jc w:val="left"/>
        <w:rPr>
          <w:rFonts w:ascii="宋体" w:hAnsi="宋体" w:cs="宋体"/>
          <w:kern w:val="0"/>
          <w:sz w:val="24"/>
          <w:szCs w:val="24"/>
          <w:highlight w:val="none"/>
        </w:rPr>
      </w:pPr>
    </w:p>
    <w:p w14:paraId="159E4FA3">
      <w:pPr>
        <w:widowControl/>
        <w:tabs>
          <w:tab w:val="left" w:pos="4000"/>
        </w:tabs>
        <w:snapToGrid w:val="0"/>
        <w:spacing w:line="480" w:lineRule="auto"/>
        <w:ind w:firstLine="4080" w:firstLineChars="1700"/>
        <w:jc w:val="left"/>
        <w:rPr>
          <w:rFonts w:ascii="Times New Roman" w:hAnsi="Times New Roman"/>
          <w:kern w:val="0"/>
          <w:sz w:val="24"/>
          <w:szCs w:val="24"/>
          <w:highlight w:val="none"/>
        </w:rPr>
      </w:pPr>
    </w:p>
    <w:p w14:paraId="1C236250">
      <w:pPr>
        <w:widowControl/>
        <w:tabs>
          <w:tab w:val="left" w:pos="4000"/>
        </w:tabs>
        <w:snapToGrid w:val="0"/>
        <w:spacing w:line="480" w:lineRule="auto"/>
        <w:ind w:firstLine="4080" w:firstLineChars="1700"/>
        <w:jc w:val="left"/>
        <w:rPr>
          <w:rFonts w:ascii="Times New Roman" w:hAnsi="Times New Roman"/>
          <w:kern w:val="0"/>
          <w:sz w:val="24"/>
          <w:szCs w:val="24"/>
          <w:highlight w:val="none"/>
        </w:rPr>
      </w:pPr>
      <w:r>
        <w:rPr>
          <w:rFonts w:ascii="Times New Roman" w:hAnsi="Times New Roman"/>
          <w:kern w:val="0"/>
          <w:sz w:val="24"/>
          <w:szCs w:val="24"/>
          <w:highlight w:val="none"/>
        </w:rPr>
        <w:t>投标人名称：</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(盖章)</w:t>
      </w:r>
    </w:p>
    <w:p w14:paraId="2656C4E1">
      <w:pPr>
        <w:widowControl/>
        <w:tabs>
          <w:tab w:val="left" w:pos="4000"/>
        </w:tabs>
        <w:snapToGrid w:val="0"/>
        <w:spacing w:line="480" w:lineRule="auto"/>
        <w:ind w:firstLine="1680" w:firstLineChars="700"/>
        <w:jc w:val="left"/>
        <w:rPr>
          <w:rFonts w:ascii="Times New Roman" w:hAnsi="Times New Roman"/>
          <w:kern w:val="0"/>
          <w:sz w:val="24"/>
          <w:szCs w:val="24"/>
          <w:highlight w:val="none"/>
        </w:rPr>
      </w:pPr>
      <w:r>
        <w:rPr>
          <w:rFonts w:ascii="Times New Roman" w:hAnsi="Times New Roman"/>
          <w:kern w:val="0"/>
          <w:sz w:val="24"/>
          <w:szCs w:val="24"/>
          <w:highlight w:val="none"/>
        </w:rPr>
        <w:t>法定代表人（负责人）或</w:t>
      </w:r>
      <w:r>
        <w:rPr>
          <w:rFonts w:hint="eastAsia" w:ascii="Times New Roman" w:hAnsi="Times New Roman"/>
          <w:kern w:val="0"/>
          <w:sz w:val="24"/>
          <w:szCs w:val="24"/>
          <w:highlight w:val="none"/>
        </w:rPr>
        <w:t>授权</w:t>
      </w:r>
      <w:r>
        <w:rPr>
          <w:rFonts w:ascii="Times New Roman" w:hAnsi="Times New Roman"/>
          <w:kern w:val="0"/>
          <w:sz w:val="24"/>
          <w:szCs w:val="24"/>
          <w:highlight w:val="none"/>
        </w:rPr>
        <w:t>代表：</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(签字或盖章)</w:t>
      </w:r>
    </w:p>
    <w:p w14:paraId="07E499DC">
      <w:pPr>
        <w:jc w:val="center"/>
        <w:rPr>
          <w:sz w:val="24"/>
          <w:szCs w:val="24"/>
          <w:highlight w:val="none"/>
        </w:rPr>
      </w:pPr>
      <w:r>
        <w:rPr>
          <w:rFonts w:ascii="Times New Roman" w:hAnsi="Times New Roman"/>
          <w:kern w:val="0"/>
          <w:sz w:val="24"/>
          <w:szCs w:val="24"/>
          <w:highlight w:val="none"/>
        </w:rPr>
        <w:t>日</w:t>
      </w:r>
      <w:r>
        <w:rPr>
          <w:rFonts w:hint="eastAsia" w:ascii="Times New Roman" w:hAnsi="Times New Roman"/>
          <w:kern w:val="0"/>
          <w:sz w:val="24"/>
          <w:szCs w:val="24"/>
          <w:highlight w:val="none"/>
        </w:rPr>
        <w:t xml:space="preserve">   </w:t>
      </w:r>
      <w:r>
        <w:rPr>
          <w:rFonts w:ascii="Times New Roman" w:hAnsi="Times New Roman"/>
          <w:kern w:val="0"/>
          <w:sz w:val="24"/>
          <w:szCs w:val="24"/>
          <w:highlight w:val="none"/>
        </w:rPr>
        <w:t xml:space="preserve">   期：</w:t>
      </w:r>
    </w:p>
    <w:p w14:paraId="53EFC3B3">
      <w:pPr>
        <w:rPr>
          <w:rFonts w:hint="eastAsia"/>
          <w:b/>
          <w:bCs/>
          <w:sz w:val="24"/>
          <w:szCs w:val="24"/>
          <w:highlight w:val="none"/>
        </w:rPr>
      </w:pPr>
    </w:p>
    <w:p w14:paraId="20049009">
      <w:pPr>
        <w:rPr>
          <w:rFonts w:hint="eastAsia"/>
          <w:b/>
          <w:bCs/>
          <w:sz w:val="24"/>
          <w:szCs w:val="24"/>
          <w:highlight w:val="none"/>
        </w:rPr>
      </w:pPr>
      <w:r>
        <w:rPr>
          <w:rFonts w:hint="eastAsia"/>
          <w:b/>
          <w:bCs/>
          <w:sz w:val="24"/>
          <w:szCs w:val="24"/>
          <w:highlight w:val="none"/>
        </w:rPr>
        <w:br w:type="page"/>
      </w:r>
    </w:p>
    <w:p w14:paraId="21C84815">
      <w:pPr>
        <w:jc w:val="center"/>
        <w:rPr>
          <w:rFonts w:hint="eastAsia"/>
          <w:b/>
          <w:bCs/>
          <w:sz w:val="24"/>
          <w:szCs w:val="24"/>
          <w:highlight w:val="none"/>
          <w:lang w:val="en-US" w:eastAsia="zh-CN"/>
        </w:rPr>
      </w:pPr>
    </w:p>
    <w:p w14:paraId="3C6AFE3E">
      <w:pPr>
        <w:jc w:val="center"/>
        <w:rPr>
          <w:rFonts w:hint="eastAsia"/>
          <w:b/>
          <w:bCs/>
          <w:sz w:val="24"/>
          <w:szCs w:val="24"/>
          <w:highlight w:val="none"/>
          <w:lang w:val="en-US" w:eastAsia="zh-CN"/>
        </w:rPr>
      </w:pPr>
      <w:r>
        <w:rPr>
          <w:rFonts w:hint="eastAsia"/>
          <w:b/>
          <w:bCs/>
          <w:sz w:val="24"/>
          <w:szCs w:val="24"/>
          <w:highlight w:val="none"/>
          <w:lang w:val="en-US" w:eastAsia="zh-CN"/>
        </w:rPr>
        <w:t>分项报价明细</w:t>
      </w:r>
    </w:p>
    <w:tbl>
      <w:tblPr>
        <w:tblStyle w:val="28"/>
        <w:tblpPr w:leftFromText="180" w:rightFromText="180" w:vertAnchor="text" w:horzAnchor="page" w:tblpXSpec="center" w:tblpY="2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312"/>
        <w:gridCol w:w="2312"/>
        <w:gridCol w:w="1233"/>
      </w:tblGrid>
      <w:tr w14:paraId="67A9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415" w:type="dxa"/>
            <w:vAlign w:val="center"/>
          </w:tcPr>
          <w:p w14:paraId="41E08F1A">
            <w:pPr>
              <w:jc w:val="center"/>
              <w:rPr>
                <w:rFonts w:hint="eastAsia"/>
                <w:b/>
                <w:bCs/>
                <w:sz w:val="24"/>
                <w:szCs w:val="24"/>
                <w:highlight w:val="none"/>
                <w:vertAlign w:val="baseline"/>
              </w:rPr>
            </w:pPr>
            <w:r>
              <w:rPr>
                <w:rFonts w:hint="eastAsia"/>
                <w:b/>
                <w:bCs/>
                <w:sz w:val="24"/>
                <w:szCs w:val="24"/>
                <w:highlight w:val="none"/>
                <w:vertAlign w:val="baseline"/>
              </w:rPr>
              <w:t>服务期限</w:t>
            </w:r>
          </w:p>
        </w:tc>
        <w:tc>
          <w:tcPr>
            <w:tcW w:w="2312" w:type="dxa"/>
            <w:vAlign w:val="center"/>
          </w:tcPr>
          <w:p w14:paraId="5516E856">
            <w:pPr>
              <w:jc w:val="center"/>
              <w:rPr>
                <w:rFonts w:hint="eastAsia" w:eastAsia="宋体"/>
                <w:b/>
                <w:bCs/>
                <w:sz w:val="24"/>
                <w:szCs w:val="24"/>
                <w:highlight w:val="none"/>
                <w:vertAlign w:val="baseline"/>
                <w:lang w:val="en-US" w:eastAsia="zh-CN"/>
              </w:rPr>
            </w:pPr>
            <w:r>
              <w:rPr>
                <w:rFonts w:hint="eastAsia"/>
                <w:b/>
                <w:bCs/>
                <w:sz w:val="24"/>
                <w:szCs w:val="24"/>
                <w:highlight w:val="none"/>
                <w:vertAlign w:val="baseline"/>
                <w:lang w:val="en-US" w:eastAsia="zh-CN"/>
              </w:rPr>
              <w:t>所属行业</w:t>
            </w:r>
          </w:p>
        </w:tc>
        <w:tc>
          <w:tcPr>
            <w:tcW w:w="2312" w:type="dxa"/>
            <w:vAlign w:val="center"/>
          </w:tcPr>
          <w:p w14:paraId="10864DC5">
            <w:pPr>
              <w:jc w:val="center"/>
              <w:rPr>
                <w:rFonts w:hint="eastAsia"/>
                <w:b/>
                <w:bCs/>
                <w:sz w:val="24"/>
                <w:szCs w:val="24"/>
                <w:highlight w:val="none"/>
                <w:vertAlign w:val="baseline"/>
              </w:rPr>
            </w:pPr>
            <w:r>
              <w:rPr>
                <w:rFonts w:hint="eastAsia" w:ascii="宋体" w:hAnsi="宋体"/>
                <w:b/>
                <w:bCs/>
                <w:sz w:val="24"/>
                <w:szCs w:val="24"/>
                <w:highlight w:val="none"/>
                <w:lang w:val="en-US" w:eastAsia="zh-CN"/>
              </w:rPr>
              <w:t>报</w:t>
            </w:r>
            <w:r>
              <w:rPr>
                <w:rFonts w:hint="eastAsia" w:ascii="宋体" w:hAnsi="宋体"/>
                <w:b/>
                <w:bCs/>
                <w:sz w:val="24"/>
                <w:szCs w:val="24"/>
                <w:highlight w:val="none"/>
              </w:rPr>
              <w:t>价（元）</w:t>
            </w:r>
          </w:p>
        </w:tc>
        <w:tc>
          <w:tcPr>
            <w:tcW w:w="1233" w:type="dxa"/>
            <w:vAlign w:val="center"/>
          </w:tcPr>
          <w:p w14:paraId="63DDF155">
            <w:pPr>
              <w:jc w:val="center"/>
              <w:rPr>
                <w:rFonts w:hint="eastAsia"/>
                <w:b/>
                <w:bCs/>
                <w:sz w:val="24"/>
                <w:szCs w:val="24"/>
                <w:highlight w:val="none"/>
                <w:vertAlign w:val="baseline"/>
              </w:rPr>
            </w:pPr>
            <w:r>
              <w:rPr>
                <w:rFonts w:hint="eastAsia" w:ascii="宋体" w:hAnsi="宋体"/>
                <w:b/>
                <w:bCs/>
                <w:sz w:val="24"/>
                <w:szCs w:val="24"/>
                <w:highlight w:val="none"/>
              </w:rPr>
              <w:t>备注</w:t>
            </w:r>
          </w:p>
        </w:tc>
      </w:tr>
      <w:tr w14:paraId="7D3F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5" w:type="dxa"/>
            <w:vAlign w:val="center"/>
          </w:tcPr>
          <w:p w14:paraId="686F13EC">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2026年度</w:t>
            </w:r>
          </w:p>
        </w:tc>
        <w:tc>
          <w:tcPr>
            <w:tcW w:w="2312" w:type="dxa"/>
            <w:vAlign w:val="center"/>
          </w:tcPr>
          <w:p w14:paraId="091DC3AE">
            <w:pPr>
              <w:jc w:val="center"/>
              <w:rPr>
                <w:rFonts w:hint="eastAsia" w:ascii="宋体" w:hAnsi="宋体" w:eastAsia="宋体" w:cs="宋体"/>
                <w:sz w:val="24"/>
                <w:szCs w:val="24"/>
                <w:highlight w:val="none"/>
                <w:lang w:val="en-US" w:eastAsia="zh-CN"/>
              </w:rPr>
            </w:pPr>
          </w:p>
        </w:tc>
        <w:tc>
          <w:tcPr>
            <w:tcW w:w="2312" w:type="dxa"/>
            <w:vAlign w:val="center"/>
          </w:tcPr>
          <w:p w14:paraId="52552B1B">
            <w:pPr>
              <w:rPr>
                <w:rFonts w:hint="eastAsia"/>
                <w:b/>
                <w:bCs/>
                <w:sz w:val="24"/>
                <w:szCs w:val="24"/>
                <w:highlight w:val="none"/>
                <w:vertAlign w:val="baseline"/>
              </w:rPr>
            </w:pPr>
          </w:p>
        </w:tc>
        <w:tc>
          <w:tcPr>
            <w:tcW w:w="1233" w:type="dxa"/>
            <w:vAlign w:val="center"/>
          </w:tcPr>
          <w:p w14:paraId="19442A78">
            <w:pPr>
              <w:rPr>
                <w:rFonts w:hint="eastAsia"/>
                <w:b/>
                <w:bCs/>
                <w:sz w:val="24"/>
                <w:szCs w:val="24"/>
                <w:highlight w:val="none"/>
                <w:vertAlign w:val="baseline"/>
              </w:rPr>
            </w:pPr>
          </w:p>
        </w:tc>
      </w:tr>
      <w:tr w14:paraId="61CB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5" w:type="dxa"/>
            <w:vAlign w:val="center"/>
          </w:tcPr>
          <w:p w14:paraId="72AB1C2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2027年度</w:t>
            </w:r>
          </w:p>
        </w:tc>
        <w:tc>
          <w:tcPr>
            <w:tcW w:w="2312" w:type="dxa"/>
            <w:vAlign w:val="center"/>
          </w:tcPr>
          <w:p w14:paraId="48003AA8">
            <w:pPr>
              <w:jc w:val="center"/>
              <w:rPr>
                <w:rFonts w:hint="eastAsia" w:ascii="宋体" w:hAnsi="宋体" w:eastAsia="宋体" w:cs="宋体"/>
                <w:sz w:val="24"/>
                <w:szCs w:val="24"/>
                <w:highlight w:val="none"/>
                <w:lang w:val="en-US" w:eastAsia="zh-CN"/>
              </w:rPr>
            </w:pPr>
          </w:p>
        </w:tc>
        <w:tc>
          <w:tcPr>
            <w:tcW w:w="2312" w:type="dxa"/>
            <w:vAlign w:val="center"/>
          </w:tcPr>
          <w:p w14:paraId="3A74AEB1">
            <w:pPr>
              <w:rPr>
                <w:rFonts w:hint="eastAsia"/>
                <w:b/>
                <w:bCs/>
                <w:sz w:val="24"/>
                <w:szCs w:val="24"/>
                <w:highlight w:val="none"/>
                <w:vertAlign w:val="baseline"/>
              </w:rPr>
            </w:pPr>
          </w:p>
        </w:tc>
        <w:tc>
          <w:tcPr>
            <w:tcW w:w="1233" w:type="dxa"/>
            <w:vAlign w:val="center"/>
          </w:tcPr>
          <w:p w14:paraId="70DADFDF">
            <w:pPr>
              <w:rPr>
                <w:rFonts w:hint="eastAsia"/>
                <w:b/>
                <w:bCs/>
                <w:sz w:val="24"/>
                <w:szCs w:val="24"/>
                <w:highlight w:val="none"/>
                <w:vertAlign w:val="baseline"/>
              </w:rPr>
            </w:pPr>
          </w:p>
        </w:tc>
      </w:tr>
    </w:tbl>
    <w:p w14:paraId="150699CB">
      <w:pPr>
        <w:rPr>
          <w:rFonts w:hint="default"/>
          <w:lang w:val="en-US" w:eastAsia="zh-CN"/>
        </w:rPr>
      </w:pPr>
    </w:p>
    <w:p w14:paraId="0D2317FA">
      <w:pPr>
        <w:rPr>
          <w:rFonts w:hint="eastAsia"/>
          <w:b/>
          <w:bCs/>
          <w:sz w:val="24"/>
          <w:szCs w:val="24"/>
          <w:highlight w:val="none"/>
        </w:rPr>
      </w:pPr>
    </w:p>
    <w:p w14:paraId="266BA183">
      <w:pPr>
        <w:rPr>
          <w:rFonts w:hint="eastAsia"/>
          <w:b/>
          <w:bCs/>
          <w:sz w:val="24"/>
          <w:szCs w:val="24"/>
          <w:highlight w:val="none"/>
        </w:rPr>
      </w:pPr>
    </w:p>
    <w:p w14:paraId="44436FDE">
      <w:pPr>
        <w:rPr>
          <w:rFonts w:hint="eastAsia"/>
          <w:b/>
          <w:bCs/>
          <w:sz w:val="24"/>
          <w:szCs w:val="24"/>
          <w:highlight w:val="none"/>
        </w:rPr>
      </w:pPr>
      <w:r>
        <w:rPr>
          <w:rFonts w:hint="eastAsia"/>
          <w:b/>
          <w:bCs/>
          <w:sz w:val="24"/>
          <w:szCs w:val="24"/>
          <w:highlight w:val="none"/>
        </w:rPr>
        <w:br w:type="page"/>
      </w:r>
    </w:p>
    <w:p w14:paraId="37D10739">
      <w:pPr>
        <w:snapToGrid w:val="0"/>
        <w:spacing w:line="360" w:lineRule="auto"/>
        <w:outlineLvl w:val="2"/>
        <w:rPr>
          <w:rFonts w:hint="eastAsia"/>
          <w:b/>
          <w:bCs/>
          <w:sz w:val="24"/>
          <w:szCs w:val="24"/>
          <w:highlight w:val="none"/>
          <w:lang w:val="en-US" w:eastAsia="zh-CN"/>
        </w:rPr>
      </w:pPr>
      <w:r>
        <w:rPr>
          <w:rFonts w:hint="eastAsia"/>
          <w:b/>
          <w:bCs/>
          <w:sz w:val="24"/>
          <w:szCs w:val="24"/>
          <w:highlight w:val="none"/>
          <w:lang w:val="en-US" w:eastAsia="zh-CN"/>
        </w:rPr>
        <w:t>5</w:t>
      </w:r>
      <w:r>
        <w:rPr>
          <w:rFonts w:hint="eastAsia" w:ascii="宋体" w:hAnsi="宋体" w:cs="宋体"/>
          <w:b/>
          <w:kern w:val="0"/>
          <w:sz w:val="24"/>
          <w:szCs w:val="24"/>
          <w:highlight w:val="none"/>
          <w:lang w:val="en-US" w:eastAsia="zh-CN"/>
        </w:rPr>
        <w:t>．</w:t>
      </w:r>
      <w:r>
        <w:rPr>
          <w:rFonts w:hint="eastAsia"/>
          <w:b/>
          <w:bCs/>
          <w:sz w:val="24"/>
          <w:szCs w:val="24"/>
          <w:highlight w:val="none"/>
          <w:lang w:val="en-US" w:eastAsia="zh-CN"/>
        </w:rPr>
        <w:t>投标人基本情况表</w:t>
      </w:r>
    </w:p>
    <w:p w14:paraId="305F29A8">
      <w:pPr>
        <w:jc w:val="center"/>
        <w:rPr>
          <w:rFonts w:hint="eastAsia"/>
          <w:b/>
          <w:bCs/>
          <w:sz w:val="24"/>
          <w:szCs w:val="24"/>
          <w:highlight w:val="none"/>
          <w:lang w:val="en-US" w:eastAsia="zh-CN"/>
        </w:rPr>
      </w:pPr>
      <w:r>
        <w:rPr>
          <w:rFonts w:hint="eastAsia"/>
          <w:b/>
          <w:bCs/>
          <w:sz w:val="24"/>
          <w:szCs w:val="24"/>
          <w:highlight w:val="none"/>
          <w:lang w:val="en-US" w:eastAsia="zh-CN"/>
        </w:rPr>
        <w:t>投标人基本情况表（格式）</w:t>
      </w:r>
    </w:p>
    <w:p w14:paraId="3F229E0B">
      <w:pPr>
        <w:spacing w:before="15"/>
        <w:rPr>
          <w:rFonts w:hint="eastAsia" w:ascii="宋体" w:hAnsi="宋体" w:eastAsia="宋体" w:cs="宋体"/>
          <w:sz w:val="24"/>
          <w:szCs w:val="24"/>
          <w:highlight w:val="none"/>
        </w:rPr>
      </w:pPr>
    </w:p>
    <w:tbl>
      <w:tblPr>
        <w:tblStyle w:val="63"/>
        <w:tblW w:w="8623" w:type="dxa"/>
        <w:tblInd w:w="2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2"/>
        <w:gridCol w:w="1905"/>
        <w:gridCol w:w="181"/>
        <w:gridCol w:w="1996"/>
        <w:gridCol w:w="90"/>
        <w:gridCol w:w="1769"/>
      </w:tblGrid>
      <w:tr w14:paraId="500BD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682" w:type="dxa"/>
            <w:vAlign w:val="center"/>
          </w:tcPr>
          <w:p w14:paraId="63E8C89A">
            <w:pPr>
              <w:pStyle w:val="62"/>
              <w:spacing w:before="65" w:line="229" w:lineRule="auto"/>
              <w:ind w:left="927"/>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单位名称</w:t>
            </w:r>
          </w:p>
        </w:tc>
        <w:tc>
          <w:tcPr>
            <w:tcW w:w="5941" w:type="dxa"/>
            <w:gridSpan w:val="5"/>
            <w:vAlign w:val="center"/>
          </w:tcPr>
          <w:p w14:paraId="7342EB9E">
            <w:pPr>
              <w:jc w:val="center"/>
              <w:rPr>
                <w:rFonts w:hint="eastAsia" w:ascii="宋体" w:hAnsi="宋体" w:eastAsia="宋体" w:cs="宋体"/>
                <w:sz w:val="24"/>
                <w:szCs w:val="24"/>
                <w:highlight w:val="none"/>
              </w:rPr>
            </w:pPr>
          </w:p>
        </w:tc>
      </w:tr>
      <w:tr w14:paraId="3ADE7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682" w:type="dxa"/>
            <w:vAlign w:val="center"/>
          </w:tcPr>
          <w:p w14:paraId="00F9904D">
            <w:pPr>
              <w:pStyle w:val="62"/>
              <w:spacing w:before="65" w:line="229" w:lineRule="auto"/>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单位地址</w:t>
            </w:r>
          </w:p>
        </w:tc>
        <w:tc>
          <w:tcPr>
            <w:tcW w:w="5941" w:type="dxa"/>
            <w:gridSpan w:val="5"/>
            <w:vAlign w:val="center"/>
          </w:tcPr>
          <w:p w14:paraId="3AE4810D">
            <w:pPr>
              <w:jc w:val="center"/>
              <w:rPr>
                <w:rFonts w:hint="eastAsia" w:ascii="宋体" w:hAnsi="宋体" w:eastAsia="宋体" w:cs="宋体"/>
                <w:sz w:val="24"/>
                <w:szCs w:val="24"/>
                <w:highlight w:val="none"/>
              </w:rPr>
            </w:pPr>
          </w:p>
        </w:tc>
      </w:tr>
      <w:tr w14:paraId="35802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682" w:type="dxa"/>
            <w:vAlign w:val="center"/>
          </w:tcPr>
          <w:p w14:paraId="7B31F0CA">
            <w:pPr>
              <w:pStyle w:val="62"/>
              <w:spacing w:before="65" w:line="228" w:lineRule="auto"/>
              <w:ind w:left="934"/>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资质等级</w:t>
            </w:r>
          </w:p>
        </w:tc>
        <w:tc>
          <w:tcPr>
            <w:tcW w:w="2086" w:type="dxa"/>
            <w:gridSpan w:val="2"/>
            <w:vAlign w:val="center"/>
          </w:tcPr>
          <w:p w14:paraId="019CC1C9">
            <w:pPr>
              <w:jc w:val="center"/>
              <w:rPr>
                <w:rFonts w:hint="eastAsia" w:ascii="宋体" w:hAnsi="宋体" w:eastAsia="宋体" w:cs="宋体"/>
                <w:sz w:val="24"/>
                <w:szCs w:val="24"/>
                <w:highlight w:val="none"/>
              </w:rPr>
            </w:pPr>
          </w:p>
        </w:tc>
        <w:tc>
          <w:tcPr>
            <w:tcW w:w="2086" w:type="dxa"/>
            <w:gridSpan w:val="2"/>
            <w:vAlign w:val="center"/>
          </w:tcPr>
          <w:p w14:paraId="1F6B3CF4">
            <w:pPr>
              <w:pStyle w:val="62"/>
              <w:spacing w:before="65" w:line="230"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注册资金</w:t>
            </w:r>
          </w:p>
        </w:tc>
        <w:tc>
          <w:tcPr>
            <w:tcW w:w="1769" w:type="dxa"/>
            <w:vAlign w:val="center"/>
          </w:tcPr>
          <w:p w14:paraId="1BCCA7DD">
            <w:pPr>
              <w:jc w:val="center"/>
              <w:rPr>
                <w:rFonts w:hint="eastAsia" w:ascii="宋体" w:hAnsi="宋体" w:eastAsia="宋体" w:cs="宋体"/>
                <w:sz w:val="24"/>
                <w:szCs w:val="24"/>
                <w:highlight w:val="none"/>
              </w:rPr>
            </w:pPr>
          </w:p>
        </w:tc>
      </w:tr>
      <w:tr w14:paraId="12646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center"/>
          </w:tcPr>
          <w:p w14:paraId="27768A58">
            <w:pPr>
              <w:pStyle w:val="62"/>
              <w:spacing w:before="65" w:line="229" w:lineRule="auto"/>
              <w:ind w:left="93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营业范围</w:t>
            </w:r>
          </w:p>
        </w:tc>
        <w:tc>
          <w:tcPr>
            <w:tcW w:w="5941" w:type="dxa"/>
            <w:gridSpan w:val="5"/>
            <w:vAlign w:val="center"/>
          </w:tcPr>
          <w:p w14:paraId="541B2632">
            <w:pPr>
              <w:jc w:val="center"/>
              <w:rPr>
                <w:rFonts w:hint="eastAsia" w:ascii="宋体" w:hAnsi="宋体" w:eastAsia="宋体" w:cs="宋体"/>
                <w:sz w:val="24"/>
                <w:szCs w:val="24"/>
                <w:highlight w:val="none"/>
              </w:rPr>
            </w:pPr>
          </w:p>
        </w:tc>
      </w:tr>
      <w:tr w14:paraId="6FE35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682" w:type="dxa"/>
            <w:vAlign w:val="center"/>
          </w:tcPr>
          <w:p w14:paraId="7495D572">
            <w:pPr>
              <w:pStyle w:val="62"/>
              <w:spacing w:before="65" w:line="228"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法定或机构代表人</w:t>
            </w:r>
          </w:p>
        </w:tc>
        <w:tc>
          <w:tcPr>
            <w:tcW w:w="5941" w:type="dxa"/>
            <w:gridSpan w:val="5"/>
            <w:vAlign w:val="center"/>
          </w:tcPr>
          <w:p w14:paraId="037AA59D">
            <w:pPr>
              <w:jc w:val="center"/>
              <w:rPr>
                <w:rFonts w:hint="eastAsia" w:ascii="宋体" w:hAnsi="宋体" w:eastAsia="宋体" w:cs="宋体"/>
                <w:sz w:val="24"/>
                <w:szCs w:val="24"/>
                <w:highlight w:val="none"/>
              </w:rPr>
            </w:pPr>
          </w:p>
        </w:tc>
      </w:tr>
      <w:tr w14:paraId="09DC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center"/>
          </w:tcPr>
          <w:p w14:paraId="3A34F566">
            <w:pPr>
              <w:pStyle w:val="62"/>
              <w:spacing w:before="65" w:line="228" w:lineRule="auto"/>
              <w:ind w:left="927"/>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经济类型</w:t>
            </w:r>
          </w:p>
        </w:tc>
        <w:tc>
          <w:tcPr>
            <w:tcW w:w="5941" w:type="dxa"/>
            <w:gridSpan w:val="5"/>
            <w:vAlign w:val="center"/>
          </w:tcPr>
          <w:p w14:paraId="6A2CEA7D">
            <w:pPr>
              <w:jc w:val="center"/>
              <w:rPr>
                <w:rFonts w:hint="eastAsia" w:ascii="宋体" w:hAnsi="宋体" w:eastAsia="宋体" w:cs="宋体"/>
                <w:sz w:val="24"/>
                <w:szCs w:val="24"/>
                <w:highlight w:val="none"/>
              </w:rPr>
            </w:pPr>
          </w:p>
        </w:tc>
      </w:tr>
      <w:tr w14:paraId="43BB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center"/>
          </w:tcPr>
          <w:p w14:paraId="3D7CB840">
            <w:pPr>
              <w:pStyle w:val="62"/>
              <w:spacing w:before="65" w:line="228"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统一社会信用代码</w:t>
            </w:r>
          </w:p>
        </w:tc>
        <w:tc>
          <w:tcPr>
            <w:tcW w:w="5941" w:type="dxa"/>
            <w:gridSpan w:val="5"/>
            <w:vAlign w:val="center"/>
          </w:tcPr>
          <w:p w14:paraId="26A4ADCF">
            <w:pPr>
              <w:jc w:val="center"/>
              <w:rPr>
                <w:rFonts w:hint="eastAsia" w:ascii="宋体" w:hAnsi="宋体" w:eastAsia="宋体" w:cs="宋体"/>
                <w:sz w:val="24"/>
                <w:szCs w:val="24"/>
                <w:highlight w:val="none"/>
              </w:rPr>
            </w:pPr>
          </w:p>
        </w:tc>
      </w:tr>
      <w:tr w14:paraId="182CE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center"/>
          </w:tcPr>
          <w:p w14:paraId="3824FEB5">
            <w:pPr>
              <w:pStyle w:val="62"/>
              <w:spacing w:before="65" w:line="229"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开户银行及帐号</w:t>
            </w:r>
          </w:p>
        </w:tc>
        <w:tc>
          <w:tcPr>
            <w:tcW w:w="5941" w:type="dxa"/>
            <w:gridSpan w:val="5"/>
            <w:vAlign w:val="center"/>
          </w:tcPr>
          <w:p w14:paraId="7AEE9396">
            <w:pPr>
              <w:jc w:val="center"/>
              <w:rPr>
                <w:rFonts w:hint="eastAsia" w:ascii="宋体" w:hAnsi="宋体" w:eastAsia="宋体" w:cs="宋体"/>
                <w:sz w:val="24"/>
                <w:szCs w:val="24"/>
                <w:highlight w:val="none"/>
              </w:rPr>
            </w:pPr>
          </w:p>
        </w:tc>
      </w:tr>
      <w:tr w14:paraId="0E80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center"/>
          </w:tcPr>
          <w:p w14:paraId="1D58D0F7">
            <w:pPr>
              <w:pStyle w:val="62"/>
              <w:spacing w:before="65" w:line="231" w:lineRule="auto"/>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联系人</w:t>
            </w:r>
          </w:p>
        </w:tc>
        <w:tc>
          <w:tcPr>
            <w:tcW w:w="1905" w:type="dxa"/>
            <w:vAlign w:val="center"/>
          </w:tcPr>
          <w:p w14:paraId="5AC0E37F">
            <w:pPr>
              <w:jc w:val="center"/>
              <w:rPr>
                <w:rFonts w:hint="eastAsia" w:ascii="宋体" w:hAnsi="宋体" w:eastAsia="宋体" w:cs="宋体"/>
                <w:sz w:val="24"/>
                <w:szCs w:val="24"/>
                <w:highlight w:val="none"/>
              </w:rPr>
            </w:pPr>
          </w:p>
        </w:tc>
        <w:tc>
          <w:tcPr>
            <w:tcW w:w="2177" w:type="dxa"/>
            <w:gridSpan w:val="2"/>
            <w:vAlign w:val="center"/>
          </w:tcPr>
          <w:p w14:paraId="2B799E4A">
            <w:pPr>
              <w:pStyle w:val="62"/>
              <w:spacing w:before="65" w:line="231"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联系电话</w:t>
            </w:r>
          </w:p>
        </w:tc>
        <w:tc>
          <w:tcPr>
            <w:tcW w:w="1859" w:type="dxa"/>
            <w:gridSpan w:val="2"/>
            <w:vAlign w:val="center"/>
          </w:tcPr>
          <w:p w14:paraId="0F1CADE8">
            <w:pPr>
              <w:jc w:val="center"/>
              <w:rPr>
                <w:rFonts w:hint="eastAsia" w:ascii="宋体" w:hAnsi="宋体" w:eastAsia="宋体" w:cs="宋体"/>
                <w:sz w:val="24"/>
                <w:szCs w:val="24"/>
                <w:highlight w:val="none"/>
              </w:rPr>
            </w:pPr>
          </w:p>
        </w:tc>
      </w:tr>
      <w:tr w14:paraId="07EC4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center"/>
          </w:tcPr>
          <w:p w14:paraId="316DB9F6">
            <w:pPr>
              <w:pStyle w:val="62"/>
              <w:spacing w:before="65" w:line="228"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传真号</w:t>
            </w:r>
          </w:p>
        </w:tc>
        <w:tc>
          <w:tcPr>
            <w:tcW w:w="1905" w:type="dxa"/>
            <w:vAlign w:val="center"/>
          </w:tcPr>
          <w:p w14:paraId="27CD2AF2">
            <w:pPr>
              <w:jc w:val="center"/>
              <w:rPr>
                <w:rFonts w:hint="eastAsia" w:ascii="宋体" w:hAnsi="宋体" w:eastAsia="宋体" w:cs="宋体"/>
                <w:sz w:val="24"/>
                <w:szCs w:val="24"/>
                <w:highlight w:val="none"/>
              </w:rPr>
            </w:pPr>
          </w:p>
        </w:tc>
        <w:tc>
          <w:tcPr>
            <w:tcW w:w="2177" w:type="dxa"/>
            <w:gridSpan w:val="2"/>
            <w:vAlign w:val="center"/>
          </w:tcPr>
          <w:p w14:paraId="7F1818FF">
            <w:pPr>
              <w:pStyle w:val="62"/>
              <w:spacing w:before="65" w:line="229"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电子邮箱</w:t>
            </w:r>
          </w:p>
        </w:tc>
        <w:tc>
          <w:tcPr>
            <w:tcW w:w="1859" w:type="dxa"/>
            <w:gridSpan w:val="2"/>
            <w:vAlign w:val="center"/>
          </w:tcPr>
          <w:p w14:paraId="21CE6D70">
            <w:pPr>
              <w:jc w:val="center"/>
              <w:rPr>
                <w:rFonts w:hint="eastAsia" w:ascii="宋体" w:hAnsi="宋体" w:eastAsia="宋体" w:cs="宋体"/>
                <w:sz w:val="24"/>
                <w:szCs w:val="24"/>
                <w:highlight w:val="none"/>
              </w:rPr>
            </w:pPr>
          </w:p>
        </w:tc>
      </w:tr>
      <w:tr w14:paraId="62026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682" w:type="dxa"/>
            <w:vAlign w:val="center"/>
          </w:tcPr>
          <w:p w14:paraId="7D637680">
            <w:pPr>
              <w:pStyle w:val="62"/>
              <w:spacing w:before="65" w:line="228"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曾获得的奖项</w:t>
            </w:r>
          </w:p>
        </w:tc>
        <w:tc>
          <w:tcPr>
            <w:tcW w:w="5941" w:type="dxa"/>
            <w:gridSpan w:val="5"/>
            <w:vAlign w:val="center"/>
          </w:tcPr>
          <w:p w14:paraId="0AA924FB">
            <w:pPr>
              <w:jc w:val="center"/>
              <w:rPr>
                <w:rFonts w:hint="eastAsia" w:ascii="宋体" w:hAnsi="宋体" w:eastAsia="宋体" w:cs="宋体"/>
                <w:sz w:val="24"/>
                <w:szCs w:val="24"/>
                <w:highlight w:val="none"/>
              </w:rPr>
            </w:pPr>
          </w:p>
        </w:tc>
      </w:tr>
      <w:tr w14:paraId="7D4D3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682" w:type="dxa"/>
            <w:vAlign w:val="center"/>
          </w:tcPr>
          <w:p w14:paraId="56DAE243">
            <w:pPr>
              <w:pStyle w:val="62"/>
              <w:spacing w:before="65" w:line="229"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其他</w:t>
            </w:r>
          </w:p>
        </w:tc>
        <w:tc>
          <w:tcPr>
            <w:tcW w:w="5941" w:type="dxa"/>
            <w:gridSpan w:val="5"/>
            <w:vAlign w:val="center"/>
          </w:tcPr>
          <w:p w14:paraId="53713C5D">
            <w:pPr>
              <w:jc w:val="center"/>
              <w:rPr>
                <w:rFonts w:hint="eastAsia" w:ascii="宋体" w:hAnsi="宋体" w:eastAsia="宋体" w:cs="宋体"/>
                <w:sz w:val="24"/>
                <w:szCs w:val="24"/>
                <w:highlight w:val="none"/>
              </w:rPr>
            </w:pPr>
          </w:p>
        </w:tc>
      </w:tr>
    </w:tbl>
    <w:p w14:paraId="103F4FE0">
      <w:pPr>
        <w:spacing w:before="204" w:line="228"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说明：投标人认为需要提供的其他材料（如有）</w:t>
      </w:r>
    </w:p>
    <w:p w14:paraId="45CD051A">
      <w:pPr>
        <w:spacing w:before="20"/>
        <w:rPr>
          <w:rFonts w:hint="eastAsia" w:ascii="宋体" w:hAnsi="宋体" w:eastAsia="宋体" w:cs="宋体"/>
          <w:sz w:val="24"/>
          <w:szCs w:val="24"/>
          <w:highlight w:val="none"/>
        </w:rPr>
      </w:pPr>
    </w:p>
    <w:p w14:paraId="6E5EBA82">
      <w:pPr>
        <w:rPr>
          <w:rFonts w:hint="eastAsia" w:ascii="Times New Roman" w:hAnsi="Times New Roman" w:cs="Times New Roman"/>
          <w:b/>
          <w:sz w:val="24"/>
          <w:highlight w:val="none"/>
          <w:lang w:val="en-US" w:eastAsia="zh-CN"/>
        </w:rPr>
      </w:pPr>
      <w:r>
        <w:rPr>
          <w:rFonts w:hint="eastAsia" w:ascii="Times New Roman" w:hAnsi="Times New Roman" w:cs="Times New Roman"/>
          <w:b/>
          <w:sz w:val="24"/>
          <w:highlight w:val="none"/>
          <w:lang w:val="en-US" w:eastAsia="zh-CN"/>
        </w:rPr>
        <w:br w:type="page"/>
      </w:r>
    </w:p>
    <w:p w14:paraId="47557588">
      <w:pPr>
        <w:snapToGrid w:val="0"/>
        <w:spacing w:line="360" w:lineRule="auto"/>
        <w:outlineLvl w:val="2"/>
        <w:rPr>
          <w:rFonts w:hint="eastAsia"/>
          <w:b/>
          <w:bCs/>
          <w:sz w:val="24"/>
          <w:szCs w:val="24"/>
          <w:highlight w:val="none"/>
          <w:lang w:val="en-US" w:eastAsia="zh-CN"/>
        </w:rPr>
      </w:pPr>
      <w:r>
        <w:rPr>
          <w:rFonts w:hint="eastAsia"/>
          <w:b/>
          <w:bCs/>
          <w:sz w:val="24"/>
          <w:szCs w:val="24"/>
          <w:highlight w:val="none"/>
          <w:lang w:val="en-US" w:eastAsia="zh-CN"/>
        </w:rPr>
        <w:t>6</w:t>
      </w:r>
      <w:r>
        <w:rPr>
          <w:rFonts w:hint="eastAsia" w:ascii="宋体" w:hAnsi="宋体" w:cs="宋体"/>
          <w:b/>
          <w:kern w:val="0"/>
          <w:sz w:val="24"/>
          <w:szCs w:val="24"/>
          <w:highlight w:val="none"/>
          <w:lang w:val="en-US" w:eastAsia="zh-CN"/>
        </w:rPr>
        <w:t>．</w:t>
      </w:r>
      <w:r>
        <w:rPr>
          <w:rFonts w:hint="eastAsia"/>
          <w:b/>
          <w:bCs/>
          <w:sz w:val="24"/>
          <w:szCs w:val="24"/>
          <w:highlight w:val="none"/>
          <w:lang w:val="en-US" w:eastAsia="zh-CN"/>
        </w:rPr>
        <w:t>近三年同类型案例及相关证明材料</w:t>
      </w:r>
    </w:p>
    <w:p w14:paraId="7A6118E6">
      <w:pPr>
        <w:numPr>
          <w:ilvl w:val="0"/>
          <w:numId w:val="0"/>
        </w:numPr>
        <w:jc w:val="both"/>
        <w:rPr>
          <w:rFonts w:hint="eastAsia"/>
          <w:b/>
          <w:bCs/>
          <w:sz w:val="24"/>
          <w:szCs w:val="24"/>
          <w:highlight w:val="none"/>
          <w:lang w:val="en-US" w:eastAsia="zh-CN"/>
        </w:rPr>
      </w:pPr>
    </w:p>
    <w:p w14:paraId="59A0FAEC">
      <w:pPr>
        <w:bidi w:val="0"/>
        <w:jc w:val="center"/>
        <w:rPr>
          <w:rFonts w:hint="eastAsia" w:ascii="宋体" w:hAnsi="宋体" w:eastAsia="宋体" w:cs="宋体"/>
          <w:b/>
          <w:bCs/>
          <w:sz w:val="24"/>
          <w:szCs w:val="32"/>
        </w:rPr>
      </w:pPr>
      <w:r>
        <w:rPr>
          <w:rFonts w:hint="eastAsia" w:ascii="宋体" w:hAnsi="宋体" w:eastAsia="宋体" w:cs="宋体"/>
          <w:b/>
          <w:bCs/>
          <w:sz w:val="24"/>
          <w:szCs w:val="32"/>
        </w:rPr>
        <w:t>投标人近三年同类项目业绩一览表</w:t>
      </w:r>
    </w:p>
    <w:p w14:paraId="058B9525">
      <w:pPr>
        <w:spacing w:line="129" w:lineRule="exact"/>
        <w:rPr>
          <w:rFonts w:hint="eastAsia" w:ascii="宋体" w:hAnsi="宋体" w:eastAsia="宋体" w:cs="宋体"/>
          <w:sz w:val="24"/>
          <w:szCs w:val="24"/>
          <w:highlight w:val="none"/>
        </w:rPr>
      </w:pPr>
    </w:p>
    <w:tbl>
      <w:tblPr>
        <w:tblStyle w:val="63"/>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652"/>
        <w:gridCol w:w="1606"/>
        <w:gridCol w:w="1935"/>
        <w:gridCol w:w="1362"/>
        <w:gridCol w:w="1178"/>
        <w:gridCol w:w="867"/>
      </w:tblGrid>
      <w:tr w14:paraId="556A6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5" w:type="dxa"/>
            <w:vAlign w:val="center"/>
          </w:tcPr>
          <w:p w14:paraId="2B745EB6">
            <w:pPr>
              <w:pStyle w:val="62"/>
              <w:keepNext w:val="0"/>
              <w:keepLines w:val="0"/>
              <w:pageBreakBefore w:val="0"/>
              <w:widowControl w:val="0"/>
              <w:kinsoku/>
              <w:wordWrap/>
              <w:overflowPunct/>
              <w:topLinePunct w:val="0"/>
              <w:autoSpaceDE/>
              <w:autoSpaceDN/>
              <w:bidi w:val="0"/>
              <w:adjustRightInd/>
              <w:snapToGrid/>
              <w:spacing w:line="230"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序号</w:t>
            </w:r>
          </w:p>
        </w:tc>
        <w:tc>
          <w:tcPr>
            <w:tcW w:w="1652" w:type="dxa"/>
            <w:vAlign w:val="center"/>
          </w:tcPr>
          <w:p w14:paraId="534871FA">
            <w:pPr>
              <w:pStyle w:val="62"/>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委托单位</w:t>
            </w:r>
          </w:p>
        </w:tc>
        <w:tc>
          <w:tcPr>
            <w:tcW w:w="1606" w:type="dxa"/>
            <w:vAlign w:val="center"/>
          </w:tcPr>
          <w:p w14:paraId="3625D362">
            <w:pPr>
              <w:pStyle w:val="62"/>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项目名称</w:t>
            </w:r>
          </w:p>
        </w:tc>
        <w:tc>
          <w:tcPr>
            <w:tcW w:w="1935" w:type="dxa"/>
            <w:vAlign w:val="center"/>
          </w:tcPr>
          <w:p w14:paraId="0390986C">
            <w:pPr>
              <w:pStyle w:val="62"/>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合同金额</w:t>
            </w:r>
          </w:p>
        </w:tc>
        <w:tc>
          <w:tcPr>
            <w:tcW w:w="1362" w:type="dxa"/>
            <w:vAlign w:val="center"/>
          </w:tcPr>
          <w:p w14:paraId="2ED777C4">
            <w:pPr>
              <w:pStyle w:val="62"/>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签订日期</w:t>
            </w:r>
          </w:p>
        </w:tc>
        <w:tc>
          <w:tcPr>
            <w:tcW w:w="1178" w:type="dxa"/>
            <w:vAlign w:val="center"/>
          </w:tcPr>
          <w:p w14:paraId="2F264926">
            <w:pPr>
              <w:pStyle w:val="62"/>
              <w:keepNext w:val="0"/>
              <w:keepLines w:val="0"/>
              <w:pageBreakBefore w:val="0"/>
              <w:widowControl w:val="0"/>
              <w:kinsoku/>
              <w:wordWrap/>
              <w:overflowPunct/>
              <w:topLinePunct w:val="0"/>
              <w:autoSpaceDE/>
              <w:autoSpaceDN/>
              <w:bidi w:val="0"/>
              <w:adjustRightInd/>
              <w:snapToGrid/>
              <w:spacing w:line="231"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联系人</w:t>
            </w:r>
          </w:p>
        </w:tc>
        <w:tc>
          <w:tcPr>
            <w:tcW w:w="867" w:type="dxa"/>
            <w:vAlign w:val="center"/>
          </w:tcPr>
          <w:p w14:paraId="347A6F14">
            <w:pPr>
              <w:pStyle w:val="62"/>
              <w:keepNext w:val="0"/>
              <w:keepLines w:val="0"/>
              <w:pageBreakBefore w:val="0"/>
              <w:widowControl w:val="0"/>
              <w:kinsoku/>
              <w:wordWrap/>
              <w:overflowPunct/>
              <w:topLinePunct w:val="0"/>
              <w:autoSpaceDE/>
              <w:autoSpaceDN/>
              <w:bidi w:val="0"/>
              <w:adjustRightInd/>
              <w:snapToGrid/>
              <w:spacing w:line="230"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备注</w:t>
            </w:r>
          </w:p>
        </w:tc>
      </w:tr>
      <w:tr w14:paraId="6A12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center"/>
          </w:tcPr>
          <w:p w14:paraId="36554438">
            <w:pPr>
              <w:pStyle w:val="62"/>
              <w:keepNext w:val="0"/>
              <w:keepLines w:val="0"/>
              <w:pageBreakBefore w:val="0"/>
              <w:widowControl w:val="0"/>
              <w:kinsoku/>
              <w:wordWrap/>
              <w:overflowPunct/>
              <w:topLinePunct w:val="0"/>
              <w:autoSpaceDE/>
              <w:autoSpaceDN/>
              <w:bidi w:val="0"/>
              <w:adjustRightInd/>
              <w:snapToGrid/>
              <w:spacing w:line="18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52" w:type="dxa"/>
            <w:vAlign w:val="center"/>
          </w:tcPr>
          <w:p w14:paraId="277C740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1918ADB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4704C27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1DAEE96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46A281E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3E53DD9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r w14:paraId="0A806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center"/>
          </w:tcPr>
          <w:p w14:paraId="3BC5719E">
            <w:pPr>
              <w:pStyle w:val="62"/>
              <w:keepNext w:val="0"/>
              <w:keepLines w:val="0"/>
              <w:pageBreakBefore w:val="0"/>
              <w:widowControl w:val="0"/>
              <w:kinsoku/>
              <w:wordWrap/>
              <w:overflowPunct/>
              <w:topLinePunct w:val="0"/>
              <w:autoSpaceDE/>
              <w:autoSpaceDN/>
              <w:bidi w:val="0"/>
              <w:adjustRightInd/>
              <w:snapToGrid/>
              <w:spacing w:line="18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652" w:type="dxa"/>
            <w:vAlign w:val="center"/>
          </w:tcPr>
          <w:p w14:paraId="11AF4FD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100B764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2F97DC0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18FCC33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1390D17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4A88CA7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r w14:paraId="67B9B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center"/>
          </w:tcPr>
          <w:p w14:paraId="66C0C7FD">
            <w:pPr>
              <w:pStyle w:val="62"/>
              <w:keepNext w:val="0"/>
              <w:keepLines w:val="0"/>
              <w:pageBreakBefore w:val="0"/>
              <w:widowControl w:val="0"/>
              <w:kinsoku/>
              <w:wordWrap/>
              <w:overflowPunct/>
              <w:topLinePunct w:val="0"/>
              <w:autoSpaceDE/>
              <w:autoSpaceDN/>
              <w:bidi w:val="0"/>
              <w:adjustRightInd/>
              <w:snapToGrid/>
              <w:spacing w:line="18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652" w:type="dxa"/>
            <w:vAlign w:val="center"/>
          </w:tcPr>
          <w:p w14:paraId="5B94595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355FE23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72C869C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797AEDC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4C7D79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7F4D7DA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r w14:paraId="311A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center"/>
          </w:tcPr>
          <w:p w14:paraId="17610592">
            <w:pPr>
              <w:pStyle w:val="62"/>
              <w:keepNext w:val="0"/>
              <w:keepLines w:val="0"/>
              <w:pageBreakBefore w:val="0"/>
              <w:widowControl w:val="0"/>
              <w:kinsoku/>
              <w:wordWrap/>
              <w:overflowPunct/>
              <w:topLinePunct w:val="0"/>
              <w:autoSpaceDE/>
              <w:autoSpaceDN/>
              <w:bidi w:val="0"/>
              <w:adjustRightInd/>
              <w:snapToGrid/>
              <w:spacing w:line="324"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w:t>
            </w:r>
          </w:p>
        </w:tc>
        <w:tc>
          <w:tcPr>
            <w:tcW w:w="1652" w:type="dxa"/>
            <w:vAlign w:val="center"/>
          </w:tcPr>
          <w:p w14:paraId="6EC1F62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0219E02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7EF1CBE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2B07429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6731763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15A0B57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r w14:paraId="2F40A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5" w:type="dxa"/>
            <w:vAlign w:val="center"/>
          </w:tcPr>
          <w:p w14:paraId="17FE2DC6">
            <w:pPr>
              <w:pStyle w:val="62"/>
              <w:keepNext w:val="0"/>
              <w:keepLines w:val="0"/>
              <w:pageBreakBefore w:val="0"/>
              <w:widowControl w:val="0"/>
              <w:kinsoku/>
              <w:wordWrap/>
              <w:overflowPunct/>
              <w:topLinePunct w:val="0"/>
              <w:autoSpaceDE/>
              <w:autoSpaceDN/>
              <w:bidi w:val="0"/>
              <w:adjustRightInd/>
              <w:snapToGrid/>
              <w:spacing w:line="325"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w:t>
            </w:r>
          </w:p>
        </w:tc>
        <w:tc>
          <w:tcPr>
            <w:tcW w:w="1652" w:type="dxa"/>
            <w:vAlign w:val="center"/>
          </w:tcPr>
          <w:p w14:paraId="421249D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3924362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5A758CF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544658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6652EF7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40E2305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bl>
    <w:p w14:paraId="5B479F78">
      <w:pPr>
        <w:bidi w:val="0"/>
        <w:spacing w:line="360" w:lineRule="auto"/>
        <w:rPr>
          <w:rFonts w:hint="eastAsia"/>
          <w:sz w:val="24"/>
          <w:szCs w:val="24"/>
          <w:highlight w:val="none"/>
        </w:rPr>
      </w:pPr>
    </w:p>
    <w:p w14:paraId="33585047">
      <w:pPr>
        <w:bidi w:val="0"/>
        <w:spacing w:line="360" w:lineRule="auto"/>
        <w:rPr>
          <w:rFonts w:hint="eastAsia"/>
          <w:sz w:val="24"/>
          <w:szCs w:val="24"/>
          <w:highlight w:val="none"/>
        </w:rPr>
      </w:pPr>
      <w:r>
        <w:rPr>
          <w:rFonts w:hint="eastAsia"/>
          <w:sz w:val="24"/>
          <w:szCs w:val="24"/>
          <w:highlight w:val="none"/>
        </w:rPr>
        <w:t>说明：①后附业绩证明资料；</w:t>
      </w:r>
    </w:p>
    <w:p w14:paraId="29B14319">
      <w:pPr>
        <w:bidi w:val="0"/>
        <w:spacing w:line="360" w:lineRule="auto"/>
        <w:ind w:firstLine="720" w:firstLineChars="300"/>
        <w:rPr>
          <w:rFonts w:hint="eastAsia"/>
          <w:sz w:val="24"/>
          <w:szCs w:val="24"/>
          <w:highlight w:val="none"/>
        </w:rPr>
      </w:pPr>
      <w:r>
        <w:rPr>
          <w:rFonts w:hint="eastAsia"/>
          <w:sz w:val="24"/>
          <w:szCs w:val="24"/>
          <w:highlight w:val="none"/>
        </w:rPr>
        <w:t>②投标人可根据实际项目业绩自行增减横向单元格，纵向单元格不得增减内容。</w:t>
      </w:r>
    </w:p>
    <w:p w14:paraId="3F28DDBB">
      <w:pPr>
        <w:spacing w:line="226" w:lineRule="auto"/>
        <w:rPr>
          <w:rFonts w:hint="eastAsia" w:ascii="宋体" w:hAnsi="宋体" w:eastAsia="宋体" w:cs="宋体"/>
          <w:sz w:val="24"/>
          <w:szCs w:val="24"/>
          <w:highlight w:val="none"/>
        </w:rPr>
        <w:sectPr>
          <w:pgSz w:w="11906" w:h="16838"/>
          <w:pgMar w:top="1417" w:right="1417" w:bottom="1417" w:left="1417" w:header="680" w:footer="624" w:gutter="0"/>
          <w:pgNumType w:fmt="decimal"/>
          <w:cols w:space="0" w:num="1"/>
          <w:rtlGutter w:val="0"/>
          <w:docGrid w:type="linesAndChars" w:linePitch="318" w:charSpace="0"/>
        </w:sectPr>
      </w:pPr>
    </w:p>
    <w:p w14:paraId="3391DF17">
      <w:pPr>
        <w:snapToGrid w:val="0"/>
        <w:spacing w:line="360" w:lineRule="auto"/>
        <w:outlineLvl w:val="2"/>
        <w:rPr>
          <w:rFonts w:hint="eastAsia"/>
          <w:b/>
          <w:bCs/>
          <w:sz w:val="24"/>
          <w:szCs w:val="24"/>
          <w:highlight w:val="none"/>
          <w:lang w:val="en-US" w:eastAsia="zh-CN"/>
        </w:rPr>
      </w:pPr>
      <w:r>
        <w:rPr>
          <w:rFonts w:hint="eastAsia"/>
          <w:b/>
          <w:bCs/>
          <w:sz w:val="24"/>
          <w:szCs w:val="24"/>
          <w:highlight w:val="none"/>
          <w:lang w:val="en-US" w:eastAsia="zh-CN"/>
        </w:rPr>
        <w:t>7</w:t>
      </w:r>
      <w:r>
        <w:rPr>
          <w:rFonts w:hint="eastAsia" w:ascii="宋体" w:hAnsi="宋体" w:cs="宋体"/>
          <w:b/>
          <w:kern w:val="0"/>
          <w:sz w:val="24"/>
          <w:szCs w:val="24"/>
          <w:highlight w:val="none"/>
          <w:lang w:val="en-US" w:eastAsia="zh-CN"/>
        </w:rPr>
        <w:t>．</w:t>
      </w:r>
      <w:r>
        <w:rPr>
          <w:rFonts w:hint="eastAsia"/>
          <w:b/>
          <w:bCs/>
          <w:sz w:val="24"/>
          <w:szCs w:val="24"/>
          <w:highlight w:val="none"/>
          <w:lang w:val="en-US" w:eastAsia="zh-CN"/>
        </w:rPr>
        <w:t>商务、</w:t>
      </w:r>
      <w:r>
        <w:rPr>
          <w:rFonts w:hint="eastAsia" w:eastAsia="宋体" w:cs="Times New Roman"/>
          <w:b/>
          <w:bCs/>
          <w:sz w:val="24"/>
          <w:szCs w:val="24"/>
          <w:highlight w:val="none"/>
          <w:lang w:val="en-US" w:eastAsia="zh-CN"/>
        </w:rPr>
        <w:t>技术</w:t>
      </w:r>
      <w:r>
        <w:rPr>
          <w:rFonts w:hint="eastAsia"/>
          <w:b/>
          <w:bCs/>
          <w:sz w:val="24"/>
          <w:szCs w:val="24"/>
          <w:highlight w:val="none"/>
          <w:lang w:val="en-US" w:eastAsia="zh-CN"/>
        </w:rPr>
        <w:t>条款偏离表</w:t>
      </w:r>
    </w:p>
    <w:p w14:paraId="574B19B4">
      <w:pPr>
        <w:numPr>
          <w:ilvl w:val="0"/>
          <w:numId w:val="0"/>
        </w:numPr>
        <w:jc w:val="center"/>
        <w:rPr>
          <w:rFonts w:hint="eastAsia"/>
          <w:b/>
          <w:bCs/>
          <w:sz w:val="24"/>
          <w:szCs w:val="24"/>
          <w:highlight w:val="none"/>
          <w:lang w:val="en-US" w:eastAsia="zh-CN"/>
        </w:rPr>
      </w:pPr>
    </w:p>
    <w:p w14:paraId="3AB49A18">
      <w:pPr>
        <w:numPr>
          <w:ilvl w:val="0"/>
          <w:numId w:val="0"/>
        </w:numPr>
        <w:jc w:val="center"/>
        <w:rPr>
          <w:rFonts w:hint="eastAsia"/>
          <w:b/>
          <w:bCs/>
          <w:sz w:val="24"/>
          <w:szCs w:val="24"/>
          <w:highlight w:val="none"/>
          <w:lang w:val="en-US" w:eastAsia="zh-CN"/>
        </w:rPr>
      </w:pPr>
      <w:r>
        <w:rPr>
          <w:rFonts w:hint="eastAsia"/>
          <w:b/>
          <w:bCs/>
          <w:sz w:val="24"/>
          <w:szCs w:val="24"/>
          <w:highlight w:val="none"/>
          <w:lang w:val="en-US" w:eastAsia="zh-CN"/>
        </w:rPr>
        <w:t>商务、技术条款偏离表（格式）</w:t>
      </w:r>
    </w:p>
    <w:p w14:paraId="513594CF">
      <w:pPr>
        <w:numPr>
          <w:ilvl w:val="0"/>
          <w:numId w:val="0"/>
        </w:numPr>
        <w:jc w:val="center"/>
        <w:rPr>
          <w:rFonts w:hint="eastAsia"/>
          <w:b/>
          <w:bCs/>
          <w:sz w:val="24"/>
          <w:szCs w:val="24"/>
          <w:highlight w:val="none"/>
          <w:lang w:val="en-US" w:eastAsia="zh-CN"/>
        </w:rPr>
      </w:pPr>
    </w:p>
    <w:p w14:paraId="4D90F5B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12F16F7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27"/>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472"/>
        <w:gridCol w:w="2724"/>
        <w:gridCol w:w="1748"/>
        <w:gridCol w:w="910"/>
      </w:tblGrid>
      <w:tr w14:paraId="5FC8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53D28EF">
            <w:pPr>
              <w:snapToGrid w:val="0"/>
              <w:spacing w:line="540" w:lineRule="exact"/>
              <w:ind w:left="-63" w:leftChars="-30" w:right="-63" w:rightChars="-3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72" w:type="dxa"/>
            <w:vAlign w:val="center"/>
          </w:tcPr>
          <w:p w14:paraId="646276B0">
            <w:pPr>
              <w:pStyle w:val="62"/>
              <w:spacing w:before="65" w:line="228" w:lineRule="auto"/>
              <w:jc w:val="center"/>
              <w:rPr>
                <w:rFonts w:hint="eastAsia" w:ascii="宋体" w:hAnsi="宋体" w:eastAsia="宋体" w:cs="宋体"/>
                <w:sz w:val="24"/>
                <w:szCs w:val="24"/>
                <w:highlight w:val="none"/>
              </w:rPr>
            </w:pPr>
            <w:r>
              <w:rPr>
                <w:spacing w:val="8"/>
                <w:sz w:val="24"/>
                <w:szCs w:val="24"/>
                <w:highlight w:val="none"/>
              </w:rPr>
              <w:t>招标文件要求</w:t>
            </w:r>
          </w:p>
        </w:tc>
        <w:tc>
          <w:tcPr>
            <w:tcW w:w="2724" w:type="dxa"/>
            <w:vAlign w:val="center"/>
          </w:tcPr>
          <w:p w14:paraId="0E6004B3">
            <w:pPr>
              <w:pStyle w:val="62"/>
              <w:spacing w:before="65" w:line="228" w:lineRule="auto"/>
              <w:jc w:val="center"/>
              <w:rPr>
                <w:rFonts w:hint="eastAsia" w:ascii="宋体" w:hAnsi="宋体" w:eastAsia="宋体" w:cs="宋体"/>
                <w:sz w:val="24"/>
                <w:szCs w:val="24"/>
                <w:highlight w:val="none"/>
              </w:rPr>
            </w:pPr>
            <w:r>
              <w:rPr>
                <w:spacing w:val="7"/>
                <w:sz w:val="24"/>
                <w:szCs w:val="24"/>
                <w:highlight w:val="none"/>
              </w:rPr>
              <w:t>投标文件响应</w:t>
            </w:r>
          </w:p>
        </w:tc>
        <w:tc>
          <w:tcPr>
            <w:tcW w:w="1748" w:type="dxa"/>
            <w:vAlign w:val="center"/>
          </w:tcPr>
          <w:p w14:paraId="69DFB7EB">
            <w:pPr>
              <w:pStyle w:val="62"/>
              <w:spacing w:before="65" w:line="228" w:lineRule="auto"/>
              <w:jc w:val="center"/>
              <w:rPr>
                <w:rFonts w:hint="eastAsia" w:ascii="宋体" w:hAnsi="宋体" w:eastAsia="宋体" w:cs="宋体"/>
                <w:sz w:val="24"/>
                <w:szCs w:val="24"/>
                <w:highlight w:val="none"/>
              </w:rPr>
            </w:pPr>
            <w:r>
              <w:rPr>
                <w:spacing w:val="7"/>
                <w:sz w:val="24"/>
                <w:szCs w:val="24"/>
                <w:highlight w:val="none"/>
              </w:rPr>
              <w:t>偏差内容</w:t>
            </w:r>
          </w:p>
        </w:tc>
        <w:tc>
          <w:tcPr>
            <w:tcW w:w="910" w:type="dxa"/>
            <w:vAlign w:val="center"/>
          </w:tcPr>
          <w:p w14:paraId="3C8702A7">
            <w:pPr>
              <w:pStyle w:val="62"/>
              <w:spacing w:before="65" w:line="228" w:lineRule="auto"/>
              <w:jc w:val="center"/>
              <w:rPr>
                <w:rFonts w:hint="eastAsia" w:ascii="宋体" w:hAnsi="宋体" w:eastAsia="宋体" w:cs="宋体"/>
                <w:sz w:val="24"/>
                <w:szCs w:val="24"/>
                <w:highlight w:val="none"/>
              </w:rPr>
            </w:pPr>
            <w:r>
              <w:rPr>
                <w:spacing w:val="3"/>
                <w:sz w:val="24"/>
                <w:szCs w:val="24"/>
                <w:highlight w:val="none"/>
              </w:rPr>
              <w:t>说明</w:t>
            </w:r>
          </w:p>
        </w:tc>
      </w:tr>
      <w:tr w14:paraId="55ED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1ECC942">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72" w:type="dxa"/>
            <w:vAlign w:val="center"/>
          </w:tcPr>
          <w:p w14:paraId="2ACCDBB2">
            <w:pPr>
              <w:snapToGrid w:val="0"/>
              <w:spacing w:line="540" w:lineRule="exact"/>
              <w:ind w:left="-42" w:leftChars="-20" w:right="-42" w:rightChars="-20"/>
              <w:jc w:val="left"/>
              <w:rPr>
                <w:rFonts w:hint="eastAsia" w:ascii="宋体" w:hAnsi="宋体" w:eastAsia="宋体" w:cs="宋体"/>
                <w:kern w:val="0"/>
                <w:sz w:val="24"/>
                <w:szCs w:val="24"/>
                <w:highlight w:val="none"/>
              </w:rPr>
            </w:pPr>
          </w:p>
        </w:tc>
        <w:tc>
          <w:tcPr>
            <w:tcW w:w="2724" w:type="dxa"/>
            <w:vAlign w:val="center"/>
          </w:tcPr>
          <w:p w14:paraId="5C59C9AB">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26D49F6F">
            <w:pPr>
              <w:snapToGrid w:val="0"/>
              <w:spacing w:line="540" w:lineRule="exact"/>
              <w:jc w:val="center"/>
              <w:rPr>
                <w:rFonts w:hint="eastAsia" w:ascii="宋体" w:hAnsi="宋体" w:eastAsia="宋体" w:cs="宋体"/>
                <w:sz w:val="24"/>
                <w:szCs w:val="24"/>
                <w:highlight w:val="none"/>
              </w:rPr>
            </w:pPr>
          </w:p>
        </w:tc>
        <w:tc>
          <w:tcPr>
            <w:tcW w:w="910" w:type="dxa"/>
            <w:vAlign w:val="center"/>
          </w:tcPr>
          <w:p w14:paraId="6A235C77">
            <w:pPr>
              <w:snapToGrid w:val="0"/>
              <w:spacing w:line="540" w:lineRule="exact"/>
              <w:jc w:val="center"/>
              <w:rPr>
                <w:rFonts w:hint="eastAsia" w:ascii="宋体" w:hAnsi="宋体" w:eastAsia="宋体" w:cs="宋体"/>
                <w:sz w:val="24"/>
                <w:szCs w:val="24"/>
                <w:highlight w:val="none"/>
              </w:rPr>
            </w:pPr>
          </w:p>
        </w:tc>
      </w:tr>
      <w:tr w14:paraId="0392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8DFFBED">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472" w:type="dxa"/>
            <w:vAlign w:val="center"/>
          </w:tcPr>
          <w:p w14:paraId="3E03C974">
            <w:pPr>
              <w:snapToGrid w:val="0"/>
              <w:spacing w:line="540" w:lineRule="exact"/>
              <w:ind w:left="-42" w:leftChars="-20" w:right="-42" w:rightChars="-20"/>
              <w:jc w:val="left"/>
              <w:rPr>
                <w:rFonts w:hint="eastAsia" w:ascii="宋体" w:hAnsi="宋体" w:eastAsia="宋体" w:cs="宋体"/>
                <w:kern w:val="0"/>
                <w:sz w:val="24"/>
                <w:szCs w:val="24"/>
                <w:highlight w:val="none"/>
              </w:rPr>
            </w:pPr>
          </w:p>
        </w:tc>
        <w:tc>
          <w:tcPr>
            <w:tcW w:w="2724" w:type="dxa"/>
            <w:vAlign w:val="center"/>
          </w:tcPr>
          <w:p w14:paraId="480CB72B">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658E6A96">
            <w:pPr>
              <w:snapToGrid w:val="0"/>
              <w:spacing w:line="540" w:lineRule="exact"/>
              <w:jc w:val="center"/>
              <w:rPr>
                <w:rFonts w:hint="eastAsia" w:ascii="宋体" w:hAnsi="宋体" w:eastAsia="宋体" w:cs="宋体"/>
                <w:sz w:val="24"/>
                <w:szCs w:val="24"/>
                <w:highlight w:val="none"/>
              </w:rPr>
            </w:pPr>
          </w:p>
        </w:tc>
        <w:tc>
          <w:tcPr>
            <w:tcW w:w="910" w:type="dxa"/>
            <w:vAlign w:val="center"/>
          </w:tcPr>
          <w:p w14:paraId="0F45A905">
            <w:pPr>
              <w:snapToGrid w:val="0"/>
              <w:spacing w:line="540" w:lineRule="exact"/>
              <w:jc w:val="center"/>
              <w:rPr>
                <w:rFonts w:hint="eastAsia" w:ascii="宋体" w:hAnsi="宋体" w:eastAsia="宋体" w:cs="宋体"/>
                <w:sz w:val="24"/>
                <w:szCs w:val="24"/>
                <w:highlight w:val="none"/>
              </w:rPr>
            </w:pPr>
          </w:p>
        </w:tc>
      </w:tr>
      <w:tr w14:paraId="7145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5BCCD09">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472" w:type="dxa"/>
            <w:vAlign w:val="center"/>
          </w:tcPr>
          <w:p w14:paraId="40FB5426">
            <w:pPr>
              <w:snapToGrid w:val="0"/>
              <w:spacing w:line="540" w:lineRule="exact"/>
              <w:ind w:left="-42" w:leftChars="-20" w:right="-42" w:rightChars="-20"/>
              <w:jc w:val="left"/>
              <w:rPr>
                <w:rFonts w:hint="eastAsia" w:ascii="宋体" w:hAnsi="宋体" w:eastAsia="宋体" w:cs="宋体"/>
                <w:sz w:val="24"/>
                <w:szCs w:val="24"/>
                <w:highlight w:val="none"/>
              </w:rPr>
            </w:pPr>
          </w:p>
        </w:tc>
        <w:tc>
          <w:tcPr>
            <w:tcW w:w="2724" w:type="dxa"/>
            <w:vAlign w:val="center"/>
          </w:tcPr>
          <w:p w14:paraId="1A6DE921">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3EEF053A">
            <w:pPr>
              <w:snapToGrid w:val="0"/>
              <w:spacing w:line="540" w:lineRule="exact"/>
              <w:jc w:val="center"/>
              <w:rPr>
                <w:rFonts w:hint="eastAsia" w:ascii="宋体" w:hAnsi="宋体" w:eastAsia="宋体" w:cs="宋体"/>
                <w:sz w:val="24"/>
                <w:szCs w:val="24"/>
                <w:highlight w:val="none"/>
              </w:rPr>
            </w:pPr>
          </w:p>
        </w:tc>
        <w:tc>
          <w:tcPr>
            <w:tcW w:w="910" w:type="dxa"/>
            <w:vAlign w:val="center"/>
          </w:tcPr>
          <w:p w14:paraId="0EB9ABCD">
            <w:pPr>
              <w:snapToGrid w:val="0"/>
              <w:spacing w:line="540" w:lineRule="exact"/>
              <w:jc w:val="center"/>
              <w:rPr>
                <w:rFonts w:hint="eastAsia" w:ascii="宋体" w:hAnsi="宋体" w:eastAsia="宋体" w:cs="宋体"/>
                <w:sz w:val="24"/>
                <w:szCs w:val="24"/>
                <w:highlight w:val="none"/>
              </w:rPr>
            </w:pPr>
          </w:p>
        </w:tc>
      </w:tr>
      <w:tr w14:paraId="6B93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ED09052">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472" w:type="dxa"/>
            <w:vAlign w:val="center"/>
          </w:tcPr>
          <w:p w14:paraId="6A67C847">
            <w:pPr>
              <w:snapToGrid w:val="0"/>
              <w:spacing w:line="540" w:lineRule="exact"/>
              <w:ind w:left="-42" w:leftChars="-20" w:right="-42" w:rightChars="-20"/>
              <w:jc w:val="left"/>
              <w:rPr>
                <w:rFonts w:hint="eastAsia" w:ascii="宋体" w:hAnsi="宋体" w:eastAsia="宋体" w:cs="宋体"/>
                <w:sz w:val="24"/>
                <w:szCs w:val="24"/>
                <w:highlight w:val="none"/>
              </w:rPr>
            </w:pPr>
          </w:p>
        </w:tc>
        <w:tc>
          <w:tcPr>
            <w:tcW w:w="2724" w:type="dxa"/>
            <w:vAlign w:val="center"/>
          </w:tcPr>
          <w:p w14:paraId="2FF330F3">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6567BDCE">
            <w:pPr>
              <w:snapToGrid w:val="0"/>
              <w:spacing w:line="540" w:lineRule="exact"/>
              <w:jc w:val="center"/>
              <w:rPr>
                <w:rFonts w:hint="eastAsia" w:ascii="宋体" w:hAnsi="宋体" w:eastAsia="宋体" w:cs="宋体"/>
                <w:sz w:val="24"/>
                <w:szCs w:val="24"/>
                <w:highlight w:val="none"/>
              </w:rPr>
            </w:pPr>
          </w:p>
        </w:tc>
        <w:tc>
          <w:tcPr>
            <w:tcW w:w="910" w:type="dxa"/>
            <w:vAlign w:val="center"/>
          </w:tcPr>
          <w:p w14:paraId="1E0423AB">
            <w:pPr>
              <w:snapToGrid w:val="0"/>
              <w:spacing w:line="540" w:lineRule="exact"/>
              <w:jc w:val="center"/>
              <w:rPr>
                <w:rFonts w:hint="eastAsia" w:ascii="宋体" w:hAnsi="宋体" w:eastAsia="宋体" w:cs="宋体"/>
                <w:sz w:val="24"/>
                <w:szCs w:val="24"/>
                <w:highlight w:val="none"/>
              </w:rPr>
            </w:pPr>
          </w:p>
        </w:tc>
      </w:tr>
      <w:tr w14:paraId="397B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719D81C">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472" w:type="dxa"/>
            <w:vAlign w:val="center"/>
          </w:tcPr>
          <w:p w14:paraId="510E3216">
            <w:pPr>
              <w:snapToGrid w:val="0"/>
              <w:spacing w:line="540" w:lineRule="exact"/>
              <w:ind w:left="-42" w:leftChars="-20" w:right="-42" w:rightChars="-20"/>
              <w:jc w:val="left"/>
              <w:rPr>
                <w:rFonts w:hint="eastAsia" w:ascii="宋体" w:hAnsi="宋体" w:eastAsia="宋体" w:cs="宋体"/>
                <w:sz w:val="24"/>
                <w:szCs w:val="24"/>
                <w:highlight w:val="none"/>
              </w:rPr>
            </w:pPr>
          </w:p>
        </w:tc>
        <w:tc>
          <w:tcPr>
            <w:tcW w:w="2724" w:type="dxa"/>
            <w:vAlign w:val="center"/>
          </w:tcPr>
          <w:p w14:paraId="5CC6512C">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118B4F30">
            <w:pPr>
              <w:snapToGrid w:val="0"/>
              <w:spacing w:line="540" w:lineRule="exact"/>
              <w:jc w:val="center"/>
              <w:rPr>
                <w:rFonts w:hint="eastAsia" w:ascii="宋体" w:hAnsi="宋体" w:eastAsia="宋体" w:cs="宋体"/>
                <w:sz w:val="24"/>
                <w:szCs w:val="24"/>
                <w:highlight w:val="none"/>
              </w:rPr>
            </w:pPr>
          </w:p>
        </w:tc>
        <w:tc>
          <w:tcPr>
            <w:tcW w:w="910" w:type="dxa"/>
            <w:vAlign w:val="center"/>
          </w:tcPr>
          <w:p w14:paraId="2A9D9C8D">
            <w:pPr>
              <w:snapToGrid w:val="0"/>
              <w:spacing w:line="540" w:lineRule="exact"/>
              <w:jc w:val="center"/>
              <w:rPr>
                <w:rFonts w:hint="eastAsia" w:ascii="宋体" w:hAnsi="宋体" w:eastAsia="宋体" w:cs="宋体"/>
                <w:sz w:val="24"/>
                <w:szCs w:val="24"/>
                <w:highlight w:val="none"/>
              </w:rPr>
            </w:pPr>
          </w:p>
        </w:tc>
      </w:tr>
      <w:tr w14:paraId="7AC7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28373F1">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472" w:type="dxa"/>
            <w:vAlign w:val="center"/>
          </w:tcPr>
          <w:p w14:paraId="188BB0B6">
            <w:pPr>
              <w:snapToGrid w:val="0"/>
              <w:spacing w:line="540" w:lineRule="exact"/>
              <w:ind w:left="-42" w:leftChars="-20" w:right="-42" w:rightChars="-20"/>
              <w:jc w:val="left"/>
              <w:rPr>
                <w:rFonts w:hint="eastAsia" w:ascii="宋体" w:hAnsi="宋体" w:eastAsia="宋体" w:cs="宋体"/>
                <w:sz w:val="24"/>
                <w:szCs w:val="24"/>
                <w:highlight w:val="none"/>
              </w:rPr>
            </w:pPr>
          </w:p>
        </w:tc>
        <w:tc>
          <w:tcPr>
            <w:tcW w:w="2724" w:type="dxa"/>
            <w:vAlign w:val="center"/>
          </w:tcPr>
          <w:p w14:paraId="675697A4">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06D3E81C">
            <w:pPr>
              <w:snapToGrid w:val="0"/>
              <w:spacing w:line="540" w:lineRule="exact"/>
              <w:jc w:val="center"/>
              <w:rPr>
                <w:rFonts w:hint="eastAsia" w:ascii="宋体" w:hAnsi="宋体" w:eastAsia="宋体" w:cs="宋体"/>
                <w:sz w:val="24"/>
                <w:szCs w:val="24"/>
                <w:highlight w:val="none"/>
              </w:rPr>
            </w:pPr>
          </w:p>
        </w:tc>
        <w:tc>
          <w:tcPr>
            <w:tcW w:w="910" w:type="dxa"/>
            <w:vAlign w:val="center"/>
          </w:tcPr>
          <w:p w14:paraId="3C0FCDA3">
            <w:pPr>
              <w:snapToGrid w:val="0"/>
              <w:spacing w:line="540" w:lineRule="exact"/>
              <w:jc w:val="center"/>
              <w:rPr>
                <w:rFonts w:hint="eastAsia" w:ascii="宋体" w:hAnsi="宋体" w:eastAsia="宋体" w:cs="宋体"/>
                <w:sz w:val="24"/>
                <w:szCs w:val="24"/>
                <w:highlight w:val="none"/>
              </w:rPr>
            </w:pPr>
          </w:p>
        </w:tc>
      </w:tr>
      <w:tr w14:paraId="1EC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910DD87">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472" w:type="dxa"/>
            <w:vAlign w:val="center"/>
          </w:tcPr>
          <w:p w14:paraId="27F0FB7E">
            <w:pPr>
              <w:snapToGrid w:val="0"/>
              <w:spacing w:line="540" w:lineRule="exact"/>
              <w:ind w:left="-42" w:leftChars="-20" w:right="-42" w:rightChars="-20" w:firstLine="480" w:firstLineChars="200"/>
              <w:jc w:val="left"/>
              <w:rPr>
                <w:rFonts w:hint="eastAsia" w:ascii="宋体" w:hAnsi="宋体" w:eastAsia="宋体" w:cs="宋体"/>
                <w:sz w:val="24"/>
                <w:szCs w:val="24"/>
                <w:highlight w:val="none"/>
              </w:rPr>
            </w:pPr>
          </w:p>
        </w:tc>
        <w:tc>
          <w:tcPr>
            <w:tcW w:w="2724" w:type="dxa"/>
            <w:vAlign w:val="center"/>
          </w:tcPr>
          <w:p w14:paraId="3B11F351">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768B565A">
            <w:pPr>
              <w:snapToGrid w:val="0"/>
              <w:spacing w:line="540" w:lineRule="exact"/>
              <w:jc w:val="center"/>
              <w:rPr>
                <w:rFonts w:hint="eastAsia" w:ascii="宋体" w:hAnsi="宋体" w:eastAsia="宋体" w:cs="宋体"/>
                <w:sz w:val="24"/>
                <w:szCs w:val="24"/>
                <w:highlight w:val="none"/>
              </w:rPr>
            </w:pPr>
          </w:p>
        </w:tc>
        <w:tc>
          <w:tcPr>
            <w:tcW w:w="910" w:type="dxa"/>
            <w:vAlign w:val="center"/>
          </w:tcPr>
          <w:p w14:paraId="02EDF5E9">
            <w:pPr>
              <w:snapToGrid w:val="0"/>
              <w:spacing w:line="540" w:lineRule="exact"/>
              <w:jc w:val="center"/>
              <w:rPr>
                <w:rFonts w:hint="eastAsia" w:ascii="宋体" w:hAnsi="宋体" w:eastAsia="宋体" w:cs="宋体"/>
                <w:sz w:val="24"/>
                <w:szCs w:val="24"/>
                <w:highlight w:val="none"/>
              </w:rPr>
            </w:pPr>
          </w:p>
        </w:tc>
      </w:tr>
    </w:tbl>
    <w:p w14:paraId="5E4B6F40">
      <w:pPr>
        <w:widowControl/>
        <w:tabs>
          <w:tab w:val="left" w:pos="4000"/>
        </w:tabs>
        <w:snapToGrid w:val="0"/>
        <w:spacing w:line="360" w:lineRule="auto"/>
        <w:ind w:firstLine="3998" w:firstLineChars="1666"/>
        <w:jc w:val="left"/>
        <w:rPr>
          <w:rFonts w:hint="eastAsia" w:ascii="宋体" w:hAnsi="宋体" w:eastAsia="宋体" w:cs="宋体"/>
          <w:kern w:val="0"/>
          <w:sz w:val="24"/>
          <w:szCs w:val="24"/>
          <w:highlight w:val="none"/>
        </w:rPr>
      </w:pPr>
    </w:p>
    <w:p w14:paraId="47D4679F">
      <w:pPr>
        <w:bidi w:val="0"/>
        <w:spacing w:line="360" w:lineRule="auto"/>
        <w:rPr>
          <w:rFonts w:hint="eastAsia"/>
          <w:sz w:val="24"/>
          <w:szCs w:val="24"/>
          <w:highlight w:val="none"/>
        </w:rPr>
      </w:pPr>
      <w:r>
        <w:rPr>
          <w:rFonts w:hint="eastAsia"/>
          <w:sz w:val="24"/>
          <w:szCs w:val="24"/>
          <w:highlight w:val="none"/>
        </w:rPr>
        <w:t>说明：如无偏差，请在说明一栏填“无偏差 ”；如有偏差，应详细填写偏差内容，并在说明一栏填“偏差”。</w:t>
      </w:r>
    </w:p>
    <w:p w14:paraId="6679BD58">
      <w:pPr>
        <w:pStyle w:val="8"/>
        <w:rPr>
          <w:rFonts w:hint="eastAsia"/>
          <w:sz w:val="24"/>
          <w:szCs w:val="24"/>
          <w:highlight w:val="none"/>
        </w:rPr>
      </w:pPr>
    </w:p>
    <w:p w14:paraId="512EC619">
      <w:pPr>
        <w:rPr>
          <w:rFonts w:hint="eastAsia"/>
          <w:highlight w:val="none"/>
        </w:rPr>
      </w:pPr>
    </w:p>
    <w:p w14:paraId="06681E0E">
      <w:pPr>
        <w:rPr>
          <w:rFonts w:hint="eastAsia"/>
          <w:highlight w:val="none"/>
        </w:rPr>
      </w:pPr>
    </w:p>
    <w:p w14:paraId="47DB6ACB">
      <w:pPr>
        <w:widowControl/>
        <w:tabs>
          <w:tab w:val="left" w:pos="4000"/>
        </w:tabs>
        <w:snapToGrid w:val="0"/>
        <w:spacing w:line="360" w:lineRule="auto"/>
        <w:ind w:firstLine="4080" w:firstLineChars="17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14:paraId="0D362790">
      <w:pPr>
        <w:widowControl/>
        <w:tabs>
          <w:tab w:val="left" w:pos="4000"/>
        </w:tabs>
        <w:snapToGrid w:val="0"/>
        <w:spacing w:line="360" w:lineRule="auto"/>
        <w:ind w:firstLine="1680" w:firstLineChars="7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法定代表人（负责人）或授权代表：</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14:paraId="4B028C37">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kern w:val="0"/>
          <w:sz w:val="24"/>
          <w:szCs w:val="24"/>
          <w:highlight w:val="none"/>
        </w:rPr>
        <w:t xml:space="preserve">    日　    期：</w:t>
      </w:r>
    </w:p>
    <w:p w14:paraId="7D4CEA62">
      <w:pPr>
        <w:widowControl/>
        <w:tabs>
          <w:tab w:val="left" w:pos="567"/>
        </w:tabs>
        <w:snapToGrid w:val="0"/>
        <w:spacing w:line="360" w:lineRule="auto"/>
        <w:jc w:val="left"/>
        <w:rPr>
          <w:rFonts w:ascii="Times New Roman" w:hAnsi="Times New Roman"/>
          <w:b/>
          <w:kern w:val="0"/>
          <w:szCs w:val="21"/>
          <w:highlight w:val="none"/>
        </w:rPr>
      </w:pPr>
    </w:p>
    <w:p w14:paraId="5B2F5533">
      <w:pPr>
        <w:widowControl/>
        <w:tabs>
          <w:tab w:val="left" w:pos="567"/>
        </w:tabs>
        <w:snapToGrid w:val="0"/>
        <w:spacing w:line="360" w:lineRule="auto"/>
        <w:jc w:val="left"/>
        <w:rPr>
          <w:rFonts w:ascii="Times New Roman" w:hAnsi="Times New Roman"/>
          <w:b/>
          <w:kern w:val="0"/>
          <w:szCs w:val="21"/>
          <w:highlight w:val="none"/>
        </w:rPr>
      </w:pPr>
    </w:p>
    <w:p w14:paraId="39BD5733">
      <w:pPr>
        <w:widowControl/>
        <w:tabs>
          <w:tab w:val="left" w:pos="567"/>
        </w:tabs>
        <w:snapToGrid w:val="0"/>
        <w:spacing w:line="360" w:lineRule="auto"/>
        <w:jc w:val="left"/>
        <w:rPr>
          <w:rFonts w:ascii="Times New Roman" w:hAnsi="Times New Roman"/>
          <w:b/>
          <w:kern w:val="0"/>
          <w:szCs w:val="21"/>
          <w:highlight w:val="none"/>
        </w:rPr>
      </w:pPr>
    </w:p>
    <w:p w14:paraId="789139B4">
      <w:pPr>
        <w:widowControl/>
        <w:tabs>
          <w:tab w:val="left" w:pos="567"/>
        </w:tabs>
        <w:snapToGrid w:val="0"/>
        <w:spacing w:line="360" w:lineRule="auto"/>
        <w:jc w:val="left"/>
        <w:rPr>
          <w:rFonts w:ascii="Times New Roman" w:hAnsi="Times New Roman"/>
          <w:b/>
          <w:kern w:val="0"/>
          <w:szCs w:val="21"/>
          <w:highlight w:val="none"/>
        </w:rPr>
      </w:pPr>
    </w:p>
    <w:p w14:paraId="64028856">
      <w:pPr>
        <w:rPr>
          <w:rFonts w:ascii="Times New Roman" w:hAnsi="Times New Roman"/>
          <w:b/>
          <w:kern w:val="0"/>
          <w:sz w:val="24"/>
          <w:highlight w:val="none"/>
        </w:rPr>
      </w:pPr>
    </w:p>
    <w:p w14:paraId="5FD75F1D">
      <w:pPr>
        <w:rPr>
          <w:rFonts w:hint="eastAsia"/>
          <w:b/>
          <w:bCs/>
          <w:sz w:val="24"/>
          <w:szCs w:val="24"/>
          <w:highlight w:val="none"/>
          <w:lang w:val="en-US" w:eastAsia="zh-CN"/>
        </w:rPr>
      </w:pPr>
      <w:r>
        <w:rPr>
          <w:rFonts w:hint="eastAsia"/>
          <w:b/>
          <w:bCs/>
          <w:sz w:val="24"/>
          <w:szCs w:val="24"/>
          <w:highlight w:val="none"/>
          <w:lang w:val="en-US" w:eastAsia="zh-CN"/>
        </w:rPr>
        <w:br w:type="page"/>
      </w:r>
    </w:p>
    <w:p w14:paraId="322300D6">
      <w:pPr>
        <w:snapToGrid w:val="0"/>
        <w:spacing w:line="360" w:lineRule="auto"/>
        <w:outlineLvl w:val="2"/>
        <w:rPr>
          <w:rFonts w:hint="eastAsia"/>
          <w:b/>
          <w:bCs/>
          <w:sz w:val="24"/>
          <w:szCs w:val="24"/>
          <w:highlight w:val="none"/>
          <w:lang w:val="en-US" w:eastAsia="zh-CN"/>
        </w:rPr>
      </w:pPr>
      <w:r>
        <w:rPr>
          <w:rFonts w:hint="eastAsia"/>
          <w:b/>
          <w:bCs/>
          <w:sz w:val="24"/>
          <w:szCs w:val="24"/>
          <w:highlight w:val="none"/>
          <w:lang w:val="en-US" w:eastAsia="zh-CN"/>
        </w:rPr>
        <w:t>8</w:t>
      </w:r>
      <w:r>
        <w:rPr>
          <w:rFonts w:hint="eastAsia" w:ascii="宋体" w:hAnsi="宋体" w:cs="宋体"/>
          <w:b/>
          <w:kern w:val="0"/>
          <w:sz w:val="24"/>
          <w:szCs w:val="24"/>
          <w:highlight w:val="none"/>
          <w:lang w:val="en-US" w:eastAsia="zh-CN"/>
        </w:rPr>
        <w:t>．</w:t>
      </w:r>
      <w:r>
        <w:rPr>
          <w:rFonts w:hint="eastAsia"/>
          <w:b/>
          <w:bCs/>
          <w:sz w:val="24"/>
          <w:szCs w:val="24"/>
          <w:highlight w:val="none"/>
          <w:lang w:val="en-US" w:eastAsia="zh-CN"/>
        </w:rPr>
        <w:t>拟派本项目的负责人和团队成员情况及素质要求</w:t>
      </w:r>
    </w:p>
    <w:p w14:paraId="6FAEA26B">
      <w:pPr>
        <w:bidi w:val="0"/>
        <w:rPr>
          <w:sz w:val="24"/>
          <w:szCs w:val="24"/>
          <w:highlight w:val="none"/>
        </w:rPr>
      </w:pPr>
    </w:p>
    <w:p w14:paraId="5C7AF9CD">
      <w:pPr>
        <w:bidi w:val="0"/>
        <w:rPr>
          <w:sz w:val="24"/>
          <w:szCs w:val="24"/>
          <w:highlight w:val="none"/>
        </w:rPr>
      </w:pPr>
    </w:p>
    <w:p w14:paraId="2065BA0E">
      <w:pPr>
        <w:bidi w:val="0"/>
        <w:jc w:val="center"/>
        <w:rPr>
          <w:b/>
          <w:bCs/>
          <w:sz w:val="24"/>
          <w:szCs w:val="32"/>
        </w:rPr>
      </w:pPr>
      <w:r>
        <w:rPr>
          <w:b/>
          <w:bCs/>
          <w:sz w:val="24"/>
          <w:szCs w:val="32"/>
        </w:rPr>
        <w:t>（一）</w:t>
      </w:r>
      <w:r>
        <w:rPr>
          <w:rFonts w:hint="eastAsia"/>
          <w:b/>
          <w:bCs/>
          <w:sz w:val="24"/>
          <w:szCs w:val="32"/>
        </w:rPr>
        <w:t>项目负责人</w:t>
      </w:r>
      <w:r>
        <w:rPr>
          <w:b/>
          <w:bCs/>
          <w:sz w:val="24"/>
          <w:szCs w:val="32"/>
        </w:rPr>
        <w:t>情况表</w:t>
      </w:r>
    </w:p>
    <w:tbl>
      <w:tblPr>
        <w:tblStyle w:val="63"/>
        <w:tblW w:w="8734"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2"/>
        <w:gridCol w:w="1221"/>
        <w:gridCol w:w="971"/>
        <w:gridCol w:w="483"/>
        <w:gridCol w:w="1332"/>
        <w:gridCol w:w="610"/>
        <w:gridCol w:w="807"/>
        <w:gridCol w:w="1618"/>
      </w:tblGrid>
      <w:tr w14:paraId="2A8B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Align w:val="center"/>
          </w:tcPr>
          <w:p w14:paraId="780AF8B6">
            <w:pPr>
              <w:bidi w:val="0"/>
              <w:jc w:val="center"/>
              <w:rPr>
                <w:highlight w:val="none"/>
              </w:rPr>
            </w:pPr>
            <w:r>
              <w:rPr>
                <w:highlight w:val="none"/>
              </w:rPr>
              <w:t>姓名</w:t>
            </w:r>
          </w:p>
        </w:tc>
        <w:tc>
          <w:tcPr>
            <w:tcW w:w="1221" w:type="dxa"/>
            <w:vAlign w:val="center"/>
          </w:tcPr>
          <w:p w14:paraId="356E9375">
            <w:pPr>
              <w:bidi w:val="0"/>
              <w:jc w:val="center"/>
              <w:rPr>
                <w:highlight w:val="none"/>
              </w:rPr>
            </w:pPr>
          </w:p>
        </w:tc>
        <w:tc>
          <w:tcPr>
            <w:tcW w:w="1454" w:type="dxa"/>
            <w:gridSpan w:val="2"/>
            <w:vAlign w:val="center"/>
          </w:tcPr>
          <w:p w14:paraId="08B8EFAB">
            <w:pPr>
              <w:bidi w:val="0"/>
              <w:jc w:val="center"/>
              <w:rPr>
                <w:highlight w:val="none"/>
              </w:rPr>
            </w:pPr>
            <w:r>
              <w:rPr>
                <w:highlight w:val="none"/>
              </w:rPr>
              <w:t>性别</w:t>
            </w:r>
          </w:p>
        </w:tc>
        <w:tc>
          <w:tcPr>
            <w:tcW w:w="1332" w:type="dxa"/>
            <w:vAlign w:val="center"/>
          </w:tcPr>
          <w:p w14:paraId="2271FB99">
            <w:pPr>
              <w:bidi w:val="0"/>
              <w:jc w:val="center"/>
              <w:rPr>
                <w:highlight w:val="none"/>
              </w:rPr>
            </w:pPr>
          </w:p>
        </w:tc>
        <w:tc>
          <w:tcPr>
            <w:tcW w:w="1417" w:type="dxa"/>
            <w:gridSpan w:val="2"/>
            <w:vAlign w:val="center"/>
          </w:tcPr>
          <w:p w14:paraId="515884C7">
            <w:pPr>
              <w:bidi w:val="0"/>
              <w:jc w:val="center"/>
              <w:rPr>
                <w:rFonts w:hint="eastAsia"/>
                <w:highlight w:val="none"/>
                <w:lang w:val="en-US" w:eastAsia="zh-CN"/>
              </w:rPr>
            </w:pPr>
            <w:r>
              <w:rPr>
                <w:rFonts w:hint="eastAsia"/>
                <w:highlight w:val="none"/>
                <w:lang w:val="en-US" w:eastAsia="zh-CN"/>
              </w:rPr>
              <w:t>年龄</w:t>
            </w:r>
          </w:p>
        </w:tc>
        <w:tc>
          <w:tcPr>
            <w:tcW w:w="1618" w:type="dxa"/>
            <w:vAlign w:val="center"/>
          </w:tcPr>
          <w:p w14:paraId="358D25EF">
            <w:pPr>
              <w:bidi w:val="0"/>
              <w:jc w:val="center"/>
              <w:rPr>
                <w:highlight w:val="none"/>
              </w:rPr>
            </w:pPr>
          </w:p>
        </w:tc>
      </w:tr>
      <w:tr w14:paraId="5F31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Align w:val="center"/>
          </w:tcPr>
          <w:p w14:paraId="3AB0B3B2">
            <w:pPr>
              <w:bidi w:val="0"/>
              <w:jc w:val="center"/>
              <w:rPr>
                <w:rFonts w:hint="eastAsia"/>
                <w:highlight w:val="none"/>
                <w:lang w:val="en-US" w:eastAsia="zh-CN"/>
              </w:rPr>
            </w:pPr>
            <w:r>
              <w:rPr>
                <w:rFonts w:hint="eastAsia"/>
                <w:highlight w:val="none"/>
                <w:lang w:val="en-US" w:eastAsia="zh-CN"/>
              </w:rPr>
              <w:t>身高</w:t>
            </w:r>
          </w:p>
        </w:tc>
        <w:tc>
          <w:tcPr>
            <w:tcW w:w="1221" w:type="dxa"/>
            <w:vAlign w:val="center"/>
          </w:tcPr>
          <w:p w14:paraId="7CA55E09">
            <w:pPr>
              <w:bidi w:val="0"/>
              <w:jc w:val="center"/>
              <w:rPr>
                <w:highlight w:val="none"/>
              </w:rPr>
            </w:pPr>
          </w:p>
        </w:tc>
        <w:tc>
          <w:tcPr>
            <w:tcW w:w="1454" w:type="dxa"/>
            <w:gridSpan w:val="2"/>
            <w:vAlign w:val="center"/>
          </w:tcPr>
          <w:p w14:paraId="677FA476">
            <w:pPr>
              <w:bidi w:val="0"/>
              <w:jc w:val="center"/>
              <w:rPr>
                <w:rFonts w:hint="default"/>
                <w:highlight w:val="none"/>
                <w:lang w:val="en-US" w:eastAsia="zh-CN"/>
              </w:rPr>
            </w:pPr>
            <w:r>
              <w:rPr>
                <w:rFonts w:hint="eastAsia"/>
                <w:highlight w:val="none"/>
              </w:rPr>
              <w:t>健康状况</w:t>
            </w:r>
          </w:p>
        </w:tc>
        <w:tc>
          <w:tcPr>
            <w:tcW w:w="1332" w:type="dxa"/>
            <w:vAlign w:val="center"/>
          </w:tcPr>
          <w:p w14:paraId="216B616A">
            <w:pPr>
              <w:bidi w:val="0"/>
              <w:jc w:val="center"/>
              <w:rPr>
                <w:highlight w:val="none"/>
              </w:rPr>
            </w:pPr>
          </w:p>
        </w:tc>
        <w:tc>
          <w:tcPr>
            <w:tcW w:w="1417" w:type="dxa"/>
            <w:gridSpan w:val="2"/>
            <w:vAlign w:val="center"/>
          </w:tcPr>
          <w:p w14:paraId="72BAA68F">
            <w:pPr>
              <w:bidi w:val="0"/>
              <w:jc w:val="center"/>
              <w:rPr>
                <w:highlight w:val="none"/>
              </w:rPr>
            </w:pPr>
            <w:r>
              <w:rPr>
                <w:highlight w:val="none"/>
              </w:rPr>
              <w:t>出生日期</w:t>
            </w:r>
          </w:p>
        </w:tc>
        <w:tc>
          <w:tcPr>
            <w:tcW w:w="1618" w:type="dxa"/>
            <w:vAlign w:val="center"/>
          </w:tcPr>
          <w:p w14:paraId="4312B582">
            <w:pPr>
              <w:bidi w:val="0"/>
              <w:ind w:firstLine="420" w:firstLineChars="200"/>
              <w:jc w:val="center"/>
              <w:rPr>
                <w:highlight w:val="none"/>
              </w:rPr>
            </w:pPr>
            <w:r>
              <w:rPr>
                <w:highlight w:val="none"/>
              </w:rPr>
              <w:t>年  月  日</w:t>
            </w:r>
          </w:p>
        </w:tc>
      </w:tr>
      <w:tr w14:paraId="2AA04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92" w:type="dxa"/>
            <w:vAlign w:val="center"/>
          </w:tcPr>
          <w:p w14:paraId="25847B20">
            <w:pPr>
              <w:bidi w:val="0"/>
              <w:jc w:val="center"/>
              <w:rPr>
                <w:rFonts w:hint="default"/>
                <w:highlight w:val="none"/>
                <w:lang w:val="en-US" w:eastAsia="zh-CN"/>
              </w:rPr>
            </w:pPr>
            <w:r>
              <w:rPr>
                <w:highlight w:val="none"/>
              </w:rPr>
              <w:t>毕业院校</w:t>
            </w:r>
            <w:r>
              <w:rPr>
                <w:rFonts w:hint="eastAsia"/>
                <w:highlight w:val="none"/>
                <w:lang w:val="en-US" w:eastAsia="zh-CN"/>
              </w:rPr>
              <w:t>及专业</w:t>
            </w:r>
          </w:p>
        </w:tc>
        <w:tc>
          <w:tcPr>
            <w:tcW w:w="4007" w:type="dxa"/>
            <w:gridSpan w:val="4"/>
            <w:vAlign w:val="center"/>
          </w:tcPr>
          <w:p w14:paraId="0218B54A">
            <w:pPr>
              <w:bidi w:val="0"/>
              <w:jc w:val="center"/>
              <w:rPr>
                <w:highlight w:val="none"/>
              </w:rPr>
            </w:pPr>
          </w:p>
        </w:tc>
        <w:tc>
          <w:tcPr>
            <w:tcW w:w="1417" w:type="dxa"/>
            <w:gridSpan w:val="2"/>
            <w:vAlign w:val="center"/>
          </w:tcPr>
          <w:p w14:paraId="5E4184B2">
            <w:pPr>
              <w:bidi w:val="0"/>
              <w:jc w:val="center"/>
              <w:rPr>
                <w:highlight w:val="none"/>
              </w:rPr>
            </w:pPr>
            <w:r>
              <w:rPr>
                <w:highlight w:val="none"/>
              </w:rPr>
              <w:t>毕业时间</w:t>
            </w:r>
          </w:p>
        </w:tc>
        <w:tc>
          <w:tcPr>
            <w:tcW w:w="1618" w:type="dxa"/>
            <w:vAlign w:val="center"/>
          </w:tcPr>
          <w:p w14:paraId="4B1A9536">
            <w:pPr>
              <w:bidi w:val="0"/>
              <w:ind w:firstLine="420" w:firstLineChars="200"/>
              <w:jc w:val="center"/>
              <w:rPr>
                <w:highlight w:val="none"/>
              </w:rPr>
            </w:pPr>
            <w:r>
              <w:rPr>
                <w:highlight w:val="none"/>
              </w:rPr>
              <w:t>年  月  日</w:t>
            </w:r>
          </w:p>
        </w:tc>
      </w:tr>
      <w:tr w14:paraId="71B3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92" w:type="dxa"/>
            <w:vAlign w:val="center"/>
          </w:tcPr>
          <w:p w14:paraId="23AA99E1">
            <w:pPr>
              <w:bidi w:val="0"/>
              <w:jc w:val="center"/>
              <w:rPr>
                <w:highlight w:val="none"/>
              </w:rPr>
            </w:pPr>
            <w:r>
              <w:rPr>
                <w:highlight w:val="none"/>
              </w:rPr>
              <w:t>执业资格</w:t>
            </w:r>
          </w:p>
        </w:tc>
        <w:tc>
          <w:tcPr>
            <w:tcW w:w="4007" w:type="dxa"/>
            <w:gridSpan w:val="4"/>
            <w:vAlign w:val="center"/>
          </w:tcPr>
          <w:p w14:paraId="00C9F4C8">
            <w:pPr>
              <w:bidi w:val="0"/>
              <w:jc w:val="center"/>
              <w:rPr>
                <w:highlight w:val="none"/>
              </w:rPr>
            </w:pPr>
          </w:p>
        </w:tc>
        <w:tc>
          <w:tcPr>
            <w:tcW w:w="1417" w:type="dxa"/>
            <w:gridSpan w:val="2"/>
            <w:vAlign w:val="center"/>
          </w:tcPr>
          <w:p w14:paraId="25FE8BE1">
            <w:pPr>
              <w:bidi w:val="0"/>
              <w:jc w:val="center"/>
              <w:rPr>
                <w:highlight w:val="none"/>
              </w:rPr>
            </w:pPr>
            <w:r>
              <w:rPr>
                <w:highlight w:val="none"/>
              </w:rPr>
              <w:t>有效期限</w:t>
            </w:r>
          </w:p>
        </w:tc>
        <w:tc>
          <w:tcPr>
            <w:tcW w:w="1618" w:type="dxa"/>
            <w:vAlign w:val="center"/>
          </w:tcPr>
          <w:p w14:paraId="43DDC783">
            <w:pPr>
              <w:bidi w:val="0"/>
              <w:ind w:firstLine="420" w:firstLineChars="200"/>
              <w:jc w:val="center"/>
              <w:rPr>
                <w:highlight w:val="none"/>
              </w:rPr>
            </w:pPr>
            <w:r>
              <w:rPr>
                <w:highlight w:val="none"/>
              </w:rPr>
              <w:t>年  月  日</w:t>
            </w:r>
          </w:p>
        </w:tc>
      </w:tr>
      <w:tr w14:paraId="7B03D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92" w:type="dxa"/>
            <w:vAlign w:val="center"/>
          </w:tcPr>
          <w:p w14:paraId="33BFAB9B">
            <w:pPr>
              <w:bidi w:val="0"/>
              <w:jc w:val="center"/>
              <w:rPr>
                <w:highlight w:val="none"/>
              </w:rPr>
            </w:pPr>
            <w:r>
              <w:rPr>
                <w:highlight w:val="none"/>
              </w:rPr>
              <w:t>从事专业时间</w:t>
            </w:r>
          </w:p>
        </w:tc>
        <w:tc>
          <w:tcPr>
            <w:tcW w:w="7042" w:type="dxa"/>
            <w:gridSpan w:val="7"/>
            <w:vAlign w:val="center"/>
          </w:tcPr>
          <w:p w14:paraId="5686E46F">
            <w:pPr>
              <w:bidi w:val="0"/>
              <w:jc w:val="center"/>
              <w:rPr>
                <w:highlight w:val="none"/>
              </w:rPr>
            </w:pPr>
          </w:p>
        </w:tc>
      </w:tr>
      <w:tr w14:paraId="7EF15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692" w:type="dxa"/>
            <w:vMerge w:val="restart"/>
            <w:vAlign w:val="center"/>
          </w:tcPr>
          <w:p w14:paraId="0DB55308">
            <w:pPr>
              <w:bidi w:val="0"/>
              <w:jc w:val="center"/>
              <w:rPr>
                <w:highlight w:val="none"/>
              </w:rPr>
            </w:pPr>
            <w:r>
              <w:rPr>
                <w:highlight w:val="none"/>
              </w:rPr>
              <w:t>本人主要业绩</w:t>
            </w:r>
          </w:p>
        </w:tc>
        <w:tc>
          <w:tcPr>
            <w:tcW w:w="2192" w:type="dxa"/>
            <w:gridSpan w:val="2"/>
            <w:vAlign w:val="center"/>
          </w:tcPr>
          <w:p w14:paraId="41DE1B5B">
            <w:pPr>
              <w:bidi w:val="0"/>
              <w:jc w:val="center"/>
              <w:rPr>
                <w:highlight w:val="none"/>
              </w:rPr>
            </w:pPr>
            <w:r>
              <w:rPr>
                <w:highlight w:val="none"/>
              </w:rPr>
              <w:t>项目名称</w:t>
            </w:r>
          </w:p>
        </w:tc>
        <w:tc>
          <w:tcPr>
            <w:tcW w:w="2425" w:type="dxa"/>
            <w:gridSpan w:val="3"/>
            <w:vAlign w:val="center"/>
          </w:tcPr>
          <w:p w14:paraId="1FCDB1F4">
            <w:pPr>
              <w:bidi w:val="0"/>
              <w:jc w:val="center"/>
              <w:rPr>
                <w:highlight w:val="none"/>
              </w:rPr>
            </w:pPr>
            <w:r>
              <w:rPr>
                <w:highlight w:val="none"/>
              </w:rPr>
              <w:t>完成年月</w:t>
            </w:r>
          </w:p>
        </w:tc>
        <w:tc>
          <w:tcPr>
            <w:tcW w:w="2425" w:type="dxa"/>
            <w:gridSpan w:val="2"/>
            <w:vAlign w:val="center"/>
          </w:tcPr>
          <w:p w14:paraId="5B305930">
            <w:pPr>
              <w:bidi w:val="0"/>
              <w:jc w:val="center"/>
              <w:rPr>
                <w:highlight w:val="none"/>
              </w:rPr>
            </w:pPr>
            <w:r>
              <w:rPr>
                <w:highlight w:val="none"/>
              </w:rPr>
              <w:t>在该项目中任何职</w:t>
            </w:r>
          </w:p>
        </w:tc>
      </w:tr>
      <w:tr w14:paraId="4BA7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Merge w:val="continue"/>
            <w:vAlign w:val="center"/>
          </w:tcPr>
          <w:p w14:paraId="2A5197E7">
            <w:pPr>
              <w:bidi w:val="0"/>
              <w:jc w:val="center"/>
              <w:rPr>
                <w:highlight w:val="none"/>
              </w:rPr>
            </w:pPr>
          </w:p>
        </w:tc>
        <w:tc>
          <w:tcPr>
            <w:tcW w:w="2192" w:type="dxa"/>
            <w:gridSpan w:val="2"/>
            <w:vAlign w:val="center"/>
          </w:tcPr>
          <w:p w14:paraId="09624BEE">
            <w:pPr>
              <w:bidi w:val="0"/>
              <w:jc w:val="center"/>
              <w:rPr>
                <w:rFonts w:hint="eastAsia"/>
                <w:highlight w:val="none"/>
                <w:lang w:val="en-US" w:eastAsia="zh-CN"/>
              </w:rPr>
            </w:pPr>
          </w:p>
        </w:tc>
        <w:tc>
          <w:tcPr>
            <w:tcW w:w="2425" w:type="dxa"/>
            <w:gridSpan w:val="3"/>
            <w:vAlign w:val="center"/>
          </w:tcPr>
          <w:p w14:paraId="7DA61238">
            <w:pPr>
              <w:bidi w:val="0"/>
              <w:jc w:val="center"/>
              <w:rPr>
                <w:highlight w:val="none"/>
              </w:rPr>
            </w:pPr>
          </w:p>
        </w:tc>
        <w:tc>
          <w:tcPr>
            <w:tcW w:w="2425" w:type="dxa"/>
            <w:gridSpan w:val="2"/>
            <w:vAlign w:val="center"/>
          </w:tcPr>
          <w:p w14:paraId="4E87D4D5">
            <w:pPr>
              <w:bidi w:val="0"/>
              <w:jc w:val="center"/>
              <w:rPr>
                <w:highlight w:val="none"/>
              </w:rPr>
            </w:pPr>
          </w:p>
        </w:tc>
      </w:tr>
      <w:tr w14:paraId="4F7A8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Merge w:val="continue"/>
            <w:vAlign w:val="center"/>
          </w:tcPr>
          <w:p w14:paraId="21197621">
            <w:pPr>
              <w:bidi w:val="0"/>
              <w:jc w:val="center"/>
              <w:rPr>
                <w:highlight w:val="none"/>
              </w:rPr>
            </w:pPr>
          </w:p>
        </w:tc>
        <w:tc>
          <w:tcPr>
            <w:tcW w:w="2192" w:type="dxa"/>
            <w:gridSpan w:val="2"/>
            <w:vAlign w:val="center"/>
          </w:tcPr>
          <w:p w14:paraId="232D40D7">
            <w:pPr>
              <w:bidi w:val="0"/>
              <w:jc w:val="center"/>
              <w:rPr>
                <w:highlight w:val="none"/>
              </w:rPr>
            </w:pPr>
          </w:p>
        </w:tc>
        <w:tc>
          <w:tcPr>
            <w:tcW w:w="2425" w:type="dxa"/>
            <w:gridSpan w:val="3"/>
            <w:vAlign w:val="center"/>
          </w:tcPr>
          <w:p w14:paraId="0AFA54FB">
            <w:pPr>
              <w:bidi w:val="0"/>
              <w:jc w:val="center"/>
              <w:rPr>
                <w:highlight w:val="none"/>
              </w:rPr>
            </w:pPr>
          </w:p>
        </w:tc>
        <w:tc>
          <w:tcPr>
            <w:tcW w:w="2425" w:type="dxa"/>
            <w:gridSpan w:val="2"/>
            <w:vAlign w:val="center"/>
          </w:tcPr>
          <w:p w14:paraId="00246F2A">
            <w:pPr>
              <w:bidi w:val="0"/>
              <w:jc w:val="center"/>
              <w:rPr>
                <w:highlight w:val="none"/>
              </w:rPr>
            </w:pPr>
          </w:p>
        </w:tc>
      </w:tr>
      <w:tr w14:paraId="2C7F1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Merge w:val="continue"/>
            <w:vAlign w:val="center"/>
          </w:tcPr>
          <w:p w14:paraId="23FC779C">
            <w:pPr>
              <w:bidi w:val="0"/>
              <w:jc w:val="center"/>
              <w:rPr>
                <w:highlight w:val="none"/>
              </w:rPr>
            </w:pPr>
          </w:p>
        </w:tc>
        <w:tc>
          <w:tcPr>
            <w:tcW w:w="2192" w:type="dxa"/>
            <w:gridSpan w:val="2"/>
            <w:vAlign w:val="center"/>
          </w:tcPr>
          <w:p w14:paraId="4E070386">
            <w:pPr>
              <w:bidi w:val="0"/>
              <w:jc w:val="center"/>
              <w:rPr>
                <w:highlight w:val="none"/>
              </w:rPr>
            </w:pPr>
          </w:p>
        </w:tc>
        <w:tc>
          <w:tcPr>
            <w:tcW w:w="2425" w:type="dxa"/>
            <w:gridSpan w:val="3"/>
            <w:vAlign w:val="center"/>
          </w:tcPr>
          <w:p w14:paraId="2928EDE7">
            <w:pPr>
              <w:bidi w:val="0"/>
              <w:jc w:val="center"/>
              <w:rPr>
                <w:highlight w:val="none"/>
              </w:rPr>
            </w:pPr>
          </w:p>
        </w:tc>
        <w:tc>
          <w:tcPr>
            <w:tcW w:w="2425" w:type="dxa"/>
            <w:gridSpan w:val="2"/>
            <w:vAlign w:val="center"/>
          </w:tcPr>
          <w:p w14:paraId="202A1E3D">
            <w:pPr>
              <w:bidi w:val="0"/>
              <w:jc w:val="center"/>
              <w:rPr>
                <w:highlight w:val="none"/>
              </w:rPr>
            </w:pPr>
          </w:p>
        </w:tc>
      </w:tr>
    </w:tbl>
    <w:p w14:paraId="1E2BC69E">
      <w:pPr>
        <w:spacing w:before="32" w:line="528" w:lineRule="exact"/>
        <w:rPr>
          <w:rFonts w:ascii="宋体" w:hAnsi="宋体" w:eastAsia="宋体" w:cs="宋体"/>
          <w:spacing w:val="8"/>
          <w:position w:val="25"/>
          <w:sz w:val="24"/>
          <w:szCs w:val="24"/>
          <w:highlight w:val="none"/>
        </w:rPr>
      </w:pPr>
    </w:p>
    <w:p w14:paraId="3613326E">
      <w:pPr>
        <w:spacing w:before="32" w:line="528" w:lineRule="exact"/>
        <w:rPr>
          <w:rFonts w:ascii="宋体" w:hAnsi="宋体" w:eastAsia="宋体" w:cs="宋体"/>
          <w:spacing w:val="8"/>
          <w:position w:val="25"/>
          <w:sz w:val="24"/>
          <w:szCs w:val="24"/>
          <w:highlight w:val="none"/>
        </w:rPr>
      </w:pPr>
    </w:p>
    <w:p w14:paraId="711BCA39">
      <w:pPr>
        <w:spacing w:before="32" w:line="528" w:lineRule="exact"/>
        <w:rPr>
          <w:rFonts w:ascii="宋体" w:hAnsi="宋体" w:eastAsia="宋体" w:cs="宋体"/>
          <w:sz w:val="24"/>
          <w:szCs w:val="24"/>
          <w:highlight w:val="none"/>
        </w:rPr>
      </w:pPr>
      <w:r>
        <w:rPr>
          <w:rFonts w:ascii="宋体" w:hAnsi="宋体" w:eastAsia="宋体" w:cs="宋体"/>
          <w:spacing w:val="8"/>
          <w:position w:val="25"/>
          <w:sz w:val="24"/>
          <w:szCs w:val="24"/>
          <w:highlight w:val="none"/>
        </w:rPr>
        <w:t>备注：①项目负责人的相关证明材料。</w:t>
      </w:r>
    </w:p>
    <w:p w14:paraId="62B08E45">
      <w:pPr>
        <w:spacing w:line="226" w:lineRule="auto"/>
        <w:ind w:left="627"/>
        <w:rPr>
          <w:rFonts w:ascii="宋体" w:hAnsi="宋体" w:eastAsia="宋体" w:cs="宋体"/>
          <w:sz w:val="24"/>
          <w:szCs w:val="24"/>
          <w:highlight w:val="none"/>
        </w:rPr>
      </w:pPr>
      <w:r>
        <w:rPr>
          <w:rFonts w:ascii="宋体" w:hAnsi="宋体" w:eastAsia="宋体" w:cs="宋体"/>
          <w:spacing w:val="7"/>
          <w:sz w:val="24"/>
          <w:szCs w:val="24"/>
          <w:highlight w:val="none"/>
        </w:rPr>
        <w:t>②此表可自行扩展。</w:t>
      </w:r>
    </w:p>
    <w:p w14:paraId="213FB106">
      <w:pPr>
        <w:pStyle w:val="13"/>
        <w:spacing w:line="270" w:lineRule="auto"/>
        <w:rPr>
          <w:highlight w:val="none"/>
        </w:rPr>
      </w:pPr>
    </w:p>
    <w:p w14:paraId="4D746FEC">
      <w:pPr>
        <w:pStyle w:val="13"/>
        <w:spacing w:line="271" w:lineRule="auto"/>
        <w:rPr>
          <w:highlight w:val="none"/>
        </w:rPr>
      </w:pPr>
    </w:p>
    <w:p w14:paraId="062C0D35">
      <w:pPr>
        <w:pStyle w:val="13"/>
        <w:spacing w:line="271" w:lineRule="auto"/>
        <w:rPr>
          <w:highlight w:val="none"/>
        </w:rPr>
      </w:pPr>
    </w:p>
    <w:p w14:paraId="4A1A36C5">
      <w:pPr>
        <w:spacing w:before="65" w:line="228" w:lineRule="auto"/>
        <w:ind w:left="4831"/>
        <w:rPr>
          <w:rFonts w:ascii="宋体" w:hAnsi="宋体" w:eastAsia="宋体" w:cs="宋体"/>
          <w:sz w:val="24"/>
          <w:szCs w:val="24"/>
          <w:highlight w:val="none"/>
        </w:rPr>
      </w:pPr>
      <w:r>
        <w:rPr>
          <w:rFonts w:ascii="宋体" w:hAnsi="宋体" w:eastAsia="宋体" w:cs="宋体"/>
          <w:spacing w:val="8"/>
          <w:sz w:val="24"/>
          <w:szCs w:val="24"/>
          <w:highlight w:val="none"/>
        </w:rPr>
        <w:t>投标人（盖单位公章</w:t>
      </w:r>
      <w:r>
        <w:rPr>
          <w:rFonts w:ascii="宋体" w:hAnsi="宋体" w:eastAsia="宋体" w:cs="宋体"/>
          <w:spacing w:val="2"/>
          <w:sz w:val="24"/>
          <w:szCs w:val="24"/>
          <w:highlight w:val="none"/>
        </w:rPr>
        <w:t>）：</w:t>
      </w:r>
    </w:p>
    <w:p w14:paraId="7D5945C9">
      <w:pPr>
        <w:spacing w:before="233" w:line="480" w:lineRule="exact"/>
        <w:ind w:left="4829"/>
        <w:rPr>
          <w:rFonts w:ascii="宋体" w:hAnsi="宋体" w:eastAsia="宋体" w:cs="宋体"/>
          <w:sz w:val="24"/>
          <w:szCs w:val="24"/>
          <w:highlight w:val="none"/>
        </w:rPr>
      </w:pPr>
      <w:r>
        <w:rPr>
          <w:rFonts w:ascii="宋体" w:hAnsi="宋体" w:eastAsia="宋体" w:cs="宋体"/>
          <w:spacing w:val="9"/>
          <w:position w:val="21"/>
          <w:sz w:val="24"/>
          <w:szCs w:val="24"/>
          <w:highlight w:val="none"/>
        </w:rPr>
        <w:t>法定代表人或其授权人（签字</w:t>
      </w:r>
      <w:r>
        <w:rPr>
          <w:rFonts w:ascii="宋体" w:hAnsi="宋体" w:eastAsia="宋体" w:cs="宋体"/>
          <w:position w:val="21"/>
          <w:sz w:val="24"/>
          <w:szCs w:val="24"/>
          <w:highlight w:val="none"/>
        </w:rPr>
        <w:t>）：</w:t>
      </w:r>
    </w:p>
    <w:p w14:paraId="04E0119D">
      <w:pPr>
        <w:spacing w:line="229" w:lineRule="auto"/>
        <w:ind w:left="4864"/>
        <w:rPr>
          <w:rFonts w:ascii="宋体" w:hAnsi="宋体" w:eastAsia="宋体" w:cs="宋体"/>
          <w:sz w:val="24"/>
          <w:szCs w:val="24"/>
          <w:highlight w:val="none"/>
        </w:rPr>
      </w:pPr>
      <w:r>
        <w:rPr>
          <w:rFonts w:ascii="宋体" w:hAnsi="宋体" w:eastAsia="宋体" w:cs="宋体"/>
          <w:spacing w:val="-9"/>
          <w:sz w:val="24"/>
          <w:szCs w:val="24"/>
          <w:highlight w:val="none"/>
        </w:rPr>
        <w:t>日期：</w:t>
      </w:r>
    </w:p>
    <w:p w14:paraId="4F4748CA">
      <w:pPr>
        <w:spacing w:line="229" w:lineRule="auto"/>
        <w:rPr>
          <w:rFonts w:ascii="宋体" w:hAnsi="宋体" w:eastAsia="宋体" w:cs="宋体"/>
          <w:sz w:val="20"/>
          <w:szCs w:val="20"/>
          <w:highlight w:val="none"/>
        </w:rPr>
        <w:sectPr>
          <w:pgSz w:w="11906" w:h="16838"/>
          <w:pgMar w:top="1417" w:right="1417" w:bottom="1417" w:left="1417" w:header="680" w:footer="624" w:gutter="0"/>
          <w:pgNumType w:fmt="decimal"/>
          <w:cols w:space="0" w:num="1"/>
          <w:rtlGutter w:val="0"/>
          <w:docGrid w:type="linesAndChars" w:linePitch="318" w:charSpace="0"/>
        </w:sectPr>
      </w:pPr>
    </w:p>
    <w:p w14:paraId="24446791">
      <w:pPr>
        <w:widowControl/>
        <w:snapToGrid w:val="0"/>
        <w:spacing w:line="360" w:lineRule="auto"/>
        <w:jc w:val="center"/>
        <w:rPr>
          <w:rFonts w:ascii="Times New Roman" w:hAnsi="Times New Roman"/>
          <w:b/>
          <w:kern w:val="0"/>
          <w:szCs w:val="21"/>
          <w:highlight w:val="none"/>
        </w:rPr>
      </w:pPr>
    </w:p>
    <w:p w14:paraId="42C0C74A">
      <w:pPr>
        <w:bidi w:val="0"/>
        <w:jc w:val="center"/>
        <w:rPr>
          <w:b/>
          <w:bCs/>
          <w:sz w:val="24"/>
          <w:szCs w:val="32"/>
        </w:rPr>
      </w:pPr>
      <w:r>
        <w:rPr>
          <w:b/>
          <w:bCs/>
          <w:sz w:val="24"/>
          <w:szCs w:val="32"/>
        </w:rPr>
        <w:t>（二）服务团队成员情况表</w:t>
      </w:r>
    </w:p>
    <w:p w14:paraId="522827C3">
      <w:pPr>
        <w:spacing w:line="28" w:lineRule="exact"/>
        <w:rPr>
          <w:highlight w:val="none"/>
        </w:rPr>
      </w:pPr>
    </w:p>
    <w:tbl>
      <w:tblPr>
        <w:tblStyle w:val="63"/>
        <w:tblW w:w="83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1283"/>
        <w:gridCol w:w="1219"/>
        <w:gridCol w:w="1175"/>
        <w:gridCol w:w="1174"/>
        <w:gridCol w:w="1292"/>
        <w:gridCol w:w="1292"/>
      </w:tblGrid>
      <w:tr w14:paraId="6F629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902" w:type="dxa"/>
            <w:vAlign w:val="center"/>
          </w:tcPr>
          <w:p w14:paraId="68D708E1">
            <w:pPr>
              <w:bidi w:val="0"/>
              <w:jc w:val="center"/>
              <w:rPr>
                <w:rFonts w:hint="eastAsia"/>
                <w:sz w:val="24"/>
                <w:szCs w:val="24"/>
                <w:highlight w:val="none"/>
              </w:rPr>
            </w:pPr>
            <w:r>
              <w:rPr>
                <w:rFonts w:hint="eastAsia"/>
                <w:sz w:val="24"/>
                <w:szCs w:val="24"/>
                <w:highlight w:val="none"/>
              </w:rPr>
              <w:t>序号</w:t>
            </w:r>
          </w:p>
        </w:tc>
        <w:tc>
          <w:tcPr>
            <w:tcW w:w="1283" w:type="dxa"/>
            <w:vAlign w:val="center"/>
          </w:tcPr>
          <w:p w14:paraId="09701D60">
            <w:pPr>
              <w:bidi w:val="0"/>
              <w:jc w:val="center"/>
              <w:rPr>
                <w:rFonts w:hint="eastAsia"/>
                <w:sz w:val="24"/>
                <w:szCs w:val="24"/>
                <w:highlight w:val="none"/>
              </w:rPr>
            </w:pPr>
            <w:r>
              <w:rPr>
                <w:rFonts w:hint="eastAsia"/>
                <w:sz w:val="24"/>
                <w:szCs w:val="24"/>
                <w:highlight w:val="none"/>
              </w:rPr>
              <w:t>姓名</w:t>
            </w:r>
          </w:p>
        </w:tc>
        <w:tc>
          <w:tcPr>
            <w:tcW w:w="1219" w:type="dxa"/>
            <w:vAlign w:val="center"/>
          </w:tcPr>
          <w:p w14:paraId="1BB3E850">
            <w:pPr>
              <w:bidi w:val="0"/>
              <w:jc w:val="center"/>
              <w:rPr>
                <w:rFonts w:hint="eastAsia"/>
                <w:sz w:val="24"/>
                <w:szCs w:val="24"/>
                <w:highlight w:val="none"/>
              </w:rPr>
            </w:pPr>
            <w:r>
              <w:rPr>
                <w:rFonts w:hint="eastAsia"/>
                <w:sz w:val="24"/>
                <w:szCs w:val="24"/>
                <w:highlight w:val="none"/>
              </w:rPr>
              <w:t>性别</w:t>
            </w:r>
          </w:p>
        </w:tc>
        <w:tc>
          <w:tcPr>
            <w:tcW w:w="1175" w:type="dxa"/>
            <w:vAlign w:val="center"/>
          </w:tcPr>
          <w:p w14:paraId="77CBDA4C">
            <w:pPr>
              <w:bidi w:val="0"/>
              <w:jc w:val="center"/>
              <w:rPr>
                <w:rFonts w:hint="eastAsia"/>
                <w:sz w:val="24"/>
                <w:szCs w:val="24"/>
                <w:highlight w:val="none"/>
              </w:rPr>
            </w:pPr>
            <w:r>
              <w:rPr>
                <w:rFonts w:hint="eastAsia"/>
                <w:sz w:val="24"/>
                <w:szCs w:val="24"/>
                <w:highlight w:val="none"/>
              </w:rPr>
              <w:t>年龄</w:t>
            </w:r>
          </w:p>
        </w:tc>
        <w:tc>
          <w:tcPr>
            <w:tcW w:w="1174" w:type="dxa"/>
            <w:vAlign w:val="center"/>
          </w:tcPr>
          <w:p w14:paraId="467A4B98">
            <w:pPr>
              <w:bidi w:val="0"/>
              <w:jc w:val="center"/>
              <w:rPr>
                <w:rFonts w:hint="eastAsia"/>
                <w:sz w:val="24"/>
                <w:szCs w:val="24"/>
                <w:highlight w:val="none"/>
              </w:rPr>
            </w:pPr>
            <w:r>
              <w:rPr>
                <w:rFonts w:hint="eastAsia"/>
                <w:sz w:val="24"/>
                <w:szCs w:val="24"/>
                <w:highlight w:val="none"/>
              </w:rPr>
              <w:t>学历</w:t>
            </w:r>
          </w:p>
        </w:tc>
        <w:tc>
          <w:tcPr>
            <w:tcW w:w="1292" w:type="dxa"/>
            <w:vAlign w:val="center"/>
          </w:tcPr>
          <w:p w14:paraId="5BE4567C">
            <w:pPr>
              <w:bidi w:val="0"/>
              <w:jc w:val="center"/>
              <w:rPr>
                <w:rFonts w:hint="eastAsia"/>
                <w:sz w:val="24"/>
                <w:szCs w:val="24"/>
                <w:highlight w:val="none"/>
              </w:rPr>
            </w:pPr>
            <w:r>
              <w:rPr>
                <w:rFonts w:hint="eastAsia" w:ascii="宋体" w:hAnsi="宋体" w:eastAsia="宋体" w:cs="宋体"/>
                <w:sz w:val="24"/>
                <w:szCs w:val="24"/>
                <w:highlight w:val="none"/>
                <w:lang w:val="en-US" w:eastAsia="zh-CN"/>
              </w:rPr>
              <w:t>职务</w:t>
            </w:r>
          </w:p>
        </w:tc>
        <w:tc>
          <w:tcPr>
            <w:tcW w:w="1292" w:type="dxa"/>
            <w:vAlign w:val="center"/>
          </w:tcPr>
          <w:p w14:paraId="3E5A4AD5">
            <w:pPr>
              <w:bidi w:val="0"/>
              <w:jc w:val="center"/>
              <w:rPr>
                <w:rFonts w:hint="eastAsia"/>
                <w:sz w:val="24"/>
                <w:szCs w:val="24"/>
                <w:highlight w:val="none"/>
              </w:rPr>
            </w:pPr>
            <w:r>
              <w:rPr>
                <w:rFonts w:hint="eastAsia" w:ascii="宋体" w:hAnsi="宋体" w:eastAsia="宋体" w:cs="宋体"/>
                <w:sz w:val="24"/>
                <w:szCs w:val="24"/>
                <w:highlight w:val="none"/>
                <w:lang w:val="en-US" w:eastAsia="zh-CN"/>
              </w:rPr>
              <w:t>联系方式</w:t>
            </w:r>
          </w:p>
        </w:tc>
      </w:tr>
      <w:tr w14:paraId="784B5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0D8EE449">
            <w:pPr>
              <w:rPr>
                <w:rFonts w:hint="eastAsia" w:ascii="宋体" w:hAnsi="宋体" w:eastAsia="宋体" w:cs="宋体"/>
                <w:sz w:val="24"/>
                <w:szCs w:val="24"/>
                <w:highlight w:val="none"/>
              </w:rPr>
            </w:pPr>
          </w:p>
        </w:tc>
        <w:tc>
          <w:tcPr>
            <w:tcW w:w="1283" w:type="dxa"/>
            <w:vAlign w:val="top"/>
          </w:tcPr>
          <w:p w14:paraId="14DDF7AA">
            <w:pPr>
              <w:rPr>
                <w:rFonts w:hint="eastAsia" w:ascii="宋体" w:hAnsi="宋体" w:eastAsia="宋体" w:cs="宋体"/>
                <w:sz w:val="24"/>
                <w:szCs w:val="24"/>
                <w:highlight w:val="none"/>
              </w:rPr>
            </w:pPr>
          </w:p>
        </w:tc>
        <w:tc>
          <w:tcPr>
            <w:tcW w:w="1219" w:type="dxa"/>
            <w:vAlign w:val="top"/>
          </w:tcPr>
          <w:p w14:paraId="7CB29FF4">
            <w:pPr>
              <w:rPr>
                <w:rFonts w:hint="eastAsia" w:ascii="宋体" w:hAnsi="宋体" w:eastAsia="宋体" w:cs="宋体"/>
                <w:sz w:val="24"/>
                <w:szCs w:val="24"/>
                <w:highlight w:val="none"/>
              </w:rPr>
            </w:pPr>
          </w:p>
        </w:tc>
        <w:tc>
          <w:tcPr>
            <w:tcW w:w="1175" w:type="dxa"/>
            <w:vAlign w:val="top"/>
          </w:tcPr>
          <w:p w14:paraId="52526668">
            <w:pPr>
              <w:rPr>
                <w:rFonts w:hint="eastAsia" w:ascii="宋体" w:hAnsi="宋体" w:eastAsia="宋体" w:cs="宋体"/>
                <w:sz w:val="24"/>
                <w:szCs w:val="24"/>
                <w:highlight w:val="none"/>
              </w:rPr>
            </w:pPr>
          </w:p>
        </w:tc>
        <w:tc>
          <w:tcPr>
            <w:tcW w:w="1174" w:type="dxa"/>
            <w:vAlign w:val="top"/>
          </w:tcPr>
          <w:p w14:paraId="31F8EC41">
            <w:pPr>
              <w:rPr>
                <w:rFonts w:hint="eastAsia" w:ascii="宋体" w:hAnsi="宋体" w:eastAsia="宋体" w:cs="宋体"/>
                <w:sz w:val="24"/>
                <w:szCs w:val="24"/>
                <w:highlight w:val="none"/>
              </w:rPr>
            </w:pPr>
          </w:p>
        </w:tc>
        <w:tc>
          <w:tcPr>
            <w:tcW w:w="1292" w:type="dxa"/>
            <w:vAlign w:val="top"/>
          </w:tcPr>
          <w:p w14:paraId="7929D30B">
            <w:pPr>
              <w:rPr>
                <w:rFonts w:hint="eastAsia" w:ascii="宋体" w:hAnsi="宋体" w:eastAsia="宋体" w:cs="宋体"/>
                <w:sz w:val="24"/>
                <w:szCs w:val="24"/>
                <w:highlight w:val="none"/>
              </w:rPr>
            </w:pPr>
          </w:p>
        </w:tc>
        <w:tc>
          <w:tcPr>
            <w:tcW w:w="1292" w:type="dxa"/>
            <w:vAlign w:val="top"/>
          </w:tcPr>
          <w:p w14:paraId="6A6296A6">
            <w:pPr>
              <w:rPr>
                <w:rFonts w:hint="eastAsia" w:ascii="宋体" w:hAnsi="宋体" w:eastAsia="宋体" w:cs="宋体"/>
                <w:sz w:val="24"/>
                <w:szCs w:val="24"/>
                <w:highlight w:val="none"/>
              </w:rPr>
            </w:pPr>
          </w:p>
        </w:tc>
      </w:tr>
      <w:tr w14:paraId="6AC68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2" w:type="dxa"/>
            <w:vAlign w:val="top"/>
          </w:tcPr>
          <w:p w14:paraId="133693C2">
            <w:pPr>
              <w:rPr>
                <w:rFonts w:hint="eastAsia" w:ascii="宋体" w:hAnsi="宋体" w:eastAsia="宋体" w:cs="宋体"/>
                <w:sz w:val="24"/>
                <w:szCs w:val="24"/>
                <w:highlight w:val="none"/>
              </w:rPr>
            </w:pPr>
          </w:p>
        </w:tc>
        <w:tc>
          <w:tcPr>
            <w:tcW w:w="1283" w:type="dxa"/>
            <w:vAlign w:val="top"/>
          </w:tcPr>
          <w:p w14:paraId="7AB3FC8F">
            <w:pPr>
              <w:rPr>
                <w:rFonts w:hint="eastAsia" w:ascii="宋体" w:hAnsi="宋体" w:eastAsia="宋体" w:cs="宋体"/>
                <w:sz w:val="24"/>
                <w:szCs w:val="24"/>
                <w:highlight w:val="none"/>
              </w:rPr>
            </w:pPr>
          </w:p>
        </w:tc>
        <w:tc>
          <w:tcPr>
            <w:tcW w:w="1219" w:type="dxa"/>
            <w:vAlign w:val="top"/>
          </w:tcPr>
          <w:p w14:paraId="36CEFE51">
            <w:pPr>
              <w:rPr>
                <w:rFonts w:hint="eastAsia" w:ascii="宋体" w:hAnsi="宋体" w:eastAsia="宋体" w:cs="宋体"/>
                <w:sz w:val="24"/>
                <w:szCs w:val="24"/>
                <w:highlight w:val="none"/>
              </w:rPr>
            </w:pPr>
          </w:p>
        </w:tc>
        <w:tc>
          <w:tcPr>
            <w:tcW w:w="1175" w:type="dxa"/>
            <w:vAlign w:val="top"/>
          </w:tcPr>
          <w:p w14:paraId="76E45F46">
            <w:pPr>
              <w:rPr>
                <w:rFonts w:hint="eastAsia" w:ascii="宋体" w:hAnsi="宋体" w:eastAsia="宋体" w:cs="宋体"/>
                <w:sz w:val="24"/>
                <w:szCs w:val="24"/>
                <w:highlight w:val="none"/>
              </w:rPr>
            </w:pPr>
          </w:p>
        </w:tc>
        <w:tc>
          <w:tcPr>
            <w:tcW w:w="1174" w:type="dxa"/>
            <w:vAlign w:val="top"/>
          </w:tcPr>
          <w:p w14:paraId="221E76E0">
            <w:pPr>
              <w:rPr>
                <w:rFonts w:hint="eastAsia" w:ascii="宋体" w:hAnsi="宋体" w:eastAsia="宋体" w:cs="宋体"/>
                <w:sz w:val="24"/>
                <w:szCs w:val="24"/>
                <w:highlight w:val="none"/>
              </w:rPr>
            </w:pPr>
          </w:p>
        </w:tc>
        <w:tc>
          <w:tcPr>
            <w:tcW w:w="1292" w:type="dxa"/>
            <w:vAlign w:val="top"/>
          </w:tcPr>
          <w:p w14:paraId="081A3628">
            <w:pPr>
              <w:rPr>
                <w:rFonts w:hint="eastAsia" w:ascii="宋体" w:hAnsi="宋体" w:eastAsia="宋体" w:cs="宋体"/>
                <w:sz w:val="24"/>
                <w:szCs w:val="24"/>
                <w:highlight w:val="none"/>
              </w:rPr>
            </w:pPr>
          </w:p>
        </w:tc>
        <w:tc>
          <w:tcPr>
            <w:tcW w:w="1292" w:type="dxa"/>
            <w:vAlign w:val="top"/>
          </w:tcPr>
          <w:p w14:paraId="751CD329">
            <w:pPr>
              <w:rPr>
                <w:rFonts w:hint="eastAsia" w:ascii="宋体" w:hAnsi="宋体" w:eastAsia="宋体" w:cs="宋体"/>
                <w:sz w:val="24"/>
                <w:szCs w:val="24"/>
                <w:highlight w:val="none"/>
              </w:rPr>
            </w:pPr>
          </w:p>
        </w:tc>
      </w:tr>
      <w:tr w14:paraId="7479C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2" w:type="dxa"/>
            <w:vAlign w:val="top"/>
          </w:tcPr>
          <w:p w14:paraId="7819343E">
            <w:pPr>
              <w:rPr>
                <w:rFonts w:hint="eastAsia" w:ascii="宋体" w:hAnsi="宋体" w:eastAsia="宋体" w:cs="宋体"/>
                <w:sz w:val="24"/>
                <w:szCs w:val="24"/>
                <w:highlight w:val="none"/>
              </w:rPr>
            </w:pPr>
          </w:p>
        </w:tc>
        <w:tc>
          <w:tcPr>
            <w:tcW w:w="1283" w:type="dxa"/>
            <w:vAlign w:val="top"/>
          </w:tcPr>
          <w:p w14:paraId="0CB586A7">
            <w:pPr>
              <w:rPr>
                <w:rFonts w:hint="eastAsia" w:ascii="宋体" w:hAnsi="宋体" w:eastAsia="宋体" w:cs="宋体"/>
                <w:sz w:val="24"/>
                <w:szCs w:val="24"/>
                <w:highlight w:val="none"/>
              </w:rPr>
            </w:pPr>
          </w:p>
        </w:tc>
        <w:tc>
          <w:tcPr>
            <w:tcW w:w="1219" w:type="dxa"/>
            <w:vAlign w:val="top"/>
          </w:tcPr>
          <w:p w14:paraId="298BB341">
            <w:pPr>
              <w:rPr>
                <w:rFonts w:hint="eastAsia" w:ascii="宋体" w:hAnsi="宋体" w:eastAsia="宋体" w:cs="宋体"/>
                <w:sz w:val="24"/>
                <w:szCs w:val="24"/>
                <w:highlight w:val="none"/>
              </w:rPr>
            </w:pPr>
          </w:p>
        </w:tc>
        <w:tc>
          <w:tcPr>
            <w:tcW w:w="1175" w:type="dxa"/>
            <w:vAlign w:val="top"/>
          </w:tcPr>
          <w:p w14:paraId="3EDE3D8A">
            <w:pPr>
              <w:rPr>
                <w:rFonts w:hint="eastAsia" w:ascii="宋体" w:hAnsi="宋体" w:eastAsia="宋体" w:cs="宋体"/>
                <w:sz w:val="24"/>
                <w:szCs w:val="24"/>
                <w:highlight w:val="none"/>
              </w:rPr>
            </w:pPr>
          </w:p>
        </w:tc>
        <w:tc>
          <w:tcPr>
            <w:tcW w:w="1174" w:type="dxa"/>
            <w:vAlign w:val="top"/>
          </w:tcPr>
          <w:p w14:paraId="05A12765">
            <w:pPr>
              <w:rPr>
                <w:rFonts w:hint="eastAsia" w:ascii="宋体" w:hAnsi="宋体" w:eastAsia="宋体" w:cs="宋体"/>
                <w:sz w:val="24"/>
                <w:szCs w:val="24"/>
                <w:highlight w:val="none"/>
              </w:rPr>
            </w:pPr>
          </w:p>
        </w:tc>
        <w:tc>
          <w:tcPr>
            <w:tcW w:w="1292" w:type="dxa"/>
            <w:vAlign w:val="top"/>
          </w:tcPr>
          <w:p w14:paraId="118825F1">
            <w:pPr>
              <w:rPr>
                <w:rFonts w:hint="eastAsia" w:ascii="宋体" w:hAnsi="宋体" w:eastAsia="宋体" w:cs="宋体"/>
                <w:sz w:val="24"/>
                <w:szCs w:val="24"/>
                <w:highlight w:val="none"/>
              </w:rPr>
            </w:pPr>
          </w:p>
        </w:tc>
        <w:tc>
          <w:tcPr>
            <w:tcW w:w="1292" w:type="dxa"/>
            <w:vAlign w:val="top"/>
          </w:tcPr>
          <w:p w14:paraId="0CC272DE">
            <w:pPr>
              <w:rPr>
                <w:rFonts w:hint="eastAsia" w:ascii="宋体" w:hAnsi="宋体" w:eastAsia="宋体" w:cs="宋体"/>
                <w:sz w:val="24"/>
                <w:szCs w:val="24"/>
                <w:highlight w:val="none"/>
              </w:rPr>
            </w:pPr>
          </w:p>
        </w:tc>
      </w:tr>
      <w:tr w14:paraId="31170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2" w:type="dxa"/>
            <w:vAlign w:val="top"/>
          </w:tcPr>
          <w:p w14:paraId="389AFB2C">
            <w:pPr>
              <w:rPr>
                <w:rFonts w:hint="eastAsia" w:ascii="宋体" w:hAnsi="宋体" w:eastAsia="宋体" w:cs="宋体"/>
                <w:sz w:val="24"/>
                <w:szCs w:val="24"/>
                <w:highlight w:val="none"/>
              </w:rPr>
            </w:pPr>
          </w:p>
        </w:tc>
        <w:tc>
          <w:tcPr>
            <w:tcW w:w="1283" w:type="dxa"/>
            <w:vAlign w:val="top"/>
          </w:tcPr>
          <w:p w14:paraId="1031A1E9">
            <w:pPr>
              <w:rPr>
                <w:rFonts w:hint="eastAsia" w:ascii="宋体" w:hAnsi="宋体" w:eastAsia="宋体" w:cs="宋体"/>
                <w:sz w:val="24"/>
                <w:szCs w:val="24"/>
                <w:highlight w:val="none"/>
              </w:rPr>
            </w:pPr>
          </w:p>
        </w:tc>
        <w:tc>
          <w:tcPr>
            <w:tcW w:w="1219" w:type="dxa"/>
            <w:vAlign w:val="top"/>
          </w:tcPr>
          <w:p w14:paraId="1DBDB0EF">
            <w:pPr>
              <w:rPr>
                <w:rFonts w:hint="eastAsia" w:ascii="宋体" w:hAnsi="宋体" w:eastAsia="宋体" w:cs="宋体"/>
                <w:sz w:val="24"/>
                <w:szCs w:val="24"/>
                <w:highlight w:val="none"/>
              </w:rPr>
            </w:pPr>
          </w:p>
        </w:tc>
        <w:tc>
          <w:tcPr>
            <w:tcW w:w="1175" w:type="dxa"/>
            <w:vAlign w:val="top"/>
          </w:tcPr>
          <w:p w14:paraId="408A056B">
            <w:pPr>
              <w:rPr>
                <w:rFonts w:hint="eastAsia" w:ascii="宋体" w:hAnsi="宋体" w:eastAsia="宋体" w:cs="宋体"/>
                <w:sz w:val="24"/>
                <w:szCs w:val="24"/>
                <w:highlight w:val="none"/>
              </w:rPr>
            </w:pPr>
          </w:p>
        </w:tc>
        <w:tc>
          <w:tcPr>
            <w:tcW w:w="1174" w:type="dxa"/>
            <w:vAlign w:val="top"/>
          </w:tcPr>
          <w:p w14:paraId="55022132">
            <w:pPr>
              <w:rPr>
                <w:rFonts w:hint="eastAsia" w:ascii="宋体" w:hAnsi="宋体" w:eastAsia="宋体" w:cs="宋体"/>
                <w:sz w:val="24"/>
                <w:szCs w:val="24"/>
                <w:highlight w:val="none"/>
              </w:rPr>
            </w:pPr>
          </w:p>
        </w:tc>
        <w:tc>
          <w:tcPr>
            <w:tcW w:w="1292" w:type="dxa"/>
            <w:vAlign w:val="top"/>
          </w:tcPr>
          <w:p w14:paraId="26084A0B">
            <w:pPr>
              <w:rPr>
                <w:rFonts w:hint="eastAsia" w:ascii="宋体" w:hAnsi="宋体" w:eastAsia="宋体" w:cs="宋体"/>
                <w:sz w:val="24"/>
                <w:szCs w:val="24"/>
                <w:highlight w:val="none"/>
              </w:rPr>
            </w:pPr>
          </w:p>
        </w:tc>
        <w:tc>
          <w:tcPr>
            <w:tcW w:w="1292" w:type="dxa"/>
            <w:vAlign w:val="top"/>
          </w:tcPr>
          <w:p w14:paraId="74D83D6C">
            <w:pPr>
              <w:rPr>
                <w:rFonts w:hint="eastAsia" w:ascii="宋体" w:hAnsi="宋体" w:eastAsia="宋体" w:cs="宋体"/>
                <w:sz w:val="24"/>
                <w:szCs w:val="24"/>
                <w:highlight w:val="none"/>
              </w:rPr>
            </w:pPr>
          </w:p>
        </w:tc>
      </w:tr>
      <w:tr w14:paraId="2742C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7D37D475">
            <w:pPr>
              <w:rPr>
                <w:rFonts w:hint="eastAsia" w:ascii="宋体" w:hAnsi="宋体" w:eastAsia="宋体" w:cs="宋体"/>
                <w:sz w:val="24"/>
                <w:szCs w:val="24"/>
                <w:highlight w:val="none"/>
              </w:rPr>
            </w:pPr>
          </w:p>
        </w:tc>
        <w:tc>
          <w:tcPr>
            <w:tcW w:w="1283" w:type="dxa"/>
            <w:vAlign w:val="top"/>
          </w:tcPr>
          <w:p w14:paraId="3A65044D">
            <w:pPr>
              <w:rPr>
                <w:rFonts w:hint="eastAsia" w:ascii="宋体" w:hAnsi="宋体" w:eastAsia="宋体" w:cs="宋体"/>
                <w:sz w:val="24"/>
                <w:szCs w:val="24"/>
                <w:highlight w:val="none"/>
              </w:rPr>
            </w:pPr>
          </w:p>
        </w:tc>
        <w:tc>
          <w:tcPr>
            <w:tcW w:w="1219" w:type="dxa"/>
            <w:vAlign w:val="top"/>
          </w:tcPr>
          <w:p w14:paraId="6EE1844B">
            <w:pPr>
              <w:rPr>
                <w:rFonts w:hint="eastAsia" w:ascii="宋体" w:hAnsi="宋体" w:eastAsia="宋体" w:cs="宋体"/>
                <w:sz w:val="24"/>
                <w:szCs w:val="24"/>
                <w:highlight w:val="none"/>
              </w:rPr>
            </w:pPr>
          </w:p>
        </w:tc>
        <w:tc>
          <w:tcPr>
            <w:tcW w:w="1175" w:type="dxa"/>
            <w:vAlign w:val="top"/>
          </w:tcPr>
          <w:p w14:paraId="3F2BD76D">
            <w:pPr>
              <w:rPr>
                <w:rFonts w:hint="eastAsia" w:ascii="宋体" w:hAnsi="宋体" w:eastAsia="宋体" w:cs="宋体"/>
                <w:sz w:val="24"/>
                <w:szCs w:val="24"/>
                <w:highlight w:val="none"/>
              </w:rPr>
            </w:pPr>
          </w:p>
        </w:tc>
        <w:tc>
          <w:tcPr>
            <w:tcW w:w="1174" w:type="dxa"/>
            <w:vAlign w:val="top"/>
          </w:tcPr>
          <w:p w14:paraId="4642A48A">
            <w:pPr>
              <w:rPr>
                <w:rFonts w:hint="eastAsia" w:ascii="宋体" w:hAnsi="宋体" w:eastAsia="宋体" w:cs="宋体"/>
                <w:sz w:val="24"/>
                <w:szCs w:val="24"/>
                <w:highlight w:val="none"/>
              </w:rPr>
            </w:pPr>
          </w:p>
        </w:tc>
        <w:tc>
          <w:tcPr>
            <w:tcW w:w="1292" w:type="dxa"/>
            <w:vAlign w:val="top"/>
          </w:tcPr>
          <w:p w14:paraId="5814EBD8">
            <w:pPr>
              <w:rPr>
                <w:rFonts w:hint="eastAsia" w:ascii="宋体" w:hAnsi="宋体" w:eastAsia="宋体" w:cs="宋体"/>
                <w:sz w:val="24"/>
                <w:szCs w:val="24"/>
                <w:highlight w:val="none"/>
              </w:rPr>
            </w:pPr>
          </w:p>
        </w:tc>
        <w:tc>
          <w:tcPr>
            <w:tcW w:w="1292" w:type="dxa"/>
            <w:vAlign w:val="top"/>
          </w:tcPr>
          <w:p w14:paraId="7E2382B2">
            <w:pPr>
              <w:rPr>
                <w:rFonts w:hint="eastAsia" w:ascii="宋体" w:hAnsi="宋体" w:eastAsia="宋体" w:cs="宋体"/>
                <w:sz w:val="24"/>
                <w:szCs w:val="24"/>
                <w:highlight w:val="none"/>
              </w:rPr>
            </w:pPr>
          </w:p>
        </w:tc>
      </w:tr>
      <w:tr w14:paraId="104F1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009F7E5E">
            <w:pPr>
              <w:rPr>
                <w:rFonts w:hint="eastAsia" w:ascii="宋体" w:hAnsi="宋体" w:eastAsia="宋体" w:cs="宋体"/>
                <w:sz w:val="24"/>
                <w:szCs w:val="24"/>
                <w:highlight w:val="none"/>
              </w:rPr>
            </w:pPr>
          </w:p>
        </w:tc>
        <w:tc>
          <w:tcPr>
            <w:tcW w:w="1283" w:type="dxa"/>
            <w:vAlign w:val="top"/>
          </w:tcPr>
          <w:p w14:paraId="58E795B0">
            <w:pPr>
              <w:rPr>
                <w:rFonts w:hint="eastAsia" w:ascii="宋体" w:hAnsi="宋体" w:eastAsia="宋体" w:cs="宋体"/>
                <w:sz w:val="24"/>
                <w:szCs w:val="24"/>
                <w:highlight w:val="none"/>
              </w:rPr>
            </w:pPr>
          </w:p>
        </w:tc>
        <w:tc>
          <w:tcPr>
            <w:tcW w:w="1219" w:type="dxa"/>
            <w:vAlign w:val="top"/>
          </w:tcPr>
          <w:p w14:paraId="4F704696">
            <w:pPr>
              <w:rPr>
                <w:rFonts w:hint="eastAsia" w:ascii="宋体" w:hAnsi="宋体" w:eastAsia="宋体" w:cs="宋体"/>
                <w:sz w:val="24"/>
                <w:szCs w:val="24"/>
                <w:highlight w:val="none"/>
              </w:rPr>
            </w:pPr>
          </w:p>
        </w:tc>
        <w:tc>
          <w:tcPr>
            <w:tcW w:w="1175" w:type="dxa"/>
            <w:vAlign w:val="top"/>
          </w:tcPr>
          <w:p w14:paraId="123363EF">
            <w:pPr>
              <w:rPr>
                <w:rFonts w:hint="eastAsia" w:ascii="宋体" w:hAnsi="宋体" w:eastAsia="宋体" w:cs="宋体"/>
                <w:sz w:val="24"/>
                <w:szCs w:val="24"/>
                <w:highlight w:val="none"/>
              </w:rPr>
            </w:pPr>
          </w:p>
        </w:tc>
        <w:tc>
          <w:tcPr>
            <w:tcW w:w="1174" w:type="dxa"/>
            <w:vAlign w:val="top"/>
          </w:tcPr>
          <w:p w14:paraId="29B3BDCF">
            <w:pPr>
              <w:rPr>
                <w:rFonts w:hint="eastAsia" w:ascii="宋体" w:hAnsi="宋体" w:eastAsia="宋体" w:cs="宋体"/>
                <w:sz w:val="24"/>
                <w:szCs w:val="24"/>
                <w:highlight w:val="none"/>
              </w:rPr>
            </w:pPr>
          </w:p>
        </w:tc>
        <w:tc>
          <w:tcPr>
            <w:tcW w:w="1292" w:type="dxa"/>
            <w:vAlign w:val="top"/>
          </w:tcPr>
          <w:p w14:paraId="02990517">
            <w:pPr>
              <w:rPr>
                <w:rFonts w:hint="eastAsia" w:ascii="宋体" w:hAnsi="宋体" w:eastAsia="宋体" w:cs="宋体"/>
                <w:sz w:val="24"/>
                <w:szCs w:val="24"/>
                <w:highlight w:val="none"/>
              </w:rPr>
            </w:pPr>
          </w:p>
        </w:tc>
        <w:tc>
          <w:tcPr>
            <w:tcW w:w="1292" w:type="dxa"/>
            <w:vAlign w:val="top"/>
          </w:tcPr>
          <w:p w14:paraId="65A803F9">
            <w:pPr>
              <w:rPr>
                <w:rFonts w:hint="eastAsia" w:ascii="宋体" w:hAnsi="宋体" w:eastAsia="宋体" w:cs="宋体"/>
                <w:sz w:val="24"/>
                <w:szCs w:val="24"/>
                <w:highlight w:val="none"/>
              </w:rPr>
            </w:pPr>
          </w:p>
        </w:tc>
      </w:tr>
      <w:tr w14:paraId="2401A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2" w:type="dxa"/>
            <w:vAlign w:val="top"/>
          </w:tcPr>
          <w:p w14:paraId="0EA620C0">
            <w:pPr>
              <w:rPr>
                <w:rFonts w:hint="eastAsia" w:ascii="宋体" w:hAnsi="宋体" w:eastAsia="宋体" w:cs="宋体"/>
                <w:sz w:val="24"/>
                <w:szCs w:val="24"/>
                <w:highlight w:val="none"/>
              </w:rPr>
            </w:pPr>
          </w:p>
        </w:tc>
        <w:tc>
          <w:tcPr>
            <w:tcW w:w="1283" w:type="dxa"/>
            <w:vAlign w:val="top"/>
          </w:tcPr>
          <w:p w14:paraId="7109F7D7">
            <w:pPr>
              <w:rPr>
                <w:rFonts w:hint="eastAsia" w:ascii="宋体" w:hAnsi="宋体" w:eastAsia="宋体" w:cs="宋体"/>
                <w:sz w:val="24"/>
                <w:szCs w:val="24"/>
                <w:highlight w:val="none"/>
              </w:rPr>
            </w:pPr>
          </w:p>
        </w:tc>
        <w:tc>
          <w:tcPr>
            <w:tcW w:w="1219" w:type="dxa"/>
            <w:vAlign w:val="top"/>
          </w:tcPr>
          <w:p w14:paraId="0DDC9441">
            <w:pPr>
              <w:rPr>
                <w:rFonts w:hint="eastAsia" w:ascii="宋体" w:hAnsi="宋体" w:eastAsia="宋体" w:cs="宋体"/>
                <w:sz w:val="24"/>
                <w:szCs w:val="24"/>
                <w:highlight w:val="none"/>
              </w:rPr>
            </w:pPr>
          </w:p>
        </w:tc>
        <w:tc>
          <w:tcPr>
            <w:tcW w:w="1175" w:type="dxa"/>
            <w:vAlign w:val="top"/>
          </w:tcPr>
          <w:p w14:paraId="23F89741">
            <w:pPr>
              <w:rPr>
                <w:rFonts w:hint="eastAsia" w:ascii="宋体" w:hAnsi="宋体" w:eastAsia="宋体" w:cs="宋体"/>
                <w:sz w:val="24"/>
                <w:szCs w:val="24"/>
                <w:highlight w:val="none"/>
              </w:rPr>
            </w:pPr>
          </w:p>
        </w:tc>
        <w:tc>
          <w:tcPr>
            <w:tcW w:w="1174" w:type="dxa"/>
            <w:vAlign w:val="top"/>
          </w:tcPr>
          <w:p w14:paraId="6E091D4F">
            <w:pPr>
              <w:rPr>
                <w:rFonts w:hint="eastAsia" w:ascii="宋体" w:hAnsi="宋体" w:eastAsia="宋体" w:cs="宋体"/>
                <w:sz w:val="24"/>
                <w:szCs w:val="24"/>
                <w:highlight w:val="none"/>
              </w:rPr>
            </w:pPr>
          </w:p>
        </w:tc>
        <w:tc>
          <w:tcPr>
            <w:tcW w:w="1292" w:type="dxa"/>
            <w:vAlign w:val="top"/>
          </w:tcPr>
          <w:p w14:paraId="6118B88E">
            <w:pPr>
              <w:rPr>
                <w:rFonts w:hint="eastAsia" w:ascii="宋体" w:hAnsi="宋体" w:eastAsia="宋体" w:cs="宋体"/>
                <w:sz w:val="24"/>
                <w:szCs w:val="24"/>
                <w:highlight w:val="none"/>
              </w:rPr>
            </w:pPr>
          </w:p>
        </w:tc>
        <w:tc>
          <w:tcPr>
            <w:tcW w:w="1292" w:type="dxa"/>
            <w:vAlign w:val="top"/>
          </w:tcPr>
          <w:p w14:paraId="16E5B888">
            <w:pPr>
              <w:rPr>
                <w:rFonts w:hint="eastAsia" w:ascii="宋体" w:hAnsi="宋体" w:eastAsia="宋体" w:cs="宋体"/>
                <w:sz w:val="24"/>
                <w:szCs w:val="24"/>
                <w:highlight w:val="none"/>
              </w:rPr>
            </w:pPr>
          </w:p>
        </w:tc>
      </w:tr>
      <w:tr w14:paraId="3FE0F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71497D0F">
            <w:pPr>
              <w:rPr>
                <w:rFonts w:hint="eastAsia" w:ascii="宋体" w:hAnsi="宋体" w:eastAsia="宋体" w:cs="宋体"/>
                <w:sz w:val="24"/>
                <w:szCs w:val="24"/>
                <w:highlight w:val="none"/>
              </w:rPr>
            </w:pPr>
          </w:p>
        </w:tc>
        <w:tc>
          <w:tcPr>
            <w:tcW w:w="1283" w:type="dxa"/>
            <w:vAlign w:val="top"/>
          </w:tcPr>
          <w:p w14:paraId="793C1874">
            <w:pPr>
              <w:rPr>
                <w:rFonts w:hint="eastAsia" w:ascii="宋体" w:hAnsi="宋体" w:eastAsia="宋体" w:cs="宋体"/>
                <w:sz w:val="24"/>
                <w:szCs w:val="24"/>
                <w:highlight w:val="none"/>
              </w:rPr>
            </w:pPr>
          </w:p>
        </w:tc>
        <w:tc>
          <w:tcPr>
            <w:tcW w:w="1219" w:type="dxa"/>
            <w:vAlign w:val="top"/>
          </w:tcPr>
          <w:p w14:paraId="00CCE881">
            <w:pPr>
              <w:rPr>
                <w:rFonts w:hint="eastAsia" w:ascii="宋体" w:hAnsi="宋体" w:eastAsia="宋体" w:cs="宋体"/>
                <w:sz w:val="24"/>
                <w:szCs w:val="24"/>
                <w:highlight w:val="none"/>
              </w:rPr>
            </w:pPr>
          </w:p>
        </w:tc>
        <w:tc>
          <w:tcPr>
            <w:tcW w:w="1175" w:type="dxa"/>
            <w:vAlign w:val="top"/>
          </w:tcPr>
          <w:p w14:paraId="12F327F6">
            <w:pPr>
              <w:rPr>
                <w:rFonts w:hint="eastAsia" w:ascii="宋体" w:hAnsi="宋体" w:eastAsia="宋体" w:cs="宋体"/>
                <w:sz w:val="24"/>
                <w:szCs w:val="24"/>
                <w:highlight w:val="none"/>
              </w:rPr>
            </w:pPr>
          </w:p>
        </w:tc>
        <w:tc>
          <w:tcPr>
            <w:tcW w:w="1174" w:type="dxa"/>
            <w:vAlign w:val="top"/>
          </w:tcPr>
          <w:p w14:paraId="70969B3C">
            <w:pPr>
              <w:rPr>
                <w:rFonts w:hint="eastAsia" w:ascii="宋体" w:hAnsi="宋体" w:eastAsia="宋体" w:cs="宋体"/>
                <w:sz w:val="24"/>
                <w:szCs w:val="24"/>
                <w:highlight w:val="none"/>
              </w:rPr>
            </w:pPr>
          </w:p>
        </w:tc>
        <w:tc>
          <w:tcPr>
            <w:tcW w:w="1292" w:type="dxa"/>
            <w:vAlign w:val="top"/>
          </w:tcPr>
          <w:p w14:paraId="07F84FA7">
            <w:pPr>
              <w:rPr>
                <w:rFonts w:hint="eastAsia" w:ascii="宋体" w:hAnsi="宋体" w:eastAsia="宋体" w:cs="宋体"/>
                <w:sz w:val="24"/>
                <w:szCs w:val="24"/>
                <w:highlight w:val="none"/>
              </w:rPr>
            </w:pPr>
          </w:p>
        </w:tc>
        <w:tc>
          <w:tcPr>
            <w:tcW w:w="1292" w:type="dxa"/>
            <w:vAlign w:val="top"/>
          </w:tcPr>
          <w:p w14:paraId="2D6350A9">
            <w:pPr>
              <w:rPr>
                <w:rFonts w:hint="eastAsia" w:ascii="宋体" w:hAnsi="宋体" w:eastAsia="宋体" w:cs="宋体"/>
                <w:sz w:val="24"/>
                <w:szCs w:val="24"/>
                <w:highlight w:val="none"/>
              </w:rPr>
            </w:pPr>
          </w:p>
        </w:tc>
      </w:tr>
      <w:tr w14:paraId="7318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7749E525">
            <w:pPr>
              <w:rPr>
                <w:rFonts w:hint="eastAsia" w:ascii="宋体" w:hAnsi="宋体" w:eastAsia="宋体" w:cs="宋体"/>
                <w:sz w:val="24"/>
                <w:szCs w:val="24"/>
                <w:highlight w:val="none"/>
              </w:rPr>
            </w:pPr>
          </w:p>
        </w:tc>
        <w:tc>
          <w:tcPr>
            <w:tcW w:w="1283" w:type="dxa"/>
            <w:vAlign w:val="top"/>
          </w:tcPr>
          <w:p w14:paraId="70815DD2">
            <w:pPr>
              <w:rPr>
                <w:rFonts w:hint="eastAsia" w:ascii="宋体" w:hAnsi="宋体" w:eastAsia="宋体" w:cs="宋体"/>
                <w:sz w:val="24"/>
                <w:szCs w:val="24"/>
                <w:highlight w:val="none"/>
              </w:rPr>
            </w:pPr>
          </w:p>
        </w:tc>
        <w:tc>
          <w:tcPr>
            <w:tcW w:w="1219" w:type="dxa"/>
            <w:vAlign w:val="top"/>
          </w:tcPr>
          <w:p w14:paraId="4407E831">
            <w:pPr>
              <w:rPr>
                <w:rFonts w:hint="eastAsia" w:ascii="宋体" w:hAnsi="宋体" w:eastAsia="宋体" w:cs="宋体"/>
                <w:sz w:val="24"/>
                <w:szCs w:val="24"/>
                <w:highlight w:val="none"/>
              </w:rPr>
            </w:pPr>
          </w:p>
        </w:tc>
        <w:tc>
          <w:tcPr>
            <w:tcW w:w="1175" w:type="dxa"/>
            <w:vAlign w:val="top"/>
          </w:tcPr>
          <w:p w14:paraId="417C6DB5">
            <w:pPr>
              <w:rPr>
                <w:rFonts w:hint="eastAsia" w:ascii="宋体" w:hAnsi="宋体" w:eastAsia="宋体" w:cs="宋体"/>
                <w:sz w:val="24"/>
                <w:szCs w:val="24"/>
                <w:highlight w:val="none"/>
              </w:rPr>
            </w:pPr>
          </w:p>
        </w:tc>
        <w:tc>
          <w:tcPr>
            <w:tcW w:w="1174" w:type="dxa"/>
            <w:vAlign w:val="top"/>
          </w:tcPr>
          <w:p w14:paraId="1A264D80">
            <w:pPr>
              <w:rPr>
                <w:rFonts w:hint="eastAsia" w:ascii="宋体" w:hAnsi="宋体" w:eastAsia="宋体" w:cs="宋体"/>
                <w:sz w:val="24"/>
                <w:szCs w:val="24"/>
                <w:highlight w:val="none"/>
              </w:rPr>
            </w:pPr>
          </w:p>
        </w:tc>
        <w:tc>
          <w:tcPr>
            <w:tcW w:w="1292" w:type="dxa"/>
            <w:vAlign w:val="top"/>
          </w:tcPr>
          <w:p w14:paraId="3CFA329F">
            <w:pPr>
              <w:rPr>
                <w:rFonts w:hint="eastAsia" w:ascii="宋体" w:hAnsi="宋体" w:eastAsia="宋体" w:cs="宋体"/>
                <w:sz w:val="24"/>
                <w:szCs w:val="24"/>
                <w:highlight w:val="none"/>
              </w:rPr>
            </w:pPr>
          </w:p>
        </w:tc>
        <w:tc>
          <w:tcPr>
            <w:tcW w:w="1292" w:type="dxa"/>
            <w:vAlign w:val="top"/>
          </w:tcPr>
          <w:p w14:paraId="5296AB87">
            <w:pPr>
              <w:rPr>
                <w:rFonts w:hint="eastAsia" w:ascii="宋体" w:hAnsi="宋体" w:eastAsia="宋体" w:cs="宋体"/>
                <w:sz w:val="24"/>
                <w:szCs w:val="24"/>
                <w:highlight w:val="none"/>
              </w:rPr>
            </w:pPr>
          </w:p>
        </w:tc>
      </w:tr>
      <w:tr w14:paraId="43988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3C975B99">
            <w:pPr>
              <w:rPr>
                <w:rFonts w:hint="eastAsia" w:ascii="宋体" w:hAnsi="宋体" w:eastAsia="宋体" w:cs="宋体"/>
                <w:sz w:val="24"/>
                <w:szCs w:val="24"/>
                <w:highlight w:val="none"/>
              </w:rPr>
            </w:pPr>
          </w:p>
        </w:tc>
        <w:tc>
          <w:tcPr>
            <w:tcW w:w="1283" w:type="dxa"/>
            <w:vAlign w:val="top"/>
          </w:tcPr>
          <w:p w14:paraId="329843A5">
            <w:pPr>
              <w:rPr>
                <w:rFonts w:hint="eastAsia" w:ascii="宋体" w:hAnsi="宋体" w:eastAsia="宋体" w:cs="宋体"/>
                <w:sz w:val="24"/>
                <w:szCs w:val="24"/>
                <w:highlight w:val="none"/>
              </w:rPr>
            </w:pPr>
          </w:p>
        </w:tc>
        <w:tc>
          <w:tcPr>
            <w:tcW w:w="1219" w:type="dxa"/>
            <w:vAlign w:val="top"/>
          </w:tcPr>
          <w:p w14:paraId="5D71BE26">
            <w:pPr>
              <w:rPr>
                <w:rFonts w:hint="eastAsia" w:ascii="宋体" w:hAnsi="宋体" w:eastAsia="宋体" w:cs="宋体"/>
                <w:sz w:val="24"/>
                <w:szCs w:val="24"/>
                <w:highlight w:val="none"/>
              </w:rPr>
            </w:pPr>
          </w:p>
        </w:tc>
        <w:tc>
          <w:tcPr>
            <w:tcW w:w="1175" w:type="dxa"/>
            <w:vAlign w:val="top"/>
          </w:tcPr>
          <w:p w14:paraId="255AE096">
            <w:pPr>
              <w:rPr>
                <w:rFonts w:hint="eastAsia" w:ascii="宋体" w:hAnsi="宋体" w:eastAsia="宋体" w:cs="宋体"/>
                <w:sz w:val="24"/>
                <w:szCs w:val="24"/>
                <w:highlight w:val="none"/>
              </w:rPr>
            </w:pPr>
          </w:p>
        </w:tc>
        <w:tc>
          <w:tcPr>
            <w:tcW w:w="1174" w:type="dxa"/>
            <w:vAlign w:val="top"/>
          </w:tcPr>
          <w:p w14:paraId="2F303D2F">
            <w:pPr>
              <w:rPr>
                <w:rFonts w:hint="eastAsia" w:ascii="宋体" w:hAnsi="宋体" w:eastAsia="宋体" w:cs="宋体"/>
                <w:sz w:val="24"/>
                <w:szCs w:val="24"/>
                <w:highlight w:val="none"/>
              </w:rPr>
            </w:pPr>
          </w:p>
        </w:tc>
        <w:tc>
          <w:tcPr>
            <w:tcW w:w="1292" w:type="dxa"/>
            <w:vAlign w:val="top"/>
          </w:tcPr>
          <w:p w14:paraId="626D8AB9">
            <w:pPr>
              <w:rPr>
                <w:rFonts w:hint="eastAsia" w:ascii="宋体" w:hAnsi="宋体" w:eastAsia="宋体" w:cs="宋体"/>
                <w:sz w:val="24"/>
                <w:szCs w:val="24"/>
                <w:highlight w:val="none"/>
              </w:rPr>
            </w:pPr>
          </w:p>
        </w:tc>
        <w:tc>
          <w:tcPr>
            <w:tcW w:w="1292" w:type="dxa"/>
            <w:vAlign w:val="top"/>
          </w:tcPr>
          <w:p w14:paraId="515D5709">
            <w:pPr>
              <w:rPr>
                <w:rFonts w:hint="eastAsia" w:ascii="宋体" w:hAnsi="宋体" w:eastAsia="宋体" w:cs="宋体"/>
                <w:sz w:val="24"/>
                <w:szCs w:val="24"/>
                <w:highlight w:val="none"/>
              </w:rPr>
            </w:pPr>
          </w:p>
        </w:tc>
      </w:tr>
      <w:tr w14:paraId="503FF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6D2957D5">
            <w:pPr>
              <w:rPr>
                <w:rFonts w:hint="eastAsia" w:ascii="宋体" w:hAnsi="宋体" w:eastAsia="宋体" w:cs="宋体"/>
                <w:sz w:val="24"/>
                <w:szCs w:val="24"/>
                <w:highlight w:val="none"/>
              </w:rPr>
            </w:pPr>
          </w:p>
        </w:tc>
        <w:tc>
          <w:tcPr>
            <w:tcW w:w="1283" w:type="dxa"/>
            <w:vAlign w:val="top"/>
          </w:tcPr>
          <w:p w14:paraId="5C3AE787">
            <w:pPr>
              <w:rPr>
                <w:rFonts w:hint="eastAsia" w:ascii="宋体" w:hAnsi="宋体" w:eastAsia="宋体" w:cs="宋体"/>
                <w:sz w:val="24"/>
                <w:szCs w:val="24"/>
                <w:highlight w:val="none"/>
              </w:rPr>
            </w:pPr>
          </w:p>
        </w:tc>
        <w:tc>
          <w:tcPr>
            <w:tcW w:w="1219" w:type="dxa"/>
            <w:vAlign w:val="top"/>
          </w:tcPr>
          <w:p w14:paraId="54105AD2">
            <w:pPr>
              <w:rPr>
                <w:rFonts w:hint="eastAsia" w:ascii="宋体" w:hAnsi="宋体" w:eastAsia="宋体" w:cs="宋体"/>
                <w:sz w:val="24"/>
                <w:szCs w:val="24"/>
                <w:highlight w:val="none"/>
              </w:rPr>
            </w:pPr>
          </w:p>
        </w:tc>
        <w:tc>
          <w:tcPr>
            <w:tcW w:w="1175" w:type="dxa"/>
            <w:vAlign w:val="top"/>
          </w:tcPr>
          <w:p w14:paraId="5B7269AC">
            <w:pPr>
              <w:rPr>
                <w:rFonts w:hint="eastAsia" w:ascii="宋体" w:hAnsi="宋体" w:eastAsia="宋体" w:cs="宋体"/>
                <w:sz w:val="24"/>
                <w:szCs w:val="24"/>
                <w:highlight w:val="none"/>
              </w:rPr>
            </w:pPr>
          </w:p>
        </w:tc>
        <w:tc>
          <w:tcPr>
            <w:tcW w:w="1174" w:type="dxa"/>
            <w:vAlign w:val="top"/>
          </w:tcPr>
          <w:p w14:paraId="6F02BEC9">
            <w:pPr>
              <w:rPr>
                <w:rFonts w:hint="eastAsia" w:ascii="宋体" w:hAnsi="宋体" w:eastAsia="宋体" w:cs="宋体"/>
                <w:sz w:val="24"/>
                <w:szCs w:val="24"/>
                <w:highlight w:val="none"/>
              </w:rPr>
            </w:pPr>
          </w:p>
        </w:tc>
        <w:tc>
          <w:tcPr>
            <w:tcW w:w="1292" w:type="dxa"/>
            <w:vAlign w:val="top"/>
          </w:tcPr>
          <w:p w14:paraId="32C8D28F">
            <w:pPr>
              <w:rPr>
                <w:rFonts w:hint="eastAsia" w:ascii="宋体" w:hAnsi="宋体" w:eastAsia="宋体" w:cs="宋体"/>
                <w:sz w:val="24"/>
                <w:szCs w:val="24"/>
                <w:highlight w:val="none"/>
              </w:rPr>
            </w:pPr>
          </w:p>
        </w:tc>
        <w:tc>
          <w:tcPr>
            <w:tcW w:w="1292" w:type="dxa"/>
            <w:vAlign w:val="top"/>
          </w:tcPr>
          <w:p w14:paraId="5B1BF903">
            <w:pPr>
              <w:rPr>
                <w:rFonts w:hint="eastAsia" w:ascii="宋体" w:hAnsi="宋体" w:eastAsia="宋体" w:cs="宋体"/>
                <w:sz w:val="24"/>
                <w:szCs w:val="24"/>
                <w:highlight w:val="none"/>
              </w:rPr>
            </w:pPr>
          </w:p>
        </w:tc>
      </w:tr>
      <w:tr w14:paraId="341FF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5304FCD5">
            <w:pPr>
              <w:rPr>
                <w:rFonts w:hint="eastAsia" w:ascii="宋体" w:hAnsi="宋体" w:eastAsia="宋体" w:cs="宋体"/>
                <w:sz w:val="24"/>
                <w:szCs w:val="24"/>
                <w:highlight w:val="none"/>
              </w:rPr>
            </w:pPr>
          </w:p>
        </w:tc>
        <w:tc>
          <w:tcPr>
            <w:tcW w:w="1283" w:type="dxa"/>
            <w:vAlign w:val="top"/>
          </w:tcPr>
          <w:p w14:paraId="31E95C51">
            <w:pPr>
              <w:rPr>
                <w:rFonts w:hint="eastAsia" w:ascii="宋体" w:hAnsi="宋体" w:eastAsia="宋体" w:cs="宋体"/>
                <w:sz w:val="24"/>
                <w:szCs w:val="24"/>
                <w:highlight w:val="none"/>
              </w:rPr>
            </w:pPr>
          </w:p>
        </w:tc>
        <w:tc>
          <w:tcPr>
            <w:tcW w:w="1219" w:type="dxa"/>
            <w:vAlign w:val="top"/>
          </w:tcPr>
          <w:p w14:paraId="107A2B38">
            <w:pPr>
              <w:rPr>
                <w:rFonts w:hint="eastAsia" w:ascii="宋体" w:hAnsi="宋体" w:eastAsia="宋体" w:cs="宋体"/>
                <w:sz w:val="24"/>
                <w:szCs w:val="24"/>
                <w:highlight w:val="none"/>
              </w:rPr>
            </w:pPr>
          </w:p>
        </w:tc>
        <w:tc>
          <w:tcPr>
            <w:tcW w:w="1175" w:type="dxa"/>
            <w:vAlign w:val="top"/>
          </w:tcPr>
          <w:p w14:paraId="02A98441">
            <w:pPr>
              <w:rPr>
                <w:rFonts w:hint="eastAsia" w:ascii="宋体" w:hAnsi="宋体" w:eastAsia="宋体" w:cs="宋体"/>
                <w:sz w:val="24"/>
                <w:szCs w:val="24"/>
                <w:highlight w:val="none"/>
              </w:rPr>
            </w:pPr>
          </w:p>
        </w:tc>
        <w:tc>
          <w:tcPr>
            <w:tcW w:w="1174" w:type="dxa"/>
            <w:vAlign w:val="top"/>
          </w:tcPr>
          <w:p w14:paraId="0FB15BFF">
            <w:pPr>
              <w:rPr>
                <w:rFonts w:hint="eastAsia" w:ascii="宋体" w:hAnsi="宋体" w:eastAsia="宋体" w:cs="宋体"/>
                <w:sz w:val="24"/>
                <w:szCs w:val="24"/>
                <w:highlight w:val="none"/>
              </w:rPr>
            </w:pPr>
          </w:p>
        </w:tc>
        <w:tc>
          <w:tcPr>
            <w:tcW w:w="1292" w:type="dxa"/>
            <w:vAlign w:val="top"/>
          </w:tcPr>
          <w:p w14:paraId="584B72BF">
            <w:pPr>
              <w:rPr>
                <w:rFonts w:hint="eastAsia" w:ascii="宋体" w:hAnsi="宋体" w:eastAsia="宋体" w:cs="宋体"/>
                <w:sz w:val="24"/>
                <w:szCs w:val="24"/>
                <w:highlight w:val="none"/>
              </w:rPr>
            </w:pPr>
          </w:p>
        </w:tc>
        <w:tc>
          <w:tcPr>
            <w:tcW w:w="1292" w:type="dxa"/>
            <w:vAlign w:val="top"/>
          </w:tcPr>
          <w:p w14:paraId="71889B51">
            <w:pPr>
              <w:rPr>
                <w:rFonts w:hint="eastAsia" w:ascii="宋体" w:hAnsi="宋体" w:eastAsia="宋体" w:cs="宋体"/>
                <w:sz w:val="24"/>
                <w:szCs w:val="24"/>
                <w:highlight w:val="none"/>
              </w:rPr>
            </w:pPr>
          </w:p>
        </w:tc>
      </w:tr>
      <w:tr w14:paraId="4FCC6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902" w:type="dxa"/>
            <w:vAlign w:val="top"/>
          </w:tcPr>
          <w:p w14:paraId="55BCFC39">
            <w:pPr>
              <w:rPr>
                <w:rFonts w:hint="eastAsia" w:ascii="宋体" w:hAnsi="宋体" w:eastAsia="宋体" w:cs="宋体"/>
                <w:sz w:val="24"/>
                <w:szCs w:val="24"/>
                <w:highlight w:val="none"/>
              </w:rPr>
            </w:pPr>
          </w:p>
        </w:tc>
        <w:tc>
          <w:tcPr>
            <w:tcW w:w="1283" w:type="dxa"/>
            <w:vAlign w:val="top"/>
          </w:tcPr>
          <w:p w14:paraId="5DED5D0D">
            <w:pPr>
              <w:rPr>
                <w:rFonts w:hint="eastAsia" w:ascii="宋体" w:hAnsi="宋体" w:eastAsia="宋体" w:cs="宋体"/>
                <w:sz w:val="24"/>
                <w:szCs w:val="24"/>
                <w:highlight w:val="none"/>
              </w:rPr>
            </w:pPr>
          </w:p>
        </w:tc>
        <w:tc>
          <w:tcPr>
            <w:tcW w:w="1219" w:type="dxa"/>
            <w:vAlign w:val="top"/>
          </w:tcPr>
          <w:p w14:paraId="7B4C1492">
            <w:pPr>
              <w:rPr>
                <w:rFonts w:hint="eastAsia" w:ascii="宋体" w:hAnsi="宋体" w:eastAsia="宋体" w:cs="宋体"/>
                <w:sz w:val="24"/>
                <w:szCs w:val="24"/>
                <w:highlight w:val="none"/>
              </w:rPr>
            </w:pPr>
          </w:p>
        </w:tc>
        <w:tc>
          <w:tcPr>
            <w:tcW w:w="1175" w:type="dxa"/>
            <w:vAlign w:val="top"/>
          </w:tcPr>
          <w:p w14:paraId="35F1D051">
            <w:pPr>
              <w:rPr>
                <w:rFonts w:hint="eastAsia" w:ascii="宋体" w:hAnsi="宋体" w:eastAsia="宋体" w:cs="宋体"/>
                <w:sz w:val="24"/>
                <w:szCs w:val="24"/>
                <w:highlight w:val="none"/>
              </w:rPr>
            </w:pPr>
          </w:p>
        </w:tc>
        <w:tc>
          <w:tcPr>
            <w:tcW w:w="1174" w:type="dxa"/>
            <w:vAlign w:val="top"/>
          </w:tcPr>
          <w:p w14:paraId="0639E507">
            <w:pPr>
              <w:rPr>
                <w:rFonts w:hint="eastAsia" w:ascii="宋体" w:hAnsi="宋体" w:eastAsia="宋体" w:cs="宋体"/>
                <w:sz w:val="24"/>
                <w:szCs w:val="24"/>
                <w:highlight w:val="none"/>
              </w:rPr>
            </w:pPr>
          </w:p>
        </w:tc>
        <w:tc>
          <w:tcPr>
            <w:tcW w:w="1292" w:type="dxa"/>
            <w:vAlign w:val="top"/>
          </w:tcPr>
          <w:p w14:paraId="156C2E45">
            <w:pPr>
              <w:rPr>
                <w:rFonts w:hint="eastAsia" w:ascii="宋体" w:hAnsi="宋体" w:eastAsia="宋体" w:cs="宋体"/>
                <w:sz w:val="24"/>
                <w:szCs w:val="24"/>
                <w:highlight w:val="none"/>
              </w:rPr>
            </w:pPr>
          </w:p>
        </w:tc>
        <w:tc>
          <w:tcPr>
            <w:tcW w:w="1292" w:type="dxa"/>
            <w:vAlign w:val="top"/>
          </w:tcPr>
          <w:p w14:paraId="22A05E83">
            <w:pPr>
              <w:rPr>
                <w:rFonts w:hint="eastAsia" w:ascii="宋体" w:hAnsi="宋体" w:eastAsia="宋体" w:cs="宋体"/>
                <w:sz w:val="24"/>
                <w:szCs w:val="24"/>
                <w:highlight w:val="none"/>
              </w:rPr>
            </w:pPr>
          </w:p>
        </w:tc>
      </w:tr>
    </w:tbl>
    <w:p w14:paraId="6966B5D2">
      <w:pPr>
        <w:spacing w:before="31" w:line="528" w:lineRule="exact"/>
        <w:ind w:left="207"/>
        <w:rPr>
          <w:rFonts w:hint="eastAsia" w:ascii="宋体" w:hAnsi="宋体" w:eastAsia="宋体" w:cs="宋体"/>
          <w:spacing w:val="8"/>
          <w:position w:val="25"/>
          <w:sz w:val="24"/>
          <w:szCs w:val="24"/>
          <w:highlight w:val="none"/>
        </w:rPr>
      </w:pPr>
    </w:p>
    <w:p w14:paraId="59D82783">
      <w:pPr>
        <w:bidi w:val="0"/>
        <w:spacing w:line="360" w:lineRule="auto"/>
        <w:ind w:firstLine="480" w:firstLineChars="200"/>
        <w:rPr>
          <w:rFonts w:hint="eastAsia"/>
          <w:sz w:val="24"/>
          <w:szCs w:val="24"/>
          <w:highlight w:val="none"/>
        </w:rPr>
      </w:pPr>
      <w:r>
        <w:rPr>
          <w:rFonts w:hint="eastAsia"/>
          <w:sz w:val="24"/>
          <w:szCs w:val="24"/>
          <w:highlight w:val="none"/>
        </w:rPr>
        <w:t>说明：①服务团队成员的相关证明材料。</w:t>
      </w:r>
    </w:p>
    <w:p w14:paraId="284B6D14">
      <w:pPr>
        <w:bidi w:val="0"/>
        <w:spacing w:line="360" w:lineRule="auto"/>
        <w:ind w:firstLine="1200" w:firstLineChars="500"/>
        <w:rPr>
          <w:rFonts w:hint="eastAsia"/>
          <w:sz w:val="24"/>
          <w:szCs w:val="24"/>
          <w:highlight w:val="none"/>
        </w:rPr>
      </w:pPr>
      <w:r>
        <w:rPr>
          <w:rFonts w:hint="eastAsia"/>
          <w:sz w:val="24"/>
          <w:szCs w:val="24"/>
          <w:highlight w:val="none"/>
        </w:rPr>
        <w:t>②此表可自行扩展。</w:t>
      </w:r>
    </w:p>
    <w:p w14:paraId="5A66356C">
      <w:pPr>
        <w:pStyle w:val="13"/>
        <w:spacing w:line="338" w:lineRule="auto"/>
        <w:rPr>
          <w:rFonts w:hint="eastAsia" w:ascii="宋体" w:hAnsi="宋体" w:eastAsia="宋体" w:cs="宋体"/>
          <w:sz w:val="24"/>
          <w:szCs w:val="24"/>
          <w:highlight w:val="none"/>
        </w:rPr>
      </w:pPr>
    </w:p>
    <w:p w14:paraId="2035B04F">
      <w:pPr>
        <w:pStyle w:val="13"/>
        <w:spacing w:line="338" w:lineRule="auto"/>
        <w:rPr>
          <w:rFonts w:hint="eastAsia" w:ascii="宋体" w:hAnsi="宋体" w:eastAsia="宋体" w:cs="宋体"/>
          <w:sz w:val="24"/>
          <w:szCs w:val="24"/>
          <w:highlight w:val="none"/>
        </w:rPr>
      </w:pPr>
    </w:p>
    <w:p w14:paraId="3B5EBBD4">
      <w:pPr>
        <w:spacing w:before="65" w:line="228" w:lineRule="auto"/>
        <w:ind w:left="4827"/>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投标人（盖单位公章</w:t>
      </w:r>
      <w:r>
        <w:rPr>
          <w:rFonts w:hint="eastAsia" w:ascii="宋体" w:hAnsi="宋体" w:eastAsia="宋体" w:cs="宋体"/>
          <w:spacing w:val="2"/>
          <w:sz w:val="24"/>
          <w:szCs w:val="24"/>
          <w:highlight w:val="none"/>
        </w:rPr>
        <w:t>）：</w:t>
      </w:r>
    </w:p>
    <w:p w14:paraId="4C9D8D56">
      <w:pPr>
        <w:spacing w:before="233" w:line="480" w:lineRule="exact"/>
        <w:ind w:left="4826"/>
        <w:rPr>
          <w:rFonts w:hint="eastAsia" w:ascii="宋体" w:hAnsi="宋体" w:eastAsia="宋体" w:cs="宋体"/>
          <w:sz w:val="24"/>
          <w:szCs w:val="24"/>
          <w:highlight w:val="none"/>
        </w:rPr>
      </w:pPr>
      <w:r>
        <w:rPr>
          <w:rFonts w:hint="eastAsia" w:ascii="宋体" w:hAnsi="宋体" w:eastAsia="宋体" w:cs="宋体"/>
          <w:spacing w:val="9"/>
          <w:position w:val="21"/>
          <w:sz w:val="24"/>
          <w:szCs w:val="24"/>
          <w:highlight w:val="none"/>
        </w:rPr>
        <w:t>法定代表人或其授权人（签字</w:t>
      </w:r>
      <w:r>
        <w:rPr>
          <w:rFonts w:hint="eastAsia" w:ascii="宋体" w:hAnsi="宋体" w:eastAsia="宋体" w:cs="宋体"/>
          <w:position w:val="21"/>
          <w:sz w:val="24"/>
          <w:szCs w:val="24"/>
          <w:highlight w:val="none"/>
        </w:rPr>
        <w:t>）：</w:t>
      </w:r>
    </w:p>
    <w:p w14:paraId="4186C174">
      <w:pPr>
        <w:spacing w:line="229" w:lineRule="auto"/>
        <w:ind w:left="486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日期：</w:t>
      </w:r>
    </w:p>
    <w:p w14:paraId="7A671E2A">
      <w:pPr>
        <w:pStyle w:val="8"/>
        <w:rPr>
          <w:rFonts w:hint="eastAsia" w:ascii="宋体" w:hAnsi="宋体" w:eastAsia="宋体" w:cs="宋体"/>
          <w:spacing w:val="-9"/>
          <w:sz w:val="24"/>
          <w:szCs w:val="24"/>
          <w:highlight w:val="none"/>
        </w:rPr>
      </w:pPr>
    </w:p>
    <w:p w14:paraId="3AC276E9">
      <w:pPr>
        <w:rPr>
          <w:rFonts w:hint="eastAsia"/>
          <w:highlight w:val="none"/>
        </w:rPr>
      </w:pPr>
      <w:r>
        <w:rPr>
          <w:rFonts w:hint="eastAsia"/>
          <w:highlight w:val="none"/>
        </w:rPr>
        <w:br w:type="page"/>
      </w:r>
    </w:p>
    <w:p w14:paraId="183EB0D3">
      <w:pPr>
        <w:snapToGrid w:val="0"/>
        <w:spacing w:line="360" w:lineRule="auto"/>
        <w:jc w:val="center"/>
        <w:outlineLvl w:val="2"/>
        <w:rPr>
          <w:rFonts w:hint="default" w:ascii="Times New Roman" w:hAnsi="Times New Roman"/>
          <w:b/>
          <w:sz w:val="24"/>
          <w:szCs w:val="24"/>
          <w:highlight w:val="none"/>
          <w:lang w:val="en-US" w:eastAsia="zh-CN"/>
        </w:rPr>
      </w:pPr>
      <w:r>
        <w:rPr>
          <w:rFonts w:hint="eastAsia" w:ascii="Times New Roman" w:hAnsi="Times New Roman"/>
          <w:b/>
          <w:sz w:val="24"/>
          <w:szCs w:val="24"/>
          <w:highlight w:val="none"/>
          <w:lang w:val="en-US" w:eastAsia="zh-CN"/>
        </w:rPr>
        <w:t>9</w:t>
      </w:r>
      <w:r>
        <w:rPr>
          <w:rFonts w:hint="eastAsia" w:ascii="宋体" w:hAnsi="宋体" w:cs="宋体"/>
          <w:b/>
          <w:kern w:val="0"/>
          <w:sz w:val="24"/>
          <w:szCs w:val="24"/>
          <w:highlight w:val="none"/>
          <w:lang w:val="en-US" w:eastAsia="zh-CN"/>
        </w:rPr>
        <w:t>．</w:t>
      </w:r>
      <w:r>
        <w:rPr>
          <w:rFonts w:hint="eastAsia" w:ascii="Times New Roman" w:hAnsi="Times New Roman"/>
          <w:b/>
          <w:sz w:val="24"/>
          <w:szCs w:val="24"/>
          <w:highlight w:val="none"/>
          <w:lang w:val="en-US" w:eastAsia="zh-CN"/>
        </w:rPr>
        <w:t>服务</w:t>
      </w:r>
      <w:r>
        <w:rPr>
          <w:rFonts w:hint="eastAsia" w:eastAsia="宋体" w:cs="Times New Roman"/>
          <w:b/>
          <w:bCs/>
          <w:sz w:val="24"/>
          <w:szCs w:val="24"/>
          <w:highlight w:val="none"/>
          <w:lang w:val="en-US" w:eastAsia="zh-CN"/>
        </w:rPr>
        <w:t>方案</w:t>
      </w:r>
    </w:p>
    <w:p w14:paraId="2A31AFB3">
      <w:pPr>
        <w:spacing w:before="120" w:beforeLines="50" w:after="120" w:afterLines="50" w:line="360" w:lineRule="auto"/>
        <w:jc w:val="center"/>
        <w:rPr>
          <w:rFonts w:hint="eastAsia" w:ascii="Times New Roman" w:hAnsi="Times New Roman"/>
          <w:b/>
          <w:sz w:val="24"/>
          <w:szCs w:val="24"/>
          <w:highlight w:val="none"/>
          <w:lang w:val="en-US" w:eastAsia="zh-CN"/>
        </w:rPr>
      </w:pPr>
    </w:p>
    <w:p w14:paraId="2FF25D4E">
      <w:pPr>
        <w:spacing w:before="120" w:beforeLines="50" w:after="120" w:afterLines="50" w:line="360" w:lineRule="auto"/>
        <w:jc w:val="center"/>
        <w:rPr>
          <w:rFonts w:hint="eastAsia" w:ascii="Times New Roman" w:hAnsi="Times New Roman"/>
          <w:b/>
          <w:sz w:val="24"/>
          <w:szCs w:val="24"/>
          <w:highlight w:val="none"/>
          <w:lang w:val="en-US" w:eastAsia="zh-CN"/>
        </w:rPr>
      </w:pPr>
    </w:p>
    <w:p w14:paraId="10D67801">
      <w:pPr>
        <w:spacing w:before="120" w:beforeLines="50" w:after="120" w:afterLines="50" w:line="360" w:lineRule="auto"/>
        <w:jc w:val="center"/>
        <w:rPr>
          <w:rFonts w:hint="eastAsia" w:ascii="Times New Roman" w:hAnsi="Times New Roman"/>
          <w:b/>
          <w:sz w:val="24"/>
          <w:szCs w:val="24"/>
          <w:highlight w:val="none"/>
          <w:lang w:val="en-US" w:eastAsia="zh-CN"/>
        </w:rPr>
      </w:pPr>
    </w:p>
    <w:p w14:paraId="448AA7B2">
      <w:pPr>
        <w:spacing w:before="120" w:beforeLines="50" w:after="120" w:afterLines="50" w:line="360" w:lineRule="auto"/>
        <w:jc w:val="center"/>
        <w:rPr>
          <w:rFonts w:hint="eastAsia" w:ascii="Times New Roman" w:hAnsi="Times New Roman"/>
          <w:b/>
          <w:sz w:val="24"/>
          <w:szCs w:val="24"/>
          <w:highlight w:val="none"/>
          <w:lang w:val="en-US" w:eastAsia="zh-CN"/>
        </w:rPr>
      </w:pPr>
    </w:p>
    <w:p w14:paraId="35CBEBFA">
      <w:pPr>
        <w:spacing w:before="120" w:beforeLines="50" w:after="120" w:afterLines="50" w:line="360" w:lineRule="auto"/>
        <w:jc w:val="center"/>
        <w:rPr>
          <w:rFonts w:hint="eastAsia" w:ascii="Times New Roman" w:hAnsi="Times New Roman"/>
          <w:b/>
          <w:sz w:val="24"/>
          <w:szCs w:val="24"/>
          <w:highlight w:val="none"/>
          <w:lang w:val="en-US" w:eastAsia="zh-CN"/>
        </w:rPr>
      </w:pPr>
    </w:p>
    <w:p w14:paraId="70DD2D6D">
      <w:pPr>
        <w:spacing w:before="120" w:beforeLines="50" w:after="120" w:afterLines="50" w:line="360" w:lineRule="auto"/>
        <w:jc w:val="center"/>
        <w:rPr>
          <w:rFonts w:hint="eastAsia" w:ascii="Times New Roman" w:hAnsi="Times New Roman"/>
          <w:b/>
          <w:sz w:val="24"/>
          <w:szCs w:val="24"/>
          <w:highlight w:val="none"/>
          <w:lang w:val="en-US" w:eastAsia="zh-CN"/>
        </w:rPr>
      </w:pPr>
    </w:p>
    <w:p w14:paraId="382B1F6F">
      <w:pPr>
        <w:spacing w:before="120" w:beforeLines="50" w:after="120" w:afterLines="50" w:line="360" w:lineRule="auto"/>
        <w:jc w:val="center"/>
        <w:rPr>
          <w:rFonts w:hint="eastAsia" w:ascii="Times New Roman" w:hAnsi="Times New Roman"/>
          <w:b/>
          <w:sz w:val="24"/>
          <w:szCs w:val="24"/>
          <w:highlight w:val="none"/>
          <w:lang w:val="en-US" w:eastAsia="zh-CN"/>
        </w:rPr>
      </w:pPr>
    </w:p>
    <w:p w14:paraId="61DE7EAE">
      <w:pPr>
        <w:spacing w:before="120" w:beforeLines="50" w:after="120" w:afterLines="50" w:line="360" w:lineRule="auto"/>
        <w:jc w:val="center"/>
        <w:rPr>
          <w:rFonts w:hint="eastAsia" w:ascii="Times New Roman" w:hAnsi="Times New Roman"/>
          <w:b/>
          <w:sz w:val="24"/>
          <w:szCs w:val="24"/>
          <w:highlight w:val="none"/>
          <w:lang w:val="en-US" w:eastAsia="zh-CN"/>
        </w:rPr>
      </w:pPr>
    </w:p>
    <w:p w14:paraId="011218C4">
      <w:pPr>
        <w:rPr>
          <w:rFonts w:hint="eastAsia" w:ascii="Times New Roman" w:hAnsi="Times New Roman"/>
          <w:b/>
          <w:sz w:val="24"/>
          <w:szCs w:val="24"/>
          <w:highlight w:val="none"/>
          <w:lang w:val="en-US" w:eastAsia="zh-CN"/>
        </w:rPr>
      </w:pPr>
      <w:r>
        <w:rPr>
          <w:rFonts w:hint="eastAsia" w:ascii="Times New Roman" w:hAnsi="Times New Roman"/>
          <w:b/>
          <w:sz w:val="24"/>
          <w:szCs w:val="24"/>
          <w:highlight w:val="none"/>
          <w:lang w:val="en-US" w:eastAsia="zh-CN"/>
        </w:rPr>
        <w:br w:type="page"/>
      </w:r>
    </w:p>
    <w:p w14:paraId="4A9A8D1A">
      <w:pPr>
        <w:snapToGrid w:val="0"/>
        <w:spacing w:line="360" w:lineRule="auto"/>
        <w:jc w:val="both"/>
        <w:outlineLvl w:val="2"/>
        <w:rPr>
          <w:rFonts w:hint="eastAsia" w:ascii="Times New Roman" w:hAnsi="Times New Roman"/>
          <w:b/>
          <w:sz w:val="24"/>
          <w:szCs w:val="24"/>
          <w:highlight w:val="none"/>
          <w:lang w:val="en-US" w:eastAsia="zh-CN"/>
        </w:rPr>
      </w:pPr>
      <w:r>
        <w:rPr>
          <w:rFonts w:hint="eastAsia" w:ascii="Times New Roman" w:hAnsi="Times New Roman"/>
          <w:b/>
          <w:sz w:val="24"/>
          <w:szCs w:val="24"/>
          <w:highlight w:val="none"/>
          <w:lang w:val="en-US" w:eastAsia="zh-CN"/>
        </w:rPr>
        <w:t>10</w:t>
      </w:r>
      <w:r>
        <w:rPr>
          <w:rFonts w:hint="eastAsia" w:ascii="宋体" w:hAnsi="宋体" w:cs="宋体"/>
          <w:b/>
          <w:kern w:val="0"/>
          <w:sz w:val="24"/>
          <w:szCs w:val="24"/>
          <w:highlight w:val="none"/>
          <w:lang w:val="en-US" w:eastAsia="zh-CN"/>
        </w:rPr>
        <w:t>．</w:t>
      </w:r>
      <w:r>
        <w:rPr>
          <w:rFonts w:hint="eastAsia" w:ascii="Times New Roman" w:hAnsi="Times New Roman"/>
          <w:b/>
          <w:sz w:val="24"/>
          <w:szCs w:val="24"/>
          <w:highlight w:val="none"/>
          <w:lang w:val="en-US" w:eastAsia="zh-CN"/>
        </w:rPr>
        <w:t>投标人认为需要提供的其他商务技术材料</w:t>
      </w:r>
    </w:p>
    <w:p w14:paraId="7248BDE8">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5CD0ADF">
      <w:pPr>
        <w:snapToGrid/>
        <w:spacing w:before="120" w:beforeLines="50" w:after="120" w:afterLines="50" w:line="360" w:lineRule="auto"/>
        <w:jc w:val="center"/>
        <w:rPr>
          <w:rFonts w:hint="eastAsia" w:ascii="宋体" w:hAnsi="宋体" w:eastAsia="宋体" w:cs="宋体"/>
          <w:b/>
          <w:kern w:val="0"/>
          <w:sz w:val="24"/>
          <w:highlight w:val="none"/>
        </w:rPr>
      </w:pPr>
      <w:r>
        <w:rPr>
          <w:rFonts w:hint="eastAsia" w:ascii="宋体" w:hAnsi="宋体" w:cs="宋体"/>
          <w:b/>
          <w:bCs/>
          <w:sz w:val="24"/>
          <w:highlight w:val="none"/>
          <w:lang w:val="en-US" w:eastAsia="zh-CN"/>
        </w:rPr>
        <w:t>十一、</w:t>
      </w:r>
      <w:r>
        <w:rPr>
          <w:rFonts w:hint="eastAsia" w:ascii="宋体" w:hAnsi="宋体" w:cs="宋体"/>
          <w:b/>
          <w:bCs/>
          <w:sz w:val="24"/>
          <w:highlight w:val="none"/>
        </w:rPr>
        <w:t>政府采购相关政策要求</w:t>
      </w:r>
    </w:p>
    <w:p w14:paraId="3FBB3DCA">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b/>
          <w:color w:val="auto"/>
          <w:kern w:val="0"/>
          <w:sz w:val="21"/>
          <w:szCs w:val="21"/>
          <w:highlight w:val="none"/>
        </w:rPr>
      </w:pPr>
      <w:bookmarkStart w:id="27" w:name="_Toc21530"/>
      <w:bookmarkStart w:id="28" w:name="_Toc117270094"/>
      <w:bookmarkStart w:id="29" w:name="_Toc9027"/>
      <w:r>
        <w:rPr>
          <w:rFonts w:hint="eastAsia" w:ascii="宋体" w:hAnsi="宋体" w:eastAsia="宋体" w:cs="宋体"/>
          <w:b/>
          <w:color w:val="auto"/>
          <w:kern w:val="2"/>
          <w:sz w:val="24"/>
          <w:szCs w:val="24"/>
          <w:highlight w:val="none"/>
        </w:rPr>
        <w:t>创新产品或创新服务明细表（如不涉及，可不提供）</w:t>
      </w:r>
    </w:p>
    <w:p w14:paraId="2B89E5C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1"/>
          <w:szCs w:val="21"/>
          <w:highlight w:val="none"/>
        </w:rPr>
      </w:pPr>
    </w:p>
    <w:p w14:paraId="2C3BFAA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创新产品或创新服务明细表</w:t>
      </w:r>
    </w:p>
    <w:p w14:paraId="7EBF533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1"/>
          <w:szCs w:val="21"/>
          <w:highlight w:val="none"/>
        </w:rPr>
      </w:pPr>
    </w:p>
    <w:p w14:paraId="7BC5737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3750012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6EAC57F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    号：</w:t>
      </w:r>
    </w:p>
    <w:p w14:paraId="701770DA">
      <w:pPr>
        <w:keepNext w:val="0"/>
        <w:keepLines w:val="0"/>
        <w:pageBreakBefore w:val="0"/>
        <w:kinsoku/>
        <w:wordWrap/>
        <w:overflowPunct/>
        <w:topLinePunct w:val="0"/>
        <w:bidi w:val="0"/>
        <w:spacing w:line="360" w:lineRule="auto"/>
        <w:ind w:left="7350" w:leftChars="0" w:right="0" w:rightChars="0" w:hanging="7350" w:hangingChars="3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货币：人民币/元</w:t>
      </w:r>
    </w:p>
    <w:tbl>
      <w:tblPr>
        <w:tblStyle w:val="2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14:paraId="6CE2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noWrap w:val="0"/>
            <w:vAlign w:val="center"/>
          </w:tcPr>
          <w:p w14:paraId="04DE228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78" w:type="dxa"/>
            <w:noWrap w:val="0"/>
            <w:vAlign w:val="center"/>
          </w:tcPr>
          <w:p w14:paraId="06F0761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名称</w:t>
            </w:r>
          </w:p>
        </w:tc>
        <w:tc>
          <w:tcPr>
            <w:tcW w:w="992" w:type="dxa"/>
            <w:noWrap w:val="0"/>
            <w:vAlign w:val="center"/>
          </w:tcPr>
          <w:p w14:paraId="3DE13746">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w:t>
            </w:r>
          </w:p>
        </w:tc>
        <w:tc>
          <w:tcPr>
            <w:tcW w:w="1316" w:type="dxa"/>
            <w:tcBorders>
              <w:bottom w:val="single" w:color="auto" w:sz="4" w:space="0"/>
            </w:tcBorders>
            <w:noWrap w:val="0"/>
            <w:vAlign w:val="center"/>
          </w:tcPr>
          <w:p w14:paraId="6245310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555" w:type="dxa"/>
            <w:tcBorders>
              <w:bottom w:val="single" w:color="auto" w:sz="4" w:space="0"/>
            </w:tcBorders>
            <w:noWrap w:val="0"/>
            <w:vAlign w:val="center"/>
          </w:tcPr>
          <w:p w14:paraId="7FBE25B1">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产地及厂家</w:t>
            </w:r>
          </w:p>
        </w:tc>
        <w:tc>
          <w:tcPr>
            <w:tcW w:w="854" w:type="dxa"/>
            <w:tcBorders>
              <w:bottom w:val="single" w:color="auto" w:sz="4" w:space="0"/>
            </w:tcBorders>
            <w:noWrap w:val="0"/>
            <w:vAlign w:val="center"/>
          </w:tcPr>
          <w:p w14:paraId="189A889F">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851" w:type="dxa"/>
            <w:tcBorders>
              <w:bottom w:val="single" w:color="auto" w:sz="4" w:space="0"/>
            </w:tcBorders>
            <w:noWrap w:val="0"/>
            <w:vAlign w:val="center"/>
          </w:tcPr>
          <w:p w14:paraId="10E0594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单价</w:t>
            </w:r>
          </w:p>
        </w:tc>
        <w:tc>
          <w:tcPr>
            <w:tcW w:w="1306" w:type="dxa"/>
            <w:tcBorders>
              <w:bottom w:val="single" w:color="auto" w:sz="4" w:space="0"/>
            </w:tcBorders>
            <w:noWrap w:val="0"/>
            <w:vAlign w:val="center"/>
          </w:tcPr>
          <w:p w14:paraId="28B685C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总价</w:t>
            </w:r>
          </w:p>
        </w:tc>
      </w:tr>
      <w:tr w14:paraId="7BB3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14:paraId="4F2D8E1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78" w:type="dxa"/>
            <w:noWrap w:val="0"/>
            <w:vAlign w:val="center"/>
          </w:tcPr>
          <w:p w14:paraId="667DA2C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992" w:type="dxa"/>
            <w:noWrap w:val="0"/>
            <w:vAlign w:val="center"/>
          </w:tcPr>
          <w:p w14:paraId="04F55D4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16" w:type="dxa"/>
            <w:tcBorders>
              <w:top w:val="single" w:color="auto" w:sz="4" w:space="0"/>
              <w:bottom w:val="single" w:color="auto" w:sz="4" w:space="0"/>
            </w:tcBorders>
            <w:noWrap w:val="0"/>
            <w:vAlign w:val="center"/>
          </w:tcPr>
          <w:p w14:paraId="37194B1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vertAlign w:val="superscript"/>
              </w:rPr>
            </w:pPr>
          </w:p>
        </w:tc>
        <w:tc>
          <w:tcPr>
            <w:tcW w:w="1555" w:type="dxa"/>
            <w:tcBorders>
              <w:top w:val="single" w:color="auto" w:sz="4" w:space="0"/>
              <w:bottom w:val="single" w:color="auto" w:sz="4" w:space="0"/>
            </w:tcBorders>
            <w:noWrap w:val="0"/>
            <w:vAlign w:val="center"/>
          </w:tcPr>
          <w:p w14:paraId="62C5B16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vertAlign w:val="superscript"/>
              </w:rPr>
            </w:pPr>
          </w:p>
        </w:tc>
        <w:tc>
          <w:tcPr>
            <w:tcW w:w="854" w:type="dxa"/>
            <w:tcBorders>
              <w:top w:val="single" w:color="auto" w:sz="4" w:space="0"/>
            </w:tcBorders>
            <w:noWrap w:val="0"/>
            <w:vAlign w:val="center"/>
          </w:tcPr>
          <w:p w14:paraId="478F2DA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851" w:type="dxa"/>
            <w:tcBorders>
              <w:top w:val="single" w:color="auto" w:sz="4" w:space="0"/>
            </w:tcBorders>
            <w:noWrap w:val="0"/>
            <w:vAlign w:val="center"/>
          </w:tcPr>
          <w:p w14:paraId="5518609F">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06" w:type="dxa"/>
            <w:tcBorders>
              <w:top w:val="single" w:color="auto" w:sz="4" w:space="0"/>
            </w:tcBorders>
            <w:noWrap w:val="0"/>
            <w:vAlign w:val="center"/>
          </w:tcPr>
          <w:p w14:paraId="1792A03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r>
      <w:tr w14:paraId="6A7B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14:paraId="22E7547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78" w:type="dxa"/>
            <w:noWrap w:val="0"/>
            <w:vAlign w:val="center"/>
          </w:tcPr>
          <w:p w14:paraId="30D39FF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992" w:type="dxa"/>
            <w:noWrap w:val="0"/>
            <w:vAlign w:val="center"/>
          </w:tcPr>
          <w:p w14:paraId="7DDC570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16" w:type="dxa"/>
            <w:tcBorders>
              <w:top w:val="single" w:color="auto" w:sz="4" w:space="0"/>
              <w:bottom w:val="single" w:color="auto" w:sz="4" w:space="0"/>
            </w:tcBorders>
            <w:noWrap w:val="0"/>
            <w:vAlign w:val="center"/>
          </w:tcPr>
          <w:p w14:paraId="01B0EBF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vertAlign w:val="superscript"/>
              </w:rPr>
            </w:pPr>
          </w:p>
        </w:tc>
        <w:tc>
          <w:tcPr>
            <w:tcW w:w="1555" w:type="dxa"/>
            <w:tcBorders>
              <w:top w:val="single" w:color="auto" w:sz="4" w:space="0"/>
              <w:bottom w:val="single" w:color="auto" w:sz="4" w:space="0"/>
            </w:tcBorders>
            <w:noWrap w:val="0"/>
            <w:vAlign w:val="center"/>
          </w:tcPr>
          <w:p w14:paraId="7BD0C80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vertAlign w:val="superscript"/>
              </w:rPr>
            </w:pPr>
          </w:p>
        </w:tc>
        <w:tc>
          <w:tcPr>
            <w:tcW w:w="854" w:type="dxa"/>
            <w:tcBorders>
              <w:top w:val="single" w:color="auto" w:sz="4" w:space="0"/>
            </w:tcBorders>
            <w:noWrap w:val="0"/>
            <w:vAlign w:val="center"/>
          </w:tcPr>
          <w:p w14:paraId="567C2EA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851" w:type="dxa"/>
            <w:tcBorders>
              <w:top w:val="single" w:color="auto" w:sz="4" w:space="0"/>
            </w:tcBorders>
            <w:noWrap w:val="0"/>
            <w:vAlign w:val="center"/>
          </w:tcPr>
          <w:p w14:paraId="33ECAA2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06" w:type="dxa"/>
            <w:tcBorders>
              <w:top w:val="single" w:color="auto" w:sz="4" w:space="0"/>
            </w:tcBorders>
            <w:noWrap w:val="0"/>
            <w:vAlign w:val="center"/>
          </w:tcPr>
          <w:p w14:paraId="36ADFD5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r>
      <w:tr w14:paraId="143E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03F8540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创新产品或创新服务价格合计：</w:t>
            </w:r>
          </w:p>
        </w:tc>
      </w:tr>
    </w:tbl>
    <w:p w14:paraId="40A957D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kern w:val="0"/>
          <w:sz w:val="21"/>
          <w:szCs w:val="21"/>
          <w:highlight w:val="none"/>
        </w:rPr>
      </w:pPr>
    </w:p>
    <w:p w14:paraId="4FF87C3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投报创新产品或创新服务的，需填写此表后，并提供《山西省创新产品和服务推荐清单》。</w:t>
      </w:r>
    </w:p>
    <w:p w14:paraId="7E6787B0">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p>
    <w:p w14:paraId="68CFEC0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p>
    <w:p w14:paraId="19363CF6">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p>
    <w:p w14:paraId="5E4BCCA6">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p>
    <w:p w14:paraId="092791B1">
      <w:pPr>
        <w:keepNext w:val="0"/>
        <w:keepLines w:val="0"/>
        <w:pageBreakBefore w:val="0"/>
        <w:tabs>
          <w:tab w:val="left" w:pos="8647"/>
        </w:tabs>
        <w:kinsoku/>
        <w:wordWrap/>
        <w:overflowPunct/>
        <w:topLinePunct w:val="0"/>
        <w:bidi w:val="0"/>
        <w:snapToGrid w:val="0"/>
        <w:spacing w:line="360" w:lineRule="auto"/>
        <w:ind w:left="0" w:leftChars="0" w:right="0" w:rightChars="0" w:firstLine="4515" w:firstLineChars="2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4F5DA55">
      <w:pPr>
        <w:keepNext w:val="0"/>
        <w:keepLines w:val="0"/>
        <w:pageBreakBefore w:val="0"/>
        <w:kinsoku/>
        <w:wordWrap/>
        <w:overflowPunct/>
        <w:topLinePunct w:val="0"/>
        <w:bidi w:val="0"/>
        <w:snapToGrid w:val="0"/>
        <w:spacing w:line="360" w:lineRule="auto"/>
        <w:ind w:left="0" w:leftChars="0" w:right="0" w:rightChars="0" w:firstLine="4515" w:firstLineChars="215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bookmarkEnd w:id="27"/>
    <w:p w14:paraId="5E8E30E5">
      <w:pPr>
        <w:rPr>
          <w:rFonts w:hint="eastAsia" w:ascii="宋体" w:hAnsi="宋体" w:eastAsia="宋体" w:cs="宋体"/>
          <w:highlight w:val="none"/>
        </w:rPr>
      </w:pPr>
    </w:p>
    <w:p w14:paraId="67E6973C">
      <w:pPr>
        <w:rPr>
          <w:rFonts w:hint="eastAsia" w:ascii="宋体" w:hAnsi="宋体" w:eastAsia="宋体" w:cs="宋体"/>
          <w:highlight w:val="none"/>
        </w:rPr>
      </w:pPr>
    </w:p>
    <w:p w14:paraId="773BB66A">
      <w:pPr>
        <w:rPr>
          <w:rFonts w:hint="eastAsia" w:ascii="宋体" w:hAnsi="宋体" w:eastAsia="宋体" w:cs="宋体"/>
          <w:highlight w:val="none"/>
        </w:rPr>
      </w:pPr>
    </w:p>
    <w:p w14:paraId="5D3E6AD3">
      <w:pPr>
        <w:rPr>
          <w:rFonts w:hint="eastAsia" w:ascii="宋体" w:hAnsi="宋体" w:eastAsia="宋体" w:cs="宋体"/>
          <w:b/>
          <w:color w:val="000000"/>
          <w:kern w:val="0"/>
          <w:sz w:val="24"/>
          <w:highlight w:val="none"/>
          <w:lang w:eastAsia="zh-CN"/>
        </w:rPr>
      </w:pPr>
      <w:r>
        <w:rPr>
          <w:rFonts w:hint="eastAsia" w:ascii="宋体" w:hAnsi="宋体" w:eastAsia="宋体" w:cs="宋体"/>
          <w:b/>
          <w:color w:val="000000"/>
          <w:kern w:val="0"/>
          <w:sz w:val="24"/>
          <w:highlight w:val="none"/>
          <w:lang w:eastAsia="zh-CN"/>
        </w:rPr>
        <w:br w:type="page"/>
      </w:r>
    </w:p>
    <w:bookmarkEnd w:id="28"/>
    <w:bookmarkEnd w:id="29"/>
    <w:p w14:paraId="1F5FB35E">
      <w:pPr>
        <w:rPr>
          <w:rFonts w:hint="eastAsia" w:ascii="宋体" w:hAnsi="宋体" w:eastAsia="宋体" w:cs="宋体"/>
          <w:b/>
          <w:sz w:val="24"/>
          <w:szCs w:val="24"/>
          <w:highlight w:val="none"/>
        </w:rPr>
      </w:pPr>
    </w:p>
    <w:p w14:paraId="31763A7E">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：专业担保机构出具的投标担保函（参考格式）：</w:t>
      </w:r>
    </w:p>
    <w:p w14:paraId="4AC5B855">
      <w:pPr>
        <w:jc w:val="center"/>
        <w:rPr>
          <w:rFonts w:hint="eastAsia" w:ascii="宋体" w:hAnsi="宋体" w:eastAsia="宋体" w:cs="宋体"/>
          <w:sz w:val="24"/>
          <w:highlight w:val="none"/>
        </w:rPr>
      </w:pPr>
      <w:r>
        <w:rPr>
          <w:rFonts w:hint="eastAsia" w:ascii="宋体" w:hAnsi="宋体" w:eastAsia="宋体" w:cs="宋体"/>
          <w:b/>
          <w:bCs/>
          <w:sz w:val="24"/>
          <w:highlight w:val="none"/>
        </w:rPr>
        <w:t>投标担保函</w:t>
      </w:r>
    </w:p>
    <w:p w14:paraId="4A56A3FA">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w:t>
      </w:r>
    </w:p>
    <w:p w14:paraId="4E36FB3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鉴于某公司（以下简称”投标人“）拟参加</w:t>
      </w:r>
      <w:r>
        <w:rPr>
          <w:rFonts w:hint="eastAsia" w:ascii="宋体" w:hAnsi="宋体" w:eastAsia="宋体" w:cs="宋体"/>
          <w:sz w:val="24"/>
          <w:highlight w:val="none"/>
          <w:u w:val="single"/>
        </w:rPr>
        <w:t xml:space="preserve"> 项目（项目名称）</w:t>
      </w:r>
      <w:r>
        <w:rPr>
          <w:rFonts w:hint="eastAsia" w:ascii="宋体" w:hAnsi="宋体" w:eastAsia="宋体" w:cs="宋体"/>
          <w:sz w:val="24"/>
          <w:highlight w:val="none"/>
        </w:rPr>
        <w:t>编号</w:t>
      </w:r>
      <w:r>
        <w:rPr>
          <w:rFonts w:hint="eastAsia" w:ascii="宋体" w:hAnsi="宋体" w:eastAsia="宋体" w:cs="宋体"/>
          <w:sz w:val="24"/>
          <w:highlight w:val="none"/>
          <w:u w:val="single"/>
        </w:rPr>
        <w:t>（</w:t>
      </w:r>
      <w:r>
        <w:rPr>
          <w:rFonts w:hint="eastAsia" w:ascii="宋体" w:hAnsi="宋体" w:cs="宋体"/>
          <w:sz w:val="24"/>
          <w:highlight w:val="none"/>
          <w:u w:val="single"/>
          <w:lang w:val="en-US" w:eastAsia="zh-CN"/>
        </w:rPr>
        <w:t>项目</w:t>
      </w:r>
      <w:r>
        <w:rPr>
          <w:rFonts w:hint="eastAsia" w:ascii="宋体" w:hAnsi="宋体" w:eastAsia="宋体" w:cs="宋体"/>
          <w:sz w:val="24"/>
          <w:highlight w:val="none"/>
          <w:u w:val="single"/>
        </w:rPr>
        <w:t>编号：X）</w:t>
      </w:r>
      <w:r>
        <w:rPr>
          <w:rFonts w:hint="eastAsia" w:ascii="宋体" w:hAnsi="宋体" w:eastAsia="宋体" w:cs="宋体"/>
          <w:sz w:val="24"/>
          <w:highlight w:val="none"/>
        </w:rPr>
        <w:t>（以下简称“本项目”）投标，根据本项目招标文件，投标人参加投标时应向你方缴纳投标保证金，且可以投标担保函的形式缴纳投标保证金。应投标人的申请，我方以保证的方式向你方提供如下投标保证金担保：</w:t>
      </w:r>
    </w:p>
    <w:p w14:paraId="3F103E7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一、保证责任的情形及保证金额：</w:t>
      </w:r>
    </w:p>
    <w:p w14:paraId="1963E26C">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在投标人出现下列情形之一时，我方承担保证责任：</w:t>
      </w:r>
    </w:p>
    <w:p w14:paraId="0AE864B7">
      <w:pPr>
        <w:numPr>
          <w:ilvl w:val="0"/>
          <w:numId w:val="7"/>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中标后投标人无正当理由不与采购人或者采购代理机构签订《政府采购合同》；</w:t>
      </w:r>
    </w:p>
    <w:p w14:paraId="323EAB22">
      <w:pPr>
        <w:numPr>
          <w:ilvl w:val="0"/>
          <w:numId w:val="7"/>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招标文件规定的投标人应当缴纳保证金的其他情形。</w:t>
      </w:r>
    </w:p>
    <w:p w14:paraId="1FAB802E">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我方承担保证责任的最高金额为人民币X元（大写X），即本项目的投标保证金金额。</w:t>
      </w:r>
    </w:p>
    <w:p w14:paraId="08C02545">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保证的方式及保证期间</w:t>
      </w:r>
    </w:p>
    <w:p w14:paraId="3EA8BB5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我方保证的方式为：连带责任保证。</w:t>
      </w:r>
    </w:p>
    <w:p w14:paraId="0E32F29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我方的保证期间为：自本保函生效之日起X个月止。</w:t>
      </w:r>
    </w:p>
    <w:p w14:paraId="4AF0D06D">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承担保证责任的程序</w:t>
      </w:r>
    </w:p>
    <w:p w14:paraId="56166543">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你方要求我方承担保证责任的，应在本保函保证期间内向我方发出书面索赔通知。索赔通知应写明要求索赔的金额，支付款项应到达的账号，并附有证明投标人发生我方应承担保证责任情形的事实材料。</w:t>
      </w:r>
    </w:p>
    <w:p w14:paraId="2AB7174B">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我方在收到索赔通知及相关证明材料后，在X个工作日内进行审查，符合应承担保证责任情形的，我方应按照你方的要求代投标人向你方支付投标保证金。</w:t>
      </w:r>
    </w:p>
    <w:p w14:paraId="0C12CB2E">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保证责任的终止</w:t>
      </w:r>
    </w:p>
    <w:p w14:paraId="23EAAA59">
      <w:pPr>
        <w:numPr>
          <w:ilvl w:val="0"/>
          <w:numId w:val="1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保证期间届满你方未向我方书面主张保证责任的，自保证期间届满次日起，我方保证责任自动终止。</w:t>
      </w:r>
    </w:p>
    <w:p w14:paraId="01E53109">
      <w:pPr>
        <w:numPr>
          <w:ilvl w:val="0"/>
          <w:numId w:val="1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我方按照本保函向你贵方履行了保证责任后，自我方向你贵方支付款项（支付款项从我方账户划出）之日起，保证责任终止。</w:t>
      </w:r>
    </w:p>
    <w:p w14:paraId="3FEEA805">
      <w:pPr>
        <w:numPr>
          <w:ilvl w:val="0"/>
          <w:numId w:val="1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按照法律法规的规定或出现我方保证责任终止的其它情形的，我方在本保函项下的保证责任亦终止。</w:t>
      </w:r>
    </w:p>
    <w:p w14:paraId="2F8892E5">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免责条款</w:t>
      </w:r>
    </w:p>
    <w:p w14:paraId="74F1FB54">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1．依照法律规定或你方与投标人的另行约定，全部或者部分免除投标人投标保证金义务时，我方亦免除相应的保证责任。</w:t>
      </w:r>
    </w:p>
    <w:p w14:paraId="0096048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2.因你方原因致使投标人发生本保函第一条第（一）款约定情形的，我方不承担保证责任。</w:t>
      </w:r>
    </w:p>
    <w:p w14:paraId="2041C3B7">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因不可抗力造成投标人发生本保函第一条约定情形的，我方不承担保证责任。</w:t>
      </w:r>
    </w:p>
    <w:p w14:paraId="27F9B527">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你方或其他有权机关对招标文件进行任何澄清或修改，加重我方保证责任的，我方对加重部分不承担保证责任，但该澄清或修改经我方事先书面同意的除外。</w:t>
      </w:r>
    </w:p>
    <w:p w14:paraId="3BA2F6C4">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争议的解决</w:t>
      </w:r>
    </w:p>
    <w:p w14:paraId="77B89A0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因本保函发生的纠纷，由你我双方协商解决，协商不成的，通过诉讼程序解决，诉讼管辖地法院为深圳法院。</w:t>
      </w:r>
    </w:p>
    <w:p w14:paraId="3A8E55C6">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保函的生效</w:t>
      </w:r>
    </w:p>
    <w:p w14:paraId="399914F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本保函自我方加盖公章之日起生效。</w:t>
      </w:r>
    </w:p>
    <w:p w14:paraId="09EC096C">
      <w:pPr>
        <w:spacing w:line="360" w:lineRule="auto"/>
        <w:ind w:firstLine="5520" w:firstLineChars="2300"/>
        <w:rPr>
          <w:rFonts w:hint="eastAsia" w:ascii="宋体" w:hAnsi="宋体" w:eastAsia="宋体" w:cs="宋体"/>
          <w:sz w:val="24"/>
          <w:highlight w:val="none"/>
        </w:rPr>
      </w:pPr>
      <w:r>
        <w:rPr>
          <w:rFonts w:hint="eastAsia" w:ascii="宋体" w:hAnsi="宋体" w:eastAsia="宋体" w:cs="宋体"/>
          <w:sz w:val="24"/>
          <w:highlight w:val="none"/>
        </w:rPr>
        <w:t>保证人：（公章）</w:t>
      </w:r>
    </w:p>
    <w:p w14:paraId="705B81E7">
      <w:pPr>
        <w:spacing w:line="360" w:lineRule="auto"/>
        <w:ind w:firstLine="5520" w:firstLineChars="2300"/>
        <w:rPr>
          <w:rFonts w:hint="eastAsia" w:ascii="宋体" w:hAnsi="宋体" w:eastAsia="宋体" w:cs="宋体"/>
          <w:sz w:val="24"/>
          <w:highlight w:val="none"/>
        </w:rPr>
      </w:pPr>
      <w:r>
        <w:rPr>
          <w:rFonts w:hint="eastAsia" w:ascii="宋体" w:hAnsi="宋体" w:eastAsia="宋体" w:cs="宋体"/>
          <w:sz w:val="24"/>
          <w:highlight w:val="none"/>
        </w:rPr>
        <w:t>年   月   日</w:t>
      </w:r>
    </w:p>
    <w:p w14:paraId="554EDF25">
      <w:pPr>
        <w:widowControl/>
        <w:snapToGrid w:val="0"/>
        <w:spacing w:line="360" w:lineRule="auto"/>
        <w:rPr>
          <w:rFonts w:hint="eastAsia" w:ascii="宋体" w:hAnsi="宋体" w:eastAsia="宋体" w:cs="宋体"/>
          <w:b/>
          <w:kern w:val="0"/>
          <w:sz w:val="24"/>
          <w:highlight w:val="none"/>
        </w:rPr>
      </w:pPr>
    </w:p>
    <w:p w14:paraId="71E59FBF">
      <w:pPr>
        <w:widowControl/>
        <w:jc w:val="left"/>
        <w:rPr>
          <w:rFonts w:hint="eastAsia" w:ascii="宋体" w:hAnsi="宋体" w:eastAsia="宋体" w:cs="宋体"/>
          <w:b/>
          <w:bCs/>
          <w:sz w:val="24"/>
          <w:highlight w:val="none"/>
        </w:rPr>
      </w:pPr>
    </w:p>
    <w:p w14:paraId="37078AB5">
      <w:pPr>
        <w:widowControl/>
        <w:jc w:val="left"/>
        <w:rPr>
          <w:rFonts w:hint="eastAsia" w:ascii="宋体" w:hAnsi="宋体" w:eastAsia="宋体" w:cs="宋体"/>
          <w:sz w:val="21"/>
          <w:szCs w:val="21"/>
          <w:highlight w:val="none"/>
        </w:rPr>
      </w:pPr>
    </w:p>
    <w:sectPr>
      <w:pgSz w:w="11906" w:h="16838"/>
      <w:pgMar w:top="1417" w:right="1417" w:bottom="1417" w:left="1417" w:header="680" w:footer="624" w:gutter="0"/>
      <w:pgNumType w:fmt="decimal"/>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3C8D">
    <w:pPr>
      <w:pStyle w:val="19"/>
      <w:framePr w:wrap="around" w:vAnchor="text" w:hAnchor="margin" w:xAlign="center" w:y="1"/>
      <w:rPr>
        <w:rStyle w:val="30"/>
      </w:rPr>
    </w:pPr>
    <w:r>
      <w:fldChar w:fldCharType="begin"/>
    </w:r>
    <w:r>
      <w:rPr>
        <w:rStyle w:val="30"/>
      </w:rPr>
      <w:instrText xml:space="preserve">PAGE  </w:instrText>
    </w:r>
    <w:r>
      <w:fldChar w:fldCharType="end"/>
    </w:r>
  </w:p>
  <w:p w14:paraId="2B90434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5BA2">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D3AAA">
    <w:pPr>
      <w:pStyle w:val="1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9E60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59E60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4885">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39FB">
    <w:pPr>
      <w:pStyle w:val="20"/>
      <w:pBdr>
        <w:bottom w:val="none" w:color="auto" w:sz="0" w:space="1"/>
      </w:pBdr>
    </w:pPr>
    <w:r>
      <w:rPr>
        <w:rFonts w:hint="eastAsia" w:ascii="宋体" w:hAnsi="宋体" w:cs="宋体"/>
        <w:sz w:val="21"/>
        <w:szCs w:val="21"/>
        <w:u w:val="single"/>
        <w:lang w:val="en-US" w:eastAsia="zh-CN"/>
      </w:rPr>
      <w:t xml:space="preserve"> </w:t>
    </w:r>
    <w:r>
      <w:rPr>
        <w:rFonts w:hint="eastAsia" w:ascii="宋体" w:hAnsi="宋体" w:eastAsia="宋体" w:cs="宋体"/>
        <w:u w:val="single"/>
        <w:lang w:val="en-US" w:eastAsia="zh-CN"/>
      </w:rPr>
      <w:t xml:space="preserve"> </w:t>
    </w:r>
    <w:r>
      <w:rPr>
        <w:u w:val="single"/>
      </w:rPr>
      <w:drawing>
        <wp:inline distT="0" distB="0" distL="114300" distR="114300">
          <wp:extent cx="1615440" cy="297180"/>
          <wp:effectExtent l="0" t="0" r="381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615440" cy="297180"/>
                  </a:xfrm>
                  <a:prstGeom prst="rect">
                    <a:avLst/>
                  </a:prstGeom>
                  <a:noFill/>
                  <a:ln>
                    <a:noFill/>
                  </a:ln>
                </pic:spPr>
              </pic:pic>
            </a:graphicData>
          </a:graphic>
        </wp:inline>
      </w:drawing>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w:t>
    </w:r>
    <w:r>
      <w:rPr>
        <w:rFonts w:hint="eastAsia" w:ascii="宋体" w:hAnsi="宋体" w:eastAsia="宋体" w:cs="宋体"/>
        <w:u w:val="single"/>
        <w:lang w:val="en-US" w:eastAsia="zh-CN"/>
      </w:rPr>
      <w:t xml:space="preserve">         项目编号</w:t>
    </w:r>
    <w:r>
      <w:rPr>
        <w:rFonts w:hint="eastAsia" w:ascii="宋体" w:hAnsi="宋体" w:eastAsia="宋体" w:cs="宋体"/>
        <w:highlight w:val="none"/>
        <w:u w:val="single"/>
        <w:lang w:val="en-US" w:eastAsia="zh-CN"/>
      </w:rPr>
      <w:t>：</w:t>
    </w:r>
    <w:r>
      <w:rPr>
        <w:rFonts w:hint="eastAsia" w:ascii="宋体" w:hAnsi="宋体" w:cs="宋体"/>
        <w:highlight w:val="none"/>
        <w:u w:val="single"/>
        <w:lang w:val="en-US" w:eastAsia="zh-CN"/>
      </w:rPr>
      <w:t>1401992026CGK00071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F0FF">
    <w:pPr>
      <w:pStyle w:val="20"/>
      <w:pBdr>
        <w:bottom w:val="none" w:color="auto" w:sz="0" w:space="1"/>
      </w:pBdr>
      <w:jc w:val="both"/>
      <w:rPr>
        <w:rFonts w:hint="default" w:ascii="宋体" w:hAnsi="宋体" w:eastAsia="宋体" w:cs="宋体"/>
        <w:sz w:val="21"/>
        <w:szCs w:val="21"/>
        <w:highlight w:val="none"/>
        <w:u w:val="single"/>
        <w:lang w:val="en-US" w:eastAsia="zh-CN"/>
      </w:rPr>
    </w:pPr>
    <w:r>
      <w:rPr>
        <w:u w:val="single"/>
      </w:rPr>
      <w:drawing>
        <wp:inline distT="0" distB="0" distL="114300" distR="114300">
          <wp:extent cx="1615440" cy="297180"/>
          <wp:effectExtent l="0" t="0" r="381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stretch>
                    <a:fillRect/>
                  </a:stretch>
                </pic:blipFill>
                <pic:spPr>
                  <a:xfrm>
                    <a:off x="0" y="0"/>
                    <a:ext cx="1615440" cy="297180"/>
                  </a:xfrm>
                  <a:prstGeom prst="rect">
                    <a:avLst/>
                  </a:prstGeom>
                  <a:noFill/>
                  <a:ln>
                    <a:noFill/>
                  </a:ln>
                </pic:spPr>
              </pic:pic>
            </a:graphicData>
          </a:graphic>
        </wp:inline>
      </w:drawing>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w:t>
    </w:r>
    <w:r>
      <w:rPr>
        <w:rFonts w:hint="eastAsia" w:ascii="宋体" w:hAnsi="宋体" w:eastAsia="宋体" w:cs="宋体"/>
        <w:u w:val="single"/>
        <w:lang w:val="en-US" w:eastAsia="zh-CN"/>
      </w:rPr>
      <w:t xml:space="preserve"> 项目编号</w:t>
    </w:r>
    <w:r>
      <w:rPr>
        <w:rFonts w:hint="eastAsia" w:ascii="宋体" w:hAnsi="宋体" w:eastAsia="宋体" w:cs="宋体"/>
        <w:highlight w:val="none"/>
        <w:u w:val="single"/>
        <w:lang w:val="en-US" w:eastAsia="zh-CN"/>
      </w:rPr>
      <w:t>：</w:t>
    </w:r>
    <w:r>
      <w:rPr>
        <w:rFonts w:hint="eastAsia" w:ascii="宋体" w:hAnsi="宋体" w:cs="宋体"/>
        <w:highlight w:val="none"/>
        <w:u w:val="single"/>
        <w:lang w:val="en-US" w:eastAsia="zh-CN"/>
      </w:rPr>
      <w:t>1401992026CGK00170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A931"/>
    <w:multiLevelType w:val="singleLevel"/>
    <w:tmpl w:val="9973A931"/>
    <w:lvl w:ilvl="0" w:tentative="0">
      <w:start w:val="1"/>
      <w:numFmt w:val="decimal"/>
      <w:suff w:val="nothing"/>
      <w:lvlText w:val="%1．"/>
      <w:lvlJc w:val="left"/>
    </w:lvl>
  </w:abstractNum>
  <w:abstractNum w:abstractNumId="1">
    <w:nsid w:val="AB24DB0D"/>
    <w:multiLevelType w:val="singleLevel"/>
    <w:tmpl w:val="AB24DB0D"/>
    <w:lvl w:ilvl="0" w:tentative="0">
      <w:start w:val="7"/>
      <w:numFmt w:val="decimal"/>
      <w:suff w:val="space"/>
      <w:lvlText w:val="%1."/>
      <w:lvlJc w:val="left"/>
    </w:lvl>
  </w:abstractNum>
  <w:abstractNum w:abstractNumId="2">
    <w:nsid w:val="D3D9DD2C"/>
    <w:multiLevelType w:val="singleLevel"/>
    <w:tmpl w:val="D3D9DD2C"/>
    <w:lvl w:ilvl="0" w:tentative="0">
      <w:start w:val="1"/>
      <w:numFmt w:val="decimal"/>
      <w:suff w:val="nothing"/>
      <w:lvlText w:val="%1．"/>
      <w:lvlJc w:val="left"/>
    </w:lvl>
  </w:abstractNum>
  <w:abstractNum w:abstractNumId="3">
    <w:nsid w:val="E50191DA"/>
    <w:multiLevelType w:val="singleLevel"/>
    <w:tmpl w:val="E50191DA"/>
    <w:lvl w:ilvl="0" w:tentative="0">
      <w:start w:val="2"/>
      <w:numFmt w:val="chineseCounting"/>
      <w:suff w:val="nothing"/>
      <w:lvlText w:val="%1、"/>
      <w:lvlJc w:val="left"/>
      <w:rPr>
        <w:rFonts w:hint="eastAsia"/>
      </w:rPr>
    </w:lvl>
  </w:abstractNum>
  <w:abstractNum w:abstractNumId="4">
    <w:nsid w:val="F09E42EE"/>
    <w:multiLevelType w:val="singleLevel"/>
    <w:tmpl w:val="F09E42EE"/>
    <w:lvl w:ilvl="0" w:tentative="0">
      <w:start w:val="6"/>
      <w:numFmt w:val="decimal"/>
      <w:suff w:val="nothing"/>
      <w:lvlText w:val="（%1）"/>
      <w:lvlJc w:val="left"/>
    </w:lvl>
  </w:abstractNum>
  <w:abstractNum w:abstractNumId="5">
    <w:nsid w:val="34C2D66D"/>
    <w:multiLevelType w:val="singleLevel"/>
    <w:tmpl w:val="34C2D66D"/>
    <w:lvl w:ilvl="0" w:tentative="0">
      <w:start w:val="1"/>
      <w:numFmt w:val="decimal"/>
      <w:suff w:val="nothing"/>
      <w:lvlText w:val="%1．"/>
      <w:lvlJc w:val="left"/>
    </w:lvl>
  </w:abstractNum>
  <w:abstractNum w:abstractNumId="6">
    <w:nsid w:val="5B330494"/>
    <w:multiLevelType w:val="singleLevel"/>
    <w:tmpl w:val="5B330494"/>
    <w:lvl w:ilvl="0" w:tentative="0">
      <w:start w:val="1"/>
      <w:numFmt w:val="decimal"/>
      <w:pStyle w:val="23"/>
      <w:lvlText w:val="%1."/>
      <w:lvlJc w:val="left"/>
      <w:pPr>
        <w:tabs>
          <w:tab w:val="left" w:pos="2040"/>
        </w:tabs>
        <w:ind w:left="2040" w:hanging="360"/>
      </w:pPr>
    </w:lvl>
  </w:abstractNum>
  <w:abstractNum w:abstractNumId="7">
    <w:nsid w:val="633DF2C1"/>
    <w:multiLevelType w:val="singleLevel"/>
    <w:tmpl w:val="633DF2C1"/>
    <w:lvl w:ilvl="0" w:tentative="0">
      <w:start w:val="2"/>
      <w:numFmt w:val="chineseCounting"/>
      <w:suff w:val="space"/>
      <w:lvlText w:val="第%1部分"/>
      <w:lvlJc w:val="left"/>
      <w:rPr>
        <w:rFonts w:hint="eastAsia"/>
      </w:rPr>
    </w:lvl>
  </w:abstractNum>
  <w:abstractNum w:abstractNumId="8">
    <w:nsid w:val="656D6133"/>
    <w:multiLevelType w:val="multilevel"/>
    <w:tmpl w:val="656D6133"/>
    <w:lvl w:ilvl="0" w:tentative="0">
      <w:start w:val="1"/>
      <w:numFmt w:val="chineseCountingThousand"/>
      <w:suff w:val="nothing"/>
      <w:lvlText w:val="第%1部分"/>
      <w:lvlJc w:val="center"/>
      <w:pPr>
        <w:widowControl/>
        <w:ind w:left="252" w:firstLine="288"/>
        <w:textAlignment w:val="baseline"/>
      </w:pPr>
      <w:rPr>
        <w:sz w:val="28"/>
        <w:szCs w:val="28"/>
      </w:rPr>
    </w:lvl>
    <w:lvl w:ilvl="1" w:tentative="0">
      <w:start w:val="1"/>
      <w:numFmt w:val="chineseCountingThousand"/>
      <w:suff w:val="nothing"/>
      <w:lvlText w:val="%1、"/>
      <w:lvlJc w:val="left"/>
      <w:pPr>
        <w:widowControl/>
        <w:ind w:left="543" w:firstLine="177"/>
        <w:textAlignment w:val="baseline"/>
      </w:pPr>
      <w:rPr>
        <w:rFonts w:ascii="仿宋_GB2312" w:hAnsi="宋体" w:eastAsia="仿宋_GB2312"/>
        <w:sz w:val="32"/>
        <w:szCs w:val="32"/>
        <w:lang w:val="en-US"/>
      </w:rPr>
    </w:lvl>
    <w:lvl w:ilvl="2" w:tentative="0">
      <w:start w:val="1"/>
      <w:numFmt w:val="chineseCountingThousand"/>
      <w:pStyle w:val="64"/>
      <w:suff w:val="nothing"/>
      <w:lvlText w:val="(%1)"/>
      <w:lvlJc w:val="left"/>
      <w:pPr>
        <w:widowControl/>
        <w:ind w:left="252" w:firstLine="0"/>
        <w:textAlignment w:val="baseline"/>
      </w:pPr>
      <w:rPr>
        <w:rFonts w:ascii="Times New Roman" w:hAnsi="Times New Roman" w:eastAsia="宋体"/>
        <w:b/>
        <w:i w:val="0"/>
        <w:position w:val="0"/>
        <w:sz w:val="21"/>
        <w:szCs w:val="21"/>
      </w:rPr>
    </w:lvl>
    <w:lvl w:ilvl="3" w:tentative="0">
      <w:start w:val="1"/>
      <w:numFmt w:val="decimal"/>
      <w:suff w:val="nothing"/>
      <w:lvlText w:val="%1、"/>
      <w:lvlJc w:val="left"/>
      <w:pPr>
        <w:widowControl/>
        <w:ind w:left="252" w:firstLine="0"/>
        <w:textAlignment w:val="baseline"/>
      </w:pPr>
    </w:lvl>
    <w:lvl w:ilvl="4" w:tentative="0">
      <w:start w:val="1"/>
      <w:numFmt w:val="upperLetter"/>
      <w:suff w:val="nothing"/>
      <w:lvlText w:val="%1、"/>
      <w:lvlJc w:val="left"/>
      <w:pPr>
        <w:widowControl/>
        <w:ind w:left="252" w:firstLine="0"/>
        <w:textAlignment w:val="baseline"/>
      </w:pPr>
    </w:lvl>
    <w:lvl w:ilvl="5" w:tentative="0">
      <w:start w:val="1"/>
      <w:numFmt w:val="decimal"/>
      <w:suff w:val="nothing"/>
      <w:lvlText w:val=""/>
      <w:lvlJc w:val="left"/>
      <w:pPr>
        <w:widowControl/>
        <w:ind w:left="252"/>
        <w:textAlignment w:val="baseline"/>
      </w:pPr>
    </w:lvl>
    <w:lvl w:ilvl="6" w:tentative="0">
      <w:start w:val="1"/>
      <w:numFmt w:val="decimal"/>
      <w:suff w:val="nothing"/>
      <w:lvlText w:val=""/>
      <w:lvlJc w:val="left"/>
      <w:pPr>
        <w:widowControl/>
        <w:ind w:left="252"/>
        <w:textAlignment w:val="baseline"/>
      </w:pPr>
    </w:lvl>
    <w:lvl w:ilvl="7" w:tentative="0">
      <w:start w:val="1"/>
      <w:numFmt w:val="decimal"/>
      <w:suff w:val="nothing"/>
      <w:lvlText w:val=""/>
      <w:lvlJc w:val="left"/>
      <w:pPr>
        <w:widowControl/>
        <w:ind w:left="252"/>
        <w:textAlignment w:val="baseline"/>
      </w:pPr>
    </w:lvl>
    <w:lvl w:ilvl="8" w:tentative="0">
      <w:start w:val="1"/>
      <w:numFmt w:val="decimal"/>
      <w:suff w:val="nothing"/>
      <w:lvlText w:val=""/>
      <w:lvlJc w:val="left"/>
      <w:pPr>
        <w:widowControl/>
        <w:ind w:left="252"/>
        <w:textAlignment w:val="baseline"/>
      </w:pPr>
    </w:lvl>
  </w:abstractNum>
  <w:abstractNum w:abstractNumId="9">
    <w:nsid w:val="72297B90"/>
    <w:multiLevelType w:val="singleLevel"/>
    <w:tmpl w:val="72297B90"/>
    <w:lvl w:ilvl="0" w:tentative="0">
      <w:start w:val="1"/>
      <w:numFmt w:val="chineseCounting"/>
      <w:suff w:val="nothing"/>
      <w:lvlText w:val="（%1）"/>
      <w:lvlJc w:val="left"/>
      <w:rPr>
        <w:rFonts w:hint="eastAsia"/>
      </w:rPr>
    </w:lvl>
  </w:abstractNum>
  <w:num w:numId="1">
    <w:abstractNumId w:val="6"/>
  </w:num>
  <w:num w:numId="2">
    <w:abstractNumId w:val="8"/>
  </w:num>
  <w:num w:numId="3">
    <w:abstractNumId w:val="7"/>
  </w:num>
  <w:num w:numId="4">
    <w:abstractNumId w:val="4"/>
  </w:num>
  <w:num w:numId="5">
    <w:abstractNumId w:val="1"/>
  </w:num>
  <w:num w:numId="6">
    <w:abstractNumId w:val="9"/>
  </w:num>
  <w:num w:numId="7">
    <w:abstractNumId w:val="5"/>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ZDM4NGY5Njk2NDMxY2E3ODE4NWQzYTQ0YmI5MTEifQ=="/>
  </w:docVars>
  <w:rsids>
    <w:rsidRoot w:val="639F4A9E"/>
    <w:rsid w:val="00021415"/>
    <w:rsid w:val="00031CD0"/>
    <w:rsid w:val="00041128"/>
    <w:rsid w:val="000414AB"/>
    <w:rsid w:val="00042AC4"/>
    <w:rsid w:val="00046F5B"/>
    <w:rsid w:val="00054D71"/>
    <w:rsid w:val="00061C3F"/>
    <w:rsid w:val="000E2086"/>
    <w:rsid w:val="000E302C"/>
    <w:rsid w:val="00104EE2"/>
    <w:rsid w:val="001205EC"/>
    <w:rsid w:val="001315D9"/>
    <w:rsid w:val="0018299A"/>
    <w:rsid w:val="001873DC"/>
    <w:rsid w:val="001D7302"/>
    <w:rsid w:val="00200887"/>
    <w:rsid w:val="00203F04"/>
    <w:rsid w:val="002213A0"/>
    <w:rsid w:val="00234B73"/>
    <w:rsid w:val="0024149D"/>
    <w:rsid w:val="002539E0"/>
    <w:rsid w:val="00260870"/>
    <w:rsid w:val="0027385B"/>
    <w:rsid w:val="00276671"/>
    <w:rsid w:val="002A408D"/>
    <w:rsid w:val="002F68AB"/>
    <w:rsid w:val="00311A5F"/>
    <w:rsid w:val="00336979"/>
    <w:rsid w:val="00340F87"/>
    <w:rsid w:val="00356FE7"/>
    <w:rsid w:val="00364B6B"/>
    <w:rsid w:val="003854CC"/>
    <w:rsid w:val="003A7F4C"/>
    <w:rsid w:val="004F0BC4"/>
    <w:rsid w:val="00526C27"/>
    <w:rsid w:val="0052714B"/>
    <w:rsid w:val="0053509A"/>
    <w:rsid w:val="00535947"/>
    <w:rsid w:val="00535A94"/>
    <w:rsid w:val="00555B7B"/>
    <w:rsid w:val="005765AB"/>
    <w:rsid w:val="005B4167"/>
    <w:rsid w:val="005E0995"/>
    <w:rsid w:val="006264AD"/>
    <w:rsid w:val="00632588"/>
    <w:rsid w:val="0063312D"/>
    <w:rsid w:val="006404D3"/>
    <w:rsid w:val="0064217A"/>
    <w:rsid w:val="00650609"/>
    <w:rsid w:val="006B0BBB"/>
    <w:rsid w:val="006D1E67"/>
    <w:rsid w:val="006E1FE6"/>
    <w:rsid w:val="0071090E"/>
    <w:rsid w:val="00720183"/>
    <w:rsid w:val="00723B77"/>
    <w:rsid w:val="00752997"/>
    <w:rsid w:val="00757E4F"/>
    <w:rsid w:val="007A477F"/>
    <w:rsid w:val="007C382E"/>
    <w:rsid w:val="007C6D1D"/>
    <w:rsid w:val="007F1E2C"/>
    <w:rsid w:val="008138DC"/>
    <w:rsid w:val="00816C04"/>
    <w:rsid w:val="00824AE9"/>
    <w:rsid w:val="0084189F"/>
    <w:rsid w:val="00845E53"/>
    <w:rsid w:val="008558A6"/>
    <w:rsid w:val="008642BB"/>
    <w:rsid w:val="00872D30"/>
    <w:rsid w:val="00877BDF"/>
    <w:rsid w:val="008854FF"/>
    <w:rsid w:val="00887D31"/>
    <w:rsid w:val="008B0D47"/>
    <w:rsid w:val="008C0F34"/>
    <w:rsid w:val="008C1C41"/>
    <w:rsid w:val="008D344B"/>
    <w:rsid w:val="008D6F90"/>
    <w:rsid w:val="008F7AA0"/>
    <w:rsid w:val="009126AE"/>
    <w:rsid w:val="00920788"/>
    <w:rsid w:val="00924361"/>
    <w:rsid w:val="00942D98"/>
    <w:rsid w:val="00943321"/>
    <w:rsid w:val="009554DB"/>
    <w:rsid w:val="00955E89"/>
    <w:rsid w:val="009900E3"/>
    <w:rsid w:val="0099027D"/>
    <w:rsid w:val="0099458D"/>
    <w:rsid w:val="009C28DC"/>
    <w:rsid w:val="009C354C"/>
    <w:rsid w:val="009C5241"/>
    <w:rsid w:val="009E12DE"/>
    <w:rsid w:val="00A14971"/>
    <w:rsid w:val="00A14EE0"/>
    <w:rsid w:val="00A36029"/>
    <w:rsid w:val="00A40483"/>
    <w:rsid w:val="00A5421C"/>
    <w:rsid w:val="00A63A35"/>
    <w:rsid w:val="00AA005A"/>
    <w:rsid w:val="00AA4F93"/>
    <w:rsid w:val="00AB18F6"/>
    <w:rsid w:val="00AB5BD3"/>
    <w:rsid w:val="00AD1953"/>
    <w:rsid w:val="00AD5F9A"/>
    <w:rsid w:val="00B024D3"/>
    <w:rsid w:val="00B23627"/>
    <w:rsid w:val="00B25F3F"/>
    <w:rsid w:val="00B33F58"/>
    <w:rsid w:val="00B41227"/>
    <w:rsid w:val="00B807CF"/>
    <w:rsid w:val="00BA2375"/>
    <w:rsid w:val="00BC1EEF"/>
    <w:rsid w:val="00BE54B5"/>
    <w:rsid w:val="00C07C2D"/>
    <w:rsid w:val="00C27447"/>
    <w:rsid w:val="00CB093F"/>
    <w:rsid w:val="00CB2CC3"/>
    <w:rsid w:val="00CB536E"/>
    <w:rsid w:val="00CD69F4"/>
    <w:rsid w:val="00D00895"/>
    <w:rsid w:val="00D54C83"/>
    <w:rsid w:val="00D72BA6"/>
    <w:rsid w:val="00D94101"/>
    <w:rsid w:val="00DA09FF"/>
    <w:rsid w:val="00DC1726"/>
    <w:rsid w:val="00DD392E"/>
    <w:rsid w:val="00DD6986"/>
    <w:rsid w:val="00DE3E77"/>
    <w:rsid w:val="00DF0B11"/>
    <w:rsid w:val="00DF3A3A"/>
    <w:rsid w:val="00E10AA6"/>
    <w:rsid w:val="00E23572"/>
    <w:rsid w:val="00E31A93"/>
    <w:rsid w:val="00E6552C"/>
    <w:rsid w:val="00E67A71"/>
    <w:rsid w:val="00E8268B"/>
    <w:rsid w:val="00EA233A"/>
    <w:rsid w:val="00EE718B"/>
    <w:rsid w:val="00F23AC0"/>
    <w:rsid w:val="00F5031E"/>
    <w:rsid w:val="00F74605"/>
    <w:rsid w:val="00F879FB"/>
    <w:rsid w:val="00FC276E"/>
    <w:rsid w:val="00FC7D05"/>
    <w:rsid w:val="00FE676E"/>
    <w:rsid w:val="01536274"/>
    <w:rsid w:val="015754F6"/>
    <w:rsid w:val="016320EC"/>
    <w:rsid w:val="01E74ACC"/>
    <w:rsid w:val="01EC2AB3"/>
    <w:rsid w:val="020000B3"/>
    <w:rsid w:val="020856F9"/>
    <w:rsid w:val="023D0B8F"/>
    <w:rsid w:val="026B286F"/>
    <w:rsid w:val="027E56C3"/>
    <w:rsid w:val="02CB524D"/>
    <w:rsid w:val="02F42AED"/>
    <w:rsid w:val="02F456F2"/>
    <w:rsid w:val="03476378"/>
    <w:rsid w:val="03E42333"/>
    <w:rsid w:val="03EF1A15"/>
    <w:rsid w:val="03FC1CE2"/>
    <w:rsid w:val="03FF3601"/>
    <w:rsid w:val="04655762"/>
    <w:rsid w:val="04BA6AF0"/>
    <w:rsid w:val="04BC5E79"/>
    <w:rsid w:val="04BD6459"/>
    <w:rsid w:val="04D77FFE"/>
    <w:rsid w:val="04E64CB3"/>
    <w:rsid w:val="05092C51"/>
    <w:rsid w:val="054F3EAE"/>
    <w:rsid w:val="05663F59"/>
    <w:rsid w:val="05A95DDF"/>
    <w:rsid w:val="062F259D"/>
    <w:rsid w:val="06B83EA4"/>
    <w:rsid w:val="06DD7953"/>
    <w:rsid w:val="07092259"/>
    <w:rsid w:val="073B6F87"/>
    <w:rsid w:val="07BC728B"/>
    <w:rsid w:val="07F47DB4"/>
    <w:rsid w:val="083A27B3"/>
    <w:rsid w:val="088D6673"/>
    <w:rsid w:val="08AC14C1"/>
    <w:rsid w:val="08AD4EE7"/>
    <w:rsid w:val="08B77240"/>
    <w:rsid w:val="08BE63B7"/>
    <w:rsid w:val="0900597A"/>
    <w:rsid w:val="092D370C"/>
    <w:rsid w:val="099D7D2C"/>
    <w:rsid w:val="09A90792"/>
    <w:rsid w:val="09BC05EC"/>
    <w:rsid w:val="09EC6054"/>
    <w:rsid w:val="09F95DFA"/>
    <w:rsid w:val="0A050ED5"/>
    <w:rsid w:val="0A1E6855"/>
    <w:rsid w:val="0A825391"/>
    <w:rsid w:val="0AAB40F7"/>
    <w:rsid w:val="0B177AFB"/>
    <w:rsid w:val="0B2621C1"/>
    <w:rsid w:val="0B456C1E"/>
    <w:rsid w:val="0B561470"/>
    <w:rsid w:val="0B720E7E"/>
    <w:rsid w:val="0B7C723C"/>
    <w:rsid w:val="0B8415DD"/>
    <w:rsid w:val="0BC55E7E"/>
    <w:rsid w:val="0BDA11FD"/>
    <w:rsid w:val="0BE75DCB"/>
    <w:rsid w:val="0BF277E3"/>
    <w:rsid w:val="0C0B04D2"/>
    <w:rsid w:val="0C34090D"/>
    <w:rsid w:val="0C5769B2"/>
    <w:rsid w:val="0C820C57"/>
    <w:rsid w:val="0CE9540A"/>
    <w:rsid w:val="0CF25786"/>
    <w:rsid w:val="0D533465"/>
    <w:rsid w:val="0D8E6743"/>
    <w:rsid w:val="0E553045"/>
    <w:rsid w:val="0F0E23D3"/>
    <w:rsid w:val="0F3C72EE"/>
    <w:rsid w:val="0F4076BC"/>
    <w:rsid w:val="0F953DB9"/>
    <w:rsid w:val="100E549C"/>
    <w:rsid w:val="101D16F6"/>
    <w:rsid w:val="108307BE"/>
    <w:rsid w:val="1087532D"/>
    <w:rsid w:val="10B44801"/>
    <w:rsid w:val="10B657AF"/>
    <w:rsid w:val="110C4B8A"/>
    <w:rsid w:val="11245ED2"/>
    <w:rsid w:val="11301FEB"/>
    <w:rsid w:val="11F52F98"/>
    <w:rsid w:val="12130FC5"/>
    <w:rsid w:val="12452E9F"/>
    <w:rsid w:val="127B60CC"/>
    <w:rsid w:val="12965FA3"/>
    <w:rsid w:val="12BB5F2C"/>
    <w:rsid w:val="12C549B5"/>
    <w:rsid w:val="130F39D0"/>
    <w:rsid w:val="13694DDE"/>
    <w:rsid w:val="13904FC3"/>
    <w:rsid w:val="13C92D07"/>
    <w:rsid w:val="13EE5FCD"/>
    <w:rsid w:val="140A3D21"/>
    <w:rsid w:val="143D5402"/>
    <w:rsid w:val="14432035"/>
    <w:rsid w:val="146D3201"/>
    <w:rsid w:val="14B76936"/>
    <w:rsid w:val="14D94D5F"/>
    <w:rsid w:val="14DB04C0"/>
    <w:rsid w:val="14F11A91"/>
    <w:rsid w:val="155757D9"/>
    <w:rsid w:val="159E0850"/>
    <w:rsid w:val="15AF6136"/>
    <w:rsid w:val="15B412B0"/>
    <w:rsid w:val="162E6F78"/>
    <w:rsid w:val="16405EBD"/>
    <w:rsid w:val="17324B77"/>
    <w:rsid w:val="1773375A"/>
    <w:rsid w:val="17AA3000"/>
    <w:rsid w:val="17BC3B81"/>
    <w:rsid w:val="17E010C6"/>
    <w:rsid w:val="180E49DA"/>
    <w:rsid w:val="182932F0"/>
    <w:rsid w:val="1840269A"/>
    <w:rsid w:val="18491BE4"/>
    <w:rsid w:val="18506ACF"/>
    <w:rsid w:val="188C7096"/>
    <w:rsid w:val="18B55DAF"/>
    <w:rsid w:val="18BE64E5"/>
    <w:rsid w:val="19186973"/>
    <w:rsid w:val="193A0CDD"/>
    <w:rsid w:val="19550115"/>
    <w:rsid w:val="19695156"/>
    <w:rsid w:val="19B36BD2"/>
    <w:rsid w:val="19D81AC5"/>
    <w:rsid w:val="19F706A7"/>
    <w:rsid w:val="1A1F0E4F"/>
    <w:rsid w:val="1A2F6BB8"/>
    <w:rsid w:val="1A954C6D"/>
    <w:rsid w:val="1A960560"/>
    <w:rsid w:val="1AA2738A"/>
    <w:rsid w:val="1AB4072E"/>
    <w:rsid w:val="1ABA5EDF"/>
    <w:rsid w:val="1ABC3919"/>
    <w:rsid w:val="1AFF2141"/>
    <w:rsid w:val="1B120345"/>
    <w:rsid w:val="1B146DC2"/>
    <w:rsid w:val="1B3A5C69"/>
    <w:rsid w:val="1BC634C0"/>
    <w:rsid w:val="1BE015C3"/>
    <w:rsid w:val="1BE85270"/>
    <w:rsid w:val="1C0B3DD1"/>
    <w:rsid w:val="1C6D5A51"/>
    <w:rsid w:val="1C9A0C60"/>
    <w:rsid w:val="1CA70134"/>
    <w:rsid w:val="1CE91B8A"/>
    <w:rsid w:val="1CF076BE"/>
    <w:rsid w:val="1CF77E61"/>
    <w:rsid w:val="1DC6791F"/>
    <w:rsid w:val="1DD14FF8"/>
    <w:rsid w:val="1DF0665E"/>
    <w:rsid w:val="1E295CAD"/>
    <w:rsid w:val="1E2C535C"/>
    <w:rsid w:val="1E3D18A3"/>
    <w:rsid w:val="1E58715D"/>
    <w:rsid w:val="1E6364CC"/>
    <w:rsid w:val="1E7554E1"/>
    <w:rsid w:val="1EB5554F"/>
    <w:rsid w:val="1EBB1A4A"/>
    <w:rsid w:val="1ED1023E"/>
    <w:rsid w:val="1EE82F1F"/>
    <w:rsid w:val="1EE91A2B"/>
    <w:rsid w:val="1F340938"/>
    <w:rsid w:val="1F3A5ADC"/>
    <w:rsid w:val="1F480D66"/>
    <w:rsid w:val="1F6602CC"/>
    <w:rsid w:val="1F8B3D41"/>
    <w:rsid w:val="1F8B4261"/>
    <w:rsid w:val="201D0998"/>
    <w:rsid w:val="20210D51"/>
    <w:rsid w:val="202B5B3E"/>
    <w:rsid w:val="203211B0"/>
    <w:rsid w:val="209232AD"/>
    <w:rsid w:val="20C462AC"/>
    <w:rsid w:val="20E24984"/>
    <w:rsid w:val="21637056"/>
    <w:rsid w:val="216435EB"/>
    <w:rsid w:val="217A696B"/>
    <w:rsid w:val="21C95F28"/>
    <w:rsid w:val="21F735E1"/>
    <w:rsid w:val="222820B6"/>
    <w:rsid w:val="224A1114"/>
    <w:rsid w:val="2259234A"/>
    <w:rsid w:val="22624B6A"/>
    <w:rsid w:val="228323A4"/>
    <w:rsid w:val="22E47D2B"/>
    <w:rsid w:val="22E54AD1"/>
    <w:rsid w:val="236864E1"/>
    <w:rsid w:val="23935FE5"/>
    <w:rsid w:val="239F2BE0"/>
    <w:rsid w:val="23A14882"/>
    <w:rsid w:val="23E43268"/>
    <w:rsid w:val="23ED3D6C"/>
    <w:rsid w:val="23F85C57"/>
    <w:rsid w:val="240D6CBA"/>
    <w:rsid w:val="240F552F"/>
    <w:rsid w:val="2416546A"/>
    <w:rsid w:val="2497134E"/>
    <w:rsid w:val="249B638B"/>
    <w:rsid w:val="24AD7057"/>
    <w:rsid w:val="24C8317C"/>
    <w:rsid w:val="24CF7615"/>
    <w:rsid w:val="24E54A43"/>
    <w:rsid w:val="24E707BB"/>
    <w:rsid w:val="24F744DF"/>
    <w:rsid w:val="250102B9"/>
    <w:rsid w:val="2535309C"/>
    <w:rsid w:val="256F7A98"/>
    <w:rsid w:val="258B7398"/>
    <w:rsid w:val="259279F3"/>
    <w:rsid w:val="25A1254D"/>
    <w:rsid w:val="25B864E5"/>
    <w:rsid w:val="25C24D84"/>
    <w:rsid w:val="25C97EC1"/>
    <w:rsid w:val="260F59BD"/>
    <w:rsid w:val="26213859"/>
    <w:rsid w:val="269B659B"/>
    <w:rsid w:val="26AB75C6"/>
    <w:rsid w:val="26B7105A"/>
    <w:rsid w:val="26BB1EFF"/>
    <w:rsid w:val="27101369"/>
    <w:rsid w:val="27435A51"/>
    <w:rsid w:val="275E49E6"/>
    <w:rsid w:val="27604855"/>
    <w:rsid w:val="277B56F8"/>
    <w:rsid w:val="277D5407"/>
    <w:rsid w:val="27A1608A"/>
    <w:rsid w:val="27EF237A"/>
    <w:rsid w:val="27F6315D"/>
    <w:rsid w:val="27FB13C3"/>
    <w:rsid w:val="283D6BE2"/>
    <w:rsid w:val="285A5748"/>
    <w:rsid w:val="288E4529"/>
    <w:rsid w:val="289522DC"/>
    <w:rsid w:val="28A82E8E"/>
    <w:rsid w:val="28B766F6"/>
    <w:rsid w:val="28BE433A"/>
    <w:rsid w:val="28D56B7C"/>
    <w:rsid w:val="28D64DCE"/>
    <w:rsid w:val="29086F52"/>
    <w:rsid w:val="292E1700"/>
    <w:rsid w:val="297E7D49"/>
    <w:rsid w:val="29912F65"/>
    <w:rsid w:val="29A0718A"/>
    <w:rsid w:val="29A40F56"/>
    <w:rsid w:val="29AA5613"/>
    <w:rsid w:val="29AE627E"/>
    <w:rsid w:val="29C44EA5"/>
    <w:rsid w:val="29F342D4"/>
    <w:rsid w:val="2A48159F"/>
    <w:rsid w:val="2A522758"/>
    <w:rsid w:val="2A64640A"/>
    <w:rsid w:val="2A7614CF"/>
    <w:rsid w:val="2A963A02"/>
    <w:rsid w:val="2AA51256"/>
    <w:rsid w:val="2B255565"/>
    <w:rsid w:val="2B9D6077"/>
    <w:rsid w:val="2BAC2C7B"/>
    <w:rsid w:val="2BAE2033"/>
    <w:rsid w:val="2BC3581B"/>
    <w:rsid w:val="2BD646F7"/>
    <w:rsid w:val="2BE94E19"/>
    <w:rsid w:val="2C3A38C6"/>
    <w:rsid w:val="2C541CE5"/>
    <w:rsid w:val="2C7E7070"/>
    <w:rsid w:val="2CC218A8"/>
    <w:rsid w:val="2CE7730B"/>
    <w:rsid w:val="2D5029C5"/>
    <w:rsid w:val="2D683DFB"/>
    <w:rsid w:val="2D9E6294"/>
    <w:rsid w:val="2E1652E9"/>
    <w:rsid w:val="2E1E7AAF"/>
    <w:rsid w:val="2E310CF9"/>
    <w:rsid w:val="2E4854D1"/>
    <w:rsid w:val="2E871EC5"/>
    <w:rsid w:val="2EAB346C"/>
    <w:rsid w:val="2EC13326"/>
    <w:rsid w:val="2EC67AC5"/>
    <w:rsid w:val="2ECE479A"/>
    <w:rsid w:val="2ED14D59"/>
    <w:rsid w:val="2EF97A69"/>
    <w:rsid w:val="2F0C331C"/>
    <w:rsid w:val="2F0D407F"/>
    <w:rsid w:val="2F3C1703"/>
    <w:rsid w:val="2F421F3C"/>
    <w:rsid w:val="2F575B54"/>
    <w:rsid w:val="2F74711C"/>
    <w:rsid w:val="30302A3D"/>
    <w:rsid w:val="30330D58"/>
    <w:rsid w:val="309D6C90"/>
    <w:rsid w:val="30EB3D2E"/>
    <w:rsid w:val="316D127B"/>
    <w:rsid w:val="31A11C7A"/>
    <w:rsid w:val="31E24CD8"/>
    <w:rsid w:val="31E367AE"/>
    <w:rsid w:val="31FB7654"/>
    <w:rsid w:val="320C426C"/>
    <w:rsid w:val="3253123E"/>
    <w:rsid w:val="328C29A2"/>
    <w:rsid w:val="32951895"/>
    <w:rsid w:val="32B819E9"/>
    <w:rsid w:val="32E75E2A"/>
    <w:rsid w:val="32FA32E6"/>
    <w:rsid w:val="33182487"/>
    <w:rsid w:val="331C1A74"/>
    <w:rsid w:val="333077D1"/>
    <w:rsid w:val="33315F17"/>
    <w:rsid w:val="333F5C66"/>
    <w:rsid w:val="337301D1"/>
    <w:rsid w:val="33AF616C"/>
    <w:rsid w:val="33C6718C"/>
    <w:rsid w:val="33F86541"/>
    <w:rsid w:val="34197C30"/>
    <w:rsid w:val="341B4D8B"/>
    <w:rsid w:val="341E7629"/>
    <w:rsid w:val="342C7F98"/>
    <w:rsid w:val="343C3A8C"/>
    <w:rsid w:val="344872D0"/>
    <w:rsid w:val="344F4935"/>
    <w:rsid w:val="34701BCC"/>
    <w:rsid w:val="34806536"/>
    <w:rsid w:val="34A918BA"/>
    <w:rsid w:val="34C52E9D"/>
    <w:rsid w:val="34D0301A"/>
    <w:rsid w:val="34FA09EA"/>
    <w:rsid w:val="350B1B02"/>
    <w:rsid w:val="358D3D62"/>
    <w:rsid w:val="35990E80"/>
    <w:rsid w:val="35B40F8A"/>
    <w:rsid w:val="35C657D7"/>
    <w:rsid w:val="35FC7E3E"/>
    <w:rsid w:val="36116E30"/>
    <w:rsid w:val="367B649A"/>
    <w:rsid w:val="369644D4"/>
    <w:rsid w:val="36B90316"/>
    <w:rsid w:val="37113EEF"/>
    <w:rsid w:val="37607F59"/>
    <w:rsid w:val="37797999"/>
    <w:rsid w:val="37AF3BF1"/>
    <w:rsid w:val="37B2664B"/>
    <w:rsid w:val="37E94317"/>
    <w:rsid w:val="381274A5"/>
    <w:rsid w:val="38547ABE"/>
    <w:rsid w:val="38621F5B"/>
    <w:rsid w:val="386A78AC"/>
    <w:rsid w:val="38726196"/>
    <w:rsid w:val="387D3EA5"/>
    <w:rsid w:val="38943C12"/>
    <w:rsid w:val="389650C1"/>
    <w:rsid w:val="389D345A"/>
    <w:rsid w:val="38B42146"/>
    <w:rsid w:val="39382F3B"/>
    <w:rsid w:val="3948007F"/>
    <w:rsid w:val="394A64EB"/>
    <w:rsid w:val="3966619E"/>
    <w:rsid w:val="39A97898"/>
    <w:rsid w:val="39F53E40"/>
    <w:rsid w:val="39F825A9"/>
    <w:rsid w:val="3A1A40AD"/>
    <w:rsid w:val="3A7500C0"/>
    <w:rsid w:val="3AD654E9"/>
    <w:rsid w:val="3B2D45F6"/>
    <w:rsid w:val="3B303B38"/>
    <w:rsid w:val="3B4A33FA"/>
    <w:rsid w:val="3BF072E6"/>
    <w:rsid w:val="3C3A6CBD"/>
    <w:rsid w:val="3C666DA0"/>
    <w:rsid w:val="3C83524D"/>
    <w:rsid w:val="3CAB308A"/>
    <w:rsid w:val="3CB321FE"/>
    <w:rsid w:val="3D3D482D"/>
    <w:rsid w:val="3D4445A5"/>
    <w:rsid w:val="3DB94DF5"/>
    <w:rsid w:val="3E4D7489"/>
    <w:rsid w:val="3E732933"/>
    <w:rsid w:val="3E8060A1"/>
    <w:rsid w:val="3EA40088"/>
    <w:rsid w:val="3EE6168C"/>
    <w:rsid w:val="3F410F0C"/>
    <w:rsid w:val="3F484BB9"/>
    <w:rsid w:val="3F783DDA"/>
    <w:rsid w:val="3F8526D6"/>
    <w:rsid w:val="3F9966FE"/>
    <w:rsid w:val="3FC01EDD"/>
    <w:rsid w:val="3FC6744C"/>
    <w:rsid w:val="3FEB03A1"/>
    <w:rsid w:val="3FEC4A80"/>
    <w:rsid w:val="3FF50DFE"/>
    <w:rsid w:val="401E753B"/>
    <w:rsid w:val="4020437A"/>
    <w:rsid w:val="403D244D"/>
    <w:rsid w:val="409A7D34"/>
    <w:rsid w:val="409E1401"/>
    <w:rsid w:val="40BB7431"/>
    <w:rsid w:val="40D05576"/>
    <w:rsid w:val="40DA5556"/>
    <w:rsid w:val="41195D48"/>
    <w:rsid w:val="41344CBB"/>
    <w:rsid w:val="4149719B"/>
    <w:rsid w:val="419C6145"/>
    <w:rsid w:val="41B108E5"/>
    <w:rsid w:val="42167560"/>
    <w:rsid w:val="426E7624"/>
    <w:rsid w:val="42B01EF8"/>
    <w:rsid w:val="42C74E08"/>
    <w:rsid w:val="42D365F4"/>
    <w:rsid w:val="42E60196"/>
    <w:rsid w:val="432D7889"/>
    <w:rsid w:val="43372DA5"/>
    <w:rsid w:val="437C76AE"/>
    <w:rsid w:val="43F04FB5"/>
    <w:rsid w:val="441432F5"/>
    <w:rsid w:val="4440125A"/>
    <w:rsid w:val="44427364"/>
    <w:rsid w:val="44491C19"/>
    <w:rsid w:val="444924A1"/>
    <w:rsid w:val="44544A76"/>
    <w:rsid w:val="4464552C"/>
    <w:rsid w:val="44770A59"/>
    <w:rsid w:val="447F3D72"/>
    <w:rsid w:val="44AE0556"/>
    <w:rsid w:val="44BF69F8"/>
    <w:rsid w:val="44C1607A"/>
    <w:rsid w:val="44D24AA9"/>
    <w:rsid w:val="44FF33A3"/>
    <w:rsid w:val="450308A1"/>
    <w:rsid w:val="45216F7A"/>
    <w:rsid w:val="453073D1"/>
    <w:rsid w:val="45521983"/>
    <w:rsid w:val="4592661E"/>
    <w:rsid w:val="459819A8"/>
    <w:rsid w:val="45C21D6F"/>
    <w:rsid w:val="45E52D56"/>
    <w:rsid w:val="46252F12"/>
    <w:rsid w:val="462F3FFB"/>
    <w:rsid w:val="46396545"/>
    <w:rsid w:val="4644057C"/>
    <w:rsid w:val="46A50E9C"/>
    <w:rsid w:val="46DB345E"/>
    <w:rsid w:val="46DD5122"/>
    <w:rsid w:val="47164EC1"/>
    <w:rsid w:val="477E6905"/>
    <w:rsid w:val="4799451D"/>
    <w:rsid w:val="47BB2CB2"/>
    <w:rsid w:val="47BF2474"/>
    <w:rsid w:val="47E0136E"/>
    <w:rsid w:val="481A1BB5"/>
    <w:rsid w:val="482B75F4"/>
    <w:rsid w:val="488501FF"/>
    <w:rsid w:val="48861F15"/>
    <w:rsid w:val="48B54498"/>
    <w:rsid w:val="48DA28FB"/>
    <w:rsid w:val="48DA7D14"/>
    <w:rsid w:val="490423C5"/>
    <w:rsid w:val="496164DE"/>
    <w:rsid w:val="49B4618F"/>
    <w:rsid w:val="49CF3448"/>
    <w:rsid w:val="49D822B4"/>
    <w:rsid w:val="49F01F51"/>
    <w:rsid w:val="49FD6207"/>
    <w:rsid w:val="4A394D65"/>
    <w:rsid w:val="4A4213E1"/>
    <w:rsid w:val="4A712751"/>
    <w:rsid w:val="4A8F234C"/>
    <w:rsid w:val="4A8F4985"/>
    <w:rsid w:val="4AC72E49"/>
    <w:rsid w:val="4AEC627C"/>
    <w:rsid w:val="4B303175"/>
    <w:rsid w:val="4B333B29"/>
    <w:rsid w:val="4B3C07B1"/>
    <w:rsid w:val="4B6865BF"/>
    <w:rsid w:val="4BCF0039"/>
    <w:rsid w:val="4BD63114"/>
    <w:rsid w:val="4BF52F0E"/>
    <w:rsid w:val="4C5145E8"/>
    <w:rsid w:val="4C9149E5"/>
    <w:rsid w:val="4CA113EC"/>
    <w:rsid w:val="4CC21042"/>
    <w:rsid w:val="4CF533D2"/>
    <w:rsid w:val="4D41703C"/>
    <w:rsid w:val="4D4A6B34"/>
    <w:rsid w:val="4D507091"/>
    <w:rsid w:val="4D767675"/>
    <w:rsid w:val="4DB51934"/>
    <w:rsid w:val="4DBF5582"/>
    <w:rsid w:val="4E2F409E"/>
    <w:rsid w:val="4E40453B"/>
    <w:rsid w:val="4E514A0D"/>
    <w:rsid w:val="4E7C58ED"/>
    <w:rsid w:val="4EA6782C"/>
    <w:rsid w:val="4EBD1348"/>
    <w:rsid w:val="4EE47996"/>
    <w:rsid w:val="4F4C299A"/>
    <w:rsid w:val="4F945778"/>
    <w:rsid w:val="4FF610E3"/>
    <w:rsid w:val="500135C9"/>
    <w:rsid w:val="500A64A2"/>
    <w:rsid w:val="501F67AB"/>
    <w:rsid w:val="5023629C"/>
    <w:rsid w:val="502F1657"/>
    <w:rsid w:val="50345FCF"/>
    <w:rsid w:val="50373AF5"/>
    <w:rsid w:val="50906C4D"/>
    <w:rsid w:val="50AA3F1E"/>
    <w:rsid w:val="50BB4726"/>
    <w:rsid w:val="50E3604F"/>
    <w:rsid w:val="50EC093D"/>
    <w:rsid w:val="5119144D"/>
    <w:rsid w:val="512E314A"/>
    <w:rsid w:val="513B44A0"/>
    <w:rsid w:val="517E06AE"/>
    <w:rsid w:val="51F12FC0"/>
    <w:rsid w:val="526D7CA2"/>
    <w:rsid w:val="527903F5"/>
    <w:rsid w:val="53466624"/>
    <w:rsid w:val="54127E32"/>
    <w:rsid w:val="541879C0"/>
    <w:rsid w:val="545D217D"/>
    <w:rsid w:val="546F1A89"/>
    <w:rsid w:val="547E6196"/>
    <w:rsid w:val="5486329D"/>
    <w:rsid w:val="54A05F3D"/>
    <w:rsid w:val="54C67930"/>
    <w:rsid w:val="54C87412"/>
    <w:rsid w:val="54DB601C"/>
    <w:rsid w:val="553217A0"/>
    <w:rsid w:val="554A7E27"/>
    <w:rsid w:val="557D644E"/>
    <w:rsid w:val="557F21C6"/>
    <w:rsid w:val="56165297"/>
    <w:rsid w:val="56247A1B"/>
    <w:rsid w:val="56334770"/>
    <w:rsid w:val="566156ED"/>
    <w:rsid w:val="56756805"/>
    <w:rsid w:val="57376AD1"/>
    <w:rsid w:val="573B5557"/>
    <w:rsid w:val="57476390"/>
    <w:rsid w:val="575D1601"/>
    <w:rsid w:val="57603931"/>
    <w:rsid w:val="57A51C8C"/>
    <w:rsid w:val="57F30C49"/>
    <w:rsid w:val="580764A3"/>
    <w:rsid w:val="58350F9C"/>
    <w:rsid w:val="58360FCD"/>
    <w:rsid w:val="584D1C83"/>
    <w:rsid w:val="586E6522"/>
    <w:rsid w:val="58967906"/>
    <w:rsid w:val="58B558F2"/>
    <w:rsid w:val="58B64E48"/>
    <w:rsid w:val="58B6522B"/>
    <w:rsid w:val="58C844CC"/>
    <w:rsid w:val="59146B24"/>
    <w:rsid w:val="594C6863"/>
    <w:rsid w:val="59541257"/>
    <w:rsid w:val="59754C3F"/>
    <w:rsid w:val="597D4284"/>
    <w:rsid w:val="598558D1"/>
    <w:rsid w:val="59A948AF"/>
    <w:rsid w:val="5A077858"/>
    <w:rsid w:val="5A317807"/>
    <w:rsid w:val="5A544481"/>
    <w:rsid w:val="5A6E2809"/>
    <w:rsid w:val="5A99361C"/>
    <w:rsid w:val="5AE96DAB"/>
    <w:rsid w:val="5B6459EE"/>
    <w:rsid w:val="5B6A1223"/>
    <w:rsid w:val="5BAA7871"/>
    <w:rsid w:val="5C0D33D4"/>
    <w:rsid w:val="5C1C1E14"/>
    <w:rsid w:val="5C201FBA"/>
    <w:rsid w:val="5C225659"/>
    <w:rsid w:val="5C304585"/>
    <w:rsid w:val="5C3A0F1F"/>
    <w:rsid w:val="5C402570"/>
    <w:rsid w:val="5C480E38"/>
    <w:rsid w:val="5CBD7A09"/>
    <w:rsid w:val="5D1E41DE"/>
    <w:rsid w:val="5D663C6C"/>
    <w:rsid w:val="5D7B33F8"/>
    <w:rsid w:val="5DAF116F"/>
    <w:rsid w:val="5DBE6865"/>
    <w:rsid w:val="5DE530C5"/>
    <w:rsid w:val="5DFB20E5"/>
    <w:rsid w:val="5E096AA5"/>
    <w:rsid w:val="5E0C56F7"/>
    <w:rsid w:val="5E3E0745"/>
    <w:rsid w:val="5E7A5C21"/>
    <w:rsid w:val="5E7B2322"/>
    <w:rsid w:val="5F182D44"/>
    <w:rsid w:val="5F5506D4"/>
    <w:rsid w:val="5F7E6700"/>
    <w:rsid w:val="5F8609B3"/>
    <w:rsid w:val="5F9737AE"/>
    <w:rsid w:val="5FD27396"/>
    <w:rsid w:val="5FE23B1D"/>
    <w:rsid w:val="5FF94823"/>
    <w:rsid w:val="60675D31"/>
    <w:rsid w:val="60D20FB0"/>
    <w:rsid w:val="60E2792D"/>
    <w:rsid w:val="612B0C71"/>
    <w:rsid w:val="61385995"/>
    <w:rsid w:val="61681C4A"/>
    <w:rsid w:val="61C91E03"/>
    <w:rsid w:val="621C2B4B"/>
    <w:rsid w:val="626635E2"/>
    <w:rsid w:val="6271733B"/>
    <w:rsid w:val="62856942"/>
    <w:rsid w:val="62B2525D"/>
    <w:rsid w:val="63421C50"/>
    <w:rsid w:val="635B2744"/>
    <w:rsid w:val="637C5F97"/>
    <w:rsid w:val="639F4A9E"/>
    <w:rsid w:val="63D01E3F"/>
    <w:rsid w:val="64080220"/>
    <w:rsid w:val="64477849"/>
    <w:rsid w:val="64735F08"/>
    <w:rsid w:val="647C2EEC"/>
    <w:rsid w:val="64A24393"/>
    <w:rsid w:val="64C9644F"/>
    <w:rsid w:val="65131385"/>
    <w:rsid w:val="65396DC5"/>
    <w:rsid w:val="653F2B9F"/>
    <w:rsid w:val="65947A43"/>
    <w:rsid w:val="659D3C70"/>
    <w:rsid w:val="65A43583"/>
    <w:rsid w:val="664E174B"/>
    <w:rsid w:val="669F4AE3"/>
    <w:rsid w:val="66A51361"/>
    <w:rsid w:val="66B4626A"/>
    <w:rsid w:val="67111C49"/>
    <w:rsid w:val="679B2764"/>
    <w:rsid w:val="67AD4735"/>
    <w:rsid w:val="67BA443E"/>
    <w:rsid w:val="67EE7592"/>
    <w:rsid w:val="67EF6FBA"/>
    <w:rsid w:val="68BF65E6"/>
    <w:rsid w:val="68DC4DE2"/>
    <w:rsid w:val="68DF5BB4"/>
    <w:rsid w:val="69112693"/>
    <w:rsid w:val="6918714A"/>
    <w:rsid w:val="69295FA2"/>
    <w:rsid w:val="698536CB"/>
    <w:rsid w:val="69E67AFE"/>
    <w:rsid w:val="69E9420C"/>
    <w:rsid w:val="69F92568"/>
    <w:rsid w:val="6A085624"/>
    <w:rsid w:val="6A580507"/>
    <w:rsid w:val="6A674B7F"/>
    <w:rsid w:val="6A884026"/>
    <w:rsid w:val="6A8D17B9"/>
    <w:rsid w:val="6AAB0DFC"/>
    <w:rsid w:val="6ADA35A3"/>
    <w:rsid w:val="6AFB6673"/>
    <w:rsid w:val="6B5E2D2B"/>
    <w:rsid w:val="6B6B5D42"/>
    <w:rsid w:val="6B8E4AB9"/>
    <w:rsid w:val="6BC14FAD"/>
    <w:rsid w:val="6BFF1513"/>
    <w:rsid w:val="6C060AF4"/>
    <w:rsid w:val="6C0B7C5C"/>
    <w:rsid w:val="6C1F3963"/>
    <w:rsid w:val="6C266721"/>
    <w:rsid w:val="6CDB079A"/>
    <w:rsid w:val="6D035033"/>
    <w:rsid w:val="6D1E3EAA"/>
    <w:rsid w:val="6D6A3304"/>
    <w:rsid w:val="6D790D43"/>
    <w:rsid w:val="6DAA2E9F"/>
    <w:rsid w:val="6DE40496"/>
    <w:rsid w:val="6DEF4C69"/>
    <w:rsid w:val="6DFF2636"/>
    <w:rsid w:val="6E2B261D"/>
    <w:rsid w:val="6E6935BC"/>
    <w:rsid w:val="6EBF3CF9"/>
    <w:rsid w:val="6EC70CC0"/>
    <w:rsid w:val="6EE964AB"/>
    <w:rsid w:val="6EF5132A"/>
    <w:rsid w:val="6F045092"/>
    <w:rsid w:val="6F107191"/>
    <w:rsid w:val="6F2474E3"/>
    <w:rsid w:val="6F345763"/>
    <w:rsid w:val="6F3B236C"/>
    <w:rsid w:val="6F5E62B5"/>
    <w:rsid w:val="6F8F6829"/>
    <w:rsid w:val="6FA86AB0"/>
    <w:rsid w:val="6FC50554"/>
    <w:rsid w:val="70566167"/>
    <w:rsid w:val="70885254"/>
    <w:rsid w:val="70911EA7"/>
    <w:rsid w:val="70E60DFD"/>
    <w:rsid w:val="70E84C6C"/>
    <w:rsid w:val="70FF5B11"/>
    <w:rsid w:val="712605C5"/>
    <w:rsid w:val="715B62AC"/>
    <w:rsid w:val="717A2F15"/>
    <w:rsid w:val="719E3123"/>
    <w:rsid w:val="71DD752F"/>
    <w:rsid w:val="71F47640"/>
    <w:rsid w:val="720A525F"/>
    <w:rsid w:val="724F7153"/>
    <w:rsid w:val="726323AA"/>
    <w:rsid w:val="726E2F4F"/>
    <w:rsid w:val="72750781"/>
    <w:rsid w:val="72B556A2"/>
    <w:rsid w:val="72D66D46"/>
    <w:rsid w:val="72F5541E"/>
    <w:rsid w:val="731845E7"/>
    <w:rsid w:val="73192A0E"/>
    <w:rsid w:val="73200F4A"/>
    <w:rsid w:val="73832A2A"/>
    <w:rsid w:val="7386251A"/>
    <w:rsid w:val="738B664E"/>
    <w:rsid w:val="73BE7F06"/>
    <w:rsid w:val="73E46060"/>
    <w:rsid w:val="74154C20"/>
    <w:rsid w:val="741B3DB0"/>
    <w:rsid w:val="747039B5"/>
    <w:rsid w:val="748B7A9D"/>
    <w:rsid w:val="74B6388F"/>
    <w:rsid w:val="74F3598D"/>
    <w:rsid w:val="75122D67"/>
    <w:rsid w:val="752A159E"/>
    <w:rsid w:val="754B6E9D"/>
    <w:rsid w:val="75574608"/>
    <w:rsid w:val="757F0736"/>
    <w:rsid w:val="759C7DD3"/>
    <w:rsid w:val="75FC197E"/>
    <w:rsid w:val="766E53E0"/>
    <w:rsid w:val="767E572A"/>
    <w:rsid w:val="76AE59CE"/>
    <w:rsid w:val="76C07AF1"/>
    <w:rsid w:val="77000835"/>
    <w:rsid w:val="773C186D"/>
    <w:rsid w:val="775841CD"/>
    <w:rsid w:val="779748E5"/>
    <w:rsid w:val="77BE7037"/>
    <w:rsid w:val="77C41863"/>
    <w:rsid w:val="77C92F21"/>
    <w:rsid w:val="77E65C7D"/>
    <w:rsid w:val="77EF68E0"/>
    <w:rsid w:val="77FA34D6"/>
    <w:rsid w:val="7809110B"/>
    <w:rsid w:val="78195CBD"/>
    <w:rsid w:val="783C36E0"/>
    <w:rsid w:val="78670B6C"/>
    <w:rsid w:val="78757A9E"/>
    <w:rsid w:val="78AF2513"/>
    <w:rsid w:val="792B7DEB"/>
    <w:rsid w:val="795C05FE"/>
    <w:rsid w:val="798153CC"/>
    <w:rsid w:val="79A20076"/>
    <w:rsid w:val="79AB59DB"/>
    <w:rsid w:val="79D4039C"/>
    <w:rsid w:val="79E00282"/>
    <w:rsid w:val="7A236D15"/>
    <w:rsid w:val="7AE76DB2"/>
    <w:rsid w:val="7B095FB3"/>
    <w:rsid w:val="7B1448AF"/>
    <w:rsid w:val="7BA35795"/>
    <w:rsid w:val="7BA440D8"/>
    <w:rsid w:val="7BAB5214"/>
    <w:rsid w:val="7C122B9D"/>
    <w:rsid w:val="7C1C077E"/>
    <w:rsid w:val="7C5E4757"/>
    <w:rsid w:val="7C79431C"/>
    <w:rsid w:val="7CFE0911"/>
    <w:rsid w:val="7D1A7AC3"/>
    <w:rsid w:val="7D3C7651"/>
    <w:rsid w:val="7D937D0D"/>
    <w:rsid w:val="7DDA0D06"/>
    <w:rsid w:val="7DEE7D58"/>
    <w:rsid w:val="7E154BC6"/>
    <w:rsid w:val="7E3E236F"/>
    <w:rsid w:val="7E8458A8"/>
    <w:rsid w:val="7EB01F87"/>
    <w:rsid w:val="7EBD6FFD"/>
    <w:rsid w:val="7EC54522"/>
    <w:rsid w:val="7EF9511C"/>
    <w:rsid w:val="7F7840F3"/>
    <w:rsid w:val="7F876166"/>
    <w:rsid w:val="7F8C6F55"/>
    <w:rsid w:val="7FFE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link w:val="4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0"/>
    <w:unhideWhenUsed/>
    <w:qFormat/>
    <w:uiPriority w:val="0"/>
    <w:pPr>
      <w:keepNext/>
      <w:keepLines/>
      <w:spacing w:before="120" w:after="120" w:line="360" w:lineRule="auto"/>
      <w:outlineLvl w:val="2"/>
    </w:pPr>
    <w:rPr>
      <w:b/>
      <w:bCs/>
      <w:sz w:val="28"/>
      <w:szCs w:val="32"/>
    </w:rPr>
  </w:style>
  <w:style w:type="paragraph" w:styleId="6">
    <w:name w:val="heading 4"/>
    <w:basedOn w:val="1"/>
    <w:next w:val="1"/>
    <w:qFormat/>
    <w:uiPriority w:val="9"/>
    <w:pPr>
      <w:keepNext/>
      <w:keepLines/>
      <w:spacing w:line="360" w:lineRule="auto"/>
      <w:outlineLvl w:val="3"/>
    </w:pPr>
    <w:rPr>
      <w:rFonts w:ascii="Cambria" w:hAnsi="Cambria" w:eastAsia="宋体" w:cs="Times New Roman"/>
      <w:b/>
      <w:bCs/>
      <w:sz w:val="24"/>
      <w:szCs w:val="28"/>
    </w:rPr>
  </w:style>
  <w:style w:type="paragraph" w:styleId="2">
    <w:name w:val="heading 5"/>
    <w:basedOn w:val="1"/>
    <w:next w:val="1"/>
    <w:qFormat/>
    <w:uiPriority w:val="0"/>
    <w:pPr>
      <w:keepNext/>
      <w:keepLines/>
      <w:tabs>
        <w:tab w:val="left" w:pos="992"/>
      </w:tabs>
      <w:spacing w:before="280" w:after="290" w:line="376" w:lineRule="auto"/>
      <w:ind w:left="992" w:hanging="992"/>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widowControl w:val="0"/>
      <w:ind w:left="420"/>
      <w:jc w:val="both"/>
    </w:pPr>
    <w:rPr>
      <w:rFonts w:ascii="Calibri" w:hAnsi="Calibri" w:eastAsia="宋体" w:cs="Times New Roman"/>
      <w:kern w:val="2"/>
      <w:sz w:val="21"/>
      <w:szCs w:val="24"/>
      <w:lang w:val="en-US" w:eastAsia="zh-CN" w:bidi="ar-SA"/>
    </w:rPr>
  </w:style>
  <w:style w:type="paragraph" w:styleId="8">
    <w:name w:val="Normal Indent"/>
    <w:basedOn w:val="1"/>
    <w:next w:val="9"/>
    <w:qFormat/>
    <w:uiPriority w:val="0"/>
    <w:pPr>
      <w:widowControl w:val="0"/>
      <w:spacing w:line="360" w:lineRule="auto"/>
      <w:ind w:firstLine="454"/>
      <w:jc w:val="both"/>
    </w:pPr>
    <w:rPr>
      <w:rFonts w:ascii="Calibri" w:hAnsi="Calibri" w:eastAsia="宋体" w:cs="Times New Roman"/>
      <w:kern w:val="2"/>
      <w:sz w:val="24"/>
      <w:lang w:val="en-US" w:eastAsia="zh-CN" w:bidi="ar-SA"/>
    </w:rPr>
  </w:style>
  <w:style w:type="paragraph" w:styleId="9">
    <w:name w:val="Body Text Indent 2"/>
    <w:basedOn w:val="1"/>
    <w:qFormat/>
    <w:uiPriority w:val="99"/>
    <w:pPr>
      <w:widowControl/>
      <w:spacing w:before="100" w:beforeAutospacing="1" w:after="100" w:afterAutospacing="1"/>
      <w:jc w:val="left"/>
    </w:pPr>
    <w:rPr>
      <w:rFonts w:ascii="宋体" w:hAnsi="宋体"/>
      <w:kern w:val="0"/>
      <w:sz w:val="24"/>
    </w:rPr>
  </w:style>
  <w:style w:type="paragraph" w:styleId="10">
    <w:name w:val="toa heading"/>
    <w:basedOn w:val="1"/>
    <w:next w:val="1"/>
    <w:qFormat/>
    <w:uiPriority w:val="0"/>
    <w:pPr>
      <w:spacing w:before="120"/>
    </w:pPr>
    <w:rPr>
      <w:rFonts w:ascii="Arial" w:hAnsi="Arial"/>
      <w:b/>
      <w:bCs/>
    </w:rPr>
  </w:style>
  <w:style w:type="paragraph" w:styleId="11">
    <w:name w:val="annotation text"/>
    <w:basedOn w:val="1"/>
    <w:next w:val="1"/>
    <w:link w:val="51"/>
    <w:qFormat/>
    <w:uiPriority w:val="0"/>
    <w:pPr>
      <w:widowControl w:val="0"/>
    </w:pPr>
    <w:rPr>
      <w:rFonts w:ascii="Calibri" w:hAnsi="Calibri" w:eastAsia="宋体" w:cs="Times New Roman"/>
      <w:kern w:val="2"/>
      <w:sz w:val="21"/>
      <w:szCs w:val="24"/>
      <w:lang w:val="en-US" w:eastAsia="zh-CN" w:bidi="ar-SA"/>
    </w:rPr>
  </w:style>
  <w:style w:type="paragraph" w:styleId="12">
    <w:name w:val="Body Text 3"/>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13">
    <w:name w:val="Body Text"/>
    <w:basedOn w:val="1"/>
    <w:next w:val="1"/>
    <w:link w:val="46"/>
    <w:qFormat/>
    <w:uiPriority w:val="0"/>
    <w:pPr>
      <w:jc w:val="center"/>
    </w:pPr>
    <w:rPr>
      <w:rFonts w:ascii="Times New Roman" w:hAnsi="Times New Roman"/>
      <w:sz w:val="52"/>
    </w:rPr>
  </w:style>
  <w:style w:type="paragraph" w:styleId="14">
    <w:name w:val="Body Text Indent"/>
    <w:basedOn w:val="1"/>
    <w:next w:val="15"/>
    <w:link w:val="53"/>
    <w:qFormat/>
    <w:uiPriority w:val="0"/>
    <w:pPr>
      <w:spacing w:after="120"/>
      <w:ind w:left="420" w:leftChars="200"/>
    </w:pPr>
  </w:style>
  <w:style w:type="paragraph" w:styleId="15">
    <w:name w:val="Body Text First Indent 2"/>
    <w:basedOn w:val="14"/>
    <w:next w:val="1"/>
    <w:link w:val="54"/>
    <w:unhideWhenUsed/>
    <w:qFormat/>
    <w:uiPriority w:val="99"/>
    <w:pPr>
      <w:ind w:firstLine="420" w:firstLineChars="200"/>
    </w:pPr>
    <w:rPr>
      <w:rFonts w:ascii="Times New Roman" w:hAnsi="Times New Roman"/>
    </w:rPr>
  </w:style>
  <w:style w:type="paragraph" w:styleId="16">
    <w:name w:val="Block Text"/>
    <w:basedOn w:val="1"/>
    <w:qFormat/>
    <w:uiPriority w:val="99"/>
    <w:pPr>
      <w:spacing w:after="120"/>
      <w:ind w:left="1440" w:leftChars="700" w:right="1440" w:rightChars="700"/>
    </w:pPr>
  </w:style>
  <w:style w:type="paragraph" w:styleId="17">
    <w:name w:val="toc 3"/>
    <w:basedOn w:val="1"/>
    <w:next w:val="1"/>
    <w:qFormat/>
    <w:uiPriority w:val="39"/>
    <w:pPr>
      <w:ind w:left="840" w:leftChars="400"/>
    </w:pPr>
  </w:style>
  <w:style w:type="paragraph" w:styleId="18">
    <w:name w:val="Plain Text"/>
    <w:basedOn w:val="1"/>
    <w:link w:val="52"/>
    <w:qFormat/>
    <w:uiPriority w:val="0"/>
    <w:pPr>
      <w:widowControl w:val="0"/>
      <w:jc w:val="both"/>
    </w:pPr>
    <w:rPr>
      <w:rFonts w:ascii="宋体" w:hAnsi="Courier New" w:eastAsia="宋体" w:cs="Times New Roman"/>
      <w:kern w:val="2"/>
      <w:sz w:val="21"/>
      <w:lang w:val="en-US" w:eastAsia="zh-CN" w:bidi="ar-SA"/>
    </w:rPr>
  </w:style>
  <w:style w:type="paragraph" w:styleId="19">
    <w:name w:val="footer"/>
    <w:basedOn w:val="1"/>
    <w:link w:val="44"/>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20">
    <w:name w:val="header"/>
    <w:basedOn w:val="1"/>
    <w:link w:val="45"/>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qFormat/>
    <w:uiPriority w:val="39"/>
  </w:style>
  <w:style w:type="paragraph" w:styleId="22">
    <w:name w:val="Subtitle"/>
    <w:basedOn w:val="1"/>
    <w:next w:val="1"/>
    <w:link w:val="55"/>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3">
    <w:name w:val="List Number 5"/>
    <w:basedOn w:val="1"/>
    <w:qFormat/>
    <w:uiPriority w:val="0"/>
    <w:pPr>
      <w:numPr>
        <w:ilvl w:val="0"/>
        <w:numId w:val="1"/>
      </w:numPr>
    </w:pPr>
  </w:style>
  <w:style w:type="paragraph" w:styleId="24">
    <w:name w:val="toc 2"/>
    <w:basedOn w:val="1"/>
    <w:next w:val="1"/>
    <w:qFormat/>
    <w:uiPriority w:val="39"/>
    <w:pPr>
      <w:ind w:left="420" w:leftChars="200"/>
    </w:pPr>
  </w:style>
  <w:style w:type="paragraph" w:styleId="2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99"/>
  </w:style>
  <w:style w:type="character" w:styleId="31">
    <w:name w:val="Emphasis"/>
    <w:basedOn w:val="29"/>
    <w:qFormat/>
    <w:uiPriority w:val="0"/>
    <w:rPr>
      <w:i/>
    </w:rPr>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HTML Sample"/>
    <w:basedOn w:val="29"/>
    <w:qFormat/>
    <w:uiPriority w:val="0"/>
    <w:rPr>
      <w:rFonts w:ascii="Courier New" w:hAnsi="Courier New"/>
    </w:rPr>
  </w:style>
  <w:style w:type="paragraph" w:customStyle="1" w:styleId="34">
    <w:name w:val="引文目录标题1"/>
    <w:basedOn w:val="1"/>
    <w:next w:val="1"/>
    <w:qFormat/>
    <w:uiPriority w:val="0"/>
    <w:pPr>
      <w:spacing w:before="120"/>
    </w:pPr>
    <w:rPr>
      <w:rFonts w:ascii="Arial" w:hAnsi="Arial" w:cs="Arial"/>
      <w:sz w:val="24"/>
    </w:rPr>
  </w:style>
  <w:style w:type="paragraph" w:customStyle="1" w:styleId="3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6">
    <w:name w:val="List Paragraph"/>
    <w:basedOn w:val="1"/>
    <w:qFormat/>
    <w:uiPriority w:val="0"/>
    <w:pPr>
      <w:spacing w:line="240" w:lineRule="auto"/>
      <w:ind w:firstLine="420"/>
    </w:pPr>
    <w:rPr>
      <w:rFonts w:hint="default" w:ascii="Calibri" w:hAnsi="Calibri" w:eastAsia="宋体" w:cs="黑体"/>
      <w:sz w:val="21"/>
      <w:szCs w:val="22"/>
    </w:rPr>
  </w:style>
  <w:style w:type="paragraph" w:customStyle="1" w:styleId="37">
    <w:name w:val="首行缩进"/>
    <w:basedOn w:val="1"/>
    <w:qFormat/>
    <w:uiPriority w:val="0"/>
    <w:pPr>
      <w:ind w:firstLine="480" w:firstLineChars="200"/>
    </w:pPr>
    <w:rPr>
      <w:lang w:val="zh-CN"/>
    </w:rPr>
  </w:style>
  <w:style w:type="paragraph" w:customStyle="1" w:styleId="38">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9">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0">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1">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2">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样式1"/>
    <w:qFormat/>
    <w:uiPriority w:val="0"/>
    <w:pPr>
      <w:widowControl w:val="0"/>
      <w:jc w:val="center"/>
    </w:pPr>
    <w:rPr>
      <w:rFonts w:ascii="宋体" w:hAnsi="宋体" w:eastAsia="宋体" w:cs="Times New Roman"/>
      <w:kern w:val="2"/>
      <w:sz w:val="30"/>
      <w:szCs w:val="28"/>
      <w:lang w:val="en-US" w:eastAsia="zh-CN" w:bidi="ar-SA"/>
    </w:rPr>
  </w:style>
  <w:style w:type="character" w:customStyle="1" w:styleId="44">
    <w:name w:val="页脚 字符1"/>
    <w:link w:val="19"/>
    <w:qFormat/>
    <w:uiPriority w:val="99"/>
    <w:rPr>
      <w:rFonts w:ascii="Calibri" w:hAnsi="Calibri"/>
      <w:kern w:val="2"/>
      <w:sz w:val="18"/>
      <w:szCs w:val="18"/>
    </w:rPr>
  </w:style>
  <w:style w:type="character" w:customStyle="1" w:styleId="45">
    <w:name w:val="页眉 字符"/>
    <w:basedOn w:val="29"/>
    <w:link w:val="20"/>
    <w:qFormat/>
    <w:uiPriority w:val="99"/>
    <w:rPr>
      <w:kern w:val="2"/>
      <w:sz w:val="18"/>
      <w:szCs w:val="18"/>
    </w:rPr>
  </w:style>
  <w:style w:type="character" w:customStyle="1" w:styleId="46">
    <w:name w:val="正文文本 字符"/>
    <w:basedOn w:val="29"/>
    <w:link w:val="13"/>
    <w:qFormat/>
    <w:uiPriority w:val="0"/>
    <w:rPr>
      <w:kern w:val="2"/>
      <w:sz w:val="52"/>
      <w:szCs w:val="24"/>
    </w:rPr>
  </w:style>
  <w:style w:type="character" w:customStyle="1" w:styleId="47">
    <w:name w:val="页脚 字符"/>
    <w:basedOn w:val="29"/>
    <w:qFormat/>
    <w:uiPriority w:val="0"/>
  </w:style>
  <w:style w:type="character" w:customStyle="1" w:styleId="48">
    <w:name w:val="标题 1 字符"/>
    <w:basedOn w:val="29"/>
    <w:link w:val="3"/>
    <w:qFormat/>
    <w:uiPriority w:val="0"/>
    <w:rPr>
      <w:rFonts w:ascii="Calibri" w:hAnsi="Calibri"/>
      <w:b/>
      <w:bCs/>
      <w:kern w:val="44"/>
      <w:sz w:val="30"/>
      <w:szCs w:val="44"/>
    </w:rPr>
  </w:style>
  <w:style w:type="character" w:customStyle="1" w:styleId="49">
    <w:name w:val="标题 2 字符"/>
    <w:basedOn w:val="29"/>
    <w:link w:val="4"/>
    <w:qFormat/>
    <w:uiPriority w:val="0"/>
    <w:rPr>
      <w:rFonts w:asciiTheme="majorHAnsi" w:hAnsiTheme="majorHAnsi" w:eastAsiaTheme="majorEastAsia" w:cstheme="majorBidi"/>
      <w:b/>
      <w:bCs/>
      <w:kern w:val="2"/>
      <w:sz w:val="32"/>
      <w:szCs w:val="32"/>
    </w:rPr>
  </w:style>
  <w:style w:type="character" w:customStyle="1" w:styleId="50">
    <w:name w:val="标题 3 字符"/>
    <w:basedOn w:val="29"/>
    <w:link w:val="5"/>
    <w:qFormat/>
    <w:uiPriority w:val="0"/>
    <w:rPr>
      <w:rFonts w:ascii="Calibri" w:hAnsi="Calibri"/>
      <w:b/>
      <w:bCs/>
      <w:kern w:val="2"/>
      <w:sz w:val="28"/>
      <w:szCs w:val="32"/>
    </w:rPr>
  </w:style>
  <w:style w:type="character" w:customStyle="1" w:styleId="51">
    <w:name w:val="批注文字 字符"/>
    <w:link w:val="11"/>
    <w:qFormat/>
    <w:uiPriority w:val="0"/>
    <w:rPr>
      <w:rFonts w:ascii="Calibri" w:hAnsi="Calibri"/>
      <w:kern w:val="2"/>
      <w:sz w:val="21"/>
      <w:szCs w:val="24"/>
    </w:rPr>
  </w:style>
  <w:style w:type="character" w:customStyle="1" w:styleId="52">
    <w:name w:val="纯文本 字符"/>
    <w:link w:val="18"/>
    <w:qFormat/>
    <w:uiPriority w:val="0"/>
    <w:rPr>
      <w:rFonts w:ascii="宋体" w:hAnsi="Courier New"/>
      <w:kern w:val="2"/>
      <w:sz w:val="21"/>
    </w:rPr>
  </w:style>
  <w:style w:type="character" w:customStyle="1" w:styleId="53">
    <w:name w:val="正文文本缩进 字符"/>
    <w:basedOn w:val="29"/>
    <w:link w:val="14"/>
    <w:qFormat/>
    <w:uiPriority w:val="0"/>
    <w:rPr>
      <w:rFonts w:ascii="Calibri" w:hAnsi="Calibri"/>
      <w:kern w:val="2"/>
      <w:sz w:val="21"/>
      <w:szCs w:val="24"/>
    </w:rPr>
  </w:style>
  <w:style w:type="character" w:customStyle="1" w:styleId="54">
    <w:name w:val="正文文本首行缩进 2 字符"/>
    <w:basedOn w:val="53"/>
    <w:link w:val="15"/>
    <w:qFormat/>
    <w:uiPriority w:val="99"/>
    <w:rPr>
      <w:rFonts w:ascii="Calibri" w:hAnsi="Calibri"/>
      <w:kern w:val="2"/>
      <w:sz w:val="21"/>
      <w:szCs w:val="24"/>
    </w:rPr>
  </w:style>
  <w:style w:type="character" w:customStyle="1" w:styleId="55">
    <w:name w:val="副标题 字符"/>
    <w:basedOn w:val="29"/>
    <w:link w:val="22"/>
    <w:qFormat/>
    <w:uiPriority w:val="11"/>
    <w:rPr>
      <w:rFonts w:ascii="Cambria" w:hAnsi="Cambria"/>
      <w:b/>
      <w:bCs/>
      <w:kern w:val="28"/>
      <w:sz w:val="28"/>
      <w:szCs w:val="32"/>
    </w:rPr>
  </w:style>
  <w:style w:type="paragraph" w:customStyle="1" w:styleId="56">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7">
    <w:name w:val="Style1"/>
    <w:basedOn w:val="1"/>
    <w:qFormat/>
    <w:uiPriority w:val="99"/>
    <w:pPr>
      <w:tabs>
        <w:tab w:val="left" w:pos="-720"/>
      </w:tabs>
      <w:spacing w:after="120"/>
    </w:pPr>
    <w:rPr>
      <w:spacing w:val="-3"/>
      <w:sz w:val="24"/>
      <w:szCs w:val="20"/>
      <w:lang w:val="en-AU" w:eastAsia="en-US"/>
    </w:rPr>
  </w:style>
  <w:style w:type="paragraph" w:customStyle="1" w:styleId="58">
    <w:name w:val=" Char Char Char"/>
    <w:basedOn w:val="1"/>
    <w:qFormat/>
    <w:uiPriority w:val="0"/>
    <w:rPr>
      <w:rFonts w:ascii="Tahoma" w:hAnsi="Tahoma"/>
      <w:sz w:val="24"/>
      <w:szCs w:val="20"/>
    </w:rPr>
  </w:style>
  <w:style w:type="character" w:customStyle="1" w:styleId="59">
    <w:name w:val="NormalCharacter"/>
    <w:semiHidden/>
    <w:qFormat/>
    <w:uiPriority w:val="0"/>
    <w:rPr>
      <w:kern w:val="2"/>
      <w:sz w:val="21"/>
      <w:szCs w:val="24"/>
      <w:lang w:val="en-US" w:eastAsia="zh-CN" w:bidi="ar-SA"/>
    </w:rPr>
  </w:style>
  <w:style w:type="paragraph" w:customStyle="1" w:styleId="60">
    <w:name w:val="正文内容"/>
    <w:basedOn w:val="1"/>
    <w:qFormat/>
    <w:uiPriority w:val="0"/>
  </w:style>
  <w:style w:type="paragraph" w:customStyle="1" w:styleId="61">
    <w:name w:val="Table Paragraph"/>
    <w:basedOn w:val="1"/>
    <w:qFormat/>
    <w:uiPriority w:val="1"/>
    <w:rPr>
      <w:rFonts w:ascii="宋体" w:hAnsi="宋体" w:eastAsia="宋体" w:cs="宋体"/>
      <w:lang w:val="zh-CN" w:eastAsia="zh-CN" w:bidi="zh-CN"/>
    </w:rPr>
  </w:style>
  <w:style w:type="paragraph" w:customStyle="1" w:styleId="62">
    <w:name w:val="Table Text"/>
    <w:basedOn w:val="1"/>
    <w:semiHidden/>
    <w:qFormat/>
    <w:uiPriority w:val="0"/>
    <w:rPr>
      <w:rFonts w:ascii="宋体" w:hAnsi="宋体" w:eastAsia="宋体" w:cs="宋体"/>
      <w:sz w:val="24"/>
      <w:szCs w:val="24"/>
      <w:lang w:val="en-US" w:eastAsia="en-US" w:bidi="ar-SA"/>
    </w:rPr>
  </w:style>
  <w:style w:type="table" w:customStyle="1" w:styleId="63">
    <w:name w:val="Table Normal"/>
    <w:semiHidden/>
    <w:unhideWhenUsed/>
    <w:qFormat/>
    <w:uiPriority w:val="0"/>
    <w:tblPr>
      <w:tblCellMar>
        <w:top w:w="0" w:type="dxa"/>
        <w:left w:w="0" w:type="dxa"/>
        <w:bottom w:w="0" w:type="dxa"/>
        <w:right w:w="0" w:type="dxa"/>
      </w:tblCellMar>
    </w:tblPr>
  </w:style>
  <w:style w:type="paragraph" w:customStyle="1" w:styleId="64">
    <w:name w:val="Heading3"/>
    <w:basedOn w:val="1"/>
    <w:next w:val="65"/>
    <w:qFormat/>
    <w:uiPriority w:val="0"/>
    <w:pPr>
      <w:keepNext/>
      <w:keepLines/>
      <w:numPr>
        <w:ilvl w:val="2"/>
        <w:numId w:val="2"/>
      </w:numPr>
      <w:spacing w:before="260" w:after="260" w:line="416" w:lineRule="atLeast"/>
      <w:jc w:val="left"/>
      <w:textAlignment w:val="baseline"/>
    </w:pPr>
    <w:rPr>
      <w:rFonts w:cs="Times New Roman"/>
      <w:b/>
      <w:bCs/>
      <w:kern w:val="0"/>
      <w:sz w:val="32"/>
      <w:szCs w:val="32"/>
      <w:lang w:val="en-US" w:eastAsia="zh-CN" w:bidi="ar-SA"/>
    </w:rPr>
  </w:style>
  <w:style w:type="paragraph" w:customStyle="1" w:styleId="65">
    <w:name w:val="NormalIndent"/>
    <w:basedOn w:val="1"/>
    <w:next w:val="1"/>
    <w:qFormat/>
    <w:uiPriority w:val="0"/>
    <w:pPr>
      <w:ind w:firstLine="420"/>
      <w:jc w:val="left"/>
      <w:textAlignment w:val="baseline"/>
    </w:pPr>
    <w:rPr>
      <w:rFonts w:ascii="宋体"/>
      <w:kern w:val="0"/>
      <w:sz w:val="24"/>
      <w:szCs w:val="24"/>
      <w:lang w:val="en-US" w:eastAsia="zh-CN" w:bidi="ar-SA"/>
    </w:rPr>
  </w:style>
  <w:style w:type="character" w:customStyle="1" w:styleId="66">
    <w:name w:val="h2 Char"/>
    <w:qFormat/>
    <w:uiPriority w:val="0"/>
    <w:rPr>
      <w:rFonts w:hint="default" w:ascii="Arial" w:hAnsi="Arial" w:eastAsia="黑体" w:cs="Arial"/>
      <w:b/>
      <w:bCs/>
      <w:kern w:val="2"/>
      <w:sz w:val="32"/>
      <w:szCs w:val="32"/>
      <w:lang w:val="en-US" w:eastAsia="zh-CN" w:bidi="ar-SA"/>
    </w:rPr>
  </w:style>
  <w:style w:type="paragraph" w:customStyle="1" w:styleId="67">
    <w:name w:val="样式 居中"/>
    <w:basedOn w:val="1"/>
    <w:qFormat/>
    <w:uiPriority w:val="0"/>
    <w:pPr>
      <w:snapToGrid w:val="0"/>
      <w:jc w:val="center"/>
    </w:pPr>
    <w:rPr>
      <w:rFonts w:eastAsia="仿宋" w:cs="宋体"/>
      <w:szCs w:val="20"/>
    </w:rPr>
  </w:style>
  <w:style w:type="table" w:customStyle="1" w:styleId="68">
    <w:name w:val="无格式表格 12"/>
    <w:basedOn w:val="27"/>
    <w:qFormat/>
    <w:uiPriority w:val="41"/>
    <w:rPr>
      <w:rFonts w:ascii="Times New Roman" w:hAnsi="Times New Roman" w:eastAsia="宋体" w:cs="Times New Roman"/>
      <w:kern w:val="0"/>
      <w:sz w:val="20"/>
      <w:szCs w:val="20"/>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69">
    <w:name w:val="Plain Table 1"/>
    <w:basedOn w:val="27"/>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paragraph" w:customStyle="1" w:styleId="7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212</Words>
  <Characters>239</Characters>
  <Lines>317</Lines>
  <Paragraphs>89</Paragraphs>
  <TotalTime>24</TotalTime>
  <ScaleCrop>false</ScaleCrop>
  <LinksUpToDate>false</LinksUpToDate>
  <CharactersWithSpaces>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审核通过</cp:lastModifiedBy>
  <cp:lastPrinted>2021-10-15T02:25:00Z</cp:lastPrinted>
  <dcterms:modified xsi:type="dcterms:W3CDTF">2026-03-31T05:47:15Z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3B5EC9098FA54985BEF3206CF7856253_13</vt:lpwstr>
  </property>
  <property fmtid="{D5CDD505-2E9C-101B-9397-08002B2CF9AE}" pid="4" name="KSOTemplateDocerSaveRecord">
    <vt:lpwstr>eyJoZGlkIjoiNmEyNTQ5ZWUzNjM5MjU4YmVlMDJkYTk4NjNiMTgwMWQiLCJ1c2VySWQiOiIzMjU1OTUzMDkifQ==</vt:lpwstr>
  </property>
</Properties>
</file>