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5AF0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控制价编制说明</w:t>
      </w:r>
    </w:p>
    <w:p w14:paraId="35202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76DF7D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>工程概况</w:t>
      </w:r>
    </w:p>
    <w:p w14:paraId="32E3AB84">
      <w:pPr>
        <w:keepNext w:val="0"/>
        <w:keepLines w:val="0"/>
        <w:widowControl/>
        <w:suppressLineNumbers w:val="0"/>
        <w:ind w:left="0"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项目名称：沙湾市博尔通古乡捷勒阿尕什村2026年基础设施建设中央财政以工代赈项目</w:t>
      </w:r>
    </w:p>
    <w:p w14:paraId="6ADDDD72">
      <w:pPr>
        <w:keepNext w:val="0"/>
        <w:keepLines w:val="0"/>
        <w:widowControl/>
        <w:suppressLineNumbers w:val="0"/>
        <w:ind w:left="0"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建设单位：沙湾市博尔通古乡人民政府</w:t>
      </w:r>
      <w:bookmarkStart w:id="0" w:name="_GoBack"/>
      <w:bookmarkEnd w:id="0"/>
    </w:p>
    <w:p w14:paraId="54533FFC">
      <w:pPr>
        <w:keepNext w:val="0"/>
        <w:keepLines w:val="0"/>
        <w:widowControl/>
        <w:suppressLineNumbers w:val="0"/>
        <w:ind w:left="0"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项目建设地点：沙湾市博尔通古乡捷勒阿尕什村</w:t>
      </w:r>
    </w:p>
    <w:p w14:paraId="72C80F54">
      <w:pPr>
        <w:keepNext w:val="0"/>
        <w:keepLines w:val="0"/>
        <w:widowControl/>
        <w:suppressLineNumbers w:val="0"/>
        <w:ind w:left="0" w:leftChars="0"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项目主要建设内容及规模：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新建C25混凝土道路硬化4000平方米（长1000米，宽4米）；修缮村内边沟3.6公里（上口宽90厘米、下口宽30厘米，深30厘米）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7E957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0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可行性研究报告要求：本项目作为以工代赈项目，必须坚持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“能用人工尽量不用机械，能组织当地群众务工尽量不用专业施工队伍”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的原则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8C6F9C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编制范围：</w:t>
      </w:r>
    </w:p>
    <w:p w14:paraId="39AC6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本报告编制范围为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上述工程的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全部内容。</w:t>
      </w:r>
    </w:p>
    <w:p w14:paraId="4BEC2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三、编制依据</w:t>
      </w:r>
    </w:p>
    <w:p w14:paraId="262F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1、《建设工程工程量清单计价规范》（GB50500-2013）及相关配套文件。</w:t>
      </w:r>
    </w:p>
    <w:p w14:paraId="6C72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2、国家或省级、行业建设主管部门颁发的计价定额和计价办法。</w:t>
      </w:r>
    </w:p>
    <w:p w14:paraId="544EC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3、业主提出的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沙湾市博尔通古乡2026年捷勒阿尕什村基础设施建设中央财政以工代赈项目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可行性研究报告》（修订稿）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208E7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4、与本工程有关的标准（包括标准图集）、规范、技术资料。</w:t>
      </w:r>
    </w:p>
    <w:p w14:paraId="5D5BF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5、施工现场情况、工程特点及常规施工方案。</w:t>
      </w:r>
    </w:p>
    <w:p w14:paraId="6EA8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6、其他有关文件、资料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3742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四、计价依据</w:t>
      </w:r>
    </w:p>
    <w:p w14:paraId="53F6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1、定额依据：2020版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</w:rPr>
        <w:t>新疆维吾尔自治区房屋建筑与装饰工程消耗量定额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全国《通用安装工程消耗量定额》（TY02-31-2015）、</w:t>
      </w:r>
      <w:r>
        <w:rPr>
          <w:rFonts w:hint="eastAsia" w:ascii="宋体" w:hAnsi="宋体" w:eastAsia="宋体" w:cs="宋体"/>
          <w:sz w:val="21"/>
          <w:szCs w:val="21"/>
        </w:rPr>
        <w:t>2020版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</w:rPr>
        <w:t>新疆维吾尔自治区安装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工程</w:t>
      </w:r>
      <w:r>
        <w:rPr>
          <w:rFonts w:hint="eastAsia" w:ascii="宋体" w:hAnsi="宋体" w:eastAsia="宋体" w:cs="宋体"/>
          <w:sz w:val="21"/>
          <w:szCs w:val="21"/>
        </w:rPr>
        <w:t>补充消耗量定额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》、2020版《新疆维吾尔自治区市政工程消耗量定额》</w:t>
      </w:r>
      <w:r>
        <w:rPr>
          <w:rFonts w:hint="eastAsia" w:ascii="宋体" w:hAnsi="宋体" w:eastAsia="宋体" w:cs="宋体"/>
          <w:sz w:val="21"/>
          <w:szCs w:val="21"/>
        </w:rPr>
        <w:t>及所附工程量计算规则和相关解释。</w:t>
      </w:r>
    </w:p>
    <w:p w14:paraId="2B56E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2、费用定额依据：2020版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Cs/>
          <w:sz w:val="21"/>
          <w:szCs w:val="21"/>
        </w:rPr>
        <w:t>新疆维吾尔自治区建筑、安装、市政工程费用定额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CB7C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工程分类：</w:t>
      </w:r>
    </w:p>
    <w:p w14:paraId="45485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本工程按市政工程相应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标准计取费用（有区间费率标准的按其上限标准计取）。</w:t>
      </w:r>
    </w:p>
    <w:p w14:paraId="293A0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、单位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估价表依据：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</w:rPr>
        <w:t>新疆房屋建筑与装饰工程消耗量定额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塔城地区沙湾市估价汇总表（2022）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《全统安装工程消耗量定额塔城地区沙湾市估价汇总表（2022）》、《新疆市政工程消耗量定额塔城地区沙湾市估价汇总表（2022）》</w:t>
      </w:r>
      <w:r>
        <w:rPr>
          <w:rFonts w:hint="eastAsia" w:ascii="宋体" w:hAnsi="宋体" w:eastAsia="宋体" w:cs="宋体"/>
          <w:sz w:val="21"/>
          <w:szCs w:val="21"/>
          <w:lang w:val="en-US" w:eastAsia="zh-CN" w:bidi="ar"/>
        </w:rPr>
        <w:t>。</w:t>
      </w:r>
    </w:p>
    <w:p w14:paraId="267F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8" w:leftChars="31" w:right="0" w:rightChars="0" w:hanging="273" w:hangingChars="13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、材料费调差：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沙湾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市</w:t>
      </w:r>
      <w:r>
        <w:rPr>
          <w:rFonts w:hint="eastAsia" w:ascii="宋体" w:hAnsi="宋体" w:eastAsia="宋体" w:cs="宋体"/>
          <w:sz w:val="21"/>
          <w:szCs w:val="21"/>
        </w:rPr>
        <w:t>住房和城乡建设局发布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沙湾市202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份建设工程综合价格信息编制说明</w:t>
      </w:r>
      <w:r>
        <w:rPr>
          <w:rFonts w:hint="eastAsia" w:ascii="宋体" w:hAnsi="宋体" w:eastAsia="宋体" w:cs="宋体"/>
          <w:sz w:val="21"/>
          <w:szCs w:val="21"/>
        </w:rPr>
        <w:t>》及附件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一</w:t>
      </w:r>
      <w:r>
        <w:rPr>
          <w:rFonts w:hint="eastAsia" w:ascii="宋体" w:hAnsi="宋体" w:eastAsia="宋体" w:cs="宋体"/>
          <w:sz w:val="21"/>
          <w:szCs w:val="21"/>
        </w:rPr>
        <w:t>调整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未发布综合信息价的材料价格按市场价计入。</w:t>
      </w:r>
    </w:p>
    <w:p w14:paraId="09FD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8" w:leftChars="161" w:right="0" w:rightChars="0" w:firstLine="105" w:firstLineChars="5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人工工资单价的调整: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按塔城地区沙湾市估价汇总表（2022）计价的项目，其人工按一类人工101元/定额工日、二类人工132元/定额工日、三类人工152元/定额工日执行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按其他定额及估价表计价的项目，其人工调整执行塔城地区住房和城乡建设局发布的塔地住建发[2020]95 号文件，即建筑工程人工费单价98.94元/定额工日、安装工程人工费单价100.96元/定额工日、装饰装修工程人工费单价108.83元/定额工日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121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、本工程风险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已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按</w:t>
      </w:r>
      <w:r>
        <w:rPr>
          <w:rFonts w:hint="eastAsia" w:ascii="宋体" w:hAnsi="宋体" w:eastAsia="宋体" w:cs="宋体"/>
          <w:sz w:val="21"/>
          <w:szCs w:val="21"/>
        </w:rPr>
        <w:t>《关于建筑材料价格风险费用计取的指导意见》（新建标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[2008]4号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考虑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 w14:paraId="695FF8A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8、除税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列金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未考虑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 w14:paraId="3944D2E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除税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材料暂估价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未考虑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 w14:paraId="4FE28C0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除税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专业工程暂估价：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未考虑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 w14:paraId="2C14D6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计日工：未考虑。</w:t>
      </w:r>
    </w:p>
    <w:p w14:paraId="3C575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12、总承包服务费：未考虑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 w14:paraId="4D962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智慧工地基础配置费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未考虑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 w14:paraId="7E7C8CE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 w14:paraId="77AB531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sectPr>
      <w:pgSz w:w="11906" w:h="16838"/>
      <w:pgMar w:top="640" w:right="826" w:bottom="238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6EEE9"/>
    <w:multiLevelType w:val="singleLevel"/>
    <w:tmpl w:val="3526EE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ZTBhY2FkM2NiMGQ0ODNkZDk2MTM4OWI0ZDVhMmEifQ=="/>
  </w:docVars>
  <w:rsids>
    <w:rsidRoot w:val="00172A27"/>
    <w:rsid w:val="0020020E"/>
    <w:rsid w:val="00AB3BA6"/>
    <w:rsid w:val="00B1491D"/>
    <w:rsid w:val="011F58FE"/>
    <w:rsid w:val="015104CB"/>
    <w:rsid w:val="033F2C21"/>
    <w:rsid w:val="04396396"/>
    <w:rsid w:val="05EE0D90"/>
    <w:rsid w:val="06AF74B6"/>
    <w:rsid w:val="07A13E76"/>
    <w:rsid w:val="081D1DBB"/>
    <w:rsid w:val="098156A4"/>
    <w:rsid w:val="09E4007A"/>
    <w:rsid w:val="0A791837"/>
    <w:rsid w:val="0AE76FBE"/>
    <w:rsid w:val="0B856175"/>
    <w:rsid w:val="0BDA6E26"/>
    <w:rsid w:val="0C41127C"/>
    <w:rsid w:val="0C5C44E3"/>
    <w:rsid w:val="0CCD5D79"/>
    <w:rsid w:val="0D210200"/>
    <w:rsid w:val="0D2A3218"/>
    <w:rsid w:val="0D6269D8"/>
    <w:rsid w:val="0EA527BC"/>
    <w:rsid w:val="0EEE5ADA"/>
    <w:rsid w:val="11080D80"/>
    <w:rsid w:val="11A5120B"/>
    <w:rsid w:val="11F37192"/>
    <w:rsid w:val="12E406B8"/>
    <w:rsid w:val="13340361"/>
    <w:rsid w:val="14317D6B"/>
    <w:rsid w:val="14B84585"/>
    <w:rsid w:val="14E75EA4"/>
    <w:rsid w:val="16660439"/>
    <w:rsid w:val="168108CD"/>
    <w:rsid w:val="170F4530"/>
    <w:rsid w:val="17D2368D"/>
    <w:rsid w:val="181774C1"/>
    <w:rsid w:val="18862E9E"/>
    <w:rsid w:val="19290C12"/>
    <w:rsid w:val="19497B91"/>
    <w:rsid w:val="19636FCF"/>
    <w:rsid w:val="1A8A2A39"/>
    <w:rsid w:val="1BFF57E7"/>
    <w:rsid w:val="1C1D1D7A"/>
    <w:rsid w:val="1D161853"/>
    <w:rsid w:val="1EA7347F"/>
    <w:rsid w:val="20AA5544"/>
    <w:rsid w:val="20CF15AE"/>
    <w:rsid w:val="21577551"/>
    <w:rsid w:val="218A365E"/>
    <w:rsid w:val="229B61E7"/>
    <w:rsid w:val="23BE79FD"/>
    <w:rsid w:val="243B2901"/>
    <w:rsid w:val="25660219"/>
    <w:rsid w:val="260C7524"/>
    <w:rsid w:val="265C2A0E"/>
    <w:rsid w:val="26D70A2F"/>
    <w:rsid w:val="272E117D"/>
    <w:rsid w:val="27722D28"/>
    <w:rsid w:val="28040DF9"/>
    <w:rsid w:val="282E3368"/>
    <w:rsid w:val="299E4C2C"/>
    <w:rsid w:val="29DA0411"/>
    <w:rsid w:val="2B6740AC"/>
    <w:rsid w:val="2B7A3219"/>
    <w:rsid w:val="2BBA5E9F"/>
    <w:rsid w:val="2C8B2650"/>
    <w:rsid w:val="2D79041E"/>
    <w:rsid w:val="2F1F60DA"/>
    <w:rsid w:val="2F562781"/>
    <w:rsid w:val="30680D40"/>
    <w:rsid w:val="30CF5A27"/>
    <w:rsid w:val="31576C02"/>
    <w:rsid w:val="32A11848"/>
    <w:rsid w:val="340D2919"/>
    <w:rsid w:val="34321327"/>
    <w:rsid w:val="35530678"/>
    <w:rsid w:val="355C6C4B"/>
    <w:rsid w:val="358946D2"/>
    <w:rsid w:val="36E109C7"/>
    <w:rsid w:val="381751AA"/>
    <w:rsid w:val="381F40A2"/>
    <w:rsid w:val="38882CD8"/>
    <w:rsid w:val="38B27BD5"/>
    <w:rsid w:val="3A314F75"/>
    <w:rsid w:val="3AA87B28"/>
    <w:rsid w:val="3AE8799D"/>
    <w:rsid w:val="3BF445D4"/>
    <w:rsid w:val="3CAB0BDA"/>
    <w:rsid w:val="3CFB17A4"/>
    <w:rsid w:val="3DC870ED"/>
    <w:rsid w:val="3E1861B9"/>
    <w:rsid w:val="3ED12870"/>
    <w:rsid w:val="40D10B34"/>
    <w:rsid w:val="40DC1E07"/>
    <w:rsid w:val="41723C4B"/>
    <w:rsid w:val="41BF0EBD"/>
    <w:rsid w:val="422D0EA6"/>
    <w:rsid w:val="423535B8"/>
    <w:rsid w:val="4246307B"/>
    <w:rsid w:val="4270133A"/>
    <w:rsid w:val="43893A5E"/>
    <w:rsid w:val="43D81D97"/>
    <w:rsid w:val="446B764F"/>
    <w:rsid w:val="44CF27C6"/>
    <w:rsid w:val="45B254CD"/>
    <w:rsid w:val="46965745"/>
    <w:rsid w:val="470422D0"/>
    <w:rsid w:val="477A3203"/>
    <w:rsid w:val="48032BAD"/>
    <w:rsid w:val="48D87FB8"/>
    <w:rsid w:val="48FF1B43"/>
    <w:rsid w:val="49380089"/>
    <w:rsid w:val="4A59718A"/>
    <w:rsid w:val="4A7F0CD5"/>
    <w:rsid w:val="4B3045F7"/>
    <w:rsid w:val="4BCF202E"/>
    <w:rsid w:val="4CE03BBE"/>
    <w:rsid w:val="4CE261F0"/>
    <w:rsid w:val="4E0D6DF7"/>
    <w:rsid w:val="4ECD4055"/>
    <w:rsid w:val="5119144D"/>
    <w:rsid w:val="514554F0"/>
    <w:rsid w:val="51B16DFF"/>
    <w:rsid w:val="51EF0612"/>
    <w:rsid w:val="523636A7"/>
    <w:rsid w:val="52DE46F2"/>
    <w:rsid w:val="53620B6B"/>
    <w:rsid w:val="53891219"/>
    <w:rsid w:val="53AE3BFE"/>
    <w:rsid w:val="53C019A2"/>
    <w:rsid w:val="54D50429"/>
    <w:rsid w:val="554D215A"/>
    <w:rsid w:val="55872D3D"/>
    <w:rsid w:val="560366E1"/>
    <w:rsid w:val="56F303FE"/>
    <w:rsid w:val="581D3998"/>
    <w:rsid w:val="587912DC"/>
    <w:rsid w:val="5890779E"/>
    <w:rsid w:val="58D917D2"/>
    <w:rsid w:val="599355D9"/>
    <w:rsid w:val="59A43D41"/>
    <w:rsid w:val="59DF1A36"/>
    <w:rsid w:val="5A044789"/>
    <w:rsid w:val="5B1036F9"/>
    <w:rsid w:val="5B50585D"/>
    <w:rsid w:val="5D1355E5"/>
    <w:rsid w:val="5DB70FDA"/>
    <w:rsid w:val="5F1D2C3F"/>
    <w:rsid w:val="61783847"/>
    <w:rsid w:val="619447EA"/>
    <w:rsid w:val="629170CF"/>
    <w:rsid w:val="63BD494D"/>
    <w:rsid w:val="64291E88"/>
    <w:rsid w:val="645114B2"/>
    <w:rsid w:val="64F6310E"/>
    <w:rsid w:val="65B456E9"/>
    <w:rsid w:val="66106648"/>
    <w:rsid w:val="662F3CAA"/>
    <w:rsid w:val="66537E32"/>
    <w:rsid w:val="67387BC8"/>
    <w:rsid w:val="674724F4"/>
    <w:rsid w:val="67B05449"/>
    <w:rsid w:val="682A2118"/>
    <w:rsid w:val="68B65F70"/>
    <w:rsid w:val="68D8386B"/>
    <w:rsid w:val="690D6188"/>
    <w:rsid w:val="69C32918"/>
    <w:rsid w:val="6A5D2789"/>
    <w:rsid w:val="6B2B1F62"/>
    <w:rsid w:val="6B6852F2"/>
    <w:rsid w:val="6C2C2382"/>
    <w:rsid w:val="6D285C16"/>
    <w:rsid w:val="6D544865"/>
    <w:rsid w:val="6F0F0165"/>
    <w:rsid w:val="6F5762DD"/>
    <w:rsid w:val="6FC22F83"/>
    <w:rsid w:val="6FEE68CD"/>
    <w:rsid w:val="71366677"/>
    <w:rsid w:val="71835E9E"/>
    <w:rsid w:val="727E456E"/>
    <w:rsid w:val="732D3D17"/>
    <w:rsid w:val="7376777F"/>
    <w:rsid w:val="74F4211C"/>
    <w:rsid w:val="751C2135"/>
    <w:rsid w:val="76E011B4"/>
    <w:rsid w:val="77C16187"/>
    <w:rsid w:val="78457EA3"/>
    <w:rsid w:val="79BD1937"/>
    <w:rsid w:val="79CC214C"/>
    <w:rsid w:val="7A011733"/>
    <w:rsid w:val="7AE31069"/>
    <w:rsid w:val="7B8E6E87"/>
    <w:rsid w:val="7C255A6C"/>
    <w:rsid w:val="7D0E5600"/>
    <w:rsid w:val="7D7878B4"/>
    <w:rsid w:val="7DED27AE"/>
    <w:rsid w:val="7EA85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1103</Words>
  <Characters>1210</Characters>
  <Lines>0</Lines>
  <Paragraphs>0</Paragraphs>
  <TotalTime>0</TotalTime>
  <ScaleCrop>false</ScaleCrop>
  <LinksUpToDate>false</LinksUpToDate>
  <CharactersWithSpaces>1215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2016-04-16T07:46:00Z</dcterms:created>
  <dc:creator>Administrator</dc:creator>
  <cp:lastModifiedBy>葛文彬</cp:lastModifiedBy>
  <dcterms:modified xsi:type="dcterms:W3CDTF">2026-03-16T12:40:15Z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79C55E32B60C48B6BED000051AF53BB6_13</vt:lpwstr>
  </property>
  <property fmtid="{D5CDD505-2E9C-101B-9397-08002B2CF9AE}" pid="4" name="KSOTemplateDocerSaveRecord">
    <vt:lpwstr>eyJoZGlkIjoiMzkwNDBiMDVlOTY1MWI2YzI0M2FmNjYyMDg2NGQxZjciLCJ1c2VySWQiOiI2NzQ2MDM2MTEifQ==</vt:lpwstr>
  </property>
</Properties>
</file>