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topLinePunct/>
        <w:spacing w:before="57" w:line="224" w:lineRule="auto"/>
        <w:jc w:val="center"/>
        <w:outlineLvl w:val="9"/>
        <w:rPr>
          <w:rFonts w:hint="default" w:ascii="Times New Roman" w:hAnsi="Times New Roman" w:eastAsia="方正仿宋_GBK" w:cs="Times New Roman"/>
          <w:b/>
          <w:bCs/>
          <w:spacing w:val="5"/>
          <w:sz w:val="40"/>
          <w:szCs w:val="40"/>
          <w:lang w:eastAsia="zh-CN"/>
        </w:rPr>
      </w:pPr>
    </w:p>
    <w:p>
      <w:pPr>
        <w:pStyle w:val="14"/>
        <w:topLinePunct/>
        <w:spacing w:before="57" w:line="224" w:lineRule="auto"/>
        <w:jc w:val="center"/>
        <w:outlineLvl w:val="9"/>
        <w:rPr>
          <w:rFonts w:hint="default" w:ascii="Times New Roman" w:hAnsi="Times New Roman" w:eastAsia="方正仿宋_GBK" w:cs="Times New Roman"/>
          <w:b/>
          <w:bCs/>
          <w:spacing w:val="5"/>
          <w:sz w:val="40"/>
          <w:szCs w:val="40"/>
          <w:lang w:eastAsia="zh-CN"/>
        </w:rPr>
      </w:pPr>
    </w:p>
    <w:p>
      <w:pPr>
        <w:keepNext w:val="0"/>
        <w:keepLines w:val="0"/>
        <w:pageBreakBefore w:val="0"/>
        <w:widowControl w:val="0"/>
        <w:kinsoku/>
        <w:wordWrap/>
        <w:overflowPunct/>
        <w:autoSpaceDE/>
        <w:autoSpaceDN/>
        <w:bidi w:val="0"/>
        <w:adjustRightInd w:val="0"/>
        <w:snapToGrid w:val="0"/>
        <w:spacing w:line="620" w:lineRule="exact"/>
        <w:ind w:right="0"/>
        <w:jc w:val="center"/>
        <w:textAlignment w:val="auto"/>
        <w:rPr>
          <w:rFonts w:hint="eastAsia" w:ascii="Times New Roman" w:hAnsi="Times New Roman" w:eastAsia="方正仿宋_GBK" w:cs="Times New Roman"/>
          <w:b/>
          <w:bCs/>
          <w:spacing w:val="5"/>
          <w:sz w:val="40"/>
          <w:szCs w:val="40"/>
          <w:lang w:val="en-US" w:eastAsia="zh-CN"/>
        </w:rPr>
      </w:pPr>
      <w:r>
        <w:rPr>
          <w:rFonts w:hint="eastAsia" w:ascii="Times New Roman" w:hAnsi="Times New Roman" w:eastAsia="方正仿宋_GBK" w:cs="Times New Roman"/>
          <w:b/>
          <w:bCs/>
          <w:spacing w:val="5"/>
          <w:sz w:val="40"/>
          <w:szCs w:val="40"/>
          <w:lang w:val="en-US" w:eastAsia="zh-CN"/>
        </w:rPr>
        <w:t>莎车县新型城镇化建设（智慧社区示范建设）</w:t>
      </w:r>
    </w:p>
    <w:p>
      <w:pPr>
        <w:keepNext w:val="0"/>
        <w:keepLines w:val="0"/>
        <w:pageBreakBefore w:val="0"/>
        <w:widowControl w:val="0"/>
        <w:kinsoku/>
        <w:wordWrap/>
        <w:overflowPunct/>
        <w:autoSpaceDE/>
        <w:autoSpaceDN/>
        <w:bidi w:val="0"/>
        <w:adjustRightInd w:val="0"/>
        <w:snapToGrid w:val="0"/>
        <w:spacing w:line="620" w:lineRule="exact"/>
        <w:ind w:right="0"/>
        <w:jc w:val="center"/>
        <w:textAlignment w:val="auto"/>
        <w:rPr>
          <w:rFonts w:hint="eastAsia" w:ascii="Times New Roman" w:hAnsi="Times New Roman" w:eastAsia="方正仿宋_GBK" w:cs="Times New Roman"/>
          <w:b/>
          <w:bCs/>
          <w:spacing w:val="5"/>
          <w:sz w:val="40"/>
          <w:szCs w:val="40"/>
          <w:lang w:val="en-US" w:eastAsia="zh-CN"/>
        </w:rPr>
      </w:pPr>
    </w:p>
    <w:p>
      <w:pPr>
        <w:keepNext w:val="0"/>
        <w:keepLines w:val="0"/>
        <w:pageBreakBefore w:val="0"/>
        <w:widowControl w:val="0"/>
        <w:kinsoku/>
        <w:wordWrap/>
        <w:overflowPunct/>
        <w:autoSpaceDE/>
        <w:autoSpaceDN/>
        <w:bidi w:val="0"/>
        <w:adjustRightInd w:val="0"/>
        <w:snapToGrid w:val="0"/>
        <w:spacing w:line="620" w:lineRule="exact"/>
        <w:ind w:right="0"/>
        <w:jc w:val="center"/>
        <w:textAlignment w:val="auto"/>
        <w:rPr>
          <w:rFonts w:hint="default" w:ascii="Times New Roman" w:hAnsi="Times New Roman" w:eastAsia="方正仿宋_GBK" w:cs="Times New Roman"/>
          <w:b/>
          <w:bCs/>
          <w:spacing w:val="5"/>
          <w:sz w:val="40"/>
          <w:szCs w:val="40"/>
          <w:lang w:eastAsia="zh-CN"/>
        </w:rPr>
      </w:pPr>
      <w:r>
        <w:rPr>
          <w:rFonts w:hint="eastAsia" w:ascii="Times New Roman" w:hAnsi="Times New Roman" w:eastAsia="方正仿宋_GBK" w:cs="Times New Roman"/>
          <w:b/>
          <w:bCs/>
          <w:spacing w:val="5"/>
          <w:sz w:val="40"/>
          <w:szCs w:val="40"/>
          <w:lang w:val="en-US" w:eastAsia="zh-CN"/>
        </w:rPr>
        <w:t>项目</w:t>
      </w:r>
      <w:r>
        <w:rPr>
          <w:rFonts w:hint="default" w:ascii="Times New Roman" w:hAnsi="Times New Roman" w:eastAsia="方正仿宋_GBK" w:cs="Times New Roman"/>
          <w:b/>
          <w:bCs/>
          <w:spacing w:val="5"/>
          <w:sz w:val="40"/>
          <w:szCs w:val="40"/>
          <w:lang w:eastAsia="zh-CN"/>
        </w:rPr>
        <w:t>招标文件</w:t>
      </w:r>
    </w:p>
    <w:p>
      <w:pPr>
        <w:pStyle w:val="37"/>
        <w:topLinePunct/>
        <w:rPr>
          <w:rFonts w:hint="default" w:ascii="Times New Roman" w:hAnsi="Times New Roman" w:eastAsia="仿宋" w:cs="Times New Roman"/>
          <w:bCs/>
          <w:spacing w:val="5"/>
          <w:sz w:val="47"/>
          <w:szCs w:val="47"/>
          <w:lang w:eastAsia="zh-CN"/>
        </w:rPr>
      </w:pPr>
    </w:p>
    <w:p>
      <w:pPr>
        <w:pStyle w:val="14"/>
        <w:topLinePunct/>
        <w:spacing w:before="57" w:line="224" w:lineRule="auto"/>
        <w:ind w:firstLine="3280" w:firstLineChars="800"/>
        <w:outlineLvl w:val="9"/>
        <w:rPr>
          <w:rFonts w:hint="default" w:ascii="Times New Roman" w:hAnsi="Times New Roman" w:eastAsia="方正仿宋_GBK" w:cs="Times New Roman"/>
          <w:spacing w:val="5"/>
          <w:sz w:val="40"/>
          <w:szCs w:val="40"/>
          <w:lang w:eastAsia="zh-CN"/>
        </w:rPr>
      </w:pPr>
      <w:bookmarkStart w:id="0" w:name="_Toc14602"/>
    </w:p>
    <w:p>
      <w:pPr>
        <w:pStyle w:val="14"/>
        <w:topLinePunct/>
        <w:spacing w:before="57" w:line="224" w:lineRule="auto"/>
        <w:ind w:firstLine="3280" w:firstLineChars="800"/>
        <w:outlineLvl w:val="9"/>
        <w:rPr>
          <w:rFonts w:hint="default" w:ascii="Times New Roman" w:hAnsi="Times New Roman" w:eastAsia="方正仿宋_GBK" w:cs="Times New Roman"/>
          <w:spacing w:val="5"/>
          <w:sz w:val="40"/>
          <w:szCs w:val="40"/>
          <w:lang w:eastAsia="zh-CN"/>
        </w:rPr>
      </w:pPr>
    </w:p>
    <w:p>
      <w:pPr>
        <w:pStyle w:val="14"/>
        <w:topLinePunct/>
        <w:spacing w:before="57" w:line="224" w:lineRule="auto"/>
        <w:jc w:val="center"/>
        <w:outlineLvl w:val="9"/>
        <w:rPr>
          <w:rFonts w:hint="default" w:ascii="Times New Roman" w:hAnsi="Times New Roman" w:eastAsia="方正仿宋_GBK" w:cs="Times New Roman"/>
          <w:sz w:val="40"/>
          <w:szCs w:val="40"/>
          <w:lang w:eastAsia="zh-CN"/>
        </w:rPr>
      </w:pPr>
      <w:r>
        <w:rPr>
          <w:rFonts w:hint="default" w:ascii="Times New Roman" w:hAnsi="Times New Roman" w:eastAsia="方正仿宋_GBK" w:cs="Times New Roman"/>
          <w:spacing w:val="5"/>
          <w:sz w:val="40"/>
          <w:szCs w:val="40"/>
          <w:lang w:eastAsia="zh-CN"/>
        </w:rPr>
        <w:t>【</w:t>
      </w:r>
      <w:r>
        <w:rPr>
          <w:rFonts w:hint="default" w:ascii="Times New Roman" w:hAnsi="Times New Roman" w:eastAsia="方正仿宋_GBK" w:cs="Times New Roman"/>
          <w:b/>
          <w:bCs/>
          <w:spacing w:val="5"/>
          <w:sz w:val="40"/>
          <w:szCs w:val="40"/>
          <w:lang w:eastAsia="zh-CN"/>
        </w:rPr>
        <w:t>电子评标</w:t>
      </w:r>
      <w:r>
        <w:rPr>
          <w:rFonts w:hint="default" w:ascii="Times New Roman" w:hAnsi="Times New Roman" w:eastAsia="方正仿宋_GBK" w:cs="Times New Roman"/>
          <w:spacing w:val="5"/>
          <w:sz w:val="40"/>
          <w:szCs w:val="40"/>
          <w:lang w:eastAsia="zh-CN"/>
        </w:rPr>
        <w:t>】</w:t>
      </w:r>
      <w:bookmarkEnd w:id="0"/>
    </w:p>
    <w:p>
      <w:pPr>
        <w:topLinePunct/>
        <w:spacing w:line="354" w:lineRule="auto"/>
        <w:rPr>
          <w:rFonts w:hint="default" w:ascii="Times New Roman" w:hAnsi="Times New Roman" w:eastAsia="仿宋" w:cs="Times New Roman"/>
          <w:lang w:eastAsia="zh-CN"/>
        </w:rPr>
      </w:pPr>
    </w:p>
    <w:p>
      <w:pPr>
        <w:pStyle w:val="29"/>
        <w:topLinePunct/>
        <w:ind w:firstLine="0" w:firstLineChars="0"/>
        <w:rPr>
          <w:rFonts w:hint="default" w:ascii="Times New Roman" w:hAnsi="Times New Roman" w:eastAsia="仿宋" w:cs="Times New Roman"/>
          <w:sz w:val="21"/>
          <w:lang w:eastAsia="zh-CN"/>
        </w:rPr>
      </w:pPr>
    </w:p>
    <w:p>
      <w:pPr>
        <w:topLinePunct/>
        <w:rPr>
          <w:rFonts w:hint="default" w:ascii="Times New Roman" w:hAnsi="Times New Roman" w:eastAsia="微软雅黑" w:cs="Times New Roman"/>
          <w:bCs/>
          <w:snapToGrid/>
          <w:color w:val="auto"/>
          <w:spacing w:val="-15"/>
          <w:sz w:val="20"/>
          <w:szCs w:val="30"/>
          <w:lang w:val="en-US" w:eastAsia="zh-CN" w:bidi="ar-SA"/>
        </w:rPr>
      </w:pPr>
    </w:p>
    <w:p>
      <w:pPr>
        <w:pStyle w:val="36"/>
        <w:topLinePunct/>
        <w:rPr>
          <w:rFonts w:hint="default" w:ascii="Times New Roman" w:hAnsi="Times New Roman" w:eastAsia="仿宋" w:cs="Times New Roman"/>
          <w:sz w:val="21"/>
        </w:rPr>
      </w:pPr>
    </w:p>
    <w:p>
      <w:pPr>
        <w:topLinePunct/>
        <w:spacing w:line="360" w:lineRule="auto"/>
        <w:rPr>
          <w:rFonts w:hint="default" w:ascii="Times New Roman" w:hAnsi="Times New Roman" w:eastAsia="仿宋" w:cs="Times New Roman"/>
          <w:lang w:eastAsia="zh-CN"/>
        </w:rPr>
      </w:pPr>
    </w:p>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1"/>
        <w:gridCol w:w="4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401"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default" w:ascii="Times New Roman" w:hAnsi="Times New Roman" w:eastAsia="方正仿宋_GBK" w:cs="Times New Roman"/>
                <w:b/>
                <w:bCs/>
                <w:spacing w:val="-2"/>
                <w:sz w:val="32"/>
                <w:szCs w:val="32"/>
                <w:lang w:eastAsia="zh-CN"/>
              </w:rPr>
              <w:t>项目编号：</w:t>
            </w:r>
          </w:p>
        </w:tc>
        <w:tc>
          <w:tcPr>
            <w:tcW w:w="4846"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val="en-US" w:eastAsia="zh-CN"/>
              </w:rPr>
            </w:pPr>
            <w:r>
              <w:rPr>
                <w:rFonts w:hint="default" w:ascii="Times New Roman" w:hAnsi="Times New Roman" w:eastAsia="方正仿宋_GBK" w:cs="Times New Roman"/>
                <w:b/>
                <w:bCs/>
                <w:spacing w:val="-2"/>
                <w:sz w:val="32"/>
                <w:szCs w:val="32"/>
                <w:lang w:val="en-US" w:eastAsia="zh-CN"/>
              </w:rPr>
              <w:t>KSSCX（GK）2026-009号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1"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default" w:ascii="Times New Roman" w:hAnsi="Times New Roman" w:eastAsia="方正仿宋_GBK" w:cs="Times New Roman"/>
                <w:b/>
                <w:bCs/>
                <w:spacing w:val="-3"/>
                <w:sz w:val="32"/>
                <w:szCs w:val="32"/>
                <w:lang w:eastAsia="zh-CN"/>
              </w:rPr>
              <w:t>采购单位：</w:t>
            </w:r>
          </w:p>
        </w:tc>
        <w:tc>
          <w:tcPr>
            <w:tcW w:w="4846"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val="en-US" w:eastAsia="zh-CN"/>
              </w:rPr>
            </w:pPr>
            <w:r>
              <w:rPr>
                <w:rFonts w:hint="eastAsia" w:ascii="Times New Roman" w:hAnsi="Times New Roman" w:eastAsia="方正仿宋_GBK" w:cs="Times New Roman"/>
                <w:b/>
                <w:bCs/>
                <w:spacing w:val="-3"/>
                <w:sz w:val="32"/>
                <w:szCs w:val="32"/>
                <w:u w:val="single"/>
                <w:lang w:val="en-US" w:eastAsia="zh-CN"/>
              </w:rPr>
              <w:t>莎</w:t>
            </w:r>
            <w:r>
              <w:rPr>
                <w:rFonts w:hint="default" w:ascii="Times New Roman" w:hAnsi="Times New Roman" w:eastAsia="方正仿宋_GBK" w:cs="Times New Roman"/>
                <w:b/>
                <w:bCs/>
                <w:spacing w:val="-3"/>
                <w:sz w:val="32"/>
                <w:szCs w:val="32"/>
                <w:u w:val="single"/>
                <w:lang w:eastAsia="zh-CN"/>
              </w:rPr>
              <w:t>车县城市管理局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1"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default" w:ascii="Times New Roman" w:hAnsi="Times New Roman" w:eastAsia="方正仿宋_GBK" w:cs="Times New Roman"/>
                <w:b/>
                <w:bCs/>
                <w:snapToGrid w:val="0"/>
                <w:spacing w:val="-3"/>
                <w:sz w:val="32"/>
                <w:szCs w:val="32"/>
              </w:rPr>
              <w:t>联系人：</w:t>
            </w:r>
          </w:p>
        </w:tc>
        <w:tc>
          <w:tcPr>
            <w:tcW w:w="4846"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val="en-US" w:eastAsia="zh-CN"/>
              </w:rPr>
            </w:pPr>
            <w:r>
              <w:rPr>
                <w:rFonts w:hint="eastAsia" w:ascii="Times New Roman" w:hAnsi="Times New Roman" w:eastAsia="方正仿宋_GBK" w:cs="Times New Roman"/>
                <w:b/>
                <w:bCs/>
                <w:snapToGrid w:val="0"/>
                <w:color w:val="000000"/>
                <w:spacing w:val="-3"/>
                <w:sz w:val="32"/>
                <w:szCs w:val="32"/>
                <w:u w:val="single"/>
                <w:lang w:val="en-US" w:eastAsia="zh-CN" w:bidi="ar-SA"/>
              </w:rPr>
              <w:t>王泽初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1"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default" w:ascii="Times New Roman" w:hAnsi="Times New Roman" w:eastAsia="方正仿宋_GBK" w:cs="Times New Roman"/>
                <w:b/>
                <w:bCs/>
                <w:spacing w:val="-2"/>
                <w:sz w:val="32"/>
                <w:szCs w:val="32"/>
                <w:lang w:eastAsia="zh-CN"/>
              </w:rPr>
              <w:t>联系电话：</w:t>
            </w:r>
          </w:p>
        </w:tc>
        <w:tc>
          <w:tcPr>
            <w:tcW w:w="4846"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eastAsia" w:ascii="Times New Roman" w:hAnsi="Times New Roman" w:eastAsia="方正仿宋_GBK" w:cs="Times New Roman"/>
                <w:b/>
                <w:bCs/>
                <w:spacing w:val="-3"/>
                <w:sz w:val="32"/>
                <w:szCs w:val="32"/>
                <w:u w:val="single"/>
                <w:lang w:val="en-US" w:eastAsia="zh-CN"/>
              </w:rPr>
              <w:t>17881641502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1"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default" w:ascii="Times New Roman" w:hAnsi="Times New Roman" w:eastAsia="方正仿宋_GBK" w:cs="Times New Roman"/>
                <w:b/>
                <w:bCs/>
                <w:spacing w:val="-3"/>
                <w:sz w:val="32"/>
                <w:szCs w:val="32"/>
                <w:lang w:eastAsia="zh-CN"/>
              </w:rPr>
              <w:t>采购代理机构：</w:t>
            </w:r>
          </w:p>
        </w:tc>
        <w:tc>
          <w:tcPr>
            <w:tcW w:w="4846"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eastAsia" w:ascii="Times New Roman" w:hAnsi="Times New Roman" w:eastAsia="方正仿宋_GBK" w:cs="Times New Roman"/>
                <w:b/>
                <w:bCs/>
                <w:spacing w:val="-3"/>
                <w:sz w:val="32"/>
                <w:szCs w:val="32"/>
                <w:u w:val="single"/>
                <w:lang w:val="en-US" w:eastAsia="zh-CN"/>
              </w:rPr>
              <w:t>莎</w:t>
            </w:r>
            <w:r>
              <w:rPr>
                <w:rFonts w:hint="default" w:ascii="Times New Roman" w:hAnsi="Times New Roman" w:eastAsia="方正仿宋_GBK" w:cs="Times New Roman"/>
                <w:b/>
                <w:bCs/>
                <w:spacing w:val="-3"/>
                <w:sz w:val="32"/>
                <w:szCs w:val="32"/>
                <w:u w:val="single"/>
                <w:lang w:eastAsia="zh-CN"/>
              </w:rPr>
              <w:t>车县政府采购中心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401"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12"/>
                <w:sz w:val="32"/>
                <w:szCs w:val="32"/>
                <w:lang w:eastAsia="zh-CN"/>
              </w:rPr>
            </w:pPr>
            <w:r>
              <w:rPr>
                <w:rFonts w:hint="default" w:ascii="Times New Roman" w:hAnsi="Times New Roman" w:eastAsia="方正仿宋_GBK" w:cs="Times New Roman"/>
                <w:b/>
                <w:bCs/>
                <w:spacing w:val="-5"/>
                <w:sz w:val="32"/>
                <w:szCs w:val="32"/>
                <w:lang w:eastAsia="zh-CN"/>
              </w:rPr>
              <w:t>联系电话：</w:t>
            </w:r>
          </w:p>
        </w:tc>
        <w:tc>
          <w:tcPr>
            <w:tcW w:w="4846" w:type="dxa"/>
            <w:vAlign w:val="top"/>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default" w:ascii="Times New Roman" w:hAnsi="Times New Roman" w:eastAsia="方正仿宋_GBK" w:cs="Times New Roman"/>
                <w:b/>
                <w:bCs/>
                <w:spacing w:val="-3"/>
                <w:sz w:val="32"/>
                <w:szCs w:val="32"/>
                <w:u w:val="single"/>
                <w:lang w:eastAsia="zh-CN"/>
              </w:rPr>
              <w:t>0998-8512672</w:t>
            </w:r>
          </w:p>
        </w:tc>
      </w:tr>
    </w:tbl>
    <w:p>
      <w:pPr>
        <w:pStyle w:val="14"/>
        <w:keepNext w:val="0"/>
        <w:keepLines w:val="0"/>
        <w:pageBreakBefore w:val="0"/>
        <w:wordWrap/>
        <w:overflowPunct/>
        <w:topLinePunct/>
        <w:autoSpaceDE w:val="0"/>
        <w:autoSpaceDN w:val="0"/>
        <w:bidi w:val="0"/>
        <w:spacing w:line="600" w:lineRule="exact"/>
        <w:ind w:left="632" w:leftChars="0" w:firstLine="3" w:firstLineChars="0"/>
        <w:jc w:val="both"/>
        <w:rPr>
          <w:rFonts w:hint="default" w:ascii="Times New Roman" w:hAnsi="Times New Roman" w:eastAsia="方正仿宋_GBK" w:cs="Times New Roman"/>
          <w:b/>
          <w:bCs/>
          <w:spacing w:val="-2"/>
          <w:sz w:val="32"/>
          <w:szCs w:val="32"/>
          <w:lang w:eastAsia="zh-CN"/>
        </w:rPr>
      </w:pPr>
    </w:p>
    <w:p>
      <w:pPr>
        <w:rPr>
          <w:rFonts w:hint="default"/>
          <w:lang w:eastAsia="zh-CN"/>
        </w:rPr>
      </w:pPr>
    </w:p>
    <w:p>
      <w:pPr>
        <w:pStyle w:val="14"/>
        <w:topLinePunct/>
        <w:spacing w:before="101" w:line="225" w:lineRule="auto"/>
        <w:jc w:val="center"/>
        <w:rPr>
          <w:rFonts w:hint="default" w:ascii="Times New Roman" w:hAnsi="Times New Roman" w:eastAsia="仿宋" w:cs="Times New Roman"/>
          <w:sz w:val="31"/>
          <w:szCs w:val="31"/>
          <w:lang w:eastAsia="zh-CN"/>
        </w:rPr>
      </w:pPr>
      <w:r>
        <w:rPr>
          <w:rFonts w:hint="default" w:ascii="Times New Roman" w:hAnsi="Times New Roman" w:eastAsia="方正仿宋_GBK" w:cs="Times New Roman"/>
          <w:b/>
          <w:bCs/>
          <w:spacing w:val="-7"/>
          <w:sz w:val="32"/>
          <w:szCs w:val="32"/>
        </w:rPr>
        <w:t>日期：</w:t>
      </w:r>
      <w:r>
        <w:rPr>
          <w:rFonts w:hint="default" w:ascii="Times New Roman" w:hAnsi="Times New Roman" w:eastAsia="方正仿宋_GBK" w:cs="Times New Roman"/>
          <w:b/>
          <w:bCs/>
          <w:spacing w:val="-7"/>
          <w:sz w:val="32"/>
          <w:szCs w:val="32"/>
          <w:lang w:eastAsia="zh-CN"/>
        </w:rPr>
        <w:t>202</w:t>
      </w:r>
      <w:r>
        <w:rPr>
          <w:rFonts w:hint="eastAsia" w:ascii="Times New Roman" w:hAnsi="Times New Roman" w:eastAsia="方正仿宋_GBK" w:cs="Times New Roman"/>
          <w:b/>
          <w:bCs/>
          <w:spacing w:val="-7"/>
          <w:sz w:val="32"/>
          <w:szCs w:val="32"/>
          <w:lang w:val="en-US" w:eastAsia="zh-CN"/>
        </w:rPr>
        <w:t>6</w:t>
      </w:r>
      <w:r>
        <w:rPr>
          <w:rFonts w:hint="default" w:ascii="Times New Roman" w:hAnsi="Times New Roman" w:eastAsia="方正仿宋_GBK" w:cs="Times New Roman"/>
          <w:b/>
          <w:bCs/>
          <w:spacing w:val="-7"/>
          <w:sz w:val="32"/>
          <w:szCs w:val="32"/>
          <w:lang w:eastAsia="zh-CN"/>
        </w:rPr>
        <w:t>年</w:t>
      </w:r>
      <w:r>
        <w:rPr>
          <w:rFonts w:hint="eastAsia" w:ascii="Times New Roman" w:hAnsi="Times New Roman" w:eastAsia="方正仿宋_GBK" w:cs="Times New Roman"/>
          <w:b/>
          <w:bCs/>
          <w:spacing w:val="-7"/>
          <w:sz w:val="32"/>
          <w:szCs w:val="32"/>
          <w:lang w:val="en-US" w:eastAsia="zh-CN"/>
        </w:rPr>
        <w:t>4</w:t>
      </w:r>
      <w:r>
        <w:rPr>
          <w:rFonts w:hint="default" w:ascii="Times New Roman" w:hAnsi="Times New Roman" w:eastAsia="方正仿宋_GBK" w:cs="Times New Roman"/>
          <w:b/>
          <w:bCs/>
          <w:spacing w:val="-7"/>
          <w:sz w:val="32"/>
          <w:szCs w:val="32"/>
          <w:lang w:eastAsia="zh-CN"/>
        </w:rPr>
        <w:t>月</w:t>
      </w:r>
    </w:p>
    <w:p>
      <w:pPr>
        <w:topLinePunct/>
        <w:spacing w:line="225" w:lineRule="auto"/>
        <w:rPr>
          <w:rFonts w:hint="default" w:ascii="Times New Roman" w:hAnsi="Times New Roman" w:eastAsia="仿宋" w:cs="Times New Roman"/>
          <w:sz w:val="31"/>
          <w:szCs w:val="31"/>
        </w:rPr>
        <w:sectPr>
          <w:headerReference r:id="rId3" w:type="default"/>
          <w:pgSz w:w="11906" w:h="16839"/>
          <w:pgMar w:top="1984" w:right="1531" w:bottom="1701" w:left="1531" w:header="852" w:footer="0" w:gutter="0"/>
          <w:pgBorders>
            <w:top w:val="none" w:sz="0" w:space="0"/>
            <w:left w:val="none" w:sz="0" w:space="0"/>
            <w:bottom w:val="none" w:sz="0" w:space="0"/>
            <w:right w:val="none" w:sz="0" w:space="0"/>
          </w:pgBorders>
          <w:pgNumType w:fmt="decimal" w:start="1"/>
          <w:cols w:space="720" w:num="1"/>
        </w:sectPr>
      </w:pPr>
    </w:p>
    <w:sdt>
      <w:sdtPr>
        <w:rPr>
          <w:rFonts w:ascii="宋体" w:hAnsi="宋体" w:eastAsia="宋体" w:cs="Arial"/>
          <w:snapToGrid w:val="0"/>
          <w:color w:val="000000"/>
          <w:sz w:val="21"/>
          <w:szCs w:val="21"/>
          <w:lang w:val="en-US" w:eastAsia="en-US" w:bidi="ar-SA"/>
        </w:rPr>
        <w:id w:val="147452004"/>
        <w15:color w:val="DBDBDB"/>
        <w:docPartObj>
          <w:docPartGallery w:val="Table of Contents"/>
          <w:docPartUnique/>
        </w:docPartObj>
      </w:sdtPr>
      <w:sdtEndPr>
        <w:rPr>
          <w:rFonts w:hint="default" w:ascii="Times New Roman" w:hAnsi="Times New Roman" w:eastAsia="仿宋" w:cs="Times New Roman"/>
          <w:snapToGrid w:val="0"/>
          <w:color w:val="000000"/>
          <w:sz w:val="21"/>
          <w:szCs w:val="20"/>
          <w:lang w:val="en-US" w:eastAsia="en-US"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2"/>
            <w:tabs>
              <w:tab w:val="right" w:leader="dot" w:pos="8844"/>
            </w:tabs>
          </w:pPr>
          <w:r>
            <w:rPr>
              <w:rFonts w:hint="default" w:ascii="Times New Roman" w:hAnsi="Times New Roman" w:eastAsia="仿宋" w:cs="Times New Roman"/>
              <w:sz w:val="20"/>
              <w:szCs w:val="20"/>
            </w:rPr>
            <w:fldChar w:fldCharType="begin"/>
          </w:r>
          <w:r>
            <w:rPr>
              <w:rFonts w:hint="default" w:ascii="Times New Roman" w:hAnsi="Times New Roman" w:eastAsia="仿宋" w:cs="Times New Roman"/>
              <w:sz w:val="20"/>
              <w:szCs w:val="20"/>
            </w:rPr>
            <w:instrText xml:space="preserve">TOC \o "1-9" \h \u </w:instrText>
          </w:r>
          <w:r>
            <w:rPr>
              <w:rFonts w:hint="default" w:ascii="Times New Roman" w:hAnsi="Times New Roman" w:eastAsia="仿宋" w:cs="Times New Roman"/>
              <w:sz w:val="20"/>
              <w:szCs w:val="20"/>
            </w:rPr>
            <w:fldChar w:fldCharType="separate"/>
          </w: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_Toc5110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1"/>
              <w:szCs w:val="32"/>
              <w:lang w:eastAsia="zh-CN"/>
            </w:rPr>
            <w:t>第一章投标人须知</w:t>
          </w:r>
          <w:r>
            <w:tab/>
          </w:r>
          <w:r>
            <w:fldChar w:fldCharType="begin"/>
          </w:r>
          <w:r>
            <w:instrText xml:space="preserve"> PAGEREF _Toc5110 \h </w:instrText>
          </w:r>
          <w:r>
            <w:fldChar w:fldCharType="separate"/>
          </w:r>
          <w:r>
            <w:t>1</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_Toc7313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0"/>
              <w:szCs w:val="28"/>
              <w:lang w:eastAsia="zh-CN"/>
            </w:rPr>
            <w:t>一总则</w:t>
          </w:r>
          <w:r>
            <w:tab/>
          </w:r>
          <w:r>
            <w:fldChar w:fldCharType="begin"/>
          </w:r>
          <w:r>
            <w:instrText xml:space="preserve"> PAGEREF _Toc7313 \h </w:instrText>
          </w:r>
          <w:r>
            <w:fldChar w:fldCharType="separate"/>
          </w:r>
          <w:r>
            <w:t>1</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_Toc22685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szCs w:val="28"/>
              <w:lang w:eastAsia="zh-CN"/>
            </w:rPr>
            <w:t xml:space="preserve">1. </w:t>
          </w:r>
          <w:r>
            <w:rPr>
              <w:rFonts w:hint="default" w:ascii="Times New Roman" w:hAnsi="Times New Roman" w:eastAsia="方正仿宋_GBK" w:cs="Times New Roman"/>
              <w:bCs/>
              <w:spacing w:val="-3"/>
              <w:szCs w:val="28"/>
              <w:lang w:eastAsia="zh-CN"/>
            </w:rPr>
            <w:t>采购人、采购代理机构及投标人</w:t>
          </w:r>
          <w:r>
            <w:tab/>
          </w:r>
          <w:r>
            <w:fldChar w:fldCharType="begin"/>
          </w:r>
          <w:r>
            <w:instrText xml:space="preserve"> PAGEREF _Toc22685 \h </w:instrText>
          </w:r>
          <w:r>
            <w:fldChar w:fldCharType="separate"/>
          </w:r>
          <w:r>
            <w:t>1</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_Toc10896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2. 资金来源</w:t>
          </w:r>
          <w:r>
            <w:tab/>
          </w:r>
          <w:r>
            <w:fldChar w:fldCharType="begin"/>
          </w:r>
          <w:r>
            <w:instrText xml:space="preserve"> PAGEREF _Toc10896 \h </w:instrText>
          </w:r>
          <w:r>
            <w:fldChar w:fldCharType="separate"/>
          </w:r>
          <w:r>
            <w:t>3</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_Toc19300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3. 投标费用</w:t>
          </w:r>
          <w:r>
            <w:tab/>
          </w:r>
          <w:r>
            <w:fldChar w:fldCharType="begin"/>
          </w:r>
          <w:r>
            <w:instrText xml:space="preserve"> PAGEREF _Toc19300 \h </w:instrText>
          </w:r>
          <w:r>
            <w:fldChar w:fldCharType="separate"/>
          </w:r>
          <w:r>
            <w:t>3</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_Toc27146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4. 适用法律</w:t>
          </w:r>
          <w:r>
            <w:tab/>
          </w:r>
          <w:r>
            <w:fldChar w:fldCharType="begin"/>
          </w:r>
          <w:r>
            <w:instrText xml:space="preserve"> PAGEREF _Toc27146 \h </w:instrText>
          </w:r>
          <w:r>
            <w:fldChar w:fldCharType="separate"/>
          </w:r>
          <w:r>
            <w:t>3</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_Toc31524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15"/>
              <w:szCs w:val="28"/>
              <w:lang w:eastAsia="zh-CN"/>
            </w:rPr>
            <w:t>二</w:t>
          </w:r>
          <w:r>
            <w:rPr>
              <w:rFonts w:hint="default" w:ascii="Times New Roman" w:hAnsi="Times New Roman" w:eastAsia="方正仿宋_GBK" w:cs="Times New Roman"/>
              <w:bCs/>
              <w:spacing w:val="0"/>
              <w:szCs w:val="28"/>
              <w:lang w:eastAsia="zh-CN"/>
            </w:rPr>
            <w:t>招标文件</w:t>
          </w:r>
          <w:r>
            <w:tab/>
          </w:r>
          <w:r>
            <w:fldChar w:fldCharType="begin"/>
          </w:r>
          <w:r>
            <w:instrText xml:space="preserve"> PAGEREF _Toc31524 \h </w:instrText>
          </w:r>
          <w:r>
            <w:fldChar w:fldCharType="separate"/>
          </w:r>
          <w:r>
            <w:t>4</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_Toc28515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5. 招标文件构成</w:t>
          </w:r>
          <w:r>
            <w:tab/>
          </w:r>
          <w:r>
            <w:fldChar w:fldCharType="begin"/>
          </w:r>
          <w:r>
            <w:instrText xml:space="preserve"> PAGEREF _Toc28515 \h </w:instrText>
          </w:r>
          <w:r>
            <w:fldChar w:fldCharType="separate"/>
          </w:r>
          <w:r>
            <w:t>4</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_Toc4080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6. 招标文件的澄清与修改</w:t>
          </w:r>
          <w:r>
            <w:tab/>
          </w:r>
          <w:r>
            <w:fldChar w:fldCharType="begin"/>
          </w:r>
          <w:r>
            <w:instrText xml:space="preserve"> PAGEREF _Toc4080 \h </w:instrText>
          </w:r>
          <w:r>
            <w:fldChar w:fldCharType="separate"/>
          </w:r>
          <w:r>
            <w:t>4</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_Toc6807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7. 投标截止时间的顺延</w:t>
          </w:r>
          <w:r>
            <w:tab/>
          </w:r>
          <w:r>
            <w:fldChar w:fldCharType="begin"/>
          </w:r>
          <w:r>
            <w:instrText xml:space="preserve"> PAGEREF _Toc6807 \h </w:instrText>
          </w:r>
          <w:r>
            <w:fldChar w:fldCharType="separate"/>
          </w:r>
          <w:r>
            <w:t>5</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_Toc18729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0"/>
              <w:szCs w:val="28"/>
              <w:lang w:eastAsia="zh-CN"/>
            </w:rPr>
            <w:t>三投标文件的编制</w:t>
          </w:r>
          <w:r>
            <w:tab/>
          </w:r>
          <w:r>
            <w:fldChar w:fldCharType="begin"/>
          </w:r>
          <w:r>
            <w:instrText xml:space="preserve"> PAGEREF _Toc18729 \h </w:instrText>
          </w:r>
          <w:r>
            <w:fldChar w:fldCharType="separate"/>
          </w:r>
          <w:r>
            <w:t>5</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_Toc22419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8. 投标范围及投标文件中标准和计量单位的使用</w:t>
          </w:r>
          <w:r>
            <w:tab/>
          </w:r>
          <w:r>
            <w:fldChar w:fldCharType="begin"/>
          </w:r>
          <w:r>
            <w:instrText xml:space="preserve"> PAGEREF _Toc22419 \h </w:instrText>
          </w:r>
          <w:r>
            <w:fldChar w:fldCharType="separate"/>
          </w:r>
          <w:r>
            <w:t>5</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_Toc3304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9. 投标文件构成</w:t>
          </w:r>
          <w:r>
            <w:tab/>
          </w:r>
          <w:r>
            <w:fldChar w:fldCharType="begin"/>
          </w:r>
          <w:r>
            <w:instrText xml:space="preserve"> PAGEREF _Toc3304 \h </w:instrText>
          </w:r>
          <w:r>
            <w:fldChar w:fldCharType="separate"/>
          </w:r>
          <w:r>
            <w:t>5</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_Toc32352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10. 证明投标标的的合格性和符合招标文件规定的响应文件</w:t>
          </w:r>
          <w:r>
            <w:tab/>
          </w:r>
          <w:r>
            <w:fldChar w:fldCharType="begin"/>
          </w:r>
          <w:r>
            <w:instrText xml:space="preserve"> PAGEREF _Toc32352 \h </w:instrText>
          </w:r>
          <w:r>
            <w:fldChar w:fldCharType="separate"/>
          </w:r>
          <w:r>
            <w:t>6</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_Toc7170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11. 投标报价</w:t>
          </w:r>
          <w:r>
            <w:tab/>
          </w:r>
          <w:r>
            <w:fldChar w:fldCharType="begin"/>
          </w:r>
          <w:r>
            <w:instrText xml:space="preserve"> PAGEREF _Toc7170 \h </w:instrText>
          </w:r>
          <w:r>
            <w:fldChar w:fldCharType="separate"/>
          </w:r>
          <w:r>
            <w:t>7</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_Toc14761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12. 投标保证金</w:t>
          </w:r>
          <w:r>
            <w:tab/>
          </w:r>
          <w:r>
            <w:fldChar w:fldCharType="begin"/>
          </w:r>
          <w:r>
            <w:instrText xml:space="preserve"> PAGEREF _Toc14761 \h </w:instrText>
          </w:r>
          <w:r>
            <w:fldChar w:fldCharType="separate"/>
          </w:r>
          <w:r>
            <w:t>7</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_Toc22268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13. 投标有效期</w:t>
          </w:r>
          <w:r>
            <w:tab/>
          </w:r>
          <w:r>
            <w:fldChar w:fldCharType="begin"/>
          </w:r>
          <w:r>
            <w:instrText xml:space="preserve"> PAGEREF _Toc22268 \h </w:instrText>
          </w:r>
          <w:r>
            <w:fldChar w:fldCharType="separate"/>
          </w:r>
          <w:r>
            <w:t>9</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_Toc20061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14. 投标文件的签署及规定</w:t>
          </w:r>
          <w:r>
            <w:tab/>
          </w:r>
          <w:r>
            <w:fldChar w:fldCharType="begin"/>
          </w:r>
          <w:r>
            <w:instrText xml:space="preserve"> PAGEREF _Toc20061 \h </w:instrText>
          </w:r>
          <w:r>
            <w:fldChar w:fldCharType="separate"/>
          </w:r>
          <w:r>
            <w:t>9</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_Toc9112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0"/>
              <w:szCs w:val="28"/>
              <w:lang w:eastAsia="zh-CN"/>
            </w:rPr>
            <w:t>四投标文件的递交</w:t>
          </w:r>
          <w:r>
            <w:tab/>
          </w:r>
          <w:r>
            <w:fldChar w:fldCharType="begin"/>
          </w:r>
          <w:r>
            <w:instrText xml:space="preserve"> PAGEREF _Toc9112 \h </w:instrText>
          </w:r>
          <w:r>
            <w:fldChar w:fldCharType="separate"/>
          </w:r>
          <w:r>
            <w:t>9</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_Toc13697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15. 投标文件的密封和标记</w:t>
          </w:r>
          <w:r>
            <w:tab/>
          </w:r>
          <w:r>
            <w:fldChar w:fldCharType="begin"/>
          </w:r>
          <w:r>
            <w:instrText xml:space="preserve"> PAGEREF _Toc13697 \h </w:instrText>
          </w:r>
          <w:r>
            <w:fldChar w:fldCharType="separate"/>
          </w:r>
          <w:r>
            <w:t>9</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_Toc16362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16. 投标截止</w:t>
          </w:r>
          <w:r>
            <w:tab/>
          </w:r>
          <w:r>
            <w:fldChar w:fldCharType="begin"/>
          </w:r>
          <w:r>
            <w:instrText xml:space="preserve"> PAGEREF _Toc16362 \h </w:instrText>
          </w:r>
          <w:r>
            <w:fldChar w:fldCharType="separate"/>
          </w:r>
          <w:r>
            <w:t>10</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_Toc16748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17. 投标文件的接收、修改与撤回</w:t>
          </w:r>
          <w:r>
            <w:tab/>
          </w:r>
          <w:r>
            <w:fldChar w:fldCharType="begin"/>
          </w:r>
          <w:r>
            <w:instrText xml:space="preserve"> PAGEREF _Toc16748 \h </w:instrText>
          </w:r>
          <w:r>
            <w:fldChar w:fldCharType="separate"/>
          </w:r>
          <w:r>
            <w:t>10</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_Toc30498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0"/>
              <w:szCs w:val="28"/>
              <w:lang w:eastAsia="zh-CN"/>
            </w:rPr>
            <w:t>五开标及评标</w:t>
          </w:r>
          <w:r>
            <w:tab/>
          </w:r>
          <w:r>
            <w:fldChar w:fldCharType="begin"/>
          </w:r>
          <w:r>
            <w:instrText xml:space="preserve"> PAGEREF _Toc30498 \h </w:instrText>
          </w:r>
          <w:r>
            <w:fldChar w:fldCharType="separate"/>
          </w:r>
          <w:r>
            <w:t>10</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_Toc4607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18. 开标</w:t>
          </w:r>
          <w:r>
            <w:tab/>
          </w:r>
          <w:r>
            <w:fldChar w:fldCharType="begin"/>
          </w:r>
          <w:r>
            <w:instrText xml:space="preserve"> PAGEREF _Toc4607 \h </w:instrText>
          </w:r>
          <w:r>
            <w:fldChar w:fldCharType="separate"/>
          </w:r>
          <w:r>
            <w:t>11</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_Toc3419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19. 资格审查及组建评标委员会</w:t>
          </w:r>
          <w:r>
            <w:tab/>
          </w:r>
          <w:r>
            <w:fldChar w:fldCharType="begin"/>
          </w:r>
          <w:r>
            <w:instrText xml:space="preserve"> PAGEREF _Toc3419 \h </w:instrText>
          </w:r>
          <w:r>
            <w:fldChar w:fldCharType="separate"/>
          </w:r>
          <w:r>
            <w:t>11</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_Toc30625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20. 投标文件的符合性审查与澄清</w:t>
          </w:r>
          <w:r>
            <w:tab/>
          </w:r>
          <w:r>
            <w:fldChar w:fldCharType="begin"/>
          </w:r>
          <w:r>
            <w:instrText xml:space="preserve"> PAGEREF _Toc30625 \h </w:instrText>
          </w:r>
          <w:r>
            <w:fldChar w:fldCharType="separate"/>
          </w:r>
          <w:r>
            <w:t>14</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_Toc9011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21. 投标偏离</w:t>
          </w:r>
          <w:r>
            <w:tab/>
          </w:r>
          <w:r>
            <w:fldChar w:fldCharType="begin"/>
          </w:r>
          <w:r>
            <w:instrText xml:space="preserve"> PAGEREF _Toc9011 \h </w:instrText>
          </w:r>
          <w:r>
            <w:fldChar w:fldCharType="separate"/>
          </w:r>
          <w:r>
            <w:t>16</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_Toc8958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22. 投标无效</w:t>
          </w:r>
          <w:r>
            <w:tab/>
          </w:r>
          <w:r>
            <w:fldChar w:fldCharType="begin"/>
          </w:r>
          <w:r>
            <w:instrText xml:space="preserve"> PAGEREF _Toc8958 \h </w:instrText>
          </w:r>
          <w:r>
            <w:fldChar w:fldCharType="separate"/>
          </w:r>
          <w:r>
            <w:t>16</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_Toc5895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23. 比较与评价</w:t>
          </w:r>
          <w:r>
            <w:tab/>
          </w:r>
          <w:r>
            <w:fldChar w:fldCharType="begin"/>
          </w:r>
          <w:r>
            <w:instrText xml:space="preserve"> PAGEREF _Toc5895 \h </w:instrText>
          </w:r>
          <w:r>
            <w:fldChar w:fldCharType="separate"/>
          </w:r>
          <w:r>
            <w:t>17</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_Toc12253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24. 废标</w:t>
          </w:r>
          <w:r>
            <w:tab/>
          </w:r>
          <w:r>
            <w:fldChar w:fldCharType="begin"/>
          </w:r>
          <w:r>
            <w:instrText xml:space="preserve"> PAGEREF _Toc12253 \h </w:instrText>
          </w:r>
          <w:r>
            <w:fldChar w:fldCharType="separate"/>
          </w:r>
          <w:r>
            <w:t>18</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_Toc22775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25. 保密原则</w:t>
          </w:r>
          <w:r>
            <w:tab/>
          </w:r>
          <w:r>
            <w:fldChar w:fldCharType="begin"/>
          </w:r>
          <w:r>
            <w:instrText xml:space="preserve"> PAGEREF _Toc22775 \h </w:instrText>
          </w:r>
          <w:r>
            <w:fldChar w:fldCharType="separate"/>
          </w:r>
          <w:r>
            <w:t>18</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_Toc19337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0"/>
              <w:szCs w:val="28"/>
              <w:lang w:eastAsia="zh-CN"/>
            </w:rPr>
            <w:t>六确定中标</w:t>
          </w:r>
          <w:r>
            <w:tab/>
          </w:r>
          <w:r>
            <w:fldChar w:fldCharType="begin"/>
          </w:r>
          <w:r>
            <w:instrText xml:space="preserve"> PAGEREF _Toc19337 \h </w:instrText>
          </w:r>
          <w:r>
            <w:fldChar w:fldCharType="separate"/>
          </w:r>
          <w:r>
            <w:t>18</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_Toc4128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26. 中标候选人的确定原则及标准</w:t>
          </w:r>
          <w:r>
            <w:tab/>
          </w:r>
          <w:r>
            <w:fldChar w:fldCharType="begin"/>
          </w:r>
          <w:r>
            <w:instrText xml:space="preserve"> PAGEREF _Toc4128 \h </w:instrText>
          </w:r>
          <w:r>
            <w:fldChar w:fldCharType="separate"/>
          </w:r>
          <w:r>
            <w:t>18</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_Toc31650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27. 确定中标候选人和中标人</w:t>
          </w:r>
          <w:r>
            <w:tab/>
          </w:r>
          <w:r>
            <w:fldChar w:fldCharType="begin"/>
          </w:r>
          <w:r>
            <w:instrText xml:space="preserve"> PAGEREF _Toc31650 \h </w:instrText>
          </w:r>
          <w:r>
            <w:fldChar w:fldCharType="separate"/>
          </w:r>
          <w:r>
            <w:t>19</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_Toc8889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28. 采购任务取消</w:t>
          </w:r>
          <w:r>
            <w:tab/>
          </w:r>
          <w:r>
            <w:fldChar w:fldCharType="begin"/>
          </w:r>
          <w:r>
            <w:instrText xml:space="preserve"> PAGEREF _Toc8889 \h </w:instrText>
          </w:r>
          <w:r>
            <w:fldChar w:fldCharType="separate"/>
          </w:r>
          <w:r>
            <w:t>19</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_Toc28750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29. 中标通知书和招标结果通知书</w:t>
          </w:r>
          <w:r>
            <w:tab/>
          </w:r>
          <w:r>
            <w:fldChar w:fldCharType="begin"/>
          </w:r>
          <w:r>
            <w:instrText xml:space="preserve"> PAGEREF _Toc28750 \h </w:instrText>
          </w:r>
          <w:r>
            <w:fldChar w:fldCharType="separate"/>
          </w:r>
          <w:r>
            <w:t>19</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_Toc32750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30. 签订合同</w:t>
          </w:r>
          <w:r>
            <w:tab/>
          </w:r>
          <w:r>
            <w:fldChar w:fldCharType="begin"/>
          </w:r>
          <w:r>
            <w:instrText xml:space="preserve"> PAGEREF _Toc32750 \h </w:instrText>
          </w:r>
          <w:r>
            <w:fldChar w:fldCharType="separate"/>
          </w:r>
          <w:r>
            <w:t>19</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_Toc25893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31. 履约保证金</w:t>
          </w:r>
          <w:r>
            <w:tab/>
          </w:r>
          <w:r>
            <w:fldChar w:fldCharType="begin"/>
          </w:r>
          <w:r>
            <w:instrText xml:space="preserve"> PAGEREF _Toc25893 \h </w:instrText>
          </w:r>
          <w:r>
            <w:fldChar w:fldCharType="separate"/>
          </w:r>
          <w:r>
            <w:t>20</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_Toc16809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32. 中标服务费</w:t>
          </w:r>
          <w:r>
            <w:tab/>
          </w:r>
          <w:r>
            <w:fldChar w:fldCharType="begin"/>
          </w:r>
          <w:r>
            <w:instrText xml:space="preserve"> PAGEREF _Toc16809 \h </w:instrText>
          </w:r>
          <w:r>
            <w:fldChar w:fldCharType="separate"/>
          </w:r>
          <w:r>
            <w:t>20</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_Toc28239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33. 政府采购信用担保</w:t>
          </w:r>
          <w:r>
            <w:tab/>
          </w:r>
          <w:r>
            <w:fldChar w:fldCharType="begin"/>
          </w:r>
          <w:r>
            <w:instrText xml:space="preserve"> PAGEREF _Toc28239 \h </w:instrText>
          </w:r>
          <w:r>
            <w:fldChar w:fldCharType="separate"/>
          </w:r>
          <w:r>
            <w:t>20</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_Toc11703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34. 廉洁自律规定</w:t>
          </w:r>
          <w:r>
            <w:tab/>
          </w:r>
          <w:r>
            <w:fldChar w:fldCharType="begin"/>
          </w:r>
          <w:r>
            <w:instrText xml:space="preserve"> PAGEREF _Toc11703 \h </w:instrText>
          </w:r>
          <w:r>
            <w:fldChar w:fldCharType="separate"/>
          </w:r>
          <w:r>
            <w:t>21</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_Toc15269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35. 人员回避</w:t>
          </w:r>
          <w:r>
            <w:tab/>
          </w:r>
          <w:r>
            <w:fldChar w:fldCharType="begin"/>
          </w:r>
          <w:r>
            <w:instrText xml:space="preserve"> PAGEREF _Toc15269 \h </w:instrText>
          </w:r>
          <w:r>
            <w:fldChar w:fldCharType="separate"/>
          </w:r>
          <w:r>
            <w:t>21</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_Toc6365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36. 质疑与接收</w:t>
          </w:r>
          <w:r>
            <w:tab/>
          </w:r>
          <w:r>
            <w:fldChar w:fldCharType="begin"/>
          </w:r>
          <w:r>
            <w:instrText xml:space="preserve"> PAGEREF _Toc6365 \h </w:instrText>
          </w:r>
          <w:r>
            <w:fldChar w:fldCharType="separate"/>
          </w:r>
          <w:r>
            <w:t>21</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_Toc27099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37. 投诉与接收</w:t>
          </w:r>
          <w:r>
            <w:tab/>
          </w:r>
          <w:r>
            <w:fldChar w:fldCharType="begin"/>
          </w:r>
          <w:r>
            <w:instrText xml:space="preserve"> PAGEREF _Toc27099 \h </w:instrText>
          </w:r>
          <w:r>
            <w:fldChar w:fldCharType="separate"/>
          </w:r>
          <w:r>
            <w:t>26</w:t>
          </w:r>
          <w:r>
            <w:fldChar w:fldCharType="end"/>
          </w:r>
          <w:r>
            <w:rPr>
              <w:rFonts w:hint="default" w:ascii="Times New Roman" w:hAnsi="Times New Roman" w:eastAsia="仿宋" w:cs="Times New Roman"/>
              <w:szCs w:val="20"/>
            </w:rPr>
            <w:fldChar w:fldCharType="end"/>
          </w:r>
        </w:p>
        <w:p>
          <w:pPr>
            <w:pStyle w:val="16"/>
            <w:tabs>
              <w:tab w:val="right" w:leader="dot" w:pos="8844"/>
              <w:tab w:val="clear" w:pos="1260"/>
              <w:tab w:val="clear" w:pos="8630"/>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_Toc993 </w:instrText>
          </w:r>
          <w:r>
            <w:rPr>
              <w:rFonts w:hint="default" w:ascii="Times New Roman" w:hAnsi="Times New Roman" w:eastAsia="仿宋" w:cs="Times New Roman"/>
              <w:szCs w:val="20"/>
            </w:rPr>
            <w:fldChar w:fldCharType="separate"/>
          </w:r>
          <w:r>
            <w:rPr>
              <w:rFonts w:hint="default" w:ascii="Times New Roman" w:hAnsi="Times New Roman" w:eastAsia="微软雅黑" w:cs="Times New Roman"/>
              <w:bCs/>
              <w:spacing w:val="1"/>
              <w:szCs w:val="30"/>
              <w:lang w:eastAsia="zh-CN"/>
            </w:rPr>
            <w:t>质疑函范本</w:t>
          </w:r>
          <w:r>
            <w:tab/>
          </w:r>
          <w:r>
            <w:fldChar w:fldCharType="begin"/>
          </w:r>
          <w:r>
            <w:instrText xml:space="preserve"> PAGEREF _Toc993 \h </w:instrText>
          </w:r>
          <w:r>
            <w:fldChar w:fldCharType="separate"/>
          </w:r>
          <w:r>
            <w:t>27</w:t>
          </w:r>
          <w:r>
            <w:fldChar w:fldCharType="end"/>
          </w:r>
          <w:r>
            <w:rPr>
              <w:rFonts w:hint="default" w:ascii="Times New Roman" w:hAnsi="Times New Roman" w:eastAsia="仿宋" w:cs="Times New Roman"/>
              <w:szCs w:val="20"/>
            </w:rPr>
            <w:fldChar w:fldCharType="end"/>
          </w:r>
        </w:p>
        <w:p>
          <w:pPr>
            <w:pStyle w:val="16"/>
            <w:tabs>
              <w:tab w:val="right" w:leader="dot" w:pos="8844"/>
              <w:tab w:val="clear" w:pos="1260"/>
              <w:tab w:val="clear" w:pos="8630"/>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_Toc31228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zCs w:val="24"/>
              <w:lang w:eastAsia="zh-CN"/>
            </w:rPr>
            <w:t>一、质疑供应商基本信息</w:t>
          </w:r>
          <w:r>
            <w:tab/>
          </w:r>
          <w:r>
            <w:fldChar w:fldCharType="begin"/>
          </w:r>
          <w:r>
            <w:instrText xml:space="preserve"> PAGEREF _Toc31228 \h </w:instrText>
          </w:r>
          <w:r>
            <w:fldChar w:fldCharType="separate"/>
          </w:r>
          <w:r>
            <w:t>27</w:t>
          </w:r>
          <w:r>
            <w:fldChar w:fldCharType="end"/>
          </w:r>
          <w:r>
            <w:rPr>
              <w:rFonts w:hint="default" w:ascii="Times New Roman" w:hAnsi="Times New Roman" w:eastAsia="仿宋" w:cs="Times New Roman"/>
              <w:szCs w:val="20"/>
            </w:rPr>
            <w:fldChar w:fldCharType="end"/>
          </w:r>
        </w:p>
        <w:p>
          <w:pPr>
            <w:pStyle w:val="16"/>
            <w:tabs>
              <w:tab w:val="right" w:leader="dot" w:pos="8844"/>
              <w:tab w:val="clear" w:pos="1260"/>
              <w:tab w:val="clear" w:pos="8630"/>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_Toc18837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zCs w:val="24"/>
              <w:lang w:eastAsia="zh-CN"/>
            </w:rPr>
            <w:t>二、质疑项目基本情况</w:t>
          </w:r>
          <w:r>
            <w:tab/>
          </w:r>
          <w:r>
            <w:fldChar w:fldCharType="begin"/>
          </w:r>
          <w:r>
            <w:instrText xml:space="preserve"> PAGEREF _Toc18837 \h </w:instrText>
          </w:r>
          <w:r>
            <w:fldChar w:fldCharType="separate"/>
          </w:r>
          <w:r>
            <w:t>27</w:t>
          </w:r>
          <w:r>
            <w:fldChar w:fldCharType="end"/>
          </w:r>
          <w:r>
            <w:rPr>
              <w:rFonts w:hint="default" w:ascii="Times New Roman" w:hAnsi="Times New Roman" w:eastAsia="仿宋" w:cs="Times New Roman"/>
              <w:szCs w:val="20"/>
            </w:rPr>
            <w:fldChar w:fldCharType="end"/>
          </w:r>
        </w:p>
        <w:p>
          <w:pPr>
            <w:pStyle w:val="16"/>
            <w:tabs>
              <w:tab w:val="right" w:leader="dot" w:pos="8844"/>
              <w:tab w:val="clear" w:pos="1260"/>
              <w:tab w:val="clear" w:pos="8630"/>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_Toc2493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zCs w:val="24"/>
              <w:lang w:eastAsia="zh-CN"/>
            </w:rPr>
            <w:t>三、质疑事项具体内容</w:t>
          </w:r>
          <w:r>
            <w:tab/>
          </w:r>
          <w:r>
            <w:fldChar w:fldCharType="begin"/>
          </w:r>
          <w:r>
            <w:instrText xml:space="preserve"> PAGEREF _Toc2493 \h </w:instrText>
          </w:r>
          <w:r>
            <w:fldChar w:fldCharType="separate"/>
          </w:r>
          <w:r>
            <w:t>27</w:t>
          </w:r>
          <w:r>
            <w:fldChar w:fldCharType="end"/>
          </w:r>
          <w:r>
            <w:rPr>
              <w:rFonts w:hint="default" w:ascii="Times New Roman" w:hAnsi="Times New Roman" w:eastAsia="仿宋" w:cs="Times New Roman"/>
              <w:szCs w:val="20"/>
            </w:rPr>
            <w:fldChar w:fldCharType="end"/>
          </w:r>
        </w:p>
        <w:p>
          <w:pPr>
            <w:pStyle w:val="16"/>
            <w:tabs>
              <w:tab w:val="right" w:leader="dot" w:pos="8844"/>
              <w:tab w:val="clear" w:pos="1260"/>
              <w:tab w:val="clear" w:pos="8630"/>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_Toc11866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zCs w:val="24"/>
              <w:lang w:eastAsia="zh-CN"/>
            </w:rPr>
            <w:t>四、与质疑事项相关的质疑请求</w:t>
          </w:r>
          <w:r>
            <w:tab/>
          </w:r>
          <w:r>
            <w:fldChar w:fldCharType="begin"/>
          </w:r>
          <w:r>
            <w:instrText xml:space="preserve"> PAGEREF _Toc11866 \h </w:instrText>
          </w:r>
          <w:r>
            <w:fldChar w:fldCharType="separate"/>
          </w:r>
          <w:r>
            <w:t>27</w:t>
          </w:r>
          <w:r>
            <w:fldChar w:fldCharType="end"/>
          </w:r>
          <w:r>
            <w:rPr>
              <w:rFonts w:hint="default" w:ascii="Times New Roman" w:hAnsi="Times New Roman" w:eastAsia="仿宋" w:cs="Times New Roman"/>
              <w:szCs w:val="20"/>
            </w:rPr>
            <w:fldChar w:fldCharType="end"/>
          </w:r>
        </w:p>
        <w:p>
          <w:pPr>
            <w:pStyle w:val="16"/>
            <w:tabs>
              <w:tab w:val="right" w:leader="dot" w:pos="8844"/>
              <w:tab w:val="clear" w:pos="1260"/>
              <w:tab w:val="clear" w:pos="8630"/>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_Toc31604 </w:instrText>
          </w:r>
          <w:r>
            <w:rPr>
              <w:rFonts w:hint="default" w:ascii="Times New Roman" w:hAnsi="Times New Roman" w:eastAsia="仿宋" w:cs="Times New Roman"/>
              <w:szCs w:val="20"/>
            </w:rPr>
            <w:fldChar w:fldCharType="separate"/>
          </w:r>
          <w:r>
            <w:rPr>
              <w:rFonts w:hint="default" w:ascii="Times New Roman" w:hAnsi="Times New Roman" w:eastAsia="微软雅黑" w:cs="Times New Roman"/>
              <w:bCs/>
              <w:spacing w:val="-5"/>
              <w:szCs w:val="30"/>
              <w:lang w:eastAsia="zh-CN"/>
            </w:rPr>
            <w:t>附件1：履约保证金保函（格式）</w:t>
          </w:r>
          <w:r>
            <w:tab/>
          </w:r>
          <w:r>
            <w:fldChar w:fldCharType="begin"/>
          </w:r>
          <w:r>
            <w:instrText xml:space="preserve"> PAGEREF _Toc31604 \h </w:instrText>
          </w:r>
          <w:r>
            <w:fldChar w:fldCharType="separate"/>
          </w:r>
          <w:r>
            <w:t>29</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_Toc25795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1"/>
              <w:szCs w:val="32"/>
              <w:lang w:eastAsia="zh-CN"/>
            </w:rPr>
            <w:t>第二章投标文件格式</w:t>
          </w:r>
          <w:r>
            <w:tab/>
          </w:r>
          <w:r>
            <w:fldChar w:fldCharType="begin"/>
          </w:r>
          <w:r>
            <w:instrText xml:space="preserve"> PAGEREF _Toc25795 \h </w:instrText>
          </w:r>
          <w:r>
            <w:fldChar w:fldCharType="separate"/>
          </w:r>
          <w:r>
            <w:t>34</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_Toc29363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0"/>
              <w:szCs w:val="28"/>
              <w:lang w:eastAsia="zh-CN"/>
            </w:rPr>
            <w:t>第一部分开标一览表及资格证明文件</w:t>
          </w:r>
          <w:r>
            <w:tab/>
          </w:r>
          <w:r>
            <w:fldChar w:fldCharType="begin"/>
          </w:r>
          <w:r>
            <w:instrText xml:space="preserve"> PAGEREF _Toc29363 \h </w:instrText>
          </w:r>
          <w:r>
            <w:fldChar w:fldCharType="separate"/>
          </w:r>
          <w:r>
            <w:t>34</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_Toc30776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0"/>
              <w:szCs w:val="28"/>
              <w:lang w:eastAsia="zh-CN"/>
            </w:rPr>
            <w:t>第二部分商务及技术文件</w:t>
          </w:r>
          <w:r>
            <w:tab/>
          </w:r>
          <w:r>
            <w:fldChar w:fldCharType="begin"/>
          </w:r>
          <w:r>
            <w:instrText xml:space="preserve"> PAGEREF _Toc30776 \h </w:instrText>
          </w:r>
          <w:r>
            <w:fldChar w:fldCharType="separate"/>
          </w:r>
          <w:r>
            <w:t>52</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_Toc29403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0"/>
              <w:szCs w:val="24"/>
              <w:lang w:val="en-US" w:eastAsia="zh-CN"/>
            </w:rPr>
            <w:t>1</w:t>
          </w:r>
          <w:r>
            <w:rPr>
              <w:rFonts w:hint="eastAsia" w:ascii="Times New Roman" w:hAnsi="Times New Roman" w:eastAsia="方正仿宋_GBK" w:cs="Times New Roman"/>
              <w:bCs/>
              <w:spacing w:val="0"/>
              <w:szCs w:val="24"/>
              <w:lang w:val="en-US" w:eastAsia="zh-CN"/>
            </w:rPr>
            <w:t>.</w:t>
          </w:r>
          <w:r>
            <w:rPr>
              <w:rFonts w:hint="default" w:ascii="Times New Roman" w:hAnsi="Times New Roman" w:eastAsia="方正仿宋_GBK" w:cs="Times New Roman"/>
              <w:bCs/>
              <w:spacing w:val="0"/>
              <w:szCs w:val="24"/>
              <w:lang w:val="en-US" w:eastAsia="zh-CN"/>
            </w:rPr>
            <w:t>投标书（投标文件格式五）</w:t>
          </w:r>
          <w:r>
            <w:tab/>
          </w:r>
          <w:r>
            <w:fldChar w:fldCharType="begin"/>
          </w:r>
          <w:r>
            <w:instrText xml:space="preserve"> PAGEREF _Toc29403 \h </w:instrText>
          </w:r>
          <w:r>
            <w:fldChar w:fldCharType="separate"/>
          </w:r>
          <w:r>
            <w:t>53</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_Toc21963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0"/>
              <w:szCs w:val="24"/>
              <w:lang w:val="en-US" w:eastAsia="zh-CN"/>
            </w:rPr>
            <w:t>2</w:t>
          </w:r>
          <w:r>
            <w:rPr>
              <w:rFonts w:hint="eastAsia" w:ascii="Times New Roman" w:hAnsi="Times New Roman" w:eastAsia="方正仿宋_GBK" w:cs="Times New Roman"/>
              <w:bCs/>
              <w:spacing w:val="0"/>
              <w:szCs w:val="24"/>
              <w:lang w:val="en-US" w:eastAsia="zh-CN"/>
            </w:rPr>
            <w:t>.</w:t>
          </w:r>
          <w:r>
            <w:rPr>
              <w:rFonts w:hint="default" w:ascii="Times New Roman" w:hAnsi="Times New Roman" w:eastAsia="方正仿宋_GBK" w:cs="Times New Roman"/>
              <w:bCs/>
              <w:spacing w:val="0"/>
              <w:szCs w:val="24"/>
              <w:lang w:val="en-US" w:eastAsia="zh-CN"/>
            </w:rPr>
            <w:t>投标保证金缴纳凭证或投标担保函</w:t>
          </w:r>
          <w:r>
            <w:tab/>
          </w:r>
          <w:r>
            <w:fldChar w:fldCharType="begin"/>
          </w:r>
          <w:r>
            <w:instrText xml:space="preserve"> PAGEREF _Toc21963 \h </w:instrText>
          </w:r>
          <w:r>
            <w:fldChar w:fldCharType="separate"/>
          </w:r>
          <w:r>
            <w:t>55</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_Toc5922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0"/>
              <w:szCs w:val="24"/>
              <w:lang w:val="en-US" w:eastAsia="zh-CN"/>
            </w:rPr>
            <w:t>3</w:t>
          </w:r>
          <w:r>
            <w:rPr>
              <w:rFonts w:hint="eastAsia" w:ascii="Times New Roman" w:hAnsi="Times New Roman" w:eastAsia="方正仿宋_GBK" w:cs="Times New Roman"/>
              <w:bCs/>
              <w:spacing w:val="0"/>
              <w:szCs w:val="24"/>
              <w:lang w:val="en-US" w:eastAsia="zh-CN"/>
            </w:rPr>
            <w:t>.</w:t>
          </w:r>
          <w:r>
            <w:rPr>
              <w:rFonts w:hint="default" w:ascii="Times New Roman" w:hAnsi="Times New Roman" w:eastAsia="方正仿宋_GBK" w:cs="Times New Roman"/>
              <w:bCs/>
              <w:spacing w:val="0"/>
              <w:szCs w:val="24"/>
              <w:lang w:val="en-US" w:eastAsia="zh-CN"/>
            </w:rPr>
            <w:t>投标分项报价表（投标文件格式七）</w:t>
          </w:r>
          <w:r>
            <w:tab/>
          </w:r>
          <w:r>
            <w:fldChar w:fldCharType="begin"/>
          </w:r>
          <w:r>
            <w:instrText xml:space="preserve"> PAGEREF _Toc5922 \h </w:instrText>
          </w:r>
          <w:r>
            <w:fldChar w:fldCharType="separate"/>
          </w:r>
          <w:r>
            <w:t>58</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_Toc11421 </w:instrText>
          </w:r>
          <w:r>
            <w:rPr>
              <w:rFonts w:hint="default" w:ascii="Times New Roman" w:hAnsi="Times New Roman" w:eastAsia="仿宋" w:cs="Times New Roman"/>
              <w:szCs w:val="20"/>
            </w:rPr>
            <w:fldChar w:fldCharType="separate"/>
          </w:r>
          <w:r>
            <w:rPr>
              <w:rFonts w:hint="eastAsia" w:ascii="Times New Roman" w:hAnsi="Times New Roman" w:eastAsia="方正仿宋_GBK" w:cs="Times New Roman"/>
              <w:bCs/>
              <w:spacing w:val="0"/>
              <w:szCs w:val="24"/>
              <w:lang w:val="en-US" w:eastAsia="zh-CN"/>
            </w:rPr>
            <w:t>4.</w:t>
          </w:r>
          <w:r>
            <w:rPr>
              <w:rFonts w:hint="default" w:ascii="Times New Roman" w:hAnsi="Times New Roman" w:eastAsia="方正仿宋_GBK" w:cs="Times New Roman"/>
              <w:bCs/>
              <w:spacing w:val="0"/>
              <w:szCs w:val="24"/>
              <w:lang w:val="en-US" w:eastAsia="zh-CN"/>
            </w:rPr>
            <w:t>货物说明一览表（投标文件格式</w:t>
          </w:r>
          <w:r>
            <w:rPr>
              <w:rFonts w:hint="eastAsia" w:ascii="Times New Roman" w:hAnsi="Times New Roman" w:eastAsia="方正仿宋_GBK" w:cs="Times New Roman"/>
              <w:bCs/>
              <w:spacing w:val="0"/>
              <w:szCs w:val="24"/>
              <w:lang w:val="en-US" w:eastAsia="zh-CN"/>
            </w:rPr>
            <w:t>八</w:t>
          </w:r>
          <w:r>
            <w:rPr>
              <w:rFonts w:hint="default" w:ascii="Times New Roman" w:hAnsi="Times New Roman" w:eastAsia="方正仿宋_GBK" w:cs="Times New Roman"/>
              <w:bCs/>
              <w:spacing w:val="0"/>
              <w:szCs w:val="24"/>
              <w:lang w:val="en-US" w:eastAsia="zh-CN"/>
            </w:rPr>
            <w:t>）</w:t>
          </w:r>
          <w:r>
            <w:tab/>
          </w:r>
          <w:r>
            <w:fldChar w:fldCharType="begin"/>
          </w:r>
          <w:r>
            <w:instrText xml:space="preserve"> PAGEREF _Toc11421 \h </w:instrText>
          </w:r>
          <w:r>
            <w:fldChar w:fldCharType="separate"/>
          </w:r>
          <w:r>
            <w:t>59</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_Toc22490 </w:instrText>
          </w:r>
          <w:r>
            <w:rPr>
              <w:rFonts w:hint="default" w:ascii="Times New Roman" w:hAnsi="Times New Roman" w:eastAsia="仿宋" w:cs="Times New Roman"/>
              <w:szCs w:val="20"/>
            </w:rPr>
            <w:fldChar w:fldCharType="separate"/>
          </w:r>
          <w:r>
            <w:rPr>
              <w:rFonts w:hint="eastAsia" w:ascii="Times New Roman" w:hAnsi="Times New Roman" w:eastAsia="方正仿宋_GBK" w:cs="Times New Roman"/>
              <w:bCs/>
              <w:spacing w:val="0"/>
              <w:szCs w:val="24"/>
              <w:lang w:val="en-US" w:eastAsia="zh-CN"/>
            </w:rPr>
            <w:t>5.</w:t>
          </w:r>
          <w:r>
            <w:rPr>
              <w:rFonts w:hint="default" w:ascii="Times New Roman" w:hAnsi="Times New Roman" w:eastAsia="方正仿宋_GBK" w:cs="Times New Roman"/>
              <w:bCs/>
              <w:spacing w:val="0"/>
              <w:szCs w:val="24"/>
              <w:lang w:val="en-US" w:eastAsia="zh-CN"/>
            </w:rPr>
            <w:t>技术规格偏离表（投标文件格式</w:t>
          </w:r>
          <w:r>
            <w:rPr>
              <w:rFonts w:hint="eastAsia" w:ascii="Times New Roman" w:hAnsi="Times New Roman" w:eastAsia="方正仿宋_GBK" w:cs="Times New Roman"/>
              <w:bCs/>
              <w:spacing w:val="0"/>
              <w:szCs w:val="24"/>
              <w:lang w:val="en-US" w:eastAsia="zh-CN"/>
            </w:rPr>
            <w:t>九</w:t>
          </w:r>
          <w:r>
            <w:rPr>
              <w:rFonts w:hint="default" w:ascii="Times New Roman" w:hAnsi="Times New Roman" w:eastAsia="方正仿宋_GBK" w:cs="Times New Roman"/>
              <w:bCs/>
              <w:spacing w:val="0"/>
              <w:szCs w:val="24"/>
              <w:lang w:val="en-US" w:eastAsia="zh-CN"/>
            </w:rPr>
            <w:t>）</w:t>
          </w:r>
          <w:r>
            <w:tab/>
          </w:r>
          <w:r>
            <w:fldChar w:fldCharType="begin"/>
          </w:r>
          <w:r>
            <w:instrText xml:space="preserve"> PAGEREF _Toc22490 \h </w:instrText>
          </w:r>
          <w:r>
            <w:fldChar w:fldCharType="separate"/>
          </w:r>
          <w:r>
            <w:t>60</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_Toc27271 </w:instrText>
          </w:r>
          <w:r>
            <w:rPr>
              <w:rFonts w:hint="default" w:ascii="Times New Roman" w:hAnsi="Times New Roman" w:eastAsia="仿宋" w:cs="Times New Roman"/>
              <w:szCs w:val="20"/>
            </w:rPr>
            <w:fldChar w:fldCharType="separate"/>
          </w:r>
          <w:r>
            <w:rPr>
              <w:rFonts w:hint="eastAsia" w:ascii="Times New Roman" w:hAnsi="Times New Roman" w:eastAsia="方正仿宋_GBK" w:cs="Times New Roman"/>
              <w:bCs/>
              <w:spacing w:val="0"/>
              <w:szCs w:val="24"/>
              <w:lang w:val="en-US" w:eastAsia="zh-CN"/>
            </w:rPr>
            <w:t>6.</w:t>
          </w:r>
          <w:r>
            <w:rPr>
              <w:rFonts w:hint="default" w:ascii="Times New Roman" w:hAnsi="Times New Roman" w:eastAsia="方正仿宋_GBK" w:cs="Times New Roman"/>
              <w:bCs/>
              <w:spacing w:val="0"/>
              <w:szCs w:val="24"/>
              <w:lang w:val="en-US" w:eastAsia="zh-CN"/>
            </w:rPr>
            <w:t>商务条款偏离表（投标文件格式十）</w:t>
          </w:r>
          <w:r>
            <w:tab/>
          </w:r>
          <w:r>
            <w:fldChar w:fldCharType="begin"/>
          </w:r>
          <w:r>
            <w:instrText xml:space="preserve"> PAGEREF _Toc27271 \h </w:instrText>
          </w:r>
          <w:r>
            <w:fldChar w:fldCharType="separate"/>
          </w:r>
          <w:r>
            <w:t>61</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_Toc12039 </w:instrText>
          </w:r>
          <w:r>
            <w:rPr>
              <w:rFonts w:hint="default" w:ascii="Times New Roman" w:hAnsi="Times New Roman" w:eastAsia="仿宋" w:cs="Times New Roman"/>
              <w:szCs w:val="20"/>
            </w:rPr>
            <w:fldChar w:fldCharType="separate"/>
          </w:r>
          <w:r>
            <w:rPr>
              <w:rFonts w:hint="eastAsia" w:ascii="Times New Roman" w:hAnsi="Times New Roman" w:eastAsia="方正仿宋_GBK" w:cs="Times New Roman"/>
              <w:bCs/>
              <w:spacing w:val="0"/>
              <w:szCs w:val="24"/>
              <w:lang w:val="en-US" w:eastAsia="zh-CN"/>
            </w:rPr>
            <w:t>7.</w:t>
          </w:r>
          <w:r>
            <w:rPr>
              <w:rFonts w:hint="default" w:ascii="Times New Roman" w:hAnsi="Times New Roman" w:eastAsia="方正仿宋_GBK" w:cs="Times New Roman"/>
              <w:bCs/>
              <w:spacing w:val="0"/>
              <w:szCs w:val="24"/>
              <w:lang w:val="en-US" w:eastAsia="zh-CN"/>
            </w:rPr>
            <w:t>符合《政府采购促进中小企业发展暂行办法</w:t>
          </w:r>
          <w:r>
            <w:rPr>
              <w:rFonts w:hint="eastAsia" w:ascii="Times New Roman" w:hAnsi="Times New Roman" w:eastAsia="方正仿宋_GBK" w:cs="Times New Roman"/>
              <w:bCs/>
              <w:spacing w:val="0"/>
              <w:szCs w:val="24"/>
              <w:lang w:val="en-US" w:eastAsia="zh-CN"/>
            </w:rPr>
            <w:t>》《</w:t>
          </w:r>
          <w:r>
            <w:rPr>
              <w:rFonts w:hint="default" w:ascii="Times New Roman" w:hAnsi="Times New Roman" w:eastAsia="方正仿宋_GBK" w:cs="Times New Roman"/>
              <w:bCs/>
              <w:spacing w:val="0"/>
              <w:szCs w:val="24"/>
              <w:lang w:val="en-US" w:eastAsia="zh-CN"/>
            </w:rPr>
            <w:t>关于政府采购支持监狱企业发展有关问题的通知》和《三部门联合发布关于促进残疾人就业政府采购政策的通知》价格扣减条件的投标人须提交）</w:t>
          </w:r>
          <w:r>
            <w:tab/>
          </w:r>
          <w:r>
            <w:fldChar w:fldCharType="begin"/>
          </w:r>
          <w:r>
            <w:instrText xml:space="preserve"> PAGEREF _Toc12039 \h </w:instrText>
          </w:r>
          <w:r>
            <w:fldChar w:fldCharType="separate"/>
          </w:r>
          <w:r>
            <w:t>62</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_Toc32478 </w:instrText>
          </w:r>
          <w:r>
            <w:rPr>
              <w:rFonts w:hint="default" w:ascii="Times New Roman" w:hAnsi="Times New Roman" w:eastAsia="仿宋" w:cs="Times New Roman"/>
              <w:szCs w:val="20"/>
            </w:rPr>
            <w:fldChar w:fldCharType="separate"/>
          </w:r>
          <w:r>
            <w:rPr>
              <w:rFonts w:hint="eastAsia" w:ascii="Times New Roman" w:hAnsi="Times New Roman" w:eastAsia="方正仿宋_GBK" w:cs="Times New Roman"/>
              <w:bCs/>
              <w:spacing w:val="0"/>
              <w:szCs w:val="24"/>
              <w:lang w:val="en-US" w:eastAsia="zh-CN"/>
            </w:rPr>
            <w:t>7.2</w:t>
          </w:r>
          <w:r>
            <w:rPr>
              <w:rFonts w:hint="default" w:ascii="Times New Roman" w:hAnsi="Times New Roman" w:eastAsia="方正仿宋_GBK" w:cs="Times New Roman"/>
              <w:bCs/>
              <w:spacing w:val="0"/>
              <w:szCs w:val="24"/>
              <w:lang w:val="en-US" w:eastAsia="zh-CN"/>
            </w:rPr>
            <w:t>《中小企业声明函》（货物）（投标文件格式十</w:t>
          </w:r>
          <w:r>
            <w:rPr>
              <w:rFonts w:hint="eastAsia" w:ascii="Times New Roman" w:hAnsi="Times New Roman" w:eastAsia="方正仿宋_GBK" w:cs="Times New Roman"/>
              <w:bCs/>
              <w:spacing w:val="0"/>
              <w:szCs w:val="24"/>
              <w:lang w:val="en-US" w:eastAsia="zh-CN"/>
            </w:rPr>
            <w:t>二</w:t>
          </w:r>
          <w:r>
            <w:rPr>
              <w:rFonts w:hint="default" w:ascii="Times New Roman" w:hAnsi="Times New Roman" w:eastAsia="方正仿宋_GBK" w:cs="Times New Roman"/>
              <w:bCs/>
              <w:spacing w:val="0"/>
              <w:szCs w:val="24"/>
              <w:lang w:val="en-US" w:eastAsia="zh-CN"/>
            </w:rPr>
            <w:t>）</w:t>
          </w:r>
          <w:r>
            <w:tab/>
          </w:r>
          <w:r>
            <w:fldChar w:fldCharType="begin"/>
          </w:r>
          <w:r>
            <w:instrText xml:space="preserve"> PAGEREF _Toc32478 \h </w:instrText>
          </w:r>
          <w:r>
            <w:fldChar w:fldCharType="separate"/>
          </w:r>
          <w:r>
            <w:t>63</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_Toc16002 </w:instrText>
          </w:r>
          <w:r>
            <w:rPr>
              <w:rFonts w:hint="default" w:ascii="Times New Roman" w:hAnsi="Times New Roman" w:eastAsia="仿宋" w:cs="Times New Roman"/>
              <w:szCs w:val="20"/>
            </w:rPr>
            <w:fldChar w:fldCharType="separate"/>
          </w:r>
          <w:r>
            <w:rPr>
              <w:rFonts w:hint="eastAsia" w:ascii="Times New Roman" w:hAnsi="Times New Roman" w:eastAsia="方正仿宋_GBK" w:cs="Times New Roman"/>
              <w:bCs/>
              <w:spacing w:val="0"/>
              <w:szCs w:val="24"/>
              <w:lang w:val="en-US" w:eastAsia="zh-CN"/>
            </w:rPr>
            <w:t>8.</w:t>
          </w:r>
          <w:r>
            <w:rPr>
              <w:rFonts w:hint="default" w:ascii="Times New Roman" w:hAnsi="Times New Roman" w:eastAsia="方正仿宋_GBK" w:cs="Times New Roman"/>
              <w:bCs/>
              <w:spacing w:val="0"/>
              <w:szCs w:val="24"/>
              <w:lang w:val="en-US" w:eastAsia="zh-CN"/>
            </w:rPr>
            <w:t>投标人关联单位的说明</w:t>
          </w:r>
          <w:r>
            <w:tab/>
          </w:r>
          <w:r>
            <w:fldChar w:fldCharType="begin"/>
          </w:r>
          <w:r>
            <w:instrText xml:space="preserve"> PAGEREF _Toc16002 \h </w:instrText>
          </w:r>
          <w:r>
            <w:fldChar w:fldCharType="separate"/>
          </w:r>
          <w:r>
            <w:t>64</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_Toc7310 </w:instrText>
          </w:r>
          <w:r>
            <w:rPr>
              <w:rFonts w:hint="default" w:ascii="Times New Roman" w:hAnsi="Times New Roman" w:eastAsia="仿宋" w:cs="Times New Roman"/>
              <w:szCs w:val="20"/>
            </w:rPr>
            <w:fldChar w:fldCharType="separate"/>
          </w:r>
          <w:r>
            <w:rPr>
              <w:rFonts w:hint="eastAsia" w:ascii="Times New Roman" w:hAnsi="Times New Roman" w:eastAsia="方正仿宋_GBK" w:cs="Times New Roman"/>
              <w:bCs/>
              <w:spacing w:val="0"/>
              <w:szCs w:val="24"/>
              <w:lang w:val="en-US" w:eastAsia="zh-CN"/>
            </w:rPr>
            <w:t>9.</w:t>
          </w:r>
          <w:r>
            <w:rPr>
              <w:rFonts w:hint="default" w:ascii="Times New Roman" w:hAnsi="Times New Roman" w:eastAsia="方正仿宋_GBK" w:cs="Times New Roman"/>
              <w:bCs/>
              <w:spacing w:val="0"/>
              <w:szCs w:val="24"/>
              <w:lang w:val="en-US" w:eastAsia="zh-CN"/>
            </w:rPr>
            <w:t>投标人可提供有利于投标的其他资格证明材料</w:t>
          </w:r>
          <w:r>
            <w:tab/>
          </w:r>
          <w:r>
            <w:fldChar w:fldCharType="begin"/>
          </w:r>
          <w:r>
            <w:instrText xml:space="preserve"> PAGEREF _Toc7310 \h </w:instrText>
          </w:r>
          <w:r>
            <w:fldChar w:fldCharType="separate"/>
          </w:r>
          <w:r>
            <w:t>65</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_Toc27697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0"/>
              <w:szCs w:val="24"/>
              <w:lang w:val="en-US" w:eastAsia="zh-CN"/>
            </w:rPr>
            <w:t>1</w:t>
          </w:r>
          <w:r>
            <w:rPr>
              <w:rFonts w:hint="eastAsia" w:ascii="Times New Roman" w:hAnsi="Times New Roman" w:eastAsia="方正仿宋_GBK" w:cs="Times New Roman"/>
              <w:bCs/>
              <w:spacing w:val="0"/>
              <w:szCs w:val="24"/>
              <w:lang w:val="en-US" w:eastAsia="zh-CN"/>
            </w:rPr>
            <w:t>0</w:t>
          </w:r>
          <w:r>
            <w:rPr>
              <w:rFonts w:hint="default" w:ascii="Times New Roman" w:hAnsi="Times New Roman" w:eastAsia="方正仿宋_GBK" w:cs="Times New Roman"/>
              <w:bCs/>
              <w:spacing w:val="0"/>
              <w:szCs w:val="24"/>
              <w:lang w:val="en-US" w:eastAsia="zh-CN"/>
            </w:rPr>
            <w:t>.投标文件格式范本</w:t>
          </w:r>
          <w:r>
            <w:tab/>
          </w:r>
          <w:r>
            <w:fldChar w:fldCharType="begin"/>
          </w:r>
          <w:r>
            <w:instrText xml:space="preserve"> PAGEREF _Toc27697 \h </w:instrText>
          </w:r>
          <w:r>
            <w:fldChar w:fldCharType="separate"/>
          </w:r>
          <w:r>
            <w:t>66</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_Toc15844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1"/>
              <w:szCs w:val="32"/>
              <w:lang w:eastAsia="zh-CN"/>
            </w:rPr>
            <w:t>第三章投标邀请</w:t>
          </w:r>
          <w:r>
            <w:tab/>
          </w:r>
          <w:r>
            <w:fldChar w:fldCharType="begin"/>
          </w:r>
          <w:r>
            <w:instrText xml:space="preserve"> PAGEREF _Toc15844 \h </w:instrText>
          </w:r>
          <w:r>
            <w:fldChar w:fldCharType="separate"/>
          </w:r>
          <w:r>
            <w:t>68</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_Toc19752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1"/>
              <w:szCs w:val="32"/>
              <w:lang w:eastAsia="zh-CN"/>
            </w:rPr>
            <w:t>第四章投标人须知资料表</w:t>
          </w:r>
          <w:r>
            <w:tab/>
          </w:r>
          <w:r>
            <w:fldChar w:fldCharType="begin"/>
          </w:r>
          <w:r>
            <w:instrText xml:space="preserve"> PAGEREF _Toc19752 \h </w:instrText>
          </w:r>
          <w:r>
            <w:fldChar w:fldCharType="separate"/>
          </w:r>
          <w:r>
            <w:t>74</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_Toc32694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1"/>
              <w:szCs w:val="32"/>
              <w:lang w:eastAsia="zh-CN"/>
            </w:rPr>
            <w:t>第五章货物服务需求一览表及技术规格</w:t>
          </w:r>
          <w:r>
            <w:tab/>
          </w:r>
          <w:r>
            <w:fldChar w:fldCharType="begin"/>
          </w:r>
          <w:r>
            <w:instrText xml:space="preserve"> PAGEREF _Toc32694 \h </w:instrText>
          </w:r>
          <w:r>
            <w:fldChar w:fldCharType="separate"/>
          </w:r>
          <w:r>
            <w:t>85</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_Toc16046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zCs w:val="32"/>
              <w:lang w:eastAsia="zh-CN"/>
            </w:rPr>
            <w:t>一、采购标的需实现的功能或者目标，以及为落实政府采购政策需满足的要求：</w:t>
          </w:r>
          <w:r>
            <w:tab/>
          </w:r>
          <w:r>
            <w:fldChar w:fldCharType="begin"/>
          </w:r>
          <w:r>
            <w:instrText xml:space="preserve"> PAGEREF _Toc16046 \h </w:instrText>
          </w:r>
          <w:r>
            <w:fldChar w:fldCharType="separate"/>
          </w:r>
          <w:r>
            <w:t>85</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_Toc22226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0"/>
              <w:szCs w:val="28"/>
              <w:lang w:val="en-US" w:eastAsia="zh-CN"/>
            </w:rPr>
            <w:t>（</w:t>
          </w:r>
          <w:r>
            <w:rPr>
              <w:rFonts w:hint="eastAsia" w:ascii="Times New Roman" w:hAnsi="Times New Roman" w:eastAsia="方正仿宋_GBK" w:cs="Times New Roman"/>
              <w:bCs/>
              <w:spacing w:val="0"/>
              <w:szCs w:val="28"/>
              <w:lang w:val="en-US" w:eastAsia="zh-CN"/>
            </w:rPr>
            <w:t>一</w:t>
          </w:r>
          <w:r>
            <w:rPr>
              <w:rFonts w:hint="default" w:ascii="Times New Roman" w:hAnsi="Times New Roman" w:eastAsia="方正仿宋_GBK" w:cs="Times New Roman"/>
              <w:bCs/>
              <w:spacing w:val="0"/>
              <w:szCs w:val="28"/>
              <w:lang w:val="en-US" w:eastAsia="zh-CN"/>
            </w:rPr>
            <w:t>）建设目标</w:t>
          </w:r>
          <w:r>
            <w:tab/>
          </w:r>
          <w:r>
            <w:fldChar w:fldCharType="begin"/>
          </w:r>
          <w:r>
            <w:instrText xml:space="preserve"> PAGEREF _Toc22226 \h </w:instrText>
          </w:r>
          <w:r>
            <w:fldChar w:fldCharType="separate"/>
          </w:r>
          <w:r>
            <w:t>85</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_Toc17523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0"/>
              <w:szCs w:val="28"/>
              <w:lang w:val="en-US" w:eastAsia="zh-CN"/>
            </w:rPr>
            <w:t>（</w:t>
          </w:r>
          <w:r>
            <w:rPr>
              <w:rFonts w:hint="eastAsia" w:ascii="Times New Roman" w:hAnsi="Times New Roman" w:eastAsia="方正仿宋_GBK" w:cs="Times New Roman"/>
              <w:bCs/>
              <w:spacing w:val="0"/>
              <w:szCs w:val="28"/>
              <w:lang w:val="en-US" w:eastAsia="zh-CN"/>
            </w:rPr>
            <w:t>二</w:t>
          </w:r>
          <w:r>
            <w:rPr>
              <w:rFonts w:hint="default" w:ascii="Times New Roman" w:hAnsi="Times New Roman" w:eastAsia="方正仿宋_GBK" w:cs="Times New Roman"/>
              <w:bCs/>
              <w:spacing w:val="0"/>
              <w:szCs w:val="28"/>
              <w:lang w:val="en-US" w:eastAsia="zh-CN"/>
            </w:rPr>
            <w:t>）建设内容</w:t>
          </w:r>
          <w:r>
            <w:tab/>
          </w:r>
          <w:r>
            <w:fldChar w:fldCharType="begin"/>
          </w:r>
          <w:r>
            <w:instrText xml:space="preserve"> PAGEREF _Toc17523 \h </w:instrText>
          </w:r>
          <w:r>
            <w:fldChar w:fldCharType="separate"/>
          </w:r>
          <w:r>
            <w:t>85</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_Toc31191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0"/>
              <w:szCs w:val="28"/>
              <w:lang w:val="en-US" w:eastAsia="zh-CN"/>
            </w:rPr>
            <w:t>（</w:t>
          </w:r>
          <w:r>
            <w:rPr>
              <w:rFonts w:hint="eastAsia" w:ascii="Times New Roman" w:hAnsi="Times New Roman" w:eastAsia="方正仿宋_GBK" w:cs="Times New Roman"/>
              <w:bCs/>
              <w:spacing w:val="0"/>
              <w:szCs w:val="28"/>
              <w:lang w:val="en-US" w:eastAsia="zh-CN"/>
            </w:rPr>
            <w:t>三</w:t>
          </w:r>
          <w:r>
            <w:rPr>
              <w:rFonts w:hint="default" w:ascii="Times New Roman" w:hAnsi="Times New Roman" w:eastAsia="方正仿宋_GBK" w:cs="Times New Roman"/>
              <w:bCs/>
              <w:spacing w:val="0"/>
              <w:szCs w:val="28"/>
              <w:lang w:val="en-US" w:eastAsia="zh-CN"/>
            </w:rPr>
            <w:t>）为落实政府采购政策需满足的要求</w:t>
          </w:r>
          <w:r>
            <w:tab/>
          </w:r>
          <w:r>
            <w:fldChar w:fldCharType="begin"/>
          </w:r>
          <w:r>
            <w:instrText xml:space="preserve"> PAGEREF _Toc31191 \h </w:instrText>
          </w:r>
          <w:r>
            <w:fldChar w:fldCharType="separate"/>
          </w:r>
          <w:r>
            <w:t>88</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_Toc15747 </w:instrText>
          </w:r>
          <w:r>
            <w:rPr>
              <w:rFonts w:hint="default" w:ascii="Times New Roman" w:hAnsi="Times New Roman" w:eastAsia="仿宋" w:cs="Times New Roman"/>
              <w:szCs w:val="20"/>
            </w:rPr>
            <w:fldChar w:fldCharType="separate"/>
          </w:r>
          <w:r>
            <w:rPr>
              <w:rFonts w:hint="eastAsia" w:ascii="Times New Roman" w:hAnsi="Times New Roman" w:eastAsia="方正仿宋_GBK" w:cs="Times New Roman"/>
              <w:bCs/>
              <w:szCs w:val="32"/>
              <w:lang w:val="en-US" w:eastAsia="zh-CN"/>
            </w:rPr>
            <w:t>二、</w:t>
          </w:r>
          <w:r>
            <w:rPr>
              <w:rFonts w:hint="default" w:ascii="Times New Roman" w:hAnsi="Times New Roman" w:eastAsia="方正仿宋_GBK" w:cs="Times New Roman"/>
              <w:bCs/>
              <w:szCs w:val="32"/>
              <w:lang w:val="en-US" w:eastAsia="zh-CN"/>
            </w:rPr>
            <w:t>采购标的内容、数量，包括技术要求和商务要求：</w:t>
          </w:r>
          <w:r>
            <w:tab/>
          </w:r>
          <w:r>
            <w:fldChar w:fldCharType="begin"/>
          </w:r>
          <w:r>
            <w:instrText xml:space="preserve"> PAGEREF _Toc15747 \h </w:instrText>
          </w:r>
          <w:r>
            <w:fldChar w:fldCharType="separate"/>
          </w:r>
          <w:r>
            <w:t>88</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_Toc27367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0"/>
              <w:szCs w:val="28"/>
              <w:lang w:val="en-US" w:eastAsia="zh-CN"/>
            </w:rPr>
            <w:t>（一）</w:t>
          </w:r>
          <w:r>
            <w:rPr>
              <w:rFonts w:hint="eastAsia" w:ascii="Times New Roman" w:hAnsi="Times New Roman" w:eastAsia="方正仿宋_GBK" w:cs="Times New Roman"/>
              <w:bCs/>
              <w:spacing w:val="0"/>
              <w:szCs w:val="28"/>
              <w:lang w:val="en-US" w:eastAsia="zh-CN"/>
            </w:rPr>
            <w:t>采购</w:t>
          </w:r>
          <w:r>
            <w:rPr>
              <w:rFonts w:hint="default" w:ascii="Times New Roman" w:hAnsi="Times New Roman" w:eastAsia="方正仿宋_GBK" w:cs="Times New Roman"/>
              <w:bCs/>
              <w:spacing w:val="0"/>
              <w:szCs w:val="28"/>
              <w:lang w:val="en-US" w:eastAsia="zh-CN"/>
            </w:rPr>
            <w:t>要求如下</w:t>
          </w:r>
          <w:r>
            <w:tab/>
          </w:r>
          <w:r>
            <w:fldChar w:fldCharType="begin"/>
          </w:r>
          <w:r>
            <w:instrText xml:space="preserve"> PAGEREF _Toc27367 \h </w:instrText>
          </w:r>
          <w:r>
            <w:fldChar w:fldCharType="separate"/>
          </w:r>
          <w:r>
            <w:t>88</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_Toc19891 </w:instrText>
          </w:r>
          <w:r>
            <w:rPr>
              <w:rFonts w:hint="default" w:ascii="Times New Roman" w:hAnsi="Times New Roman" w:eastAsia="仿宋" w:cs="Times New Roman"/>
              <w:szCs w:val="20"/>
            </w:rPr>
            <w:fldChar w:fldCharType="separate"/>
          </w:r>
          <w:r>
            <w:rPr>
              <w:rFonts w:hint="eastAsia" w:ascii="仿宋_GB2312" w:hAnsi="仿宋_GB2312" w:eastAsia="仿宋_GB2312" w:cs="仿宋_GB2312"/>
              <w:snapToGrid/>
              <w:kern w:val="44"/>
              <w:szCs w:val="22"/>
              <w:highlight w:val="none"/>
              <w:lang w:val="en-US" w:eastAsia="zh-CN" w:bidi="zh-CN"/>
            </w:rPr>
            <w:t>三、</w:t>
          </w:r>
          <w:r>
            <w:rPr>
              <w:rFonts w:hint="default" w:ascii="仿宋_GB2312" w:hAnsi="仿宋_GB2312" w:eastAsia="仿宋_GB2312" w:cs="仿宋_GB2312"/>
              <w:snapToGrid/>
              <w:kern w:val="44"/>
              <w:szCs w:val="22"/>
              <w:highlight w:val="none"/>
              <w:lang w:val="zh-CN" w:eastAsia="zh-CN" w:bidi="zh-CN"/>
            </w:rPr>
            <w:t>采购标的的其他技术、服务等要求：</w:t>
          </w:r>
          <w:r>
            <w:tab/>
          </w:r>
          <w:r>
            <w:fldChar w:fldCharType="begin"/>
          </w:r>
          <w:r>
            <w:instrText xml:space="preserve"> PAGEREF _Toc19891 \h </w:instrText>
          </w:r>
          <w:r>
            <w:fldChar w:fldCharType="separate"/>
          </w:r>
          <w:r>
            <w:t>99</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_Toc10194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val="0"/>
              <w:snapToGrid w:val="0"/>
              <w:kern w:val="0"/>
              <w:szCs w:val="28"/>
              <w:highlight w:val="none"/>
              <w:lang w:val="en-US" w:eastAsia="zh-CN" w:bidi="ar-SA"/>
            </w:rPr>
            <w:t>（一）质量保证及售后保障</w:t>
          </w:r>
          <w:r>
            <w:tab/>
          </w:r>
          <w:r>
            <w:fldChar w:fldCharType="begin"/>
          </w:r>
          <w:r>
            <w:instrText xml:space="preserve"> PAGEREF _Toc10194 \h </w:instrText>
          </w:r>
          <w:r>
            <w:fldChar w:fldCharType="separate"/>
          </w:r>
          <w:r>
            <w:t>99</w:t>
          </w:r>
          <w:r>
            <w:fldChar w:fldCharType="end"/>
          </w:r>
          <w:r>
            <w:rPr>
              <w:rFonts w:hint="default" w:ascii="Times New Roman" w:hAnsi="Times New Roman" w:eastAsia="仿宋" w:cs="Times New Roman"/>
              <w:szCs w:val="20"/>
            </w:rPr>
            <w:fldChar w:fldCharType="end"/>
          </w:r>
        </w:p>
        <w:p>
          <w:pPr>
            <w:pStyle w:val="16"/>
            <w:tabs>
              <w:tab w:val="right" w:leader="dot" w:pos="8844"/>
              <w:tab w:val="clear" w:pos="1260"/>
              <w:tab w:val="clear" w:pos="8630"/>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_Toc1952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val="0"/>
              <w:snapToGrid w:val="0"/>
              <w:kern w:val="0"/>
              <w:szCs w:val="28"/>
              <w:highlight w:val="none"/>
              <w:lang w:val="en-US" w:eastAsia="zh-CN" w:bidi="ar-SA"/>
            </w:rPr>
            <w:t>①中标人服务承诺</w:t>
          </w:r>
          <w:r>
            <w:tab/>
          </w:r>
          <w:r>
            <w:fldChar w:fldCharType="begin"/>
          </w:r>
          <w:r>
            <w:instrText xml:space="preserve"> PAGEREF _Toc1952 \h </w:instrText>
          </w:r>
          <w:r>
            <w:fldChar w:fldCharType="separate"/>
          </w:r>
          <w:r>
            <w:t>100</w:t>
          </w:r>
          <w:r>
            <w:fldChar w:fldCharType="end"/>
          </w:r>
          <w:r>
            <w:rPr>
              <w:rFonts w:hint="default" w:ascii="Times New Roman" w:hAnsi="Times New Roman" w:eastAsia="仿宋" w:cs="Times New Roman"/>
              <w:szCs w:val="20"/>
            </w:rPr>
            <w:fldChar w:fldCharType="end"/>
          </w:r>
        </w:p>
        <w:p>
          <w:pPr>
            <w:pStyle w:val="16"/>
            <w:tabs>
              <w:tab w:val="right" w:leader="dot" w:pos="8844"/>
              <w:tab w:val="clear" w:pos="1260"/>
              <w:tab w:val="clear" w:pos="8630"/>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_Toc31911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val="0"/>
              <w:snapToGrid w:val="0"/>
              <w:kern w:val="0"/>
              <w:szCs w:val="28"/>
              <w:highlight w:val="none"/>
              <w:lang w:val="en-US" w:eastAsia="zh-CN" w:bidi="ar-SA"/>
            </w:rPr>
            <w:t>②系统运行监控及现场服务</w:t>
          </w:r>
          <w:r>
            <w:tab/>
          </w:r>
          <w:r>
            <w:fldChar w:fldCharType="begin"/>
          </w:r>
          <w:r>
            <w:instrText xml:space="preserve"> PAGEREF _Toc31911 \h </w:instrText>
          </w:r>
          <w:r>
            <w:fldChar w:fldCharType="separate"/>
          </w:r>
          <w:r>
            <w:t>100</w:t>
          </w:r>
          <w:r>
            <w:fldChar w:fldCharType="end"/>
          </w:r>
          <w:r>
            <w:rPr>
              <w:rFonts w:hint="default" w:ascii="Times New Roman" w:hAnsi="Times New Roman" w:eastAsia="仿宋" w:cs="Times New Roman"/>
              <w:szCs w:val="20"/>
            </w:rPr>
            <w:fldChar w:fldCharType="end"/>
          </w:r>
        </w:p>
        <w:p>
          <w:pPr>
            <w:pStyle w:val="16"/>
            <w:tabs>
              <w:tab w:val="right" w:leader="dot" w:pos="8844"/>
              <w:tab w:val="clear" w:pos="1260"/>
              <w:tab w:val="clear" w:pos="8630"/>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_Toc884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val="0"/>
              <w:snapToGrid w:val="0"/>
              <w:kern w:val="0"/>
              <w:szCs w:val="28"/>
              <w:highlight w:val="none"/>
              <w:lang w:val="en-US" w:eastAsia="zh-CN" w:bidi="ar-SA"/>
            </w:rPr>
            <w:t>③质保及运维服务期限</w:t>
          </w:r>
          <w:r>
            <w:tab/>
          </w:r>
          <w:r>
            <w:fldChar w:fldCharType="begin"/>
          </w:r>
          <w:r>
            <w:instrText xml:space="preserve"> PAGEREF _Toc884 \h </w:instrText>
          </w:r>
          <w:r>
            <w:fldChar w:fldCharType="separate"/>
          </w:r>
          <w:r>
            <w:t>101</w:t>
          </w:r>
          <w:r>
            <w:fldChar w:fldCharType="end"/>
          </w:r>
          <w:r>
            <w:rPr>
              <w:rFonts w:hint="default" w:ascii="Times New Roman" w:hAnsi="Times New Roman" w:eastAsia="仿宋" w:cs="Times New Roman"/>
              <w:szCs w:val="20"/>
            </w:rPr>
            <w:fldChar w:fldCharType="end"/>
          </w:r>
        </w:p>
        <w:p>
          <w:pPr>
            <w:pStyle w:val="16"/>
            <w:tabs>
              <w:tab w:val="right" w:leader="dot" w:pos="8844"/>
              <w:tab w:val="clear" w:pos="1260"/>
              <w:tab w:val="clear" w:pos="8630"/>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_Toc5074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val="0"/>
              <w:snapToGrid w:val="0"/>
              <w:kern w:val="0"/>
              <w:szCs w:val="28"/>
              <w:highlight w:val="none"/>
              <w:lang w:val="en-US" w:eastAsia="zh-CN" w:bidi="ar-SA"/>
            </w:rPr>
            <w:t>④故障档案管理</w:t>
          </w:r>
          <w:r>
            <w:tab/>
          </w:r>
          <w:r>
            <w:fldChar w:fldCharType="begin"/>
          </w:r>
          <w:r>
            <w:instrText xml:space="preserve"> PAGEREF _Toc5074 \h </w:instrText>
          </w:r>
          <w:r>
            <w:fldChar w:fldCharType="separate"/>
          </w:r>
          <w:r>
            <w:t>101</w:t>
          </w:r>
          <w:r>
            <w:fldChar w:fldCharType="end"/>
          </w:r>
          <w:r>
            <w:rPr>
              <w:rFonts w:hint="default" w:ascii="Times New Roman" w:hAnsi="Times New Roman" w:eastAsia="仿宋" w:cs="Times New Roman"/>
              <w:szCs w:val="20"/>
            </w:rPr>
            <w:fldChar w:fldCharType="end"/>
          </w:r>
        </w:p>
        <w:p>
          <w:pPr>
            <w:pStyle w:val="16"/>
            <w:tabs>
              <w:tab w:val="right" w:leader="dot" w:pos="8844"/>
              <w:tab w:val="clear" w:pos="1260"/>
              <w:tab w:val="clear" w:pos="8630"/>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_Toc12562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val="0"/>
              <w:snapToGrid w:val="0"/>
              <w:kern w:val="0"/>
              <w:szCs w:val="28"/>
              <w:highlight w:val="none"/>
              <w:lang w:val="en-US" w:eastAsia="zh-CN" w:bidi="ar-SA"/>
            </w:rPr>
            <w:t>⑤巡检服务</w:t>
          </w:r>
          <w:r>
            <w:tab/>
          </w:r>
          <w:r>
            <w:fldChar w:fldCharType="begin"/>
          </w:r>
          <w:r>
            <w:instrText xml:space="preserve"> PAGEREF _Toc12562 \h </w:instrText>
          </w:r>
          <w:r>
            <w:fldChar w:fldCharType="separate"/>
          </w:r>
          <w:r>
            <w:t>102</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_Toc30773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val="0"/>
              <w:snapToGrid w:val="0"/>
              <w:kern w:val="0"/>
              <w:szCs w:val="28"/>
              <w:highlight w:val="none"/>
              <w:lang w:val="en-US" w:eastAsia="zh-CN" w:bidi="ar-SA"/>
            </w:rPr>
            <w:t>（二）故障处置响应</w:t>
          </w:r>
          <w:r>
            <w:tab/>
          </w:r>
          <w:r>
            <w:fldChar w:fldCharType="begin"/>
          </w:r>
          <w:r>
            <w:instrText xml:space="preserve"> PAGEREF _Toc30773 \h </w:instrText>
          </w:r>
          <w:r>
            <w:fldChar w:fldCharType="separate"/>
          </w:r>
          <w:r>
            <w:t>102</w:t>
          </w:r>
          <w:r>
            <w:fldChar w:fldCharType="end"/>
          </w:r>
          <w:r>
            <w:rPr>
              <w:rFonts w:hint="default" w:ascii="Times New Roman" w:hAnsi="Times New Roman" w:eastAsia="仿宋" w:cs="Times New Roman"/>
              <w:szCs w:val="20"/>
            </w:rPr>
            <w:fldChar w:fldCharType="end"/>
          </w:r>
        </w:p>
        <w:p>
          <w:pPr>
            <w:pStyle w:val="16"/>
            <w:tabs>
              <w:tab w:val="right" w:leader="dot" w:pos="8844"/>
              <w:tab w:val="clear" w:pos="1260"/>
              <w:tab w:val="clear" w:pos="8630"/>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_Toc26708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val="0"/>
              <w:snapToGrid w:val="0"/>
              <w:kern w:val="0"/>
              <w:szCs w:val="28"/>
              <w:highlight w:val="none"/>
              <w:lang w:val="en-US" w:eastAsia="zh-CN" w:bidi="ar-SA"/>
            </w:rPr>
            <w:t>①电话咨询服务</w:t>
          </w:r>
          <w:r>
            <w:tab/>
          </w:r>
          <w:r>
            <w:fldChar w:fldCharType="begin"/>
          </w:r>
          <w:r>
            <w:instrText xml:space="preserve"> PAGEREF _Toc26708 \h </w:instrText>
          </w:r>
          <w:r>
            <w:fldChar w:fldCharType="separate"/>
          </w:r>
          <w:r>
            <w:t>102</w:t>
          </w:r>
          <w:r>
            <w:fldChar w:fldCharType="end"/>
          </w:r>
          <w:r>
            <w:rPr>
              <w:rFonts w:hint="default" w:ascii="Times New Roman" w:hAnsi="Times New Roman" w:eastAsia="仿宋" w:cs="Times New Roman"/>
              <w:szCs w:val="20"/>
            </w:rPr>
            <w:fldChar w:fldCharType="end"/>
          </w:r>
        </w:p>
        <w:p>
          <w:pPr>
            <w:pStyle w:val="16"/>
            <w:tabs>
              <w:tab w:val="right" w:leader="dot" w:pos="8844"/>
              <w:tab w:val="clear" w:pos="1260"/>
              <w:tab w:val="clear" w:pos="8630"/>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_Toc8402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val="0"/>
              <w:snapToGrid w:val="0"/>
              <w:kern w:val="0"/>
              <w:szCs w:val="28"/>
              <w:highlight w:val="none"/>
              <w:lang w:val="en-US" w:eastAsia="zh-CN" w:bidi="ar-SA"/>
            </w:rPr>
            <w:t>②现场响应服务</w:t>
          </w:r>
          <w:r>
            <w:tab/>
          </w:r>
          <w:r>
            <w:fldChar w:fldCharType="begin"/>
          </w:r>
          <w:r>
            <w:instrText xml:space="preserve"> PAGEREF _Toc8402 \h </w:instrText>
          </w:r>
          <w:r>
            <w:fldChar w:fldCharType="separate"/>
          </w:r>
          <w:r>
            <w:t>102</w:t>
          </w:r>
          <w:r>
            <w:fldChar w:fldCharType="end"/>
          </w:r>
          <w:r>
            <w:rPr>
              <w:rFonts w:hint="default" w:ascii="Times New Roman" w:hAnsi="Times New Roman" w:eastAsia="仿宋" w:cs="Times New Roman"/>
              <w:szCs w:val="20"/>
            </w:rPr>
            <w:fldChar w:fldCharType="end"/>
          </w:r>
        </w:p>
        <w:p>
          <w:pPr>
            <w:pStyle w:val="16"/>
            <w:tabs>
              <w:tab w:val="right" w:leader="dot" w:pos="8844"/>
              <w:tab w:val="clear" w:pos="1260"/>
              <w:tab w:val="clear" w:pos="8630"/>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_Toc4219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val="0"/>
              <w:snapToGrid w:val="0"/>
              <w:kern w:val="0"/>
              <w:szCs w:val="28"/>
              <w:highlight w:val="none"/>
              <w:lang w:val="en-US" w:eastAsia="zh-CN" w:bidi="ar-SA"/>
            </w:rPr>
            <w:t>③故障处理响应时效</w:t>
          </w:r>
          <w:r>
            <w:tab/>
          </w:r>
          <w:r>
            <w:fldChar w:fldCharType="begin"/>
          </w:r>
          <w:r>
            <w:instrText xml:space="preserve"> PAGEREF _Toc4219 \h </w:instrText>
          </w:r>
          <w:r>
            <w:fldChar w:fldCharType="separate"/>
          </w:r>
          <w:r>
            <w:t>103</w:t>
          </w:r>
          <w:r>
            <w:fldChar w:fldCharType="end"/>
          </w:r>
          <w:r>
            <w:rPr>
              <w:rFonts w:hint="default" w:ascii="Times New Roman" w:hAnsi="Times New Roman" w:eastAsia="仿宋" w:cs="Times New Roman"/>
              <w:szCs w:val="20"/>
            </w:rPr>
            <w:fldChar w:fldCharType="end"/>
          </w:r>
        </w:p>
        <w:p>
          <w:pPr>
            <w:pStyle w:val="16"/>
            <w:tabs>
              <w:tab w:val="right" w:leader="dot" w:pos="8844"/>
              <w:tab w:val="clear" w:pos="1260"/>
              <w:tab w:val="clear" w:pos="8630"/>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_Toc6916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val="0"/>
              <w:snapToGrid w:val="0"/>
              <w:kern w:val="0"/>
              <w:szCs w:val="28"/>
              <w:highlight w:val="none"/>
              <w:lang w:val="en-US" w:eastAsia="zh-CN" w:bidi="ar-SA"/>
            </w:rPr>
            <w:t>④项目服务期内现场维护及技术支持服务</w:t>
          </w:r>
          <w:r>
            <w:tab/>
          </w:r>
          <w:r>
            <w:fldChar w:fldCharType="begin"/>
          </w:r>
          <w:r>
            <w:instrText xml:space="preserve"> PAGEREF _Toc6916 \h </w:instrText>
          </w:r>
          <w:r>
            <w:fldChar w:fldCharType="separate"/>
          </w:r>
          <w:r>
            <w:t>103</w:t>
          </w:r>
          <w:r>
            <w:fldChar w:fldCharType="end"/>
          </w:r>
          <w:r>
            <w:rPr>
              <w:rFonts w:hint="default" w:ascii="Times New Roman" w:hAnsi="Times New Roman" w:eastAsia="仿宋" w:cs="Times New Roman"/>
              <w:szCs w:val="20"/>
            </w:rPr>
            <w:fldChar w:fldCharType="end"/>
          </w:r>
        </w:p>
        <w:p>
          <w:pPr>
            <w:pStyle w:val="16"/>
            <w:tabs>
              <w:tab w:val="right" w:leader="dot" w:pos="8844"/>
              <w:tab w:val="clear" w:pos="1260"/>
              <w:tab w:val="clear" w:pos="8630"/>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_Toc16401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val="0"/>
              <w:snapToGrid w:val="0"/>
              <w:kern w:val="0"/>
              <w:szCs w:val="28"/>
              <w:highlight w:val="none"/>
              <w:lang w:val="en-US" w:eastAsia="zh-CN" w:bidi="ar-SA"/>
            </w:rPr>
            <w:t>⑤软件升级服务</w:t>
          </w:r>
          <w:r>
            <w:tab/>
          </w:r>
          <w:r>
            <w:fldChar w:fldCharType="begin"/>
          </w:r>
          <w:r>
            <w:instrText xml:space="preserve"> PAGEREF _Toc16401 \h </w:instrText>
          </w:r>
          <w:r>
            <w:fldChar w:fldCharType="separate"/>
          </w:r>
          <w:r>
            <w:t>104</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_Toc20320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val="0"/>
              <w:snapToGrid w:val="0"/>
              <w:kern w:val="0"/>
              <w:szCs w:val="28"/>
              <w:highlight w:val="none"/>
              <w:lang w:val="en-US" w:eastAsia="zh-CN" w:bidi="ar-SA"/>
            </w:rPr>
            <w:t>（三）平台性能指标及国产标准要求</w:t>
          </w:r>
          <w:r>
            <w:tab/>
          </w:r>
          <w:r>
            <w:fldChar w:fldCharType="begin"/>
          </w:r>
          <w:r>
            <w:instrText xml:space="preserve"> PAGEREF _Toc20320 \h </w:instrText>
          </w:r>
          <w:r>
            <w:fldChar w:fldCharType="separate"/>
          </w:r>
          <w:r>
            <w:t>104</w:t>
          </w:r>
          <w:r>
            <w:fldChar w:fldCharType="end"/>
          </w:r>
          <w:r>
            <w:rPr>
              <w:rFonts w:hint="default" w:ascii="Times New Roman" w:hAnsi="Times New Roman" w:eastAsia="仿宋" w:cs="Times New Roman"/>
              <w:szCs w:val="20"/>
            </w:rPr>
            <w:fldChar w:fldCharType="end"/>
          </w:r>
        </w:p>
        <w:p>
          <w:pPr>
            <w:pStyle w:val="16"/>
            <w:tabs>
              <w:tab w:val="right" w:leader="dot" w:pos="8844"/>
              <w:tab w:val="clear" w:pos="1260"/>
              <w:tab w:val="clear" w:pos="8630"/>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_Toc191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val="0"/>
              <w:snapToGrid w:val="0"/>
              <w:kern w:val="0"/>
              <w:szCs w:val="28"/>
              <w:highlight w:val="none"/>
              <w:lang w:val="en-US" w:eastAsia="zh-CN" w:bidi="ar-SA"/>
            </w:rPr>
            <w:t>①平台性能要求</w:t>
          </w:r>
          <w:r>
            <w:tab/>
          </w:r>
          <w:r>
            <w:fldChar w:fldCharType="begin"/>
          </w:r>
          <w:r>
            <w:instrText xml:space="preserve"> PAGEREF _Toc191 \h </w:instrText>
          </w:r>
          <w:r>
            <w:fldChar w:fldCharType="separate"/>
          </w:r>
          <w:r>
            <w:t>104</w:t>
          </w:r>
          <w:r>
            <w:fldChar w:fldCharType="end"/>
          </w:r>
          <w:r>
            <w:rPr>
              <w:rFonts w:hint="default" w:ascii="Times New Roman" w:hAnsi="Times New Roman" w:eastAsia="仿宋" w:cs="Times New Roman"/>
              <w:szCs w:val="20"/>
            </w:rPr>
            <w:fldChar w:fldCharType="end"/>
          </w:r>
        </w:p>
        <w:p>
          <w:pPr>
            <w:pStyle w:val="16"/>
            <w:tabs>
              <w:tab w:val="right" w:leader="dot" w:pos="8844"/>
              <w:tab w:val="clear" w:pos="1260"/>
              <w:tab w:val="clear" w:pos="8630"/>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_Toc32430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val="0"/>
              <w:snapToGrid w:val="0"/>
              <w:kern w:val="0"/>
              <w:szCs w:val="28"/>
              <w:highlight w:val="none"/>
              <w:lang w:val="en-US" w:eastAsia="zh-CN" w:bidi="ar-SA"/>
            </w:rPr>
            <w:t>②国产化要求</w:t>
          </w:r>
          <w:r>
            <w:tab/>
          </w:r>
          <w:r>
            <w:fldChar w:fldCharType="begin"/>
          </w:r>
          <w:r>
            <w:instrText xml:space="preserve"> PAGEREF _Toc32430 \h </w:instrText>
          </w:r>
          <w:r>
            <w:fldChar w:fldCharType="separate"/>
          </w:r>
          <w:r>
            <w:t>105</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_Toc32486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val="0"/>
              <w:snapToGrid w:val="0"/>
              <w:kern w:val="0"/>
              <w:szCs w:val="28"/>
              <w:highlight w:val="none"/>
              <w:lang w:val="en-US" w:eastAsia="zh-CN" w:bidi="ar-SA"/>
            </w:rPr>
            <w:t>（四）网络安全等级保护测评与商用密码应用安全性评估要求</w:t>
          </w:r>
          <w:r>
            <w:tab/>
          </w:r>
          <w:r>
            <w:fldChar w:fldCharType="begin"/>
          </w:r>
          <w:r>
            <w:instrText xml:space="preserve"> PAGEREF _Toc32486 \h </w:instrText>
          </w:r>
          <w:r>
            <w:fldChar w:fldCharType="separate"/>
          </w:r>
          <w:r>
            <w:t>106</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_Toc16288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val="0"/>
              <w:snapToGrid w:val="0"/>
              <w:kern w:val="0"/>
              <w:szCs w:val="28"/>
              <w:highlight w:val="none"/>
              <w:lang w:val="en-US" w:eastAsia="zh-CN" w:bidi="ar-SA"/>
            </w:rPr>
            <w:t>（五）</w:t>
          </w:r>
          <w:r>
            <w:rPr>
              <w:rFonts w:hint="eastAsia" w:ascii="Times New Roman" w:hAnsi="Times New Roman" w:eastAsia="方正仿宋_GBK" w:cs="Times New Roman"/>
              <w:bCs w:val="0"/>
              <w:snapToGrid w:val="0"/>
              <w:kern w:val="0"/>
              <w:szCs w:val="28"/>
              <w:highlight w:val="none"/>
              <w:lang w:val="en-US" w:eastAsia="zh-CN" w:bidi="ar-SA"/>
            </w:rPr>
            <w:t>安全</w:t>
          </w:r>
          <w:r>
            <w:rPr>
              <w:rFonts w:hint="default" w:ascii="Times New Roman" w:hAnsi="Times New Roman" w:eastAsia="方正仿宋_GBK" w:cs="Times New Roman"/>
              <w:bCs w:val="0"/>
              <w:snapToGrid w:val="0"/>
              <w:kern w:val="0"/>
              <w:szCs w:val="28"/>
              <w:highlight w:val="none"/>
              <w:lang w:val="en-US" w:eastAsia="zh-CN" w:bidi="ar-SA"/>
            </w:rPr>
            <w:t>要求</w:t>
          </w:r>
          <w:r>
            <w:tab/>
          </w:r>
          <w:r>
            <w:fldChar w:fldCharType="begin"/>
          </w:r>
          <w:r>
            <w:instrText xml:space="preserve"> PAGEREF _Toc16288 \h </w:instrText>
          </w:r>
          <w:r>
            <w:fldChar w:fldCharType="separate"/>
          </w:r>
          <w:r>
            <w:t>106</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_Toc27393 </w:instrText>
          </w:r>
          <w:r>
            <w:rPr>
              <w:rFonts w:hint="default" w:ascii="Times New Roman" w:hAnsi="Times New Roman" w:eastAsia="仿宋" w:cs="Times New Roman"/>
              <w:szCs w:val="20"/>
            </w:rPr>
            <w:fldChar w:fldCharType="separate"/>
          </w:r>
          <w:r>
            <w:rPr>
              <w:rFonts w:hint="eastAsia" w:ascii="仿宋_GB2312" w:hAnsi="仿宋_GB2312" w:eastAsia="仿宋_GB2312" w:cs="仿宋_GB2312"/>
              <w:snapToGrid/>
              <w:kern w:val="44"/>
              <w:szCs w:val="22"/>
              <w:highlight w:val="none"/>
              <w:lang w:val="en-US" w:eastAsia="zh-CN" w:bidi="zh-CN"/>
            </w:rPr>
            <w:t>四、</w:t>
          </w:r>
          <w:r>
            <w:rPr>
              <w:rFonts w:hint="default" w:ascii="仿宋_GB2312" w:hAnsi="仿宋_GB2312" w:eastAsia="仿宋_GB2312" w:cs="仿宋_GB2312"/>
              <w:snapToGrid/>
              <w:kern w:val="44"/>
              <w:szCs w:val="22"/>
              <w:highlight w:val="none"/>
              <w:lang w:val="en-US" w:eastAsia="zh-CN" w:bidi="zh-CN"/>
            </w:rPr>
            <w:t>需要满足的其他技术规格要求；</w:t>
          </w:r>
          <w:r>
            <w:tab/>
          </w:r>
          <w:r>
            <w:fldChar w:fldCharType="begin"/>
          </w:r>
          <w:r>
            <w:instrText xml:space="preserve"> PAGEREF _Toc27393 \h </w:instrText>
          </w:r>
          <w:r>
            <w:fldChar w:fldCharType="separate"/>
          </w:r>
          <w:r>
            <w:t>107</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_Toc19236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1"/>
              <w:szCs w:val="32"/>
              <w:lang w:eastAsia="zh-CN"/>
            </w:rPr>
            <w:t>第六章评标方法和标准</w:t>
          </w:r>
          <w:r>
            <w:tab/>
          </w:r>
          <w:r>
            <w:fldChar w:fldCharType="begin"/>
          </w:r>
          <w:r>
            <w:instrText xml:space="preserve"> PAGEREF _Toc19236 \h </w:instrText>
          </w:r>
          <w:r>
            <w:fldChar w:fldCharType="separate"/>
          </w:r>
          <w:r>
            <w:t>108</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_Toc17176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1. 总则</w:t>
          </w:r>
          <w:r>
            <w:tab/>
          </w:r>
          <w:r>
            <w:fldChar w:fldCharType="begin"/>
          </w:r>
          <w:r>
            <w:instrText xml:space="preserve"> PAGEREF _Toc17176 \h </w:instrText>
          </w:r>
          <w:r>
            <w:fldChar w:fldCharType="separate"/>
          </w:r>
          <w:r>
            <w:t>108</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_Toc5267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2. 开标程序</w:t>
          </w:r>
          <w:r>
            <w:tab/>
          </w:r>
          <w:r>
            <w:fldChar w:fldCharType="begin"/>
          </w:r>
          <w:r>
            <w:instrText xml:space="preserve"> PAGEREF _Toc5267 \h </w:instrText>
          </w:r>
          <w:r>
            <w:fldChar w:fldCharType="separate"/>
          </w:r>
          <w:r>
            <w:t>108</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_Toc11470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3. 评标程序</w:t>
          </w:r>
          <w:r>
            <w:tab/>
          </w:r>
          <w:r>
            <w:fldChar w:fldCharType="begin"/>
          </w:r>
          <w:r>
            <w:instrText xml:space="preserve"> PAGEREF _Toc11470 \h </w:instrText>
          </w:r>
          <w:r>
            <w:fldChar w:fldCharType="separate"/>
          </w:r>
          <w:r>
            <w:t>109</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_Toc21512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4. 定标程序</w:t>
          </w:r>
          <w:r>
            <w:tab/>
          </w:r>
          <w:r>
            <w:fldChar w:fldCharType="begin"/>
          </w:r>
          <w:r>
            <w:instrText xml:space="preserve"> PAGEREF _Toc21512 \h </w:instrText>
          </w:r>
          <w:r>
            <w:fldChar w:fldCharType="separate"/>
          </w:r>
          <w:r>
            <w:t>113</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_Toc3276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5. 评标细则及标准（综合评分法）</w:t>
          </w:r>
          <w:r>
            <w:tab/>
          </w:r>
          <w:r>
            <w:fldChar w:fldCharType="begin"/>
          </w:r>
          <w:r>
            <w:instrText xml:space="preserve"> PAGEREF _Toc3276 \h </w:instrText>
          </w:r>
          <w:r>
            <w:fldChar w:fldCharType="separate"/>
          </w:r>
          <w:r>
            <w:t>114</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_Toc7321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6. 投标无效的情形</w:t>
          </w:r>
          <w:r>
            <w:tab/>
          </w:r>
          <w:r>
            <w:fldChar w:fldCharType="begin"/>
          </w:r>
          <w:r>
            <w:instrText xml:space="preserve"> PAGEREF _Toc7321 \h </w:instrText>
          </w:r>
          <w:r>
            <w:fldChar w:fldCharType="separate"/>
          </w:r>
          <w:r>
            <w:t>116</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_Toc11927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3"/>
              <w:szCs w:val="28"/>
              <w:lang w:eastAsia="zh-CN"/>
            </w:rPr>
            <w:t>7. 其他政府采购政策要求</w:t>
          </w:r>
          <w:r>
            <w:tab/>
          </w:r>
          <w:r>
            <w:fldChar w:fldCharType="begin"/>
          </w:r>
          <w:r>
            <w:instrText xml:space="preserve"> PAGEREF _Toc11927 \h </w:instrText>
          </w:r>
          <w:r>
            <w:fldChar w:fldCharType="separate"/>
          </w:r>
          <w:r>
            <w:t>118</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_Toc9559 </w:instrText>
          </w:r>
          <w:r>
            <w:rPr>
              <w:rFonts w:hint="default" w:ascii="Times New Roman" w:hAnsi="Times New Roman" w:eastAsia="仿宋" w:cs="Times New Roman"/>
              <w:szCs w:val="20"/>
            </w:rPr>
            <w:fldChar w:fldCharType="separate"/>
          </w:r>
          <w:r>
            <w:rPr>
              <w:rFonts w:hint="eastAsia" w:ascii="宋体" w:hAnsi="宋体" w:eastAsia="宋体" w:cs="宋体"/>
              <w:bCs/>
              <w:szCs w:val="24"/>
              <w:lang w:eastAsia="zh-CN" w:bidi="ar"/>
            </w:rPr>
            <w:t>序号</w:t>
          </w:r>
          <w:r>
            <w:tab/>
          </w:r>
          <w:r>
            <w:fldChar w:fldCharType="begin"/>
          </w:r>
          <w:r>
            <w:instrText xml:space="preserve"> PAGEREF _Toc9559 \h </w:instrText>
          </w:r>
          <w:r>
            <w:fldChar w:fldCharType="separate"/>
          </w:r>
          <w:r>
            <w:t>122</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_Toc10267 </w:instrText>
          </w:r>
          <w:r>
            <w:rPr>
              <w:rFonts w:hint="default" w:ascii="Times New Roman" w:hAnsi="Times New Roman" w:eastAsia="仿宋" w:cs="Times New Roman"/>
              <w:szCs w:val="20"/>
            </w:rPr>
            <w:fldChar w:fldCharType="separate"/>
          </w:r>
          <w:r>
            <w:rPr>
              <w:rFonts w:hint="eastAsia" w:ascii="宋体" w:hAnsi="宋体" w:eastAsia="宋体" w:cs="宋体"/>
              <w:bCs/>
              <w:szCs w:val="24"/>
              <w:lang w:eastAsia="zh-CN" w:bidi="ar"/>
            </w:rPr>
            <w:t>评审指标</w:t>
          </w:r>
          <w:r>
            <w:tab/>
          </w:r>
          <w:r>
            <w:fldChar w:fldCharType="begin"/>
          </w:r>
          <w:r>
            <w:instrText xml:space="preserve"> PAGEREF _Toc10267 \h </w:instrText>
          </w:r>
          <w:r>
            <w:fldChar w:fldCharType="separate"/>
          </w:r>
          <w:r>
            <w:t>122</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_Toc25397 </w:instrText>
          </w:r>
          <w:r>
            <w:rPr>
              <w:rFonts w:hint="default" w:ascii="Times New Roman" w:hAnsi="Times New Roman" w:eastAsia="仿宋" w:cs="Times New Roman"/>
              <w:szCs w:val="20"/>
            </w:rPr>
            <w:fldChar w:fldCharType="separate"/>
          </w:r>
          <w:r>
            <w:rPr>
              <w:rFonts w:hint="eastAsia" w:ascii="宋体" w:hAnsi="宋体" w:eastAsia="宋体" w:cs="宋体"/>
              <w:bCs/>
              <w:szCs w:val="24"/>
              <w:lang w:eastAsia="zh-CN" w:bidi="ar"/>
            </w:rPr>
            <w:t>评审标准</w:t>
          </w:r>
          <w:r>
            <w:tab/>
          </w:r>
          <w:r>
            <w:fldChar w:fldCharType="begin"/>
          </w:r>
          <w:r>
            <w:instrText xml:space="preserve"> PAGEREF _Toc25397 \h </w:instrText>
          </w:r>
          <w:r>
            <w:fldChar w:fldCharType="separate"/>
          </w:r>
          <w:r>
            <w:t>122</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_Toc15973 </w:instrText>
          </w:r>
          <w:r>
            <w:rPr>
              <w:rFonts w:hint="default" w:ascii="Times New Roman" w:hAnsi="Times New Roman" w:eastAsia="仿宋" w:cs="Times New Roman"/>
              <w:szCs w:val="20"/>
            </w:rPr>
            <w:fldChar w:fldCharType="separate"/>
          </w:r>
          <w:r>
            <w:rPr>
              <w:rFonts w:hint="eastAsia" w:ascii="宋体" w:hAnsi="宋体" w:eastAsia="宋体" w:cs="宋体"/>
              <w:bCs/>
              <w:szCs w:val="24"/>
              <w:lang w:eastAsia="zh-CN" w:bidi="ar"/>
            </w:rPr>
            <w:t>格式及材料要求</w:t>
          </w:r>
          <w:r>
            <w:tab/>
          </w:r>
          <w:r>
            <w:fldChar w:fldCharType="begin"/>
          </w:r>
          <w:r>
            <w:instrText xml:space="preserve"> PAGEREF _Toc15973 \h </w:instrText>
          </w:r>
          <w:r>
            <w:fldChar w:fldCharType="separate"/>
          </w:r>
          <w:r>
            <w:t>122</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_Toc17227 </w:instrText>
          </w:r>
          <w:r>
            <w:rPr>
              <w:rFonts w:hint="default" w:ascii="Times New Roman" w:hAnsi="Times New Roman" w:eastAsia="仿宋" w:cs="Times New Roman"/>
              <w:szCs w:val="20"/>
            </w:rPr>
            <w:fldChar w:fldCharType="separate"/>
          </w:r>
          <w:r>
            <w:rPr>
              <w:rFonts w:hint="eastAsia" w:ascii="宋体" w:hAnsi="宋体" w:eastAsia="宋体" w:cs="宋体"/>
              <w:bCs/>
              <w:szCs w:val="24"/>
              <w:lang w:eastAsia="zh-CN" w:bidi="ar"/>
            </w:rPr>
            <w:t>1</w:t>
          </w:r>
          <w:r>
            <w:tab/>
          </w:r>
          <w:r>
            <w:fldChar w:fldCharType="begin"/>
          </w:r>
          <w:r>
            <w:instrText xml:space="preserve"> PAGEREF _Toc17227 \h </w:instrText>
          </w:r>
          <w:r>
            <w:fldChar w:fldCharType="separate"/>
          </w:r>
          <w:r>
            <w:t>122</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_Toc32104 </w:instrText>
          </w:r>
          <w:r>
            <w:rPr>
              <w:rFonts w:hint="default" w:ascii="Times New Roman" w:hAnsi="Times New Roman" w:eastAsia="仿宋" w:cs="Times New Roman"/>
              <w:szCs w:val="20"/>
            </w:rPr>
            <w:fldChar w:fldCharType="separate"/>
          </w:r>
          <w:r>
            <w:rPr>
              <w:rFonts w:hint="default" w:ascii="Times New Roman" w:hAnsi="Times New Roman" w:eastAsia="方正仿宋_GBK" w:cs="Times New Roman"/>
              <w:bCs/>
              <w:spacing w:val="-1"/>
              <w:szCs w:val="32"/>
              <w:lang w:eastAsia="zh-CN"/>
            </w:rPr>
            <w:t>第七章政府采购合同</w:t>
          </w:r>
          <w:r>
            <w:tab/>
          </w:r>
          <w:r>
            <w:fldChar w:fldCharType="begin"/>
          </w:r>
          <w:r>
            <w:instrText xml:space="preserve"> PAGEREF _Toc32104 \h </w:instrText>
          </w:r>
          <w:r>
            <w:fldChar w:fldCharType="separate"/>
          </w:r>
          <w:r>
            <w:t>129</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_Toc4113 </w:instrText>
          </w:r>
          <w:r>
            <w:rPr>
              <w:rFonts w:hint="default" w:ascii="Times New Roman" w:hAnsi="Times New Roman" w:eastAsia="仿宋" w:cs="Times New Roman"/>
              <w:szCs w:val="20"/>
            </w:rPr>
            <w:fldChar w:fldCharType="separate"/>
          </w:r>
          <w:r>
            <w:rPr>
              <w:rFonts w:hint="default" w:ascii="Times New Roman" w:hAnsi="Times New Roman" w:eastAsia="黑体" w:cs="Times New Roman"/>
              <w:szCs w:val="44"/>
              <w:lang w:eastAsia="zh-CN"/>
            </w:rPr>
            <w:t>使用说明</w:t>
          </w:r>
          <w:r>
            <w:tab/>
          </w:r>
          <w:r>
            <w:fldChar w:fldCharType="begin"/>
          </w:r>
          <w:r>
            <w:instrText xml:space="preserve"> PAGEREF _Toc4113 \h </w:instrText>
          </w:r>
          <w:r>
            <w:fldChar w:fldCharType="separate"/>
          </w:r>
          <w:r>
            <w:t>130</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_Toc712 </w:instrText>
          </w:r>
          <w:r>
            <w:rPr>
              <w:rFonts w:hint="default" w:ascii="Times New Roman" w:hAnsi="Times New Roman" w:eastAsia="仿宋" w:cs="Times New Roman"/>
              <w:szCs w:val="20"/>
            </w:rPr>
            <w:fldChar w:fldCharType="separate"/>
          </w:r>
          <w:r>
            <w:rPr>
              <w:rFonts w:hint="default" w:ascii="Times New Roman" w:hAnsi="Times New Roman" w:cs="Times New Roman"/>
              <w:szCs w:val="28"/>
              <w:lang w:eastAsia="zh-CN"/>
            </w:rPr>
            <w:t>第一节政府采购合同协议书</w:t>
          </w:r>
          <w:r>
            <w:tab/>
          </w:r>
          <w:r>
            <w:fldChar w:fldCharType="begin"/>
          </w:r>
          <w:r>
            <w:instrText xml:space="preserve"> PAGEREF _Toc712 \h </w:instrText>
          </w:r>
          <w:r>
            <w:fldChar w:fldCharType="separate"/>
          </w:r>
          <w:r>
            <w:t>131</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_Toc8576 </w:instrText>
          </w:r>
          <w:r>
            <w:rPr>
              <w:rFonts w:hint="default" w:ascii="Times New Roman" w:hAnsi="Times New Roman" w:eastAsia="仿宋" w:cs="Times New Roman"/>
              <w:szCs w:val="20"/>
            </w:rPr>
            <w:fldChar w:fldCharType="separate"/>
          </w:r>
          <w:r>
            <w:rPr>
              <w:rFonts w:hint="default" w:ascii="Times New Roman" w:hAnsi="Times New Roman" w:cs="Times New Roman"/>
            </w:rPr>
            <w:t>1. 项目信息</w:t>
          </w:r>
          <w:r>
            <w:tab/>
          </w:r>
          <w:r>
            <w:fldChar w:fldCharType="begin"/>
          </w:r>
          <w:r>
            <w:instrText xml:space="preserve"> PAGEREF _Toc8576 \h </w:instrText>
          </w:r>
          <w:r>
            <w:fldChar w:fldCharType="separate"/>
          </w:r>
          <w:r>
            <w:t>131</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_Toc15345 </w:instrText>
          </w:r>
          <w:r>
            <w:rPr>
              <w:rFonts w:hint="default" w:ascii="Times New Roman" w:hAnsi="Times New Roman" w:eastAsia="仿宋" w:cs="Times New Roman"/>
              <w:szCs w:val="20"/>
            </w:rPr>
            <w:fldChar w:fldCharType="separate"/>
          </w:r>
          <w:r>
            <w:rPr>
              <w:rFonts w:hint="default" w:ascii="Times New Roman" w:hAnsi="Times New Roman" w:cs="Times New Roman"/>
            </w:rPr>
            <w:t>2. 合同金额</w:t>
          </w:r>
          <w:r>
            <w:tab/>
          </w:r>
          <w:r>
            <w:fldChar w:fldCharType="begin"/>
          </w:r>
          <w:r>
            <w:instrText xml:space="preserve"> PAGEREF _Toc15345 \h </w:instrText>
          </w:r>
          <w:r>
            <w:fldChar w:fldCharType="separate"/>
          </w:r>
          <w:r>
            <w:t>133</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_Toc14146 </w:instrText>
          </w:r>
          <w:r>
            <w:rPr>
              <w:rFonts w:hint="default" w:ascii="Times New Roman" w:hAnsi="Times New Roman" w:eastAsia="仿宋" w:cs="Times New Roman"/>
              <w:szCs w:val="20"/>
            </w:rPr>
            <w:fldChar w:fldCharType="separate"/>
          </w:r>
          <w:r>
            <w:rPr>
              <w:rFonts w:hint="default" w:ascii="Times New Roman" w:hAnsi="Times New Roman" w:cs="Times New Roman"/>
            </w:rPr>
            <w:t>（1）合同金额小写：</w:t>
          </w:r>
          <w:r>
            <w:tab/>
          </w:r>
          <w:r>
            <w:fldChar w:fldCharType="begin"/>
          </w:r>
          <w:r>
            <w:instrText xml:space="preserve"> PAGEREF _Toc14146 \h </w:instrText>
          </w:r>
          <w:r>
            <w:fldChar w:fldCharType="separate"/>
          </w:r>
          <w:r>
            <w:t>133</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_Toc6672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（2）合同定价方式（采用组合定价方式的，可以勾选多项）：</w:t>
          </w:r>
          <w:r>
            <w:tab/>
          </w:r>
          <w:r>
            <w:fldChar w:fldCharType="begin"/>
          </w:r>
          <w:r>
            <w:instrText xml:space="preserve"> PAGEREF _Toc6672 \h </w:instrText>
          </w:r>
          <w:r>
            <w:fldChar w:fldCharType="separate"/>
          </w:r>
          <w:r>
            <w:t>133</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_Toc5461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（3）付款方式（按项目实际勾选填写）：</w:t>
          </w:r>
          <w:r>
            <w:tab/>
          </w:r>
          <w:r>
            <w:fldChar w:fldCharType="begin"/>
          </w:r>
          <w:r>
            <w:instrText xml:space="preserve"> PAGEREF _Toc5461 \h </w:instrText>
          </w:r>
          <w:r>
            <w:fldChar w:fldCharType="separate"/>
          </w:r>
          <w:r>
            <w:t>133</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_Toc4773 </w:instrText>
          </w:r>
          <w:r>
            <w:rPr>
              <w:rFonts w:hint="default" w:ascii="Times New Roman" w:hAnsi="Times New Roman" w:eastAsia="仿宋" w:cs="Times New Roman"/>
              <w:szCs w:val="20"/>
            </w:rPr>
            <w:fldChar w:fldCharType="separate"/>
          </w:r>
          <w:r>
            <w:rPr>
              <w:rFonts w:hint="default" w:ascii="Times New Roman" w:hAnsi="Times New Roman" w:cs="Times New Roman"/>
            </w:rPr>
            <w:t>3. 合同履行</w:t>
          </w:r>
          <w:r>
            <w:tab/>
          </w:r>
          <w:r>
            <w:fldChar w:fldCharType="begin"/>
          </w:r>
          <w:r>
            <w:instrText xml:space="preserve"> PAGEREF _Toc4773 \h </w:instrText>
          </w:r>
          <w:r>
            <w:fldChar w:fldCharType="separate"/>
          </w:r>
          <w:r>
            <w:t>133</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_Toc32460 </w:instrText>
          </w:r>
          <w:r>
            <w:rPr>
              <w:rFonts w:hint="default" w:ascii="Times New Roman" w:hAnsi="Times New Roman" w:eastAsia="仿宋" w:cs="Times New Roman"/>
              <w:szCs w:val="20"/>
            </w:rPr>
            <w:fldChar w:fldCharType="separate"/>
          </w:r>
          <w:r>
            <w:rPr>
              <w:rFonts w:hint="default" w:ascii="Times New Roman" w:hAnsi="Times New Roman" w:cs="Times New Roman"/>
            </w:rPr>
            <w:t>4. 合同验收</w:t>
          </w:r>
          <w:r>
            <w:tab/>
          </w:r>
          <w:r>
            <w:fldChar w:fldCharType="begin"/>
          </w:r>
          <w:r>
            <w:instrText xml:space="preserve"> PAGEREF _Toc32460 \h </w:instrText>
          </w:r>
          <w:r>
            <w:fldChar w:fldCharType="separate"/>
          </w:r>
          <w:r>
            <w:t>133</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_Toc14784 </w:instrText>
          </w:r>
          <w:r>
            <w:rPr>
              <w:rFonts w:hint="default" w:ascii="Times New Roman" w:hAnsi="Times New Roman" w:eastAsia="仿宋" w:cs="Times New Roman"/>
              <w:szCs w:val="20"/>
            </w:rPr>
            <w:fldChar w:fldCharType="separate"/>
          </w:r>
          <w:r>
            <w:rPr>
              <w:rFonts w:hint="default" w:ascii="Times New Roman" w:hAnsi="Times New Roman" w:cs="Times New Roman"/>
            </w:rPr>
            <w:t>5. 组成合同的文件</w:t>
          </w:r>
          <w:r>
            <w:tab/>
          </w:r>
          <w:r>
            <w:fldChar w:fldCharType="begin"/>
          </w:r>
          <w:r>
            <w:instrText xml:space="preserve"> PAGEREF _Toc14784 \h </w:instrText>
          </w:r>
          <w:r>
            <w:fldChar w:fldCharType="separate"/>
          </w:r>
          <w:r>
            <w:t>134</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_Toc18325 </w:instrText>
          </w:r>
          <w:r>
            <w:rPr>
              <w:rFonts w:hint="default" w:ascii="Times New Roman" w:hAnsi="Times New Roman" w:eastAsia="仿宋" w:cs="Times New Roman"/>
              <w:szCs w:val="20"/>
            </w:rPr>
            <w:fldChar w:fldCharType="separate"/>
          </w:r>
          <w:r>
            <w:rPr>
              <w:rFonts w:hint="default" w:ascii="Times New Roman" w:hAnsi="Times New Roman" w:cs="Times New Roman"/>
            </w:rPr>
            <w:t>6. 合同生效</w:t>
          </w:r>
          <w:r>
            <w:tab/>
          </w:r>
          <w:r>
            <w:fldChar w:fldCharType="begin"/>
          </w:r>
          <w:r>
            <w:instrText xml:space="preserve"> PAGEREF _Toc18325 \h </w:instrText>
          </w:r>
          <w:r>
            <w:fldChar w:fldCharType="separate"/>
          </w:r>
          <w:r>
            <w:t>134</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_Toc27446 </w:instrText>
          </w:r>
          <w:r>
            <w:rPr>
              <w:rFonts w:hint="default" w:ascii="Times New Roman" w:hAnsi="Times New Roman" w:eastAsia="仿宋" w:cs="Times New Roman"/>
              <w:szCs w:val="20"/>
            </w:rPr>
            <w:fldChar w:fldCharType="separate"/>
          </w:r>
          <w:r>
            <w:rPr>
              <w:rFonts w:hint="default" w:ascii="Times New Roman" w:hAnsi="Times New Roman" w:cs="Times New Roman"/>
            </w:rPr>
            <w:t>7. 合同份数</w:t>
          </w:r>
          <w:r>
            <w:tab/>
          </w:r>
          <w:r>
            <w:fldChar w:fldCharType="begin"/>
          </w:r>
          <w:r>
            <w:instrText xml:space="preserve"> PAGEREF _Toc27446 \h </w:instrText>
          </w:r>
          <w:r>
            <w:fldChar w:fldCharType="separate"/>
          </w:r>
          <w:r>
            <w:t>134</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_Toc15721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附件：具体标的及其技术要求和商务要求、联合协议、分包意向协议等。</w:t>
          </w:r>
          <w:r>
            <w:tab/>
          </w:r>
          <w:r>
            <w:fldChar w:fldCharType="begin"/>
          </w:r>
          <w:r>
            <w:instrText xml:space="preserve"> PAGEREF _Toc15721 \h </w:instrText>
          </w:r>
          <w:r>
            <w:fldChar w:fldCharType="separate"/>
          </w:r>
          <w:r>
            <w:t>134</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_Toc25152 </w:instrText>
          </w:r>
          <w:r>
            <w:rPr>
              <w:rFonts w:hint="default" w:ascii="Times New Roman" w:hAnsi="Times New Roman" w:eastAsia="仿宋" w:cs="Times New Roman"/>
              <w:szCs w:val="20"/>
            </w:rPr>
            <w:fldChar w:fldCharType="separate"/>
          </w:r>
          <w:r>
            <w:rPr>
              <w:rFonts w:hint="default" w:ascii="Times New Roman" w:hAnsi="Times New Roman" w:cs="Times New Roman"/>
              <w:szCs w:val="28"/>
              <w:lang w:eastAsia="zh-CN"/>
            </w:rPr>
            <w:t>第二节政府采购合同通用条款</w:t>
          </w:r>
          <w:r>
            <w:tab/>
          </w:r>
          <w:r>
            <w:fldChar w:fldCharType="begin"/>
          </w:r>
          <w:r>
            <w:instrText xml:space="preserve"> PAGEREF _Toc25152 \h </w:instrText>
          </w:r>
          <w:r>
            <w:fldChar w:fldCharType="separate"/>
          </w:r>
          <w:r>
            <w:t>136</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_Toc26967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1.</w:t>
          </w:r>
          <w:r>
            <w:rPr>
              <w:rFonts w:hint="default" w:ascii="Times New Roman" w:hAnsi="Times New Roman" w:cs="Times New Roman"/>
              <w:bCs/>
              <w:lang w:eastAsia="zh-CN"/>
            </w:rPr>
            <w:t>定义</w:t>
          </w:r>
          <w:r>
            <w:tab/>
          </w:r>
          <w:r>
            <w:fldChar w:fldCharType="begin"/>
          </w:r>
          <w:r>
            <w:instrText xml:space="preserve"> PAGEREF _Toc26967 \h </w:instrText>
          </w:r>
          <w:r>
            <w:fldChar w:fldCharType="separate"/>
          </w:r>
          <w:r>
            <w:t>136</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_Toc23406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1.1合同当事人</w:t>
          </w:r>
          <w:r>
            <w:tab/>
          </w:r>
          <w:r>
            <w:fldChar w:fldCharType="begin"/>
          </w:r>
          <w:r>
            <w:instrText xml:space="preserve"> PAGEREF _Toc23406 \h </w:instrText>
          </w:r>
          <w:r>
            <w:fldChar w:fldCharType="separate"/>
          </w:r>
          <w:r>
            <w:t>136</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_Toc30342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1.2本合同下列术语应解释为：</w:t>
          </w:r>
          <w:r>
            <w:tab/>
          </w:r>
          <w:r>
            <w:fldChar w:fldCharType="begin"/>
          </w:r>
          <w:r>
            <w:instrText xml:space="preserve"> PAGEREF _Toc30342 \h </w:instrText>
          </w:r>
          <w:r>
            <w:fldChar w:fldCharType="separate"/>
          </w:r>
          <w:r>
            <w:t>136</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_Toc31442 </w:instrText>
          </w:r>
          <w:r>
            <w:rPr>
              <w:rFonts w:hint="default" w:ascii="Times New Roman" w:hAnsi="Times New Roman" w:eastAsia="仿宋" w:cs="Times New Roman"/>
              <w:szCs w:val="20"/>
            </w:rPr>
            <w:fldChar w:fldCharType="separate"/>
          </w:r>
          <w:r>
            <w:rPr>
              <w:rFonts w:hint="default" w:ascii="Times New Roman" w:hAnsi="Times New Roman" w:cs="Times New Roman"/>
              <w:bCs/>
            </w:rPr>
            <w:t xml:space="preserve">2. </w:t>
          </w:r>
          <w:r>
            <w:rPr>
              <w:rFonts w:hint="default" w:ascii="Times New Roman" w:hAnsi="Times New Roman" w:cs="Times New Roman"/>
            </w:rPr>
            <w:t>合同标的及金额</w:t>
          </w:r>
          <w:r>
            <w:tab/>
          </w:r>
          <w:r>
            <w:fldChar w:fldCharType="begin"/>
          </w:r>
          <w:r>
            <w:instrText xml:space="preserve"> PAGEREF _Toc31442 \h </w:instrText>
          </w:r>
          <w:r>
            <w:fldChar w:fldCharType="separate"/>
          </w:r>
          <w:r>
            <w:t>136</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_Toc12322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3. 履行合同的时间、地点和方式</w:t>
          </w:r>
          <w:r>
            <w:tab/>
          </w:r>
          <w:r>
            <w:fldChar w:fldCharType="begin"/>
          </w:r>
          <w:r>
            <w:instrText xml:space="preserve"> PAGEREF _Toc12322 \h </w:instrText>
          </w:r>
          <w:r>
            <w:fldChar w:fldCharType="separate"/>
          </w:r>
          <w:r>
            <w:t>136</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_Toc16582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4. 甲方的权利和义务</w:t>
          </w:r>
          <w:r>
            <w:tab/>
          </w:r>
          <w:r>
            <w:fldChar w:fldCharType="begin"/>
          </w:r>
          <w:r>
            <w:instrText xml:space="preserve"> PAGEREF _Toc16582 \h </w:instrText>
          </w:r>
          <w:r>
            <w:fldChar w:fldCharType="separate"/>
          </w:r>
          <w:r>
            <w:t>137</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_Toc22415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5. 乙方的权利和义务</w:t>
          </w:r>
          <w:r>
            <w:tab/>
          </w:r>
          <w:r>
            <w:fldChar w:fldCharType="begin"/>
          </w:r>
          <w:r>
            <w:instrText xml:space="preserve"> PAGEREF _Toc22415 \h </w:instrText>
          </w:r>
          <w:r>
            <w:fldChar w:fldCharType="separate"/>
          </w:r>
          <w:r>
            <w:t>137</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_Toc27079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6. 合同履行</w:t>
          </w:r>
          <w:r>
            <w:tab/>
          </w:r>
          <w:r>
            <w:fldChar w:fldCharType="begin"/>
          </w:r>
          <w:r>
            <w:instrText xml:space="preserve"> PAGEREF _Toc27079 \h </w:instrText>
          </w:r>
          <w:r>
            <w:fldChar w:fldCharType="separate"/>
          </w:r>
          <w:r>
            <w:t>137</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_Toc23893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7. 货物包装、运输、保险和交付要求</w:t>
          </w:r>
          <w:r>
            <w:tab/>
          </w:r>
          <w:r>
            <w:fldChar w:fldCharType="begin"/>
          </w:r>
          <w:r>
            <w:instrText xml:space="preserve"> PAGEREF _Toc23893 \h </w:instrText>
          </w:r>
          <w:r>
            <w:fldChar w:fldCharType="separate"/>
          </w:r>
          <w:r>
            <w:t>137</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_Toc14901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8. 质量标准和保证</w:t>
          </w:r>
          <w:r>
            <w:tab/>
          </w:r>
          <w:r>
            <w:fldChar w:fldCharType="begin"/>
          </w:r>
          <w:r>
            <w:instrText xml:space="preserve"> PAGEREF _Toc14901 \h </w:instrText>
          </w:r>
          <w:r>
            <w:fldChar w:fldCharType="separate"/>
          </w:r>
          <w:r>
            <w:t>138</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_Toc6764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8.1质量标准</w:t>
          </w:r>
          <w:r>
            <w:tab/>
          </w:r>
          <w:r>
            <w:fldChar w:fldCharType="begin"/>
          </w:r>
          <w:r>
            <w:instrText xml:space="preserve"> PAGEREF _Toc6764 \h </w:instrText>
          </w:r>
          <w:r>
            <w:fldChar w:fldCharType="separate"/>
          </w:r>
          <w:r>
            <w:t>138</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_Toc31987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8.2保证</w:t>
          </w:r>
          <w:r>
            <w:tab/>
          </w:r>
          <w:r>
            <w:fldChar w:fldCharType="begin"/>
          </w:r>
          <w:r>
            <w:instrText xml:space="preserve"> PAGEREF _Toc31987 \h </w:instrText>
          </w:r>
          <w:r>
            <w:fldChar w:fldCharType="separate"/>
          </w:r>
          <w:r>
            <w:t>138</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_Toc21702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9. 权利瑕疵担保</w:t>
          </w:r>
          <w:r>
            <w:tab/>
          </w:r>
          <w:r>
            <w:fldChar w:fldCharType="begin"/>
          </w:r>
          <w:r>
            <w:instrText xml:space="preserve"> PAGEREF _Toc21702 \h </w:instrText>
          </w:r>
          <w:r>
            <w:fldChar w:fldCharType="separate"/>
          </w:r>
          <w:r>
            <w:t>139</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_Toc29766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10. 知识产权保护</w:t>
          </w:r>
          <w:r>
            <w:tab/>
          </w:r>
          <w:r>
            <w:fldChar w:fldCharType="begin"/>
          </w:r>
          <w:r>
            <w:instrText xml:space="preserve"> PAGEREF _Toc29766 \h </w:instrText>
          </w:r>
          <w:r>
            <w:fldChar w:fldCharType="separate"/>
          </w:r>
          <w:r>
            <w:t>139</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_Toc29004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11. 保密义务</w:t>
          </w:r>
          <w:r>
            <w:tab/>
          </w:r>
          <w:r>
            <w:fldChar w:fldCharType="begin"/>
          </w:r>
          <w:r>
            <w:instrText xml:space="preserve"> PAGEREF _Toc29004 \h </w:instrText>
          </w:r>
          <w:r>
            <w:fldChar w:fldCharType="separate"/>
          </w:r>
          <w:r>
            <w:t>139</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_Toc13918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12. 合同价款支付</w:t>
          </w:r>
          <w:r>
            <w:tab/>
          </w:r>
          <w:r>
            <w:fldChar w:fldCharType="begin"/>
          </w:r>
          <w:r>
            <w:instrText xml:space="preserve"> PAGEREF _Toc13918 \h </w:instrText>
          </w:r>
          <w:r>
            <w:fldChar w:fldCharType="separate"/>
          </w:r>
          <w:r>
            <w:t>139</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_Toc1706 </w:instrText>
          </w:r>
          <w:r>
            <w:rPr>
              <w:rFonts w:hint="default" w:ascii="Times New Roman" w:hAnsi="Times New Roman" w:eastAsia="仿宋" w:cs="Times New Roman"/>
              <w:szCs w:val="20"/>
            </w:rPr>
            <w:fldChar w:fldCharType="separate"/>
          </w:r>
          <w:r>
            <w:rPr>
              <w:rFonts w:hint="default" w:ascii="Times New Roman" w:hAnsi="Times New Roman" w:cs="Times New Roman"/>
              <w:szCs w:val="21"/>
              <w:lang w:eastAsia="zh-CN"/>
            </w:rPr>
            <w:t>12.2</w:t>
          </w:r>
          <w:r>
            <w:rPr>
              <w:rFonts w:hint="default" w:ascii="Times New Roman" w:hAnsi="Times New Roman" w:eastAsia="宋体" w:cs="Times New Roman"/>
              <w:kern w:val="2"/>
              <w:szCs w:val="21"/>
              <w:lang w:eastAsia="zh-CN"/>
            </w:rPr>
            <w:t>对于满足合同约定支付条件的，甲方</w:t>
          </w:r>
          <w:r>
            <w:rPr>
              <w:rFonts w:hint="default" w:ascii="Times New Roman" w:hAnsi="Times New Roman" w:eastAsia="宋体" w:cs="Times New Roman"/>
              <w:szCs w:val="21"/>
              <w:lang w:eastAsia="zh-CN"/>
            </w:rPr>
            <w:t>原则上应当自收到发票后10个工作日内</w:t>
          </w:r>
          <w:r>
            <w:rPr>
              <w:rFonts w:hint="default" w:ascii="Times New Roman" w:hAnsi="Times New Roman" w:eastAsia="宋体" w:cs="Times New Roman"/>
              <w:kern w:val="2"/>
              <w:szCs w:val="21"/>
              <w:lang w:eastAsia="zh-CN"/>
            </w:rPr>
            <w:t>将资金支付到合同约定的</w:t>
          </w:r>
          <w:r>
            <w:rPr>
              <w:rFonts w:hint="default" w:ascii="Times New Roman" w:hAnsi="Times New Roman" w:cs="Times New Roman"/>
              <w:kern w:val="2"/>
              <w:szCs w:val="21"/>
              <w:lang w:eastAsia="zh-CN"/>
            </w:rPr>
            <w:t>乙方</w:t>
          </w:r>
          <w:r>
            <w:rPr>
              <w:rFonts w:hint="default" w:ascii="Times New Roman" w:hAnsi="Times New Roman" w:eastAsia="宋体" w:cs="Times New Roman"/>
              <w:kern w:val="2"/>
              <w:szCs w:val="21"/>
              <w:lang w:eastAsia="zh-CN"/>
            </w:rPr>
            <w:t>账户，不得以机构变动、人员更替、政策调整等为由迟延付款，不得将采购文件和合同中未规定的义务作为向乙方付款的条件。具体合同价款支付时间在【</w:t>
          </w:r>
          <w:r>
            <w:rPr>
              <w:rFonts w:hint="default" w:ascii="Times New Roman" w:hAnsi="Times New Roman" w:eastAsia="宋体" w:cs="Times New Roman"/>
              <w:bCs/>
              <w:kern w:val="2"/>
              <w:szCs w:val="21"/>
              <w:lang w:eastAsia="zh-CN"/>
            </w:rPr>
            <w:t>政府采购合同专用条款</w:t>
          </w:r>
          <w:r>
            <w:rPr>
              <w:rFonts w:hint="default" w:ascii="Times New Roman" w:hAnsi="Times New Roman" w:eastAsia="宋体" w:cs="Times New Roman"/>
              <w:kern w:val="2"/>
              <w:szCs w:val="21"/>
              <w:lang w:eastAsia="zh-CN"/>
            </w:rPr>
            <w:t>】中</w:t>
          </w:r>
          <w:r>
            <w:rPr>
              <w:rFonts w:hint="default" w:ascii="Times New Roman" w:hAnsi="Times New Roman" w:cs="Times New Roman"/>
              <w:kern w:val="2"/>
              <w:szCs w:val="21"/>
              <w:lang w:eastAsia="zh-CN"/>
            </w:rPr>
            <w:t>约</w:t>
          </w:r>
          <w:r>
            <w:rPr>
              <w:rFonts w:hint="default" w:ascii="Times New Roman" w:hAnsi="Times New Roman" w:eastAsia="宋体" w:cs="Times New Roman"/>
              <w:kern w:val="2"/>
              <w:szCs w:val="21"/>
              <w:lang w:eastAsia="zh-CN"/>
            </w:rPr>
            <w:t>定。</w:t>
          </w:r>
          <w:r>
            <w:tab/>
          </w:r>
          <w:r>
            <w:fldChar w:fldCharType="begin"/>
          </w:r>
          <w:r>
            <w:instrText xml:space="preserve"> PAGEREF _Toc1706 \h </w:instrText>
          </w:r>
          <w:r>
            <w:fldChar w:fldCharType="separate"/>
          </w:r>
          <w:r>
            <w:t>139</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_Toc31597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13. 履约保证金</w:t>
          </w:r>
          <w:r>
            <w:tab/>
          </w:r>
          <w:r>
            <w:fldChar w:fldCharType="begin"/>
          </w:r>
          <w:r>
            <w:instrText xml:space="preserve"> PAGEREF _Toc31597 \h </w:instrText>
          </w:r>
          <w:r>
            <w:fldChar w:fldCharType="separate"/>
          </w:r>
          <w:r>
            <w:t>139</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_Toc24481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14. 售后服务</w:t>
          </w:r>
          <w:r>
            <w:tab/>
          </w:r>
          <w:r>
            <w:fldChar w:fldCharType="begin"/>
          </w:r>
          <w:r>
            <w:instrText xml:space="preserve"> PAGEREF _Toc24481 \h </w:instrText>
          </w:r>
          <w:r>
            <w:fldChar w:fldCharType="separate"/>
          </w:r>
          <w:r>
            <w:t>139</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_Toc20796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15. 违约责任</w:t>
          </w:r>
          <w:r>
            <w:tab/>
          </w:r>
          <w:r>
            <w:fldChar w:fldCharType="begin"/>
          </w:r>
          <w:r>
            <w:instrText xml:space="preserve"> PAGEREF _Toc20796 \h </w:instrText>
          </w:r>
          <w:r>
            <w:fldChar w:fldCharType="separate"/>
          </w:r>
          <w:r>
            <w:t>140</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_Toc12469 </w:instrText>
          </w:r>
          <w:r>
            <w:rPr>
              <w:rFonts w:hint="default" w:ascii="Times New Roman" w:hAnsi="Times New Roman" w:eastAsia="仿宋" w:cs="Times New Roman"/>
              <w:szCs w:val="20"/>
            </w:rPr>
            <w:fldChar w:fldCharType="separate"/>
          </w:r>
          <w:r>
            <w:rPr>
              <w:rFonts w:hint="default" w:ascii="Times New Roman" w:hAnsi="Times New Roman" w:cs="Times New Roman"/>
              <w:bCs/>
              <w:lang w:eastAsia="zh-CN"/>
            </w:rPr>
            <w:t>15.1质量瑕疵的违约责任</w:t>
          </w:r>
          <w:r>
            <w:tab/>
          </w:r>
          <w:r>
            <w:fldChar w:fldCharType="begin"/>
          </w:r>
          <w:r>
            <w:instrText xml:space="preserve"> PAGEREF _Toc12469 \h </w:instrText>
          </w:r>
          <w:r>
            <w:fldChar w:fldCharType="separate"/>
          </w:r>
          <w:r>
            <w:t>140</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_Toc2203 </w:instrText>
          </w:r>
          <w:r>
            <w:rPr>
              <w:rFonts w:hint="default" w:ascii="Times New Roman" w:hAnsi="Times New Roman" w:eastAsia="仿宋" w:cs="Times New Roman"/>
              <w:szCs w:val="20"/>
            </w:rPr>
            <w:fldChar w:fldCharType="separate"/>
          </w:r>
          <w:r>
            <w:rPr>
              <w:rFonts w:hint="default" w:ascii="Times New Roman" w:hAnsi="Times New Roman" w:cs="Times New Roman"/>
              <w:bCs/>
              <w:lang w:eastAsia="zh-CN"/>
            </w:rPr>
            <w:t>15.2迟延交货的违约责任</w:t>
          </w:r>
          <w:r>
            <w:tab/>
          </w:r>
          <w:r>
            <w:fldChar w:fldCharType="begin"/>
          </w:r>
          <w:r>
            <w:instrText xml:space="preserve"> PAGEREF _Toc2203 \h </w:instrText>
          </w:r>
          <w:r>
            <w:fldChar w:fldCharType="separate"/>
          </w:r>
          <w:r>
            <w:t>140</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_Toc9323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15.3迟延支付的违约责任</w:t>
          </w:r>
          <w:r>
            <w:tab/>
          </w:r>
          <w:r>
            <w:fldChar w:fldCharType="begin"/>
          </w:r>
          <w:r>
            <w:instrText xml:space="preserve"> PAGEREF _Toc9323 \h </w:instrText>
          </w:r>
          <w:r>
            <w:fldChar w:fldCharType="separate"/>
          </w:r>
          <w:r>
            <w:t>140</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_Toc4896 </w:instrText>
          </w:r>
          <w:r>
            <w:rPr>
              <w:rFonts w:hint="default" w:ascii="Times New Roman" w:hAnsi="Times New Roman" w:eastAsia="仿宋" w:cs="Times New Roman"/>
              <w:szCs w:val="20"/>
            </w:rPr>
            <w:fldChar w:fldCharType="separate"/>
          </w:r>
          <w:r>
            <w:rPr>
              <w:rFonts w:hint="default" w:ascii="Times New Roman" w:hAnsi="Times New Roman" w:cs="Times New Roman"/>
              <w:bCs/>
              <w:lang w:eastAsia="zh-CN"/>
            </w:rPr>
            <w:t>15.4其他违约责任根据项目实际需要按【政府采购合同专用条款】</w:t>
          </w:r>
          <w:r>
            <w:rPr>
              <w:rFonts w:hint="default" w:ascii="Times New Roman" w:hAnsi="Times New Roman" w:cs="Times New Roman"/>
              <w:lang w:eastAsia="zh-CN"/>
            </w:rPr>
            <w:t>规定执行。</w:t>
          </w:r>
          <w:r>
            <w:tab/>
          </w:r>
          <w:r>
            <w:fldChar w:fldCharType="begin"/>
          </w:r>
          <w:r>
            <w:instrText xml:space="preserve"> PAGEREF _Toc4896 \h </w:instrText>
          </w:r>
          <w:r>
            <w:fldChar w:fldCharType="separate"/>
          </w:r>
          <w:r>
            <w:t>140</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_Toc14978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16. 合同变更、中止与终止</w:t>
          </w:r>
          <w:r>
            <w:tab/>
          </w:r>
          <w:r>
            <w:fldChar w:fldCharType="begin"/>
          </w:r>
          <w:r>
            <w:instrText xml:space="preserve"> PAGEREF _Toc14978 \h </w:instrText>
          </w:r>
          <w:r>
            <w:fldChar w:fldCharType="separate"/>
          </w:r>
          <w:r>
            <w:t>140</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_Toc31760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16.1合同的变更</w:t>
          </w:r>
          <w:r>
            <w:tab/>
          </w:r>
          <w:r>
            <w:fldChar w:fldCharType="begin"/>
          </w:r>
          <w:r>
            <w:instrText xml:space="preserve"> PAGEREF _Toc31760 \h </w:instrText>
          </w:r>
          <w:r>
            <w:fldChar w:fldCharType="separate"/>
          </w:r>
          <w:r>
            <w:t>140</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_Toc6586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16.2合同的中止</w:t>
          </w:r>
          <w:r>
            <w:tab/>
          </w:r>
          <w:r>
            <w:fldChar w:fldCharType="begin"/>
          </w:r>
          <w:r>
            <w:instrText xml:space="preserve"> PAGEREF _Toc6586 \h </w:instrText>
          </w:r>
          <w:r>
            <w:fldChar w:fldCharType="separate"/>
          </w:r>
          <w:r>
            <w:t>140</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_Toc15724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16.3合同的终止</w:t>
          </w:r>
          <w:r>
            <w:tab/>
          </w:r>
          <w:r>
            <w:fldChar w:fldCharType="begin"/>
          </w:r>
          <w:r>
            <w:instrText xml:space="preserve"> PAGEREF _Toc15724 \h </w:instrText>
          </w:r>
          <w:r>
            <w:fldChar w:fldCharType="separate"/>
          </w:r>
          <w:r>
            <w:t>141</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_Toc12596 </w:instrText>
          </w:r>
          <w:r>
            <w:rPr>
              <w:rFonts w:hint="default" w:ascii="Times New Roman" w:hAnsi="Times New Roman" w:eastAsia="仿宋" w:cs="Times New Roman"/>
              <w:szCs w:val="20"/>
            </w:rPr>
            <w:fldChar w:fldCharType="separate"/>
          </w:r>
          <w:r>
            <w:rPr>
              <w:rFonts w:hint="default" w:ascii="Times New Roman" w:hAnsi="Times New Roman" w:cs="Times New Roman"/>
            </w:rPr>
            <w:t>16.4</w:t>
          </w:r>
          <w:r>
            <w:rPr>
              <w:rFonts w:hint="default" w:ascii="Times New Roman" w:hAnsi="Times New Roman" w:eastAsia="宋体" w:cs="Times New Roman"/>
              <w:kern w:val="2"/>
            </w:rPr>
            <w:t>涉及国家利益、社会公共利益的情形</w:t>
          </w:r>
          <w:r>
            <w:tab/>
          </w:r>
          <w:r>
            <w:fldChar w:fldCharType="begin"/>
          </w:r>
          <w:r>
            <w:instrText xml:space="preserve"> PAGEREF _Toc12596 \h </w:instrText>
          </w:r>
          <w:r>
            <w:fldChar w:fldCharType="separate"/>
          </w:r>
          <w:r>
            <w:t>141</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_Toc31345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17. 合同分包</w:t>
          </w:r>
          <w:r>
            <w:tab/>
          </w:r>
          <w:r>
            <w:fldChar w:fldCharType="begin"/>
          </w:r>
          <w:r>
            <w:instrText xml:space="preserve"> PAGEREF _Toc31345 \h </w:instrText>
          </w:r>
          <w:r>
            <w:fldChar w:fldCharType="separate"/>
          </w:r>
          <w:r>
            <w:t>141</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_Toc11630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18. 不可抗力</w:t>
          </w:r>
          <w:r>
            <w:tab/>
          </w:r>
          <w:r>
            <w:fldChar w:fldCharType="begin"/>
          </w:r>
          <w:r>
            <w:instrText xml:space="preserve"> PAGEREF _Toc11630 \h </w:instrText>
          </w:r>
          <w:r>
            <w:fldChar w:fldCharType="separate"/>
          </w:r>
          <w:r>
            <w:t>141</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_Toc13068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19. 解决争议的方法</w:t>
          </w:r>
          <w:r>
            <w:tab/>
          </w:r>
          <w:r>
            <w:fldChar w:fldCharType="begin"/>
          </w:r>
          <w:r>
            <w:instrText xml:space="preserve"> PAGEREF _Toc13068 \h </w:instrText>
          </w:r>
          <w:r>
            <w:fldChar w:fldCharType="separate"/>
          </w:r>
          <w:r>
            <w:t>141</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_Toc9822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20. 政府采购政策</w:t>
          </w:r>
          <w:r>
            <w:tab/>
          </w:r>
          <w:r>
            <w:fldChar w:fldCharType="begin"/>
          </w:r>
          <w:r>
            <w:instrText xml:space="preserve"> PAGEREF _Toc9822 \h </w:instrText>
          </w:r>
          <w:r>
            <w:fldChar w:fldCharType="separate"/>
          </w:r>
          <w:r>
            <w:t>142</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_Toc24602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21. 法律适用</w:t>
          </w:r>
          <w:r>
            <w:tab/>
          </w:r>
          <w:r>
            <w:fldChar w:fldCharType="begin"/>
          </w:r>
          <w:r>
            <w:instrText xml:space="preserve"> PAGEREF _Toc24602 \h </w:instrText>
          </w:r>
          <w:r>
            <w:fldChar w:fldCharType="separate"/>
          </w:r>
          <w:r>
            <w:t>142</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_Toc22338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22. 通知</w:t>
          </w:r>
          <w:r>
            <w:tab/>
          </w:r>
          <w:r>
            <w:fldChar w:fldCharType="begin"/>
          </w:r>
          <w:r>
            <w:instrText xml:space="preserve"> PAGEREF _Toc22338 \h </w:instrText>
          </w:r>
          <w:r>
            <w:fldChar w:fldCharType="separate"/>
          </w:r>
          <w:r>
            <w:t>142</w:t>
          </w:r>
          <w:r>
            <w:fldChar w:fldCharType="end"/>
          </w:r>
          <w:r>
            <w:rPr>
              <w:rFonts w:hint="default" w:ascii="Times New Roman" w:hAnsi="Times New Roman" w:eastAsia="仿宋" w:cs="Times New Roman"/>
              <w:szCs w:val="20"/>
            </w:rPr>
            <w:fldChar w:fldCharType="end"/>
          </w:r>
        </w:p>
        <w:p>
          <w:pPr>
            <w:pStyle w:val="22"/>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_Toc9828 </w:instrText>
          </w:r>
          <w:r>
            <w:rPr>
              <w:rFonts w:hint="default" w:ascii="Times New Roman" w:hAnsi="Times New Roman" w:eastAsia="仿宋" w:cs="Times New Roman"/>
              <w:szCs w:val="20"/>
            </w:rPr>
            <w:fldChar w:fldCharType="separate"/>
          </w:r>
          <w:r>
            <w:rPr>
              <w:rFonts w:hint="default" w:ascii="Times New Roman" w:hAnsi="Times New Roman" w:cs="Times New Roman"/>
              <w:lang w:eastAsia="zh-CN"/>
            </w:rPr>
            <w:t>23. 合同未尽事项</w:t>
          </w:r>
          <w:r>
            <w:tab/>
          </w:r>
          <w:r>
            <w:fldChar w:fldCharType="begin"/>
          </w:r>
          <w:r>
            <w:instrText xml:space="preserve"> PAGEREF _Toc9828 \h </w:instrText>
          </w:r>
          <w:r>
            <w:fldChar w:fldCharType="separate"/>
          </w:r>
          <w:r>
            <w:t>142</w:t>
          </w:r>
          <w:r>
            <w:fldChar w:fldCharType="end"/>
          </w:r>
          <w:r>
            <w:rPr>
              <w:rFonts w:hint="default" w:ascii="Times New Roman" w:hAnsi="Times New Roman" w:eastAsia="仿宋" w:cs="Times New Roman"/>
              <w:szCs w:val="20"/>
            </w:rPr>
            <w:fldChar w:fldCharType="end"/>
          </w:r>
        </w:p>
        <w:p>
          <w:pPr>
            <w:pStyle w:val="25"/>
            <w:tabs>
              <w:tab w:val="right" w:leader="dot" w:pos="8844"/>
            </w:tabs>
          </w:pPr>
          <w:r>
            <w:rPr>
              <w:rFonts w:hint="default" w:ascii="Times New Roman" w:hAnsi="Times New Roman" w:eastAsia="仿宋" w:cs="Times New Roman"/>
              <w:szCs w:val="20"/>
            </w:rPr>
            <w:fldChar w:fldCharType="begin"/>
          </w:r>
          <w:r>
            <w:rPr>
              <w:rFonts w:hint="default" w:ascii="Times New Roman" w:hAnsi="Times New Roman" w:eastAsia="仿宋" w:cs="Times New Roman"/>
              <w:szCs w:val="20"/>
            </w:rPr>
            <w:instrText xml:space="preserve"> HYPERLINK \l _Toc30240 </w:instrText>
          </w:r>
          <w:r>
            <w:rPr>
              <w:rFonts w:hint="default" w:ascii="Times New Roman" w:hAnsi="Times New Roman" w:eastAsia="仿宋" w:cs="Times New Roman"/>
              <w:szCs w:val="20"/>
            </w:rPr>
            <w:fldChar w:fldCharType="separate"/>
          </w:r>
          <w:r>
            <w:rPr>
              <w:rFonts w:hint="default" w:ascii="Times New Roman" w:hAnsi="Times New Roman" w:cs="Times New Roman"/>
              <w:szCs w:val="28"/>
              <w:lang w:eastAsia="zh-CN"/>
            </w:rPr>
            <w:t>第三节政府采购合同专用条款</w:t>
          </w:r>
          <w:r>
            <w:tab/>
          </w:r>
          <w:r>
            <w:fldChar w:fldCharType="begin"/>
          </w:r>
          <w:r>
            <w:instrText xml:space="preserve"> PAGEREF _Toc30240 \h </w:instrText>
          </w:r>
          <w:r>
            <w:fldChar w:fldCharType="separate"/>
          </w:r>
          <w:r>
            <w:t>143</w:t>
          </w:r>
          <w:r>
            <w:fldChar w:fldCharType="end"/>
          </w:r>
          <w:r>
            <w:rPr>
              <w:rFonts w:hint="default" w:ascii="Times New Roman" w:hAnsi="Times New Roman" w:eastAsia="仿宋" w:cs="Times New Roman"/>
              <w:szCs w:val="20"/>
            </w:rPr>
            <w:fldChar w:fldCharType="end"/>
          </w:r>
        </w:p>
        <w:p>
          <w:pPr>
            <w:topLinePunct/>
            <w:spacing w:line="231" w:lineRule="auto"/>
            <w:rPr>
              <w:rFonts w:hint="default" w:ascii="Times New Roman" w:hAnsi="Times New Roman" w:eastAsia="仿宋" w:cs="Times New Roman"/>
              <w:snapToGrid w:val="0"/>
              <w:color w:val="000000"/>
              <w:sz w:val="21"/>
              <w:szCs w:val="20"/>
              <w:lang w:val="en-US" w:eastAsia="en-US" w:bidi="ar-SA"/>
            </w:rPr>
          </w:pPr>
          <w:r>
            <w:rPr>
              <w:rFonts w:hint="default" w:ascii="Times New Roman" w:hAnsi="Times New Roman" w:eastAsia="仿宋" w:cs="Times New Roman"/>
              <w:szCs w:val="20"/>
            </w:rPr>
            <w:fldChar w:fldCharType="end"/>
          </w:r>
        </w:p>
      </w:sdtContent>
    </w:sdt>
    <w:p>
      <w:pPr>
        <w:topLinePunct/>
        <w:spacing w:line="231" w:lineRule="auto"/>
        <w:rPr>
          <w:rFonts w:hint="default" w:ascii="Times New Roman" w:hAnsi="Times New Roman" w:eastAsia="仿宋" w:cs="Times New Roman"/>
          <w:snapToGrid w:val="0"/>
          <w:color w:val="000000"/>
          <w:sz w:val="21"/>
          <w:szCs w:val="20"/>
          <w:lang w:val="en-US" w:eastAsia="en-US" w:bidi="ar-SA"/>
        </w:rPr>
        <w:sectPr>
          <w:footerReference r:id="rId4" w:type="default"/>
          <w:pgSz w:w="11906" w:h="16839"/>
          <w:pgMar w:top="1984" w:right="1531" w:bottom="1701" w:left="1531" w:header="852" w:footer="992" w:gutter="0"/>
          <w:pgBorders>
            <w:top w:val="none" w:sz="0" w:space="0"/>
            <w:left w:val="none" w:sz="0" w:space="0"/>
            <w:bottom w:val="none" w:sz="0" w:space="0"/>
            <w:right w:val="none" w:sz="0" w:space="0"/>
          </w:pgBorders>
          <w:pgNumType w:fmt="decimal"/>
          <w:cols w:space="720" w:num="1"/>
        </w:sectPr>
      </w:pP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1"/>
          <w:sz w:val="32"/>
          <w:szCs w:val="32"/>
          <w:lang w:eastAsia="zh-CN"/>
        </w:rPr>
      </w:pPr>
      <w:bookmarkStart w:id="1" w:name="_Toc5110"/>
      <w:r>
        <w:rPr>
          <w:rFonts w:hint="default" w:ascii="Times New Roman" w:hAnsi="Times New Roman" w:eastAsia="方正仿宋_GBK" w:cs="Times New Roman"/>
          <w:b/>
          <w:bCs/>
          <w:spacing w:val="-1"/>
          <w:sz w:val="32"/>
          <w:szCs w:val="32"/>
          <w:lang w:eastAsia="zh-CN"/>
        </w:rPr>
        <w:t>第一章投标人须知</w:t>
      </w:r>
      <w:bookmarkEnd w:id="1"/>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sz w:val="28"/>
          <w:szCs w:val="28"/>
          <w:lang w:eastAsia="zh-CN"/>
        </w:rPr>
      </w:pPr>
      <w:bookmarkStart w:id="2" w:name="_Toc7313"/>
      <w:r>
        <w:rPr>
          <w:rFonts w:hint="default" w:ascii="Times New Roman" w:hAnsi="Times New Roman" w:eastAsia="方正仿宋_GBK" w:cs="Times New Roman"/>
          <w:b/>
          <w:bCs/>
          <w:spacing w:val="0"/>
          <w:sz w:val="28"/>
          <w:szCs w:val="28"/>
          <w:lang w:eastAsia="zh-CN"/>
        </w:rPr>
        <w:t>一总则</w:t>
      </w:r>
      <w:bookmarkEnd w:id="2"/>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sz w:val="28"/>
          <w:szCs w:val="28"/>
          <w:lang w:eastAsia="zh-CN"/>
        </w:rPr>
      </w:pPr>
      <w:bookmarkStart w:id="3" w:name="_Toc22685"/>
      <w:r>
        <w:rPr>
          <w:rFonts w:hint="default" w:ascii="Times New Roman" w:hAnsi="Times New Roman" w:eastAsia="方正仿宋_GBK" w:cs="Times New Roman"/>
          <w:b/>
          <w:bCs/>
          <w:spacing w:val="-3"/>
          <w:sz w:val="28"/>
          <w:szCs w:val="28"/>
          <w:lang w:eastAsia="zh-CN"/>
        </w:rPr>
        <w:t>采购人、采购代理机构及投标人</w:t>
      </w:r>
      <w:bookmarkEnd w:id="3"/>
    </w:p>
    <w:p>
      <w:pPr>
        <w:keepNext w:val="0"/>
        <w:keepLines w:val="0"/>
        <w:pageBreakBefore w:val="0"/>
        <w:widowControl/>
        <w:kinsoku w:val="0"/>
        <w:wordWrap/>
        <w:overflowPunct/>
        <w:topLinePunct/>
        <w:autoSpaceDE w:val="0"/>
        <w:autoSpaceDN w:val="0"/>
        <w:bidi w:val="0"/>
        <w:adjustRightInd/>
        <w:snapToGrid w:val="0"/>
        <w:spacing w:line="560" w:lineRule="exact"/>
        <w:ind w:left="540" w:hanging="54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5"/>
          <w:sz w:val="28"/>
          <w:szCs w:val="28"/>
          <w:lang w:eastAsia="zh-CN"/>
        </w:rPr>
        <w:t>1.1</w:t>
      </w:r>
      <w:r>
        <w:rPr>
          <w:rFonts w:hint="default" w:ascii="Times New Roman" w:hAnsi="Times New Roman" w:eastAsia="方正仿宋_GBK" w:cs="Times New Roman"/>
          <w:sz w:val="28"/>
          <w:szCs w:val="28"/>
          <w:lang w:eastAsia="zh-CN"/>
        </w:rPr>
        <w:t>采购人：是指依法开展政府采购活动的国家机关、事业单位、团体组织。本项目的采购人见</w:t>
      </w:r>
      <w:r>
        <w:rPr>
          <w:rFonts w:hint="default" w:ascii="Times New Roman" w:hAnsi="Times New Roman" w:eastAsia="方正仿宋_GBK" w:cs="Times New Roman"/>
          <w:b/>
          <w:bCs/>
          <w:sz w:val="28"/>
          <w:szCs w:val="28"/>
          <w:u w:val="single"/>
          <w:lang w:eastAsia="zh-CN"/>
        </w:rPr>
        <w:t>投标人须知资料表。</w:t>
      </w:r>
    </w:p>
    <w:p>
      <w:pPr>
        <w:keepNext w:val="0"/>
        <w:keepLines w:val="0"/>
        <w:pageBreakBefore w:val="0"/>
        <w:widowControl/>
        <w:kinsoku w:val="0"/>
        <w:wordWrap/>
        <w:overflowPunct/>
        <w:topLinePunct/>
        <w:autoSpaceDE w:val="0"/>
        <w:autoSpaceDN w:val="0"/>
        <w:bidi w:val="0"/>
        <w:adjustRightInd/>
        <w:snapToGrid w:val="0"/>
        <w:spacing w:line="560" w:lineRule="exact"/>
        <w:ind w:left="576" w:hanging="57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4"/>
          <w:sz w:val="28"/>
          <w:szCs w:val="28"/>
          <w:lang w:eastAsia="zh-CN"/>
        </w:rPr>
        <w:t>1.2采购代理机构：是指集中采购机构或从事采购代理业务的社会中介机</w:t>
      </w:r>
      <w:r>
        <w:rPr>
          <w:rFonts w:hint="default" w:ascii="Times New Roman" w:hAnsi="Times New Roman" w:eastAsia="方正仿宋_GBK" w:cs="Times New Roman"/>
          <w:spacing w:val="-2"/>
          <w:sz w:val="28"/>
          <w:szCs w:val="28"/>
          <w:lang w:eastAsia="zh-CN"/>
        </w:rPr>
        <w:t>构。本项目的采购代理机构见</w:t>
      </w:r>
      <w:r>
        <w:rPr>
          <w:rFonts w:hint="default" w:ascii="Times New Roman" w:hAnsi="Times New Roman" w:eastAsia="方正仿宋_GBK" w:cs="Times New Roman"/>
          <w:b/>
          <w:bCs/>
          <w:spacing w:val="-2"/>
          <w:sz w:val="28"/>
          <w:szCs w:val="28"/>
          <w:u w:val="single"/>
          <w:lang w:eastAsia="zh-CN"/>
        </w:rPr>
        <w:t>投标人须知资料表</w:t>
      </w:r>
      <w:r>
        <w:rPr>
          <w:rFonts w:hint="default" w:ascii="Times New Roman" w:hAnsi="Times New Roman" w:eastAsia="方正仿宋_GBK" w:cs="Times New Roman"/>
          <w:spacing w:val="-2"/>
          <w:sz w:val="28"/>
          <w:szCs w:val="28"/>
          <w:lang w:eastAsia="zh-CN"/>
        </w:rPr>
        <w:t>。</w:t>
      </w:r>
    </w:p>
    <w:p>
      <w:pPr>
        <w:keepNext w:val="0"/>
        <w:keepLines w:val="0"/>
        <w:pageBreakBefore w:val="0"/>
        <w:widowControl/>
        <w:kinsoku w:val="0"/>
        <w:wordWrap/>
        <w:overflowPunct/>
        <w:topLinePunct/>
        <w:autoSpaceDE w:val="0"/>
        <w:autoSpaceDN w:val="0"/>
        <w:bidi w:val="0"/>
        <w:adjustRightInd/>
        <w:snapToGrid w:val="0"/>
        <w:spacing w:line="560" w:lineRule="exact"/>
        <w:ind w:left="552" w:hanging="552"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1.3投标人：是指向采购人提供货物、工程或者服务的法人、非法人组织或者自然人。本项目的投标人须满足以下条件：</w:t>
      </w:r>
    </w:p>
    <w:p>
      <w:pPr>
        <w:keepNext w:val="0"/>
        <w:keepLines w:val="0"/>
        <w:pageBreakBefore w:val="0"/>
        <w:widowControl/>
        <w:kinsoku w:val="0"/>
        <w:wordWrap/>
        <w:overflowPunct/>
        <w:topLinePunct/>
        <w:autoSpaceDE w:val="0"/>
        <w:autoSpaceDN w:val="0"/>
        <w:bidi w:val="0"/>
        <w:adjustRightInd/>
        <w:snapToGrid w:val="0"/>
        <w:spacing w:line="560" w:lineRule="exact"/>
        <w:ind w:left="552" w:hanging="552"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1.3.1在中华人民共和国境内注册，能够独立承担民事责任，有生产或供应能力的本国供应商。</w:t>
      </w:r>
    </w:p>
    <w:p>
      <w:pPr>
        <w:keepNext w:val="0"/>
        <w:keepLines w:val="0"/>
        <w:pageBreakBefore w:val="0"/>
        <w:widowControl/>
        <w:kinsoku w:val="0"/>
        <w:wordWrap/>
        <w:overflowPunct/>
        <w:topLinePunct/>
        <w:autoSpaceDE w:val="0"/>
        <w:autoSpaceDN w:val="0"/>
        <w:bidi w:val="0"/>
        <w:adjustRightInd/>
        <w:snapToGrid w:val="0"/>
        <w:spacing w:line="560" w:lineRule="exact"/>
        <w:ind w:left="552" w:hanging="552"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1.3.2具备《中华人民共和国政府采购法》第二十二条关于供应商条件的规</w:t>
      </w:r>
      <w:r>
        <w:rPr>
          <w:rFonts w:hint="default" w:ascii="Times New Roman" w:hAnsi="Times New Roman" w:eastAsia="方正仿宋_GBK" w:cs="Times New Roman"/>
          <w:spacing w:val="-3"/>
          <w:sz w:val="28"/>
          <w:szCs w:val="28"/>
          <w:lang w:eastAsia="zh-CN"/>
        </w:rPr>
        <w:t>定，</w:t>
      </w:r>
      <w:r>
        <w:rPr>
          <w:rFonts w:hint="default" w:ascii="Times New Roman" w:hAnsi="Times New Roman" w:eastAsia="方正仿宋_GBK" w:cs="Times New Roman"/>
          <w:spacing w:val="-1"/>
          <w:sz w:val="28"/>
          <w:szCs w:val="28"/>
          <w:lang w:eastAsia="zh-CN"/>
        </w:rPr>
        <w:t>遵守本项目采购人本级和上级财政部门政府采购的有关规定。</w:t>
      </w:r>
    </w:p>
    <w:p>
      <w:pPr>
        <w:keepNext w:val="0"/>
        <w:keepLines w:val="0"/>
        <w:pageBreakBefore w:val="0"/>
        <w:widowControl/>
        <w:kinsoku w:val="0"/>
        <w:wordWrap/>
        <w:overflowPunct/>
        <w:topLinePunct/>
        <w:autoSpaceDE w:val="0"/>
        <w:autoSpaceDN w:val="0"/>
        <w:bidi w:val="0"/>
        <w:adjustRightInd/>
        <w:snapToGrid w:val="0"/>
        <w:spacing w:line="560" w:lineRule="exact"/>
        <w:ind w:left="552" w:hanging="552"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1.3.3以采购代理机构认可的方式获得本项目的招标文件。</w:t>
      </w:r>
    </w:p>
    <w:p>
      <w:pPr>
        <w:keepNext w:val="0"/>
        <w:keepLines w:val="0"/>
        <w:pageBreakBefore w:val="0"/>
        <w:wordWrap/>
        <w:overflowPunct/>
        <w:topLinePunct/>
        <w:autoSpaceDE w:val="0"/>
        <w:autoSpaceDN w:val="0"/>
        <w:bidi w:val="0"/>
        <w:adjustRightInd/>
        <w:snapToGrid w:val="0"/>
        <w:spacing w:line="560" w:lineRule="exact"/>
        <w:ind w:left="1264" w:hanging="1104" w:hangingChars="4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1.3.4符合</w:t>
      </w:r>
      <w:r>
        <w:rPr>
          <w:rFonts w:hint="default" w:ascii="Times New Roman" w:hAnsi="Times New Roman" w:eastAsia="方正仿宋_GBK" w:cs="Times New Roman"/>
          <w:b/>
          <w:bCs/>
          <w:spacing w:val="-2"/>
          <w:sz w:val="28"/>
          <w:szCs w:val="28"/>
          <w:u w:val="single"/>
          <w:lang w:eastAsia="zh-CN"/>
        </w:rPr>
        <w:t>投标人须知资料表</w:t>
      </w:r>
      <w:r>
        <w:rPr>
          <w:rFonts w:hint="default" w:ascii="Times New Roman" w:hAnsi="Times New Roman" w:eastAsia="方正仿宋_GBK" w:cs="Times New Roman"/>
          <w:spacing w:val="-2"/>
          <w:sz w:val="28"/>
          <w:szCs w:val="28"/>
          <w:lang w:eastAsia="zh-CN"/>
        </w:rPr>
        <w:t>中规定的其他要求。</w:t>
      </w:r>
    </w:p>
    <w:p>
      <w:pPr>
        <w:keepNext w:val="0"/>
        <w:keepLines w:val="0"/>
        <w:pageBreakBefore w:val="0"/>
        <w:widowControl/>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1.3.5若</w:t>
      </w:r>
      <w:r>
        <w:rPr>
          <w:rFonts w:hint="default" w:ascii="Times New Roman" w:hAnsi="Times New Roman" w:eastAsia="方正仿宋_GBK" w:cs="Times New Roman"/>
          <w:b/>
          <w:bCs/>
          <w:sz w:val="28"/>
          <w:szCs w:val="28"/>
          <w:u w:val="single"/>
          <w:lang w:eastAsia="zh-CN"/>
        </w:rPr>
        <w:t>投标人须知资料表</w:t>
      </w:r>
      <w:r>
        <w:rPr>
          <w:rFonts w:hint="default" w:ascii="Times New Roman" w:hAnsi="Times New Roman" w:eastAsia="方正仿宋_GBK" w:cs="Times New Roman"/>
          <w:sz w:val="28"/>
          <w:szCs w:val="28"/>
          <w:lang w:eastAsia="zh-CN"/>
        </w:rPr>
        <w:t>中写明允许采购进口产品，投标人应保证所投产品可履行</w:t>
      </w:r>
      <w:r>
        <w:rPr>
          <w:rFonts w:hint="eastAsia" w:ascii="Times New Roman" w:hAnsi="Times New Roman" w:eastAsia="方正仿宋_GBK" w:cs="Times New Roman"/>
          <w:sz w:val="28"/>
          <w:szCs w:val="28"/>
          <w:lang w:eastAsia="zh-CN"/>
        </w:rPr>
        <w:t>合法</w:t>
      </w:r>
      <w:r>
        <w:rPr>
          <w:rFonts w:hint="default" w:ascii="Times New Roman" w:hAnsi="Times New Roman" w:eastAsia="方正仿宋_GBK" w:cs="Times New Roman"/>
          <w:sz w:val="28"/>
          <w:szCs w:val="28"/>
          <w:lang w:eastAsia="zh-CN"/>
        </w:rPr>
        <w:t>通关手续进入中国关境内。</w:t>
      </w:r>
    </w:p>
    <w:p>
      <w:pPr>
        <w:keepNext w:val="0"/>
        <w:keepLines w:val="0"/>
        <w:pageBreakBefore w:val="0"/>
        <w:widowControl/>
        <w:kinsoku w:val="0"/>
        <w:wordWrap/>
        <w:overflowPunct/>
        <w:topLinePunct/>
        <w:autoSpaceDE w:val="0"/>
        <w:autoSpaceDN w:val="0"/>
        <w:bidi w:val="0"/>
        <w:adjustRightInd/>
        <w:snapToGrid w:val="0"/>
        <w:spacing w:line="560" w:lineRule="exact"/>
        <w:ind w:left="559" w:leftChars="266" w:firstLine="0" w:firstLineChars="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若</w:t>
      </w:r>
      <w:r>
        <w:rPr>
          <w:rFonts w:hint="default" w:ascii="Times New Roman" w:hAnsi="Times New Roman" w:eastAsia="方正仿宋_GBK" w:cs="Times New Roman"/>
          <w:b/>
          <w:bCs/>
          <w:sz w:val="28"/>
          <w:szCs w:val="28"/>
          <w:u w:val="single"/>
          <w:lang w:eastAsia="zh-CN"/>
        </w:rPr>
        <w:t>投标人须知资料表</w:t>
      </w:r>
      <w:r>
        <w:rPr>
          <w:rFonts w:hint="default" w:ascii="Times New Roman" w:hAnsi="Times New Roman" w:eastAsia="方正仿宋_GBK" w:cs="Times New Roman"/>
          <w:sz w:val="28"/>
          <w:szCs w:val="28"/>
          <w:lang w:eastAsia="zh-CN"/>
        </w:rPr>
        <w:t>中未写明允许采购进口产品，如投标人所投产品为进口产品，其投标将被认定为</w:t>
      </w:r>
      <w:r>
        <w:rPr>
          <w:rFonts w:hint="default" w:ascii="Times New Roman" w:hAnsi="Times New Roman" w:eastAsia="方正仿宋_GBK" w:cs="Times New Roman"/>
          <w:b/>
          <w:bCs/>
          <w:sz w:val="28"/>
          <w:szCs w:val="28"/>
          <w:lang w:eastAsia="zh-CN"/>
        </w:rPr>
        <w:t>投标无效</w:t>
      </w:r>
      <w:r>
        <w:rPr>
          <w:rFonts w:hint="default" w:ascii="Times New Roman" w:hAnsi="Times New Roman" w:eastAsia="方正仿宋_GBK" w:cs="Times New Roman"/>
          <w:sz w:val="28"/>
          <w:szCs w:val="28"/>
          <w:lang w:eastAsia="zh-CN"/>
        </w:rPr>
        <w:t>。</w:t>
      </w:r>
    </w:p>
    <w:p>
      <w:pPr>
        <w:keepNext w:val="0"/>
        <w:keepLines w:val="0"/>
        <w:pageBreakBefore w:val="0"/>
        <w:widowControl/>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1.3.6若</w:t>
      </w:r>
      <w:r>
        <w:rPr>
          <w:rFonts w:hint="default" w:ascii="Times New Roman" w:hAnsi="Times New Roman" w:eastAsia="方正仿宋_GBK" w:cs="Times New Roman"/>
          <w:b/>
          <w:bCs/>
          <w:sz w:val="28"/>
          <w:szCs w:val="28"/>
          <w:u w:val="single"/>
          <w:lang w:eastAsia="zh-CN"/>
        </w:rPr>
        <w:t>投标人须知资料表</w:t>
      </w:r>
      <w:r>
        <w:rPr>
          <w:rFonts w:hint="default" w:ascii="Times New Roman" w:hAnsi="Times New Roman" w:eastAsia="方正仿宋_GBK" w:cs="Times New Roman"/>
          <w:sz w:val="28"/>
          <w:szCs w:val="28"/>
          <w:lang w:eastAsia="zh-CN"/>
        </w:rPr>
        <w:t>中写明专门面向中小企业采购的，如投标人为非中小企业（工程、服务）或所投产品为非中小企业产品（货物），其投标将被认定为</w:t>
      </w:r>
      <w:r>
        <w:rPr>
          <w:rFonts w:hint="default" w:ascii="Times New Roman" w:hAnsi="Times New Roman" w:eastAsia="方正仿宋_GBK" w:cs="Times New Roman"/>
          <w:b/>
          <w:bCs/>
          <w:sz w:val="28"/>
          <w:szCs w:val="28"/>
          <w:lang w:eastAsia="zh-CN"/>
        </w:rPr>
        <w:t>投标无效</w:t>
      </w:r>
      <w:r>
        <w:rPr>
          <w:rFonts w:hint="default" w:ascii="Times New Roman" w:hAnsi="Times New Roman" w:eastAsia="方正仿宋_GBK" w:cs="Times New Roman"/>
          <w:sz w:val="28"/>
          <w:szCs w:val="28"/>
          <w:lang w:eastAsia="zh-CN"/>
        </w:rPr>
        <w:t>。</w:t>
      </w:r>
    </w:p>
    <w:p>
      <w:pPr>
        <w:keepNext w:val="0"/>
        <w:keepLines w:val="0"/>
        <w:pageBreakBefore w:val="0"/>
        <w:wordWrap/>
        <w:overflowPunct/>
        <w:topLinePunct/>
        <w:autoSpaceDE w:val="0"/>
        <w:autoSpaceDN w:val="0"/>
        <w:bidi w:val="0"/>
        <w:adjustRightInd/>
        <w:snapToGrid w:val="0"/>
        <w:spacing w:line="560" w:lineRule="exact"/>
        <w:ind w:left="1272" w:hanging="1112" w:hangingChars="4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1.4如</w:t>
      </w:r>
      <w:r>
        <w:rPr>
          <w:rFonts w:hint="default" w:ascii="Times New Roman" w:hAnsi="Times New Roman" w:eastAsia="方正仿宋_GBK" w:cs="Times New Roman"/>
          <w:b/>
          <w:bCs/>
          <w:spacing w:val="-1"/>
          <w:sz w:val="28"/>
          <w:szCs w:val="28"/>
          <w:u w:val="single"/>
          <w:lang w:eastAsia="zh-CN"/>
        </w:rPr>
        <w:t>投标人须知资料表</w:t>
      </w:r>
      <w:r>
        <w:rPr>
          <w:rFonts w:hint="default" w:ascii="Times New Roman" w:hAnsi="Times New Roman" w:eastAsia="方正仿宋_GBK" w:cs="Times New Roman"/>
          <w:spacing w:val="-1"/>
          <w:sz w:val="28"/>
          <w:szCs w:val="28"/>
          <w:lang w:eastAsia="zh-CN"/>
        </w:rPr>
        <w:t>中允许联合体投标，对联合体规定</w:t>
      </w:r>
      <w:r>
        <w:rPr>
          <w:rFonts w:hint="default" w:ascii="Times New Roman" w:hAnsi="Times New Roman" w:eastAsia="方正仿宋_GBK" w:cs="Times New Roman"/>
          <w:spacing w:val="-2"/>
          <w:sz w:val="28"/>
          <w:szCs w:val="28"/>
          <w:lang w:eastAsia="zh-CN"/>
        </w:rPr>
        <w:t>如下：</w:t>
      </w:r>
    </w:p>
    <w:p>
      <w:pPr>
        <w:keepNext w:val="0"/>
        <w:keepLines w:val="0"/>
        <w:pageBreakBefore w:val="0"/>
        <w:widowControl/>
        <w:kinsoku w:val="0"/>
        <w:wordWrap/>
        <w:overflowPunct/>
        <w:topLinePunct/>
        <w:autoSpaceDE w:val="0"/>
        <w:autoSpaceDN w:val="0"/>
        <w:bidi w:val="0"/>
        <w:adjustRightInd/>
        <w:snapToGrid w:val="0"/>
        <w:spacing w:line="560" w:lineRule="exact"/>
        <w:ind w:left="556"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1.4.1两个以上供应商可以组成一个投标联合体，以一个投标人的身份投标。</w:t>
      </w:r>
    </w:p>
    <w:p>
      <w:pPr>
        <w:keepNext w:val="0"/>
        <w:keepLines w:val="0"/>
        <w:pageBreakBefore w:val="0"/>
        <w:widowControl/>
        <w:kinsoku w:val="0"/>
        <w:wordWrap/>
        <w:overflowPunct/>
        <w:topLinePunct/>
        <w:autoSpaceDE w:val="0"/>
        <w:autoSpaceDN w:val="0"/>
        <w:bidi w:val="0"/>
        <w:adjustRightInd/>
        <w:snapToGrid w:val="0"/>
        <w:spacing w:line="560" w:lineRule="exact"/>
        <w:ind w:left="556"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1.4.2联合体各方均应符合《中华人民共和国政府采购法》第二十二条规定的条件。</w:t>
      </w:r>
    </w:p>
    <w:p>
      <w:pPr>
        <w:keepNext w:val="0"/>
        <w:keepLines w:val="0"/>
        <w:pageBreakBefore w:val="0"/>
        <w:widowControl/>
        <w:kinsoku w:val="0"/>
        <w:wordWrap/>
        <w:overflowPunct/>
        <w:topLinePunct/>
        <w:autoSpaceDE w:val="0"/>
        <w:autoSpaceDN w:val="0"/>
        <w:bidi w:val="0"/>
        <w:adjustRightInd/>
        <w:snapToGrid w:val="0"/>
        <w:spacing w:line="560" w:lineRule="exact"/>
        <w:ind w:left="556"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1.4.3采购人根据采购项目对投标人的特殊要求，联合体中至少应当有一方符合相关规定。</w:t>
      </w:r>
    </w:p>
    <w:p>
      <w:pPr>
        <w:keepNext w:val="0"/>
        <w:keepLines w:val="0"/>
        <w:pageBreakBefore w:val="0"/>
        <w:widowControl/>
        <w:kinsoku w:val="0"/>
        <w:wordWrap/>
        <w:overflowPunct/>
        <w:topLinePunct/>
        <w:autoSpaceDE w:val="0"/>
        <w:autoSpaceDN w:val="0"/>
        <w:bidi w:val="0"/>
        <w:adjustRightInd/>
        <w:snapToGrid w:val="0"/>
        <w:spacing w:line="560" w:lineRule="exact"/>
        <w:ind w:left="556"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1.4.4联合体各方应签订共同投标协议，明确约定联合体各方承担的工作和相应的责任，并将共同投标协议连同投标文件一并提交招标采购单位。</w:t>
      </w:r>
    </w:p>
    <w:p>
      <w:pPr>
        <w:keepNext w:val="0"/>
        <w:keepLines w:val="0"/>
        <w:pageBreakBefore w:val="0"/>
        <w:widowControl/>
        <w:kinsoku w:val="0"/>
        <w:wordWrap/>
        <w:overflowPunct/>
        <w:topLinePunct/>
        <w:autoSpaceDE w:val="0"/>
        <w:autoSpaceDN w:val="0"/>
        <w:bidi w:val="0"/>
        <w:adjustRightInd/>
        <w:snapToGrid w:val="0"/>
        <w:spacing w:line="560" w:lineRule="exact"/>
        <w:ind w:left="556"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1.4.5大中型企业、其他自然人、法人或者非法人组织与小型、微型企业组成联合体共同参加投标，共同投标协议中应写明小型、微型企业的协议合同金额占到共同投标协议投标总金额的比例。</w:t>
      </w:r>
    </w:p>
    <w:p>
      <w:pPr>
        <w:keepNext w:val="0"/>
        <w:keepLines w:val="0"/>
        <w:pageBreakBefore w:val="0"/>
        <w:widowControl/>
        <w:kinsoku w:val="0"/>
        <w:wordWrap/>
        <w:overflowPunct/>
        <w:topLinePunct/>
        <w:autoSpaceDE w:val="0"/>
        <w:autoSpaceDN w:val="0"/>
        <w:bidi w:val="0"/>
        <w:adjustRightInd/>
        <w:snapToGrid w:val="0"/>
        <w:spacing w:line="560" w:lineRule="exact"/>
        <w:ind w:left="556"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1.4.6联合体中有同类资质的供应商按照联合体分工承担相同工作的，按照资质等级较低的供应商确定资质等级。</w:t>
      </w:r>
    </w:p>
    <w:p>
      <w:pPr>
        <w:keepNext w:val="0"/>
        <w:keepLines w:val="0"/>
        <w:pageBreakBefore w:val="0"/>
        <w:widowControl/>
        <w:kinsoku w:val="0"/>
        <w:wordWrap/>
        <w:overflowPunct/>
        <w:topLinePunct/>
        <w:autoSpaceDE w:val="0"/>
        <w:autoSpaceDN w:val="0"/>
        <w:bidi w:val="0"/>
        <w:adjustRightInd/>
        <w:snapToGrid w:val="0"/>
        <w:spacing w:line="560" w:lineRule="exact"/>
        <w:ind w:left="548" w:hanging="548" w:hangingChars="200"/>
        <w:jc w:val="both"/>
        <w:textAlignment w:val="baseline"/>
        <w:rPr>
          <w:rFonts w:hint="default" w:ascii="Times New Roman" w:hAnsi="Times New Roman" w:eastAsia="方正仿宋_GBK" w:cs="Times New Roman"/>
          <w:spacing w:val="-3"/>
          <w:sz w:val="28"/>
          <w:szCs w:val="28"/>
          <w:lang w:eastAsia="zh-CN"/>
        </w:rPr>
      </w:pPr>
      <w:r>
        <w:rPr>
          <w:rFonts w:hint="default" w:ascii="Times New Roman" w:hAnsi="Times New Roman" w:eastAsia="方正仿宋_GBK" w:cs="Times New Roman"/>
          <w:spacing w:val="-3"/>
          <w:sz w:val="28"/>
          <w:szCs w:val="28"/>
          <w:lang w:eastAsia="zh-CN"/>
        </w:rPr>
        <w:t>1.4.7以联合体形式参加政府采购活动的，联合体各方不得再单独参加或者与其他供应商另外组成联合体参加本项目投标，否则相关投标将被认定为</w:t>
      </w:r>
      <w:r>
        <w:rPr>
          <w:rFonts w:hint="default" w:ascii="Times New Roman" w:hAnsi="Times New Roman" w:eastAsia="方正仿宋_GBK" w:cs="Times New Roman"/>
          <w:b/>
          <w:bCs/>
          <w:spacing w:val="-3"/>
          <w:sz w:val="28"/>
          <w:szCs w:val="28"/>
          <w:lang w:eastAsia="zh-CN"/>
        </w:rPr>
        <w:t>投标无效</w:t>
      </w:r>
      <w:r>
        <w:rPr>
          <w:rFonts w:hint="default" w:ascii="Times New Roman" w:hAnsi="Times New Roman" w:eastAsia="方正仿宋_GBK" w:cs="Times New Roman"/>
          <w:spacing w:val="-3"/>
          <w:sz w:val="28"/>
          <w:szCs w:val="28"/>
          <w:lang w:eastAsia="zh-CN"/>
        </w:rPr>
        <w:t>。</w:t>
      </w:r>
    </w:p>
    <w:p>
      <w:pPr>
        <w:keepNext w:val="0"/>
        <w:keepLines w:val="0"/>
        <w:pageBreakBefore w:val="0"/>
        <w:widowControl/>
        <w:kinsoku w:val="0"/>
        <w:wordWrap/>
        <w:overflowPunct/>
        <w:topLinePunct/>
        <w:autoSpaceDE w:val="0"/>
        <w:autoSpaceDN w:val="0"/>
        <w:bidi w:val="0"/>
        <w:adjustRightInd/>
        <w:snapToGrid w:val="0"/>
        <w:spacing w:line="560" w:lineRule="exact"/>
        <w:ind w:left="556"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1.4.8对联合体投标的其他资格要求见</w:t>
      </w:r>
      <w:r>
        <w:rPr>
          <w:rFonts w:hint="default" w:ascii="Times New Roman" w:hAnsi="Times New Roman" w:eastAsia="方正仿宋_GBK" w:cs="Times New Roman"/>
          <w:b/>
          <w:bCs/>
          <w:spacing w:val="-2"/>
          <w:sz w:val="28"/>
          <w:szCs w:val="28"/>
          <w:u w:val="single"/>
          <w:lang w:eastAsia="zh-CN"/>
        </w:rPr>
        <w:t>投标人须知资料表</w:t>
      </w:r>
      <w:r>
        <w:rPr>
          <w:rFonts w:hint="default" w:ascii="Times New Roman" w:hAnsi="Times New Roman" w:eastAsia="方正仿宋_GBK" w:cs="Times New Roman"/>
          <w:spacing w:val="-2"/>
          <w:sz w:val="28"/>
          <w:szCs w:val="28"/>
          <w:lang w:eastAsia="zh-CN"/>
        </w:rPr>
        <w:t>。</w:t>
      </w:r>
    </w:p>
    <w:p>
      <w:pPr>
        <w:keepNext w:val="0"/>
        <w:keepLines w:val="0"/>
        <w:pageBreakBefore w:val="0"/>
        <w:widowControl/>
        <w:kinsoku w:val="0"/>
        <w:wordWrap/>
        <w:overflowPunct/>
        <w:topLinePunct/>
        <w:autoSpaceDE w:val="0"/>
        <w:autoSpaceDN w:val="0"/>
        <w:bidi w:val="0"/>
        <w:adjustRightInd/>
        <w:snapToGrid w:val="0"/>
        <w:spacing w:line="560" w:lineRule="exact"/>
        <w:ind w:left="556" w:hanging="568" w:hangingChars="200"/>
        <w:jc w:val="both"/>
        <w:textAlignment w:val="baseline"/>
        <w:rPr>
          <w:rFonts w:hint="default" w:ascii="Times New Roman" w:hAnsi="Times New Roman" w:eastAsia="方正仿宋_GBK" w:cs="Times New Roman"/>
          <w:spacing w:val="-3"/>
          <w:sz w:val="28"/>
          <w:szCs w:val="28"/>
          <w:lang w:eastAsia="zh-CN"/>
        </w:rPr>
      </w:pPr>
      <w:r>
        <w:rPr>
          <w:rFonts w:hint="default" w:ascii="Times New Roman" w:hAnsi="Times New Roman" w:eastAsia="方正仿宋_GBK" w:cs="Times New Roman"/>
          <w:spacing w:val="2"/>
          <w:sz w:val="28"/>
          <w:szCs w:val="28"/>
          <w:lang w:eastAsia="zh-CN"/>
        </w:rPr>
        <w:t>1.5</w:t>
      </w:r>
      <w:r>
        <w:rPr>
          <w:rFonts w:hint="default" w:ascii="Times New Roman" w:hAnsi="Times New Roman" w:eastAsia="方正仿宋_GBK" w:cs="Times New Roman"/>
          <w:spacing w:val="-3"/>
          <w:sz w:val="28"/>
          <w:szCs w:val="28"/>
          <w:lang w:eastAsia="zh-CN"/>
        </w:rPr>
        <w:t>单位负责人为同一人或者存在直接控股、管理关系的不同供应商，其相关投标将被认定为</w:t>
      </w:r>
      <w:r>
        <w:rPr>
          <w:rFonts w:hint="default" w:ascii="Times New Roman" w:hAnsi="Times New Roman" w:eastAsia="方正仿宋_GBK" w:cs="Times New Roman"/>
          <w:b/>
          <w:bCs/>
          <w:spacing w:val="-3"/>
          <w:sz w:val="28"/>
          <w:szCs w:val="28"/>
          <w:lang w:eastAsia="zh-CN"/>
        </w:rPr>
        <w:t>投标无效</w:t>
      </w:r>
      <w:r>
        <w:rPr>
          <w:rFonts w:hint="default" w:ascii="Times New Roman" w:hAnsi="Times New Roman" w:eastAsia="方正仿宋_GBK" w:cs="Times New Roman"/>
          <w:spacing w:val="-3"/>
          <w:sz w:val="28"/>
          <w:szCs w:val="28"/>
          <w:lang w:eastAsia="zh-CN"/>
        </w:rPr>
        <w:t>。</w:t>
      </w:r>
    </w:p>
    <w:p>
      <w:pPr>
        <w:keepNext w:val="0"/>
        <w:keepLines w:val="0"/>
        <w:pageBreakBefore w:val="0"/>
        <w:widowControl/>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1.6为本项目提供过整体设计、规范</w:t>
      </w:r>
      <w:r>
        <w:rPr>
          <w:rFonts w:hint="default" w:ascii="Times New Roman" w:hAnsi="Times New Roman" w:eastAsia="方正仿宋_GBK" w:cs="Times New Roman"/>
          <w:spacing w:val="-1"/>
          <w:sz w:val="28"/>
          <w:szCs w:val="28"/>
          <w:lang w:eastAsia="zh-CN"/>
        </w:rPr>
        <w:t>编制或者项目管理、监理、检测等服务</w:t>
      </w:r>
      <w:r>
        <w:rPr>
          <w:rFonts w:hint="default" w:ascii="Times New Roman" w:hAnsi="Times New Roman" w:eastAsia="方正仿宋_GBK" w:cs="Times New Roman"/>
          <w:spacing w:val="-4"/>
          <w:sz w:val="28"/>
          <w:szCs w:val="28"/>
          <w:lang w:eastAsia="zh-CN"/>
        </w:rPr>
        <w:t>的供应商，不得再参加本项目上述服务以外的其他采购活动。否则</w:t>
      </w:r>
      <w:r>
        <w:rPr>
          <w:rFonts w:hint="default" w:ascii="Times New Roman" w:hAnsi="Times New Roman" w:eastAsia="方正仿宋_GBK" w:cs="Times New Roman"/>
          <w:spacing w:val="-5"/>
          <w:sz w:val="28"/>
          <w:szCs w:val="28"/>
          <w:lang w:eastAsia="zh-CN"/>
        </w:rPr>
        <w:t>其投</w:t>
      </w:r>
      <w:r>
        <w:rPr>
          <w:rFonts w:hint="default" w:ascii="Times New Roman" w:hAnsi="Times New Roman" w:eastAsia="方正仿宋_GBK" w:cs="Times New Roman"/>
          <w:spacing w:val="-4"/>
          <w:sz w:val="28"/>
          <w:szCs w:val="28"/>
          <w:lang w:eastAsia="zh-CN"/>
        </w:rPr>
        <w:t>标将被认定为</w:t>
      </w:r>
      <w:r>
        <w:rPr>
          <w:rFonts w:hint="default" w:ascii="Times New Roman" w:hAnsi="Times New Roman" w:eastAsia="方正仿宋_GBK" w:cs="Times New Roman"/>
          <w:b/>
          <w:bCs/>
          <w:spacing w:val="-4"/>
          <w:sz w:val="28"/>
          <w:szCs w:val="28"/>
          <w:lang w:eastAsia="zh-CN"/>
        </w:rPr>
        <w:t>投标无效。</w:t>
      </w:r>
    </w:p>
    <w:p>
      <w:pPr>
        <w:keepNext w:val="0"/>
        <w:keepLines w:val="0"/>
        <w:pageBreakBefore w:val="0"/>
        <w:widowControl/>
        <w:kinsoku w:val="0"/>
        <w:wordWrap/>
        <w:overflowPunct/>
        <w:topLinePunct/>
        <w:autoSpaceDE w:val="0"/>
        <w:autoSpaceDN w:val="0"/>
        <w:bidi w:val="0"/>
        <w:adjustRightInd/>
        <w:snapToGrid w:val="0"/>
        <w:spacing w:line="560" w:lineRule="exact"/>
        <w:ind w:left="576" w:hanging="57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4"/>
          <w:sz w:val="28"/>
          <w:szCs w:val="28"/>
          <w:lang w:eastAsia="zh-CN"/>
        </w:rPr>
        <w:t>1.7投标人在投标过程中不得向采购人提供或给予影响其正常决策行为的</w:t>
      </w:r>
      <w:r>
        <w:rPr>
          <w:rFonts w:hint="default" w:ascii="Times New Roman" w:hAnsi="Times New Roman" w:eastAsia="方正仿宋_GBK" w:cs="Times New Roman"/>
          <w:spacing w:val="-1"/>
          <w:sz w:val="28"/>
          <w:szCs w:val="28"/>
          <w:lang w:eastAsia="zh-CN"/>
        </w:rPr>
        <w:t>任何有价值物品或服务。一经发现，其投标将被认定为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4" w:name="_Toc10896"/>
      <w:r>
        <w:rPr>
          <w:rFonts w:hint="default" w:ascii="Times New Roman" w:hAnsi="Times New Roman" w:eastAsia="方正仿宋_GBK" w:cs="Times New Roman"/>
          <w:b/>
          <w:bCs/>
          <w:spacing w:val="-3"/>
          <w:sz w:val="28"/>
          <w:szCs w:val="28"/>
          <w:lang w:eastAsia="zh-CN"/>
        </w:rPr>
        <w:t>资金来源</w:t>
      </w:r>
      <w:bookmarkEnd w:id="4"/>
    </w:p>
    <w:p>
      <w:pPr>
        <w:keepNext w:val="0"/>
        <w:keepLines w:val="0"/>
        <w:pageBreakBefore w:val="0"/>
        <w:widowControl w:val="0"/>
        <w:kinsoku/>
        <w:wordWrap/>
        <w:overflowPunct/>
        <w:topLinePunct w:val="0"/>
        <w:autoSpaceDE w:val="0"/>
        <w:autoSpaceDN w:val="0"/>
        <w:bidi w:val="0"/>
        <w:adjustRightInd w:val="0"/>
        <w:snapToGrid w:val="0"/>
        <w:spacing w:line="560" w:lineRule="exact"/>
        <w:ind w:left="580" w:hanging="580" w:hangingChars="200"/>
        <w:textAlignment w:val="baseline"/>
        <w:rPr>
          <w:rFonts w:hint="default" w:ascii="Times New Roman" w:hAnsi="Times New Roman" w:eastAsia="方正仿宋_GBK" w:cs="Times New Roman"/>
          <w:spacing w:val="6"/>
          <w:sz w:val="28"/>
          <w:szCs w:val="28"/>
          <w:u w:val="single"/>
          <w:lang w:eastAsia="zh-CN"/>
        </w:rPr>
      </w:pPr>
      <w:r>
        <w:rPr>
          <w:rFonts w:hint="default" w:ascii="Times New Roman" w:hAnsi="Times New Roman" w:eastAsia="方正仿宋_GBK" w:cs="Times New Roman"/>
          <w:spacing w:val="5"/>
          <w:sz w:val="28"/>
          <w:szCs w:val="28"/>
          <w:lang w:eastAsia="zh-CN"/>
        </w:rPr>
        <w:t>2.1本项目的采购人已获得足以支付本次招标后</w:t>
      </w:r>
      <w:r>
        <w:rPr>
          <w:rFonts w:hint="default" w:ascii="Times New Roman" w:hAnsi="Times New Roman" w:eastAsia="方正仿宋_GBK" w:cs="Times New Roman"/>
          <w:spacing w:val="4"/>
          <w:sz w:val="28"/>
          <w:szCs w:val="28"/>
          <w:lang w:eastAsia="zh-CN"/>
        </w:rPr>
        <w:t>所签订的合同项下的资金</w:t>
      </w:r>
      <w:r>
        <w:rPr>
          <w:rFonts w:hint="default" w:ascii="Times New Roman" w:hAnsi="Times New Roman" w:eastAsia="方正仿宋_GBK" w:cs="Times New Roman"/>
          <w:spacing w:val="6"/>
          <w:sz w:val="28"/>
          <w:szCs w:val="28"/>
          <w:lang w:eastAsia="zh-CN"/>
        </w:rPr>
        <w:t>（包括财政性资金和本项目采购中无法与财政性资金分割的非财政性</w:t>
      </w:r>
      <w:r>
        <w:rPr>
          <w:rFonts w:hint="default" w:ascii="Times New Roman" w:hAnsi="Times New Roman" w:eastAsia="方正仿宋_GBK" w:cs="Times New Roman"/>
          <w:spacing w:val="-6"/>
          <w:sz w:val="28"/>
          <w:szCs w:val="28"/>
          <w:lang w:eastAsia="zh-CN"/>
        </w:rPr>
        <w:t>资金）</w:t>
      </w:r>
      <w:r>
        <w:rPr>
          <w:rFonts w:hint="default" w:ascii="Times New Roman" w:hAnsi="Times New Roman" w:eastAsia="方正仿宋_GBK" w:cs="Times New Roman"/>
          <w:b/>
          <w:bCs/>
          <w:spacing w:val="6"/>
          <w:sz w:val="28"/>
          <w:szCs w:val="28"/>
          <w:u w:val="single"/>
          <w:lang w:eastAsia="zh-CN"/>
        </w:rPr>
        <w:t>（本项目资金来源为</w:t>
      </w:r>
      <w:r>
        <w:rPr>
          <w:rFonts w:hint="eastAsia" w:ascii="Times New Roman" w:hAnsi="Times New Roman" w:eastAsia="方正仿宋_GBK" w:cs="Times New Roman"/>
          <w:b/>
          <w:bCs/>
          <w:spacing w:val="6"/>
          <w:sz w:val="28"/>
          <w:szCs w:val="28"/>
          <w:u w:val="single"/>
          <w:lang w:val="en-US" w:eastAsia="zh-CN"/>
        </w:rPr>
        <w:t>援疆</w:t>
      </w:r>
      <w:r>
        <w:rPr>
          <w:rFonts w:hint="default" w:ascii="Times New Roman" w:hAnsi="Times New Roman" w:eastAsia="方正仿宋_GBK" w:cs="Times New Roman"/>
          <w:b/>
          <w:bCs/>
          <w:spacing w:val="6"/>
          <w:sz w:val="28"/>
          <w:szCs w:val="28"/>
          <w:u w:val="single"/>
          <w:lang w:eastAsia="zh-CN"/>
        </w:rPr>
        <w:t>资金）</w:t>
      </w:r>
      <w:r>
        <w:rPr>
          <w:rFonts w:hint="eastAsia" w:ascii="Times New Roman" w:hAnsi="Times New Roman" w:eastAsia="方正仿宋_GBK" w:cs="Times New Roman"/>
          <w:b/>
          <w:bCs/>
          <w:spacing w:val="6"/>
          <w:sz w:val="28"/>
          <w:szCs w:val="28"/>
          <w:u w:val="single"/>
          <w:lang w:eastAsia="zh-CN"/>
        </w:rPr>
        <w:t>。</w:t>
      </w:r>
    </w:p>
    <w:p>
      <w:pPr>
        <w:keepNext w:val="0"/>
        <w:keepLines w:val="0"/>
        <w:pageBreakBefore w:val="0"/>
        <w:widowControl/>
        <w:kinsoku w:val="0"/>
        <w:wordWrap/>
        <w:overflowPunct/>
        <w:topLinePunct/>
        <w:autoSpaceDE w:val="0"/>
        <w:autoSpaceDN w:val="0"/>
        <w:bidi w:val="0"/>
        <w:adjustRightInd/>
        <w:snapToGrid w:val="0"/>
        <w:spacing w:line="560" w:lineRule="exact"/>
        <w:ind w:left="556"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2.2项目预算金额和分项或分包最高限价</w:t>
      </w:r>
      <w:r>
        <w:rPr>
          <w:rFonts w:hint="default" w:ascii="Times New Roman" w:hAnsi="Times New Roman" w:eastAsia="方正仿宋_GBK" w:cs="Times New Roman"/>
          <w:b/>
          <w:bCs/>
          <w:spacing w:val="-1"/>
          <w:sz w:val="28"/>
          <w:szCs w:val="28"/>
          <w:u w:val="single"/>
          <w:lang w:eastAsia="zh-CN"/>
        </w:rPr>
        <w:t>见投标人须知资料表</w:t>
      </w:r>
      <w:r>
        <w:rPr>
          <w:rFonts w:hint="default" w:ascii="Times New Roman" w:hAnsi="Times New Roman" w:eastAsia="方正仿宋_GBK" w:cs="Times New Roman"/>
          <w:spacing w:val="-1"/>
          <w:sz w:val="28"/>
          <w:szCs w:val="28"/>
          <w:lang w:eastAsia="zh-CN"/>
        </w:rPr>
        <w:t>。</w:t>
      </w:r>
    </w:p>
    <w:p>
      <w:pPr>
        <w:keepNext w:val="0"/>
        <w:keepLines w:val="0"/>
        <w:pageBreakBefore w:val="0"/>
        <w:widowControl/>
        <w:kinsoku w:val="0"/>
        <w:wordWrap/>
        <w:overflowPunct/>
        <w:topLinePunct/>
        <w:autoSpaceDE w:val="0"/>
        <w:autoSpaceDN w:val="0"/>
        <w:bidi w:val="0"/>
        <w:adjustRightInd/>
        <w:snapToGrid w:val="0"/>
        <w:spacing w:line="560" w:lineRule="exact"/>
        <w:ind w:left="556" w:hanging="564"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2.3投标人报价超过招标文件规定的预算金额或</w:t>
      </w:r>
      <w:r>
        <w:rPr>
          <w:rFonts w:hint="default" w:ascii="Times New Roman" w:hAnsi="Times New Roman" w:eastAsia="方正仿宋_GBK" w:cs="Times New Roman"/>
          <w:sz w:val="28"/>
          <w:szCs w:val="28"/>
          <w:lang w:eastAsia="zh-CN"/>
        </w:rPr>
        <w:t>者分项、分包最高限价的，</w:t>
      </w:r>
      <w:r>
        <w:rPr>
          <w:rFonts w:hint="default" w:ascii="Times New Roman" w:hAnsi="Times New Roman" w:eastAsia="方正仿宋_GBK" w:cs="Times New Roman"/>
          <w:spacing w:val="-2"/>
          <w:sz w:val="28"/>
          <w:szCs w:val="28"/>
          <w:lang w:eastAsia="zh-CN"/>
        </w:rPr>
        <w:t>其投标将被认定为</w:t>
      </w:r>
      <w:r>
        <w:rPr>
          <w:rFonts w:hint="default" w:ascii="Times New Roman" w:hAnsi="Times New Roman" w:eastAsia="方正仿宋_GBK" w:cs="Times New Roman"/>
          <w:b/>
          <w:bCs/>
          <w:spacing w:val="-2"/>
          <w:sz w:val="28"/>
          <w:szCs w:val="28"/>
          <w:lang w:eastAsia="zh-CN"/>
        </w:rPr>
        <w:t>投标无效</w:t>
      </w:r>
      <w:r>
        <w:rPr>
          <w:rFonts w:hint="default" w:ascii="Times New Roman" w:hAnsi="Times New Roman" w:eastAsia="方正仿宋_GBK" w:cs="Times New Roman"/>
          <w:spacing w:val="-2"/>
          <w:sz w:val="28"/>
          <w:szCs w:val="28"/>
          <w:lang w:eastAsia="zh-CN"/>
        </w:rPr>
        <w:t>。</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5" w:name="_Toc19300"/>
      <w:r>
        <w:rPr>
          <w:rFonts w:hint="default" w:ascii="Times New Roman" w:hAnsi="Times New Roman" w:eastAsia="方正仿宋_GBK" w:cs="Times New Roman"/>
          <w:b/>
          <w:bCs/>
          <w:spacing w:val="-3"/>
          <w:sz w:val="28"/>
          <w:szCs w:val="28"/>
          <w:lang w:eastAsia="zh-CN"/>
        </w:rPr>
        <w:t>投标费用</w:t>
      </w:r>
      <w:bookmarkEnd w:id="5"/>
    </w:p>
    <w:p>
      <w:pPr>
        <w:keepNext w:val="0"/>
        <w:keepLines w:val="0"/>
        <w:pageBreakBefore w:val="0"/>
        <w:widowControl/>
        <w:kinsoku w:val="0"/>
        <w:wordWrap/>
        <w:overflowPunct/>
        <w:topLinePunct/>
        <w:autoSpaceDE w:val="0"/>
        <w:autoSpaceDN w:val="0"/>
        <w:bidi w:val="0"/>
        <w:adjustRightInd/>
        <w:snapToGrid w:val="0"/>
        <w:spacing w:line="560" w:lineRule="exact"/>
        <w:ind w:left="561" w:leftChars="267" w:firstLine="0" w:firstLineChars="0"/>
        <w:jc w:val="both"/>
        <w:textAlignment w:val="baseline"/>
        <w:rPr>
          <w:rFonts w:hint="default" w:ascii="Times New Roman" w:hAnsi="Times New Roman" w:eastAsia="方正仿宋_GBK" w:cs="Times New Roman"/>
          <w:spacing w:val="1"/>
          <w:sz w:val="28"/>
          <w:szCs w:val="28"/>
          <w:highlight w:val="none"/>
          <w:lang w:eastAsia="zh-CN"/>
        </w:rPr>
      </w:pPr>
      <w:r>
        <w:rPr>
          <w:rFonts w:hint="default" w:ascii="Times New Roman" w:hAnsi="Times New Roman" w:eastAsia="方正仿宋_GBK" w:cs="Times New Roman"/>
          <w:spacing w:val="1"/>
          <w:sz w:val="28"/>
          <w:szCs w:val="28"/>
          <w:highlight w:val="none"/>
          <w:lang w:eastAsia="zh-CN"/>
        </w:rPr>
        <w:t>不论投标的结果如何，投标人应承担所有与准备和参加投标有关的费用。</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6" w:name="_Toc27146"/>
      <w:r>
        <w:rPr>
          <w:rFonts w:hint="default" w:ascii="Times New Roman" w:hAnsi="Times New Roman" w:eastAsia="方正仿宋_GBK" w:cs="Times New Roman"/>
          <w:b/>
          <w:bCs/>
          <w:spacing w:val="-3"/>
          <w:sz w:val="28"/>
          <w:szCs w:val="28"/>
          <w:lang w:eastAsia="zh-CN"/>
        </w:rPr>
        <w:t>适用法律</w:t>
      </w:r>
      <w:bookmarkEnd w:id="6"/>
    </w:p>
    <w:p>
      <w:pPr>
        <w:keepNext w:val="0"/>
        <w:keepLines w:val="0"/>
        <w:pageBreakBefore w:val="0"/>
        <w:widowControl/>
        <w:kinsoku w:val="0"/>
        <w:wordWrap/>
        <w:overflowPunct/>
        <w:topLinePunct/>
        <w:autoSpaceDE w:val="0"/>
        <w:autoSpaceDN w:val="0"/>
        <w:bidi w:val="0"/>
        <w:adjustRightInd/>
        <w:snapToGrid w:val="0"/>
        <w:spacing w:line="560" w:lineRule="exact"/>
        <w:ind w:left="561" w:leftChars="267" w:firstLine="0" w:firstLineChars="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本项目采购人、采购代理机构、投标人、评标委员会的相关行为均受《中华人民共和国政府采购法</w:t>
      </w:r>
      <w:r>
        <w:rPr>
          <w:rFonts w:hint="eastAsia" w:ascii="Times New Roman" w:hAnsi="Times New Roman" w:eastAsia="方正仿宋_GBK" w:cs="Times New Roman"/>
          <w:spacing w:val="1"/>
          <w:sz w:val="28"/>
          <w:szCs w:val="28"/>
          <w:lang w:eastAsia="zh-CN"/>
        </w:rPr>
        <w:t>》《</w:t>
      </w:r>
      <w:r>
        <w:rPr>
          <w:rFonts w:hint="default" w:ascii="Times New Roman" w:hAnsi="Times New Roman" w:eastAsia="方正仿宋_GBK" w:cs="Times New Roman"/>
          <w:spacing w:val="1"/>
          <w:sz w:val="28"/>
          <w:szCs w:val="28"/>
          <w:lang w:eastAsia="zh-CN"/>
        </w:rPr>
        <w:t>中华人民共和国政府采购法实施条例</w:t>
      </w:r>
      <w:r>
        <w:rPr>
          <w:rFonts w:hint="eastAsia" w:ascii="Times New Roman" w:hAnsi="Times New Roman" w:eastAsia="方正仿宋_GBK" w:cs="Times New Roman"/>
          <w:spacing w:val="1"/>
          <w:sz w:val="28"/>
          <w:szCs w:val="28"/>
          <w:lang w:eastAsia="zh-CN"/>
        </w:rPr>
        <w:t>》《</w:t>
      </w:r>
      <w:r>
        <w:rPr>
          <w:rFonts w:hint="default" w:ascii="Times New Roman" w:hAnsi="Times New Roman" w:eastAsia="方正仿宋_GBK" w:cs="Times New Roman"/>
          <w:spacing w:val="1"/>
          <w:sz w:val="28"/>
          <w:szCs w:val="28"/>
          <w:lang w:eastAsia="zh-CN"/>
        </w:rPr>
        <w:t>政府采购货物和服务招标投标管理办法》（财政部第87号令）等及本项目本级和上级财政部门政府采购有关规定的约束，其权利受到上述法律法规的保护。</w:t>
      </w: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15"/>
          <w:sz w:val="28"/>
          <w:szCs w:val="28"/>
          <w:lang w:eastAsia="zh-CN"/>
        </w:rPr>
      </w:pP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15"/>
          <w:sz w:val="28"/>
          <w:szCs w:val="28"/>
          <w:lang w:eastAsia="zh-CN"/>
        </w:rPr>
      </w:pPr>
      <w:bookmarkStart w:id="7" w:name="_Toc31524"/>
      <w:r>
        <w:rPr>
          <w:rFonts w:hint="default" w:ascii="Times New Roman" w:hAnsi="Times New Roman" w:eastAsia="方正仿宋_GBK" w:cs="Times New Roman"/>
          <w:b/>
          <w:bCs/>
          <w:spacing w:val="-15"/>
          <w:sz w:val="28"/>
          <w:szCs w:val="28"/>
          <w:lang w:eastAsia="zh-CN"/>
        </w:rPr>
        <w:t>二</w:t>
      </w:r>
      <w:r>
        <w:rPr>
          <w:rFonts w:hint="default" w:ascii="Times New Roman" w:hAnsi="Times New Roman" w:eastAsia="方正仿宋_GBK" w:cs="Times New Roman"/>
          <w:b/>
          <w:bCs/>
          <w:spacing w:val="0"/>
          <w:sz w:val="28"/>
          <w:szCs w:val="28"/>
          <w:lang w:eastAsia="zh-CN"/>
        </w:rPr>
        <w:t>招标文件</w:t>
      </w:r>
      <w:bookmarkEnd w:id="7"/>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8" w:name="_Toc28515"/>
      <w:r>
        <w:rPr>
          <w:rFonts w:hint="default" w:ascii="Times New Roman" w:hAnsi="Times New Roman" w:eastAsia="方正仿宋_GBK" w:cs="Times New Roman"/>
          <w:b/>
          <w:bCs/>
          <w:spacing w:val="-3"/>
          <w:sz w:val="28"/>
          <w:szCs w:val="28"/>
          <w:lang w:eastAsia="zh-CN"/>
        </w:rPr>
        <w:t>招标文件构成</w:t>
      </w:r>
      <w:bookmarkEnd w:id="8"/>
    </w:p>
    <w:p>
      <w:pPr>
        <w:topLinePunct/>
        <w:spacing w:line="560" w:lineRule="exact"/>
        <w:ind w:left="1256" w:hanging="1096"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3"/>
          <w:sz w:val="28"/>
          <w:szCs w:val="28"/>
          <w:lang w:eastAsia="zh-CN"/>
        </w:rPr>
        <w:t>5.1招标文件分为三册共</w:t>
      </w:r>
      <w:r>
        <w:rPr>
          <w:rFonts w:hint="default" w:ascii="Times New Roman" w:hAnsi="Times New Roman" w:eastAsia="方正仿宋_GBK" w:cs="Times New Roman"/>
          <w:spacing w:val="-4"/>
          <w:sz w:val="28"/>
          <w:szCs w:val="28"/>
          <w:lang w:eastAsia="zh-CN"/>
        </w:rPr>
        <w:t>7章，内容如下：</w:t>
      </w:r>
    </w:p>
    <w:tbl>
      <w:tblPr>
        <w:tblStyle w:val="39"/>
        <w:tblW w:w="8059" w:type="dxa"/>
        <w:tblInd w:w="9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9"/>
        <w:gridCol w:w="592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pPr>
              <w:pStyle w:val="38"/>
              <w:topLinePunct/>
              <w:spacing w:line="560" w:lineRule="exact"/>
              <w:jc w:val="both"/>
              <w:rPr>
                <w:rFonts w:hint="default" w:ascii="Times New Roman" w:hAnsi="Times New Roman" w:eastAsia="方正仿宋_GBK" w:cs="Times New Roman"/>
                <w:spacing w:val="-19"/>
                <w:sz w:val="28"/>
                <w:szCs w:val="28"/>
              </w:rPr>
            </w:pPr>
            <w:r>
              <w:rPr>
                <w:rFonts w:hint="default" w:ascii="Times New Roman" w:hAnsi="Times New Roman" w:eastAsia="方正仿宋_GBK" w:cs="Times New Roman"/>
                <w:b/>
                <w:bCs/>
                <w:spacing w:val="-4"/>
                <w:sz w:val="28"/>
                <w:szCs w:val="28"/>
              </w:rPr>
              <w:t>第一册</w:t>
            </w:r>
          </w:p>
        </w:tc>
        <w:tc>
          <w:tcPr>
            <w:tcW w:w="5920" w:type="dxa"/>
            <w:vAlign w:val="center"/>
          </w:tcPr>
          <w:p>
            <w:pPr>
              <w:pStyle w:val="38"/>
              <w:topLinePunct/>
              <w:spacing w:line="560" w:lineRule="exact"/>
              <w:ind w:left="1248" w:hanging="1088" w:hangingChars="400"/>
              <w:jc w:val="both"/>
              <w:rPr>
                <w:rFonts w:hint="default" w:ascii="Times New Roman" w:hAnsi="Times New Roman" w:eastAsia="方正仿宋_GBK" w:cs="Times New Roman"/>
                <w:spacing w:val="-4"/>
                <w:sz w:val="28"/>
                <w:szCs w:val="28"/>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pPr>
              <w:pStyle w:val="38"/>
              <w:topLinePunct/>
              <w:spacing w:line="560" w:lineRule="exact"/>
              <w:ind w:left="1128" w:hanging="968" w:hangingChars="40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9"/>
                <w:sz w:val="28"/>
                <w:szCs w:val="28"/>
              </w:rPr>
              <w:t>第</w:t>
            </w:r>
            <w:r>
              <w:rPr>
                <w:rFonts w:hint="default" w:ascii="Times New Roman" w:hAnsi="Times New Roman" w:eastAsia="方正仿宋_GBK" w:cs="Times New Roman"/>
                <w:spacing w:val="-19"/>
                <w:sz w:val="28"/>
                <w:szCs w:val="28"/>
                <w:lang w:eastAsia="zh-CN"/>
              </w:rPr>
              <w:t>一</w:t>
            </w:r>
            <w:r>
              <w:rPr>
                <w:rFonts w:hint="default" w:ascii="Times New Roman" w:hAnsi="Times New Roman" w:eastAsia="方正仿宋_GBK" w:cs="Times New Roman"/>
                <w:spacing w:val="-19"/>
                <w:sz w:val="28"/>
                <w:szCs w:val="28"/>
              </w:rPr>
              <w:t>章</w:t>
            </w:r>
          </w:p>
        </w:tc>
        <w:tc>
          <w:tcPr>
            <w:tcW w:w="5920" w:type="dxa"/>
            <w:vAlign w:val="center"/>
          </w:tcPr>
          <w:p>
            <w:pPr>
              <w:pStyle w:val="38"/>
              <w:topLinePunct/>
              <w:spacing w:line="560" w:lineRule="exact"/>
              <w:ind w:left="1248" w:hanging="1088" w:hangingChars="40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4"/>
                <w:sz w:val="28"/>
                <w:szCs w:val="28"/>
              </w:rPr>
              <w:t>投标人须知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center"/>
          </w:tcPr>
          <w:p>
            <w:pPr>
              <w:pStyle w:val="38"/>
              <w:topLinePunct/>
              <w:spacing w:line="560" w:lineRule="exact"/>
              <w:ind w:left="1192" w:hanging="1032" w:hangingChars="40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1"/>
                <w:sz w:val="28"/>
                <w:szCs w:val="28"/>
              </w:rPr>
              <w:t>第</w:t>
            </w:r>
            <w:r>
              <w:rPr>
                <w:rFonts w:hint="default" w:ascii="Times New Roman" w:hAnsi="Times New Roman" w:eastAsia="方正仿宋_GBK" w:cs="Times New Roman"/>
                <w:spacing w:val="-11"/>
                <w:sz w:val="28"/>
                <w:szCs w:val="28"/>
                <w:lang w:eastAsia="zh-CN"/>
              </w:rPr>
              <w:t>二</w:t>
            </w:r>
            <w:r>
              <w:rPr>
                <w:rFonts w:hint="default" w:ascii="Times New Roman" w:hAnsi="Times New Roman" w:eastAsia="方正仿宋_GBK" w:cs="Times New Roman"/>
                <w:spacing w:val="-11"/>
                <w:sz w:val="28"/>
                <w:szCs w:val="28"/>
              </w:rPr>
              <w:t>章</w:t>
            </w:r>
          </w:p>
        </w:tc>
        <w:tc>
          <w:tcPr>
            <w:tcW w:w="5920" w:type="dxa"/>
            <w:vAlign w:val="center"/>
          </w:tcPr>
          <w:p>
            <w:pPr>
              <w:pStyle w:val="38"/>
              <w:topLinePunct/>
              <w:spacing w:line="560" w:lineRule="exact"/>
              <w:ind w:left="1256" w:hanging="1096" w:hangingChars="40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3"/>
                <w:sz w:val="28"/>
                <w:szCs w:val="28"/>
              </w:rPr>
              <w:t>投标文件格式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center"/>
          </w:tcPr>
          <w:p>
            <w:pPr>
              <w:pStyle w:val="38"/>
              <w:topLinePunct/>
              <w:spacing w:line="560" w:lineRule="exact"/>
              <w:ind w:left="1248" w:hanging="1092" w:hangingChars="40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b/>
                <w:bCs/>
                <w:spacing w:val="-4"/>
                <w:sz w:val="28"/>
                <w:szCs w:val="28"/>
              </w:rPr>
              <w:t>第二册</w:t>
            </w:r>
          </w:p>
        </w:tc>
        <w:tc>
          <w:tcPr>
            <w:tcW w:w="5920" w:type="dxa"/>
            <w:vAlign w:val="center"/>
          </w:tcPr>
          <w:p>
            <w:pPr>
              <w:topLinePunct/>
              <w:spacing w:line="560" w:lineRule="exact"/>
              <w:ind w:left="1280" w:hanging="1120" w:hangingChars="400"/>
              <w:jc w:val="both"/>
              <w:rPr>
                <w:rFonts w:hint="default" w:ascii="Times New Roman" w:hAnsi="Times New Roman" w:eastAsia="方正仿宋_GBK" w:cs="Times New Roman"/>
                <w:sz w:val="28"/>
                <w:szCs w:val="28"/>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center"/>
          </w:tcPr>
          <w:p>
            <w:pPr>
              <w:pStyle w:val="38"/>
              <w:topLinePunct/>
              <w:spacing w:line="560" w:lineRule="exact"/>
              <w:ind w:left="1192" w:hanging="1032" w:hangingChars="40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1"/>
                <w:sz w:val="28"/>
                <w:szCs w:val="28"/>
              </w:rPr>
              <w:t>第</w:t>
            </w:r>
            <w:r>
              <w:rPr>
                <w:rFonts w:hint="default" w:ascii="Times New Roman" w:hAnsi="Times New Roman" w:eastAsia="方正仿宋_GBK" w:cs="Times New Roman"/>
                <w:spacing w:val="-11"/>
                <w:sz w:val="28"/>
                <w:szCs w:val="28"/>
                <w:lang w:eastAsia="zh-CN"/>
              </w:rPr>
              <w:t>三</w:t>
            </w:r>
            <w:r>
              <w:rPr>
                <w:rFonts w:hint="default" w:ascii="Times New Roman" w:hAnsi="Times New Roman" w:eastAsia="方正仿宋_GBK" w:cs="Times New Roman"/>
                <w:spacing w:val="-11"/>
                <w:sz w:val="28"/>
                <w:szCs w:val="28"/>
              </w:rPr>
              <w:t>章</w:t>
            </w:r>
          </w:p>
        </w:tc>
        <w:tc>
          <w:tcPr>
            <w:tcW w:w="5920" w:type="dxa"/>
            <w:vAlign w:val="center"/>
          </w:tcPr>
          <w:p>
            <w:pPr>
              <w:pStyle w:val="38"/>
              <w:topLinePunct/>
              <w:spacing w:line="560" w:lineRule="exact"/>
              <w:ind w:left="1248" w:hanging="1088" w:hangingChars="40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4"/>
                <w:sz w:val="28"/>
                <w:szCs w:val="28"/>
              </w:rPr>
              <w:t>投标邀请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center"/>
          </w:tcPr>
          <w:p>
            <w:pPr>
              <w:pStyle w:val="38"/>
              <w:topLinePunct/>
              <w:spacing w:line="560" w:lineRule="exact"/>
              <w:ind w:left="1176" w:hanging="1016" w:hangingChars="400"/>
              <w:jc w:val="both"/>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第</w:t>
            </w:r>
            <w:r>
              <w:rPr>
                <w:rFonts w:hint="default" w:ascii="Times New Roman" w:hAnsi="Times New Roman" w:eastAsia="方正仿宋_GBK" w:cs="Times New Roman"/>
                <w:spacing w:val="-13"/>
                <w:sz w:val="28"/>
                <w:szCs w:val="28"/>
                <w:lang w:eastAsia="zh-CN"/>
              </w:rPr>
              <w:t>四</w:t>
            </w:r>
            <w:r>
              <w:rPr>
                <w:rFonts w:hint="default" w:ascii="Times New Roman" w:hAnsi="Times New Roman" w:eastAsia="方正仿宋_GBK" w:cs="Times New Roman"/>
                <w:spacing w:val="-13"/>
                <w:sz w:val="28"/>
                <w:szCs w:val="28"/>
              </w:rPr>
              <w:t>章</w:t>
            </w:r>
          </w:p>
        </w:tc>
        <w:tc>
          <w:tcPr>
            <w:tcW w:w="5920" w:type="dxa"/>
            <w:vAlign w:val="center"/>
          </w:tcPr>
          <w:p>
            <w:pPr>
              <w:pStyle w:val="38"/>
              <w:topLinePunct/>
              <w:spacing w:line="560" w:lineRule="exact"/>
              <w:ind w:left="1176" w:hanging="1016" w:hangingChars="400"/>
              <w:jc w:val="both"/>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投标人须知资料表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pPr>
              <w:pStyle w:val="38"/>
              <w:topLinePunct/>
              <w:spacing w:line="560" w:lineRule="exact"/>
              <w:ind w:left="1176" w:hanging="1016" w:hangingChars="400"/>
              <w:jc w:val="both"/>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第</w:t>
            </w:r>
            <w:r>
              <w:rPr>
                <w:rFonts w:hint="default" w:ascii="Times New Roman" w:hAnsi="Times New Roman" w:eastAsia="方正仿宋_GBK" w:cs="Times New Roman"/>
                <w:spacing w:val="-13"/>
                <w:sz w:val="28"/>
                <w:szCs w:val="28"/>
                <w:lang w:eastAsia="zh-CN"/>
              </w:rPr>
              <w:t>五</w:t>
            </w:r>
            <w:r>
              <w:rPr>
                <w:rFonts w:hint="default" w:ascii="Times New Roman" w:hAnsi="Times New Roman" w:eastAsia="方正仿宋_GBK" w:cs="Times New Roman"/>
                <w:spacing w:val="-13"/>
                <w:sz w:val="28"/>
                <w:szCs w:val="28"/>
              </w:rPr>
              <w:t>章</w:t>
            </w:r>
          </w:p>
        </w:tc>
        <w:tc>
          <w:tcPr>
            <w:tcW w:w="5920" w:type="dxa"/>
            <w:vAlign w:val="center"/>
          </w:tcPr>
          <w:p>
            <w:pPr>
              <w:pStyle w:val="38"/>
              <w:topLinePunct/>
              <w:spacing w:line="560" w:lineRule="exact"/>
              <w:ind w:left="1176" w:hanging="1016" w:hangingChars="400"/>
              <w:jc w:val="both"/>
              <w:rPr>
                <w:rFonts w:hint="default" w:ascii="Times New Roman" w:hAnsi="Times New Roman" w:eastAsia="方正仿宋_GBK" w:cs="Times New Roman"/>
                <w:spacing w:val="-13"/>
                <w:sz w:val="28"/>
                <w:szCs w:val="28"/>
                <w:lang w:eastAsia="zh-CN"/>
              </w:rPr>
            </w:pPr>
            <w:r>
              <w:rPr>
                <w:rFonts w:hint="default" w:ascii="Times New Roman" w:hAnsi="Times New Roman" w:eastAsia="方正仿宋_GBK" w:cs="Times New Roman"/>
                <w:spacing w:val="-13"/>
                <w:sz w:val="28"/>
                <w:szCs w:val="28"/>
                <w:lang w:eastAsia="zh-CN"/>
              </w:rPr>
              <w:t>货物服务需求一览表及技术规格</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 w:hRule="atLeast"/>
        </w:trPr>
        <w:tc>
          <w:tcPr>
            <w:tcW w:w="2139" w:type="dxa"/>
            <w:vAlign w:val="center"/>
          </w:tcPr>
          <w:p>
            <w:pPr>
              <w:pStyle w:val="38"/>
              <w:topLinePunct/>
              <w:spacing w:line="560" w:lineRule="exact"/>
              <w:ind w:left="1176" w:hanging="1016" w:hangingChars="400"/>
              <w:jc w:val="both"/>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第</w:t>
            </w:r>
            <w:r>
              <w:rPr>
                <w:rFonts w:hint="default" w:ascii="Times New Roman" w:hAnsi="Times New Roman" w:eastAsia="方正仿宋_GBK" w:cs="Times New Roman"/>
                <w:spacing w:val="-13"/>
                <w:sz w:val="28"/>
                <w:szCs w:val="28"/>
                <w:lang w:eastAsia="zh-CN"/>
              </w:rPr>
              <w:t>六</w:t>
            </w:r>
            <w:r>
              <w:rPr>
                <w:rFonts w:hint="default" w:ascii="Times New Roman" w:hAnsi="Times New Roman" w:eastAsia="方正仿宋_GBK" w:cs="Times New Roman"/>
                <w:spacing w:val="-13"/>
                <w:sz w:val="28"/>
                <w:szCs w:val="28"/>
              </w:rPr>
              <w:t>章</w:t>
            </w:r>
          </w:p>
        </w:tc>
        <w:tc>
          <w:tcPr>
            <w:tcW w:w="5920" w:type="dxa"/>
            <w:vAlign w:val="center"/>
          </w:tcPr>
          <w:p>
            <w:pPr>
              <w:pStyle w:val="38"/>
              <w:topLinePunct/>
              <w:spacing w:line="560" w:lineRule="exact"/>
              <w:ind w:left="1176" w:hanging="1016" w:hangingChars="400"/>
              <w:jc w:val="both"/>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评标方法和标准</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pPr>
              <w:topLinePunct/>
              <w:spacing w:line="560" w:lineRule="exact"/>
              <w:ind w:left="1208" w:hanging="1052" w:hangingChars="400"/>
              <w:jc w:val="both"/>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b/>
                <w:bCs/>
                <w:spacing w:val="-9"/>
                <w:sz w:val="28"/>
                <w:szCs w:val="28"/>
              </w:rPr>
              <w:t>第三册</w:t>
            </w:r>
          </w:p>
        </w:tc>
        <w:tc>
          <w:tcPr>
            <w:tcW w:w="5920" w:type="dxa"/>
            <w:vAlign w:val="center"/>
          </w:tcPr>
          <w:p>
            <w:pPr>
              <w:pStyle w:val="38"/>
              <w:topLinePunct/>
              <w:spacing w:line="560" w:lineRule="exact"/>
              <w:ind w:left="1264" w:hanging="1104" w:hangingChars="400"/>
              <w:jc w:val="both"/>
              <w:rPr>
                <w:rFonts w:hint="default" w:ascii="Times New Roman" w:hAnsi="Times New Roman" w:eastAsia="方正仿宋_GBK" w:cs="Times New Roman"/>
                <w:spacing w:val="-2"/>
                <w:sz w:val="28"/>
                <w:szCs w:val="28"/>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pPr>
              <w:pStyle w:val="38"/>
              <w:topLinePunct/>
              <w:spacing w:line="560" w:lineRule="exact"/>
              <w:ind w:left="1240" w:hanging="1080" w:hangingChars="400"/>
              <w:jc w:val="both"/>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5"/>
                <w:sz w:val="28"/>
                <w:szCs w:val="28"/>
              </w:rPr>
              <w:t>第</w:t>
            </w:r>
            <w:r>
              <w:rPr>
                <w:rFonts w:hint="default" w:ascii="Times New Roman" w:hAnsi="Times New Roman" w:eastAsia="方正仿宋_GBK" w:cs="Times New Roman"/>
                <w:spacing w:val="-5"/>
                <w:sz w:val="28"/>
                <w:szCs w:val="28"/>
                <w:lang w:eastAsia="zh-CN"/>
              </w:rPr>
              <w:t>七</w:t>
            </w:r>
            <w:r>
              <w:rPr>
                <w:rFonts w:hint="default" w:ascii="Times New Roman" w:hAnsi="Times New Roman" w:eastAsia="方正仿宋_GBK" w:cs="Times New Roman"/>
                <w:spacing w:val="-5"/>
                <w:sz w:val="28"/>
                <w:szCs w:val="28"/>
              </w:rPr>
              <w:t>章</w:t>
            </w:r>
          </w:p>
        </w:tc>
        <w:tc>
          <w:tcPr>
            <w:tcW w:w="5920" w:type="dxa"/>
            <w:vAlign w:val="center"/>
          </w:tcPr>
          <w:p>
            <w:pPr>
              <w:pStyle w:val="38"/>
              <w:topLinePunct/>
              <w:spacing w:line="560" w:lineRule="exact"/>
              <w:ind w:left="1240" w:hanging="1080" w:hangingChars="400"/>
              <w:jc w:val="both"/>
              <w:rPr>
                <w:rFonts w:hint="default" w:ascii="Times New Roman" w:hAnsi="Times New Roman" w:eastAsia="方正仿宋_GBK" w:cs="Times New Roman"/>
                <w:spacing w:val="-2"/>
                <w:sz w:val="28"/>
                <w:szCs w:val="28"/>
              </w:rPr>
            </w:pPr>
            <w:r>
              <w:rPr>
                <w:rFonts w:hint="default" w:ascii="Times New Roman" w:hAnsi="Times New Roman" w:eastAsia="方正仿宋_GBK" w:cs="Times New Roman"/>
                <w:spacing w:val="-5"/>
                <w:sz w:val="28"/>
                <w:szCs w:val="28"/>
              </w:rPr>
              <w:t>政府采购合同格式</w:t>
            </w:r>
          </w:p>
        </w:tc>
      </w:tr>
    </w:tbl>
    <w:p>
      <w:pPr>
        <w:topLinePunct/>
        <w:spacing w:line="560" w:lineRule="exact"/>
        <w:ind w:left="1280" w:hanging="1120" w:hangingChars="400"/>
        <w:jc w:val="both"/>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lang w:eastAsia="zh-CN"/>
        </w:rPr>
        <w:t>5.2</w:t>
      </w:r>
      <w:r>
        <w:rPr>
          <w:rFonts w:hint="default" w:ascii="Times New Roman" w:hAnsi="Times New Roman" w:eastAsia="方正仿宋_GBK" w:cs="Times New Roman"/>
          <w:sz w:val="28"/>
          <w:szCs w:val="28"/>
          <w:highlight w:val="none"/>
          <w:lang w:eastAsia="zh-CN"/>
        </w:rPr>
        <w:t>如本文件的前后内</w:t>
      </w:r>
      <w:r>
        <w:rPr>
          <w:rFonts w:hint="default" w:ascii="Times New Roman" w:hAnsi="Times New Roman" w:eastAsia="方正仿宋_GBK" w:cs="Times New Roman"/>
          <w:spacing w:val="-1"/>
          <w:sz w:val="28"/>
          <w:szCs w:val="28"/>
          <w:highlight w:val="none"/>
          <w:lang w:eastAsia="zh-CN"/>
        </w:rPr>
        <w:t>容不一致，以最后描述为准。</w:t>
      </w:r>
    </w:p>
    <w:p>
      <w:pPr>
        <w:keepNext w:val="0"/>
        <w:keepLines w:val="0"/>
        <w:pageBreakBefore w:val="0"/>
        <w:widowControl/>
        <w:kinsoku w:val="0"/>
        <w:wordWrap/>
        <w:overflowPunct/>
        <w:topLinePunct/>
        <w:autoSpaceDE w:val="0"/>
        <w:autoSpaceDN w:val="0"/>
        <w:bidi w:val="0"/>
        <w:adjustRightInd w:val="0"/>
        <w:snapToGrid w:val="0"/>
        <w:spacing w:line="560" w:lineRule="exact"/>
        <w:ind w:left="568" w:hanging="568"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2"/>
          <w:sz w:val="28"/>
          <w:szCs w:val="28"/>
          <w:lang w:eastAsia="zh-CN"/>
        </w:rPr>
        <w:t>5.3</w:t>
      </w:r>
      <w:r>
        <w:rPr>
          <w:rFonts w:hint="default" w:ascii="Times New Roman" w:hAnsi="Times New Roman" w:eastAsia="方正仿宋_GBK" w:cs="Times New Roman"/>
          <w:spacing w:val="1"/>
          <w:sz w:val="28"/>
          <w:szCs w:val="28"/>
          <w:lang w:eastAsia="zh-CN"/>
        </w:rPr>
        <w:t>投标人应认真阅读招标文件所有的事项、格式、条款和技术规范等。如投标人没有按照招标文件要求提交全部资料，或者投标文件没有对招标文件在各方面都做出实质性响应，可能导致其投标被认定为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9" w:name="_Toc4080"/>
      <w:r>
        <w:rPr>
          <w:rFonts w:hint="default" w:ascii="Times New Roman" w:hAnsi="Times New Roman" w:eastAsia="方正仿宋_GBK" w:cs="Times New Roman"/>
          <w:b/>
          <w:bCs/>
          <w:spacing w:val="-3"/>
          <w:sz w:val="28"/>
          <w:szCs w:val="28"/>
          <w:lang w:eastAsia="zh-CN"/>
        </w:rPr>
        <w:t>招标文件的澄清与修改</w:t>
      </w:r>
      <w:bookmarkEnd w:id="9"/>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6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6.1为了保证对招标文件的澄清和修改满足法律</w:t>
      </w:r>
      <w:r>
        <w:rPr>
          <w:rFonts w:hint="default" w:ascii="Times New Roman" w:hAnsi="Times New Roman" w:eastAsia="方正仿宋_GBK" w:cs="Times New Roman"/>
          <w:spacing w:val="-1"/>
          <w:sz w:val="28"/>
          <w:szCs w:val="28"/>
          <w:lang w:eastAsia="zh-CN"/>
        </w:rPr>
        <w:t>的时限要求，任何要求对招标文件进行澄清的投标人，均应在投标截止期十五日前，以书面形式将澄清要求通知采购人或采购代理机构。</w:t>
      </w:r>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6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6.2采购人可主动地或在解答投标人提出的澄清</w:t>
      </w:r>
      <w:r>
        <w:rPr>
          <w:rFonts w:hint="default" w:ascii="Times New Roman" w:hAnsi="Times New Roman" w:eastAsia="方正仿宋_GBK" w:cs="Times New Roman"/>
          <w:spacing w:val="-1"/>
          <w:sz w:val="28"/>
          <w:szCs w:val="28"/>
          <w:lang w:eastAsia="zh-CN"/>
        </w:rPr>
        <w:t>问题时对招标文件澄清或修改。采购代理机构将以发布澄清（更正）公告的方式，澄清或修改招标文件，澄清或修改内容作为招标文件的组成部分。</w:t>
      </w:r>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6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6.3澄清或者修改的内容可能影响投标文件编制</w:t>
      </w:r>
      <w:r>
        <w:rPr>
          <w:rFonts w:hint="default" w:ascii="Times New Roman" w:hAnsi="Times New Roman" w:eastAsia="方正仿宋_GBK" w:cs="Times New Roman"/>
          <w:spacing w:val="-1"/>
          <w:sz w:val="28"/>
          <w:szCs w:val="28"/>
          <w:lang w:eastAsia="zh-CN"/>
        </w:rPr>
        <w:t>的，采购代理机构将以发布澄清（更正）公告的方式通知所有获取招标文件的潜在投标人，并对其具有约束力。</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10" w:name="_Toc6807"/>
      <w:r>
        <w:rPr>
          <w:rFonts w:hint="default" w:ascii="Times New Roman" w:hAnsi="Times New Roman" w:eastAsia="方正仿宋_GBK" w:cs="Times New Roman"/>
          <w:b/>
          <w:bCs/>
          <w:spacing w:val="-3"/>
          <w:sz w:val="28"/>
          <w:szCs w:val="28"/>
          <w:lang w:eastAsia="zh-CN"/>
        </w:rPr>
        <w:t>投标截止时间的顺延</w:t>
      </w:r>
      <w:bookmarkEnd w:id="10"/>
    </w:p>
    <w:p>
      <w:pPr>
        <w:keepNext w:val="0"/>
        <w:keepLines w:val="0"/>
        <w:pageBreakBefore w:val="0"/>
        <w:widowControl/>
        <w:kinsoku w:val="0"/>
        <w:wordWrap/>
        <w:overflowPunct/>
        <w:topLinePunct/>
        <w:autoSpaceDE w:val="0"/>
        <w:autoSpaceDN w:val="0"/>
        <w:bidi w:val="0"/>
        <w:adjustRightInd/>
        <w:snapToGrid w:val="0"/>
        <w:spacing w:line="560" w:lineRule="exact"/>
        <w:ind w:left="561" w:leftChars="267" w:firstLine="0" w:firstLineChars="0"/>
        <w:jc w:val="both"/>
        <w:textAlignment w:val="baseline"/>
        <w:rPr>
          <w:rFonts w:hint="default" w:ascii="Times New Roman" w:hAnsi="Times New Roman" w:eastAsia="方正仿宋_GBK" w:cs="Times New Roman"/>
          <w:b/>
          <w:bCs/>
          <w:spacing w:val="0"/>
          <w:sz w:val="28"/>
          <w:szCs w:val="28"/>
          <w:lang w:eastAsia="zh-CN"/>
        </w:rPr>
      </w:pPr>
      <w:r>
        <w:rPr>
          <w:rFonts w:hint="default" w:ascii="Times New Roman" w:hAnsi="Times New Roman" w:eastAsia="方正仿宋_GBK" w:cs="Times New Roman"/>
          <w:spacing w:val="1"/>
          <w:sz w:val="28"/>
          <w:szCs w:val="28"/>
          <w:lang w:eastAsia="zh-CN"/>
        </w:rPr>
        <w:t>为使投标人准备投标时有足够的时间对招标文件的澄清或者修改部分进行研究，采购人将依法决定是否顺延投标截止时间。</w:t>
      </w: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bookmarkStart w:id="11" w:name="_Toc18729"/>
      <w:r>
        <w:rPr>
          <w:rFonts w:hint="default" w:ascii="Times New Roman" w:hAnsi="Times New Roman" w:eastAsia="方正仿宋_GBK" w:cs="Times New Roman"/>
          <w:b/>
          <w:bCs/>
          <w:spacing w:val="0"/>
          <w:sz w:val="28"/>
          <w:szCs w:val="28"/>
          <w:lang w:eastAsia="zh-CN"/>
        </w:rPr>
        <w:t>三投标文件的编制</w:t>
      </w:r>
      <w:bookmarkEnd w:id="11"/>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12" w:name="_Toc22419"/>
      <w:r>
        <w:rPr>
          <w:rFonts w:hint="default" w:ascii="Times New Roman" w:hAnsi="Times New Roman" w:eastAsia="方正仿宋_GBK" w:cs="Times New Roman"/>
          <w:b/>
          <w:bCs/>
          <w:spacing w:val="-3"/>
          <w:sz w:val="28"/>
          <w:szCs w:val="28"/>
          <w:lang w:eastAsia="zh-CN"/>
        </w:rPr>
        <w:t>投标范围及投标文件中标准和计量单位的使用</w:t>
      </w:r>
      <w:bookmarkEnd w:id="12"/>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8.1项目有分包的，投标人可对招标文件其中一个或几个分包进行投标，除</w:t>
      </w:r>
      <w:r>
        <w:rPr>
          <w:rFonts w:hint="default" w:ascii="Times New Roman" w:hAnsi="Times New Roman" w:eastAsia="方正仿宋_GBK" w:cs="Times New Roman"/>
          <w:spacing w:val="-3"/>
          <w:sz w:val="28"/>
          <w:szCs w:val="28"/>
          <w:lang w:eastAsia="zh-CN"/>
        </w:rPr>
        <w:t>非在</w:t>
      </w:r>
      <w:r>
        <w:rPr>
          <w:rFonts w:hint="default" w:ascii="Times New Roman" w:hAnsi="Times New Roman" w:eastAsia="方正仿宋_GBK" w:cs="Times New Roman"/>
          <w:b/>
          <w:bCs/>
          <w:spacing w:val="-3"/>
          <w:sz w:val="28"/>
          <w:szCs w:val="28"/>
          <w:u w:val="single"/>
          <w:lang w:eastAsia="zh-CN"/>
        </w:rPr>
        <w:t>投标人须知资料表</w:t>
      </w:r>
      <w:r>
        <w:rPr>
          <w:rFonts w:hint="default" w:ascii="Times New Roman" w:hAnsi="Times New Roman" w:eastAsia="方正仿宋_GBK" w:cs="Times New Roman"/>
          <w:spacing w:val="-3"/>
          <w:sz w:val="28"/>
          <w:szCs w:val="28"/>
          <w:lang w:eastAsia="zh-CN"/>
        </w:rPr>
        <w:t>中另有规定。</w:t>
      </w:r>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64"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8.2投标人应当对所投分包招标文件中“服务需求”所列的所有货物服务</w:t>
      </w:r>
      <w:r>
        <w:rPr>
          <w:rFonts w:hint="default" w:ascii="Times New Roman" w:hAnsi="Times New Roman" w:eastAsia="方正仿宋_GBK" w:cs="Times New Roman"/>
          <w:spacing w:val="-2"/>
          <w:sz w:val="28"/>
          <w:szCs w:val="28"/>
          <w:lang w:eastAsia="zh-CN"/>
        </w:rPr>
        <w:t>内容进行投标，如仅响应分包中的部分内容，</w:t>
      </w:r>
      <w:r>
        <w:rPr>
          <w:rFonts w:hint="default" w:ascii="Times New Roman" w:hAnsi="Times New Roman" w:eastAsia="方正仿宋_GBK" w:cs="Times New Roman"/>
          <w:sz w:val="28"/>
          <w:szCs w:val="28"/>
          <w:lang w:eastAsia="zh-CN"/>
        </w:rPr>
        <w:t>其该包投标</w:t>
      </w:r>
      <w:r>
        <w:rPr>
          <w:rFonts w:hint="default" w:ascii="Times New Roman" w:hAnsi="Times New Roman" w:eastAsia="方正仿宋_GBK" w:cs="Times New Roman"/>
          <w:spacing w:val="-2"/>
          <w:sz w:val="28"/>
          <w:szCs w:val="28"/>
          <w:lang w:eastAsia="zh-CN"/>
        </w:rPr>
        <w:t>将被认定为</w:t>
      </w:r>
      <w:r>
        <w:rPr>
          <w:rFonts w:hint="default" w:ascii="Times New Roman" w:hAnsi="Times New Roman" w:eastAsia="方正仿宋_GBK" w:cs="Times New Roman"/>
          <w:b/>
          <w:bCs/>
          <w:spacing w:val="-2"/>
          <w:sz w:val="28"/>
          <w:szCs w:val="28"/>
          <w:lang w:eastAsia="zh-CN"/>
        </w:rPr>
        <w:t>投标无</w:t>
      </w:r>
      <w:r>
        <w:rPr>
          <w:rFonts w:hint="default" w:ascii="Times New Roman" w:hAnsi="Times New Roman" w:eastAsia="方正仿宋_GBK" w:cs="Times New Roman"/>
          <w:b/>
          <w:bCs/>
          <w:spacing w:val="-12"/>
          <w:sz w:val="28"/>
          <w:szCs w:val="28"/>
          <w:lang w:eastAsia="zh-CN"/>
        </w:rPr>
        <w:t>效</w:t>
      </w:r>
      <w:r>
        <w:rPr>
          <w:rFonts w:hint="default" w:ascii="Times New Roman" w:hAnsi="Times New Roman" w:eastAsia="方正仿宋_GBK" w:cs="Times New Roman"/>
          <w:spacing w:val="-12"/>
          <w:sz w:val="28"/>
          <w:szCs w:val="28"/>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52"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8.3无论招标文件第五章货物服务需求一览表及技术规格中是否要求，投标人所投货物服务均应符</w:t>
      </w:r>
      <w:r>
        <w:rPr>
          <w:rFonts w:hint="default" w:ascii="Times New Roman" w:hAnsi="Times New Roman" w:eastAsia="方正仿宋_GBK" w:cs="Times New Roman"/>
          <w:spacing w:val="-3"/>
          <w:sz w:val="28"/>
          <w:szCs w:val="28"/>
          <w:lang w:eastAsia="zh-CN"/>
        </w:rPr>
        <w:t>合国家强制性标准。</w:t>
      </w:r>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8.4除招标文件中有特殊要求外，投标文件中所使用的计量单位，应采用中</w:t>
      </w:r>
      <w:r>
        <w:rPr>
          <w:rFonts w:hint="default" w:ascii="Times New Roman" w:hAnsi="Times New Roman" w:eastAsia="方正仿宋_GBK" w:cs="Times New Roman"/>
          <w:spacing w:val="-2"/>
          <w:sz w:val="28"/>
          <w:szCs w:val="28"/>
          <w:lang w:eastAsia="zh-CN"/>
        </w:rPr>
        <w:t>华人民共和国法定计量单位。</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13" w:name="_Toc3304"/>
      <w:r>
        <w:rPr>
          <w:rFonts w:hint="default" w:ascii="Times New Roman" w:hAnsi="Times New Roman" w:eastAsia="方正仿宋_GBK" w:cs="Times New Roman"/>
          <w:b/>
          <w:bCs/>
          <w:spacing w:val="-3"/>
          <w:sz w:val="28"/>
          <w:szCs w:val="28"/>
          <w:lang w:eastAsia="zh-CN"/>
        </w:rPr>
        <w:t>投标文件构成</w:t>
      </w:r>
      <w:bookmarkEnd w:id="13"/>
    </w:p>
    <w:p>
      <w:pPr>
        <w:keepNext w:val="0"/>
        <w:keepLines w:val="0"/>
        <w:pageBreakBefore w:val="0"/>
        <w:widowControl/>
        <w:kinsoku w:val="0"/>
        <w:wordWrap/>
        <w:overflowPunct/>
        <w:topLinePunct/>
        <w:autoSpaceDE w:val="0"/>
        <w:autoSpaceDN w:val="0"/>
        <w:bidi w:val="0"/>
        <w:adjustRightInd w:val="0"/>
        <w:snapToGrid w:val="0"/>
        <w:spacing w:line="560" w:lineRule="exact"/>
        <w:ind w:left="548" w:hanging="548" w:hangingChars="200"/>
        <w:jc w:val="both"/>
        <w:textAlignment w:val="baseline"/>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spacing w:val="-3"/>
          <w:sz w:val="28"/>
          <w:szCs w:val="28"/>
          <w:lang w:eastAsia="zh-CN"/>
        </w:rPr>
        <w:t>9.1</w:t>
      </w:r>
      <w:r>
        <w:rPr>
          <w:rFonts w:hint="default" w:ascii="Times New Roman" w:hAnsi="Times New Roman" w:eastAsia="方正仿宋_GBK" w:cs="Times New Roman"/>
          <w:b/>
          <w:bCs/>
          <w:spacing w:val="-3"/>
          <w:sz w:val="28"/>
          <w:szCs w:val="28"/>
          <w:u w:val="single"/>
          <w:lang w:eastAsia="zh-CN"/>
        </w:rPr>
        <w:t>投标人应完整地按招标文件提供的投标文件格式及要求编写投标文件，</w:t>
      </w:r>
      <w:r>
        <w:rPr>
          <w:rFonts w:hint="default" w:ascii="Times New Roman" w:hAnsi="Times New Roman" w:eastAsia="方正仿宋_GBK" w:cs="Times New Roman"/>
          <w:b/>
          <w:bCs/>
          <w:sz w:val="28"/>
          <w:szCs w:val="28"/>
          <w:u w:val="single"/>
          <w:lang w:eastAsia="zh-CN"/>
        </w:rPr>
        <w:t>（未提供格式的，格式自拟），</w:t>
      </w:r>
      <w:r>
        <w:rPr>
          <w:rFonts w:hint="default" w:ascii="Times New Roman" w:hAnsi="Times New Roman" w:eastAsia="方正仿宋_GBK" w:cs="Times New Roman"/>
          <w:b/>
          <w:bCs/>
          <w:spacing w:val="-6"/>
          <w:sz w:val="28"/>
          <w:szCs w:val="28"/>
          <w:u w:val="single"/>
          <w:lang w:eastAsia="zh-CN"/>
        </w:rPr>
        <w:t>投标文件应包括“开标一览表及资格证明文件”和“商务及技术文件”两</w:t>
      </w:r>
      <w:r>
        <w:rPr>
          <w:rFonts w:hint="default" w:ascii="Times New Roman" w:hAnsi="Times New Roman" w:eastAsia="方正仿宋_GBK" w:cs="Times New Roman"/>
          <w:b/>
          <w:bCs/>
          <w:spacing w:val="-1"/>
          <w:sz w:val="28"/>
          <w:szCs w:val="28"/>
          <w:u w:val="single"/>
          <w:lang w:eastAsia="zh-CN"/>
        </w:rPr>
        <w:t>部分。两部分合成一册，上传至政采云平台。</w:t>
      </w:r>
    </w:p>
    <w:p>
      <w:pPr>
        <w:keepNext w:val="0"/>
        <w:keepLines w:val="0"/>
        <w:pageBreakBefore w:val="0"/>
        <w:widowControl/>
        <w:kinsoku w:val="0"/>
        <w:wordWrap/>
        <w:overflowPunct/>
        <w:topLinePunct/>
        <w:autoSpaceDE w:val="0"/>
        <w:autoSpaceDN w:val="0"/>
        <w:bidi w:val="0"/>
        <w:adjustRightInd w:val="0"/>
        <w:snapToGrid w:val="0"/>
        <w:spacing w:line="560" w:lineRule="exact"/>
        <w:ind w:left="568" w:hanging="568"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9.2上述文件应按照招标文件规定的格式填写、签署和盖章。若投</w:t>
      </w:r>
      <w:r>
        <w:rPr>
          <w:rFonts w:hint="default" w:ascii="Times New Roman" w:hAnsi="Times New Roman" w:eastAsia="方正仿宋_GBK" w:cs="Times New Roman"/>
          <w:spacing w:val="1"/>
          <w:sz w:val="28"/>
          <w:szCs w:val="28"/>
          <w:lang w:eastAsia="zh-CN"/>
        </w:rPr>
        <w:t>标人未依</w:t>
      </w:r>
      <w:r>
        <w:rPr>
          <w:rFonts w:hint="default" w:ascii="Times New Roman" w:hAnsi="Times New Roman" w:eastAsia="方正仿宋_GBK" w:cs="Times New Roman"/>
          <w:spacing w:val="-2"/>
          <w:sz w:val="28"/>
          <w:szCs w:val="28"/>
          <w:lang w:eastAsia="zh-CN"/>
        </w:rPr>
        <w:t>照要求制作投标文件的，则视为不响应招标文</w:t>
      </w:r>
      <w:r>
        <w:rPr>
          <w:rFonts w:hint="default" w:ascii="Times New Roman" w:hAnsi="Times New Roman" w:eastAsia="方正仿宋_GBK" w:cs="Times New Roman"/>
          <w:spacing w:val="-3"/>
          <w:sz w:val="28"/>
          <w:szCs w:val="28"/>
          <w:lang w:eastAsia="zh-CN"/>
        </w:rPr>
        <w:t>件编制投标文件的要求，</w:t>
      </w:r>
      <w:r>
        <w:rPr>
          <w:rFonts w:hint="default" w:ascii="Times New Roman" w:hAnsi="Times New Roman" w:eastAsia="方正仿宋_GBK" w:cs="Times New Roman"/>
          <w:spacing w:val="-2"/>
          <w:sz w:val="28"/>
          <w:szCs w:val="28"/>
          <w:lang w:eastAsia="zh-CN"/>
        </w:rPr>
        <w:t>为</w:t>
      </w:r>
      <w:r>
        <w:rPr>
          <w:rFonts w:hint="default" w:ascii="Times New Roman" w:hAnsi="Times New Roman" w:eastAsia="方正仿宋_GBK" w:cs="Times New Roman"/>
          <w:b/>
          <w:bCs/>
          <w:spacing w:val="-2"/>
          <w:sz w:val="28"/>
          <w:szCs w:val="28"/>
          <w:lang w:eastAsia="zh-CN"/>
        </w:rPr>
        <w:t>无效投标</w:t>
      </w:r>
      <w:r>
        <w:rPr>
          <w:rFonts w:hint="default" w:ascii="Times New Roman" w:hAnsi="Times New Roman" w:eastAsia="方正仿宋_GBK" w:cs="Times New Roman"/>
          <w:spacing w:val="-2"/>
          <w:sz w:val="28"/>
          <w:szCs w:val="28"/>
          <w:lang w:eastAsia="zh-CN"/>
        </w:rPr>
        <w:t>。</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14" w:name="_Toc32352"/>
      <w:r>
        <w:rPr>
          <w:rFonts w:hint="default" w:ascii="Times New Roman" w:hAnsi="Times New Roman" w:eastAsia="方正仿宋_GBK" w:cs="Times New Roman"/>
          <w:b/>
          <w:bCs/>
          <w:spacing w:val="-3"/>
          <w:sz w:val="28"/>
          <w:szCs w:val="28"/>
          <w:lang w:eastAsia="zh-CN"/>
        </w:rPr>
        <w:t>证明投标标的的合格性和符合招标文件规定的响应文件</w:t>
      </w:r>
      <w:bookmarkEnd w:id="14"/>
    </w:p>
    <w:p>
      <w:pPr>
        <w:topLinePunct/>
        <w:spacing w:line="560" w:lineRule="exact"/>
        <w:ind w:left="127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10.1投标人应提交证明文件，证明其投标</w:t>
      </w:r>
      <w:r>
        <w:rPr>
          <w:rFonts w:hint="default" w:ascii="Times New Roman" w:hAnsi="Times New Roman" w:eastAsia="方正仿宋_GBK" w:cs="Times New Roman"/>
          <w:spacing w:val="-2"/>
          <w:sz w:val="28"/>
          <w:szCs w:val="28"/>
          <w:lang w:eastAsia="zh-CN"/>
        </w:rPr>
        <w:t>内容符合招标文件规定。该证明文件是投标文件的一部分。</w:t>
      </w:r>
    </w:p>
    <w:p>
      <w:pPr>
        <w:topLinePunct/>
        <w:spacing w:line="560" w:lineRule="exact"/>
        <w:ind w:left="127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10.2上款所述的证明文件，可以是文字资料、图纸和数据。</w:t>
      </w:r>
    </w:p>
    <w:p>
      <w:pPr>
        <w:topLinePunct/>
        <w:spacing w:line="560" w:lineRule="exact"/>
        <w:ind w:left="127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10.2.1货物主要技术指标和性能的</w:t>
      </w:r>
      <w:r>
        <w:rPr>
          <w:rFonts w:hint="default" w:ascii="Times New Roman" w:hAnsi="Times New Roman" w:eastAsia="方正仿宋_GBK" w:cs="Times New Roman"/>
          <w:spacing w:val="-2"/>
          <w:sz w:val="28"/>
          <w:szCs w:val="28"/>
          <w:lang w:eastAsia="zh-CN"/>
        </w:rPr>
        <w:t>详细说明；</w:t>
      </w:r>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10.2.2货物从买方开始使用至招标文件规</w:t>
      </w:r>
      <w:r>
        <w:rPr>
          <w:rFonts w:hint="default" w:ascii="Times New Roman" w:hAnsi="Times New Roman" w:eastAsia="方正仿宋_GBK" w:cs="Times New Roman"/>
          <w:spacing w:val="-2"/>
          <w:sz w:val="28"/>
          <w:szCs w:val="28"/>
          <w:lang w:eastAsia="zh-CN"/>
        </w:rPr>
        <w:t>定的保质期内正常、连续地使用所必</w:t>
      </w:r>
      <w:r>
        <w:rPr>
          <w:rFonts w:hint="default" w:ascii="Times New Roman" w:hAnsi="Times New Roman" w:eastAsia="方正仿宋_GBK" w:cs="Times New Roman"/>
          <w:spacing w:val="-1"/>
          <w:sz w:val="28"/>
          <w:szCs w:val="28"/>
          <w:lang w:eastAsia="zh-CN"/>
        </w:rPr>
        <w:t>须的备件和专用工具清单，包括备件和专用工具的货源及现行价格；</w:t>
      </w:r>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10.2.3对照招标文件技术规格，逐条说明所提供货物及伴随的工程和货物已对招标文件的技术规格做出了实质性的响应，或申明与技术规格条文的偏差和例外。</w:t>
      </w:r>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56" w:hangingChars="200"/>
        <w:jc w:val="both"/>
        <w:textAlignment w:val="baseline"/>
        <w:outlineLvl w:val="9"/>
        <w:rPr>
          <w:rFonts w:hint="default" w:ascii="Times New Roman" w:hAnsi="Times New Roman" w:eastAsia="方正仿宋_GBK" w:cs="Times New Roman"/>
          <w:spacing w:val="-1"/>
          <w:sz w:val="28"/>
          <w:szCs w:val="28"/>
          <w:lang w:eastAsia="zh-CN"/>
        </w:rPr>
      </w:pPr>
      <w:bookmarkStart w:id="15" w:name="_Toc27815"/>
      <w:r>
        <w:rPr>
          <w:rFonts w:hint="default" w:ascii="Times New Roman" w:hAnsi="Times New Roman" w:eastAsia="方正仿宋_GBK" w:cs="Times New Roman"/>
          <w:spacing w:val="-1"/>
          <w:sz w:val="28"/>
          <w:szCs w:val="28"/>
          <w:lang w:eastAsia="zh-CN"/>
        </w:rPr>
        <w:t>10.3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bookmarkEnd w:id="15"/>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16" w:name="_Toc7170"/>
      <w:r>
        <w:rPr>
          <w:rFonts w:hint="default" w:ascii="Times New Roman" w:hAnsi="Times New Roman" w:eastAsia="方正仿宋_GBK" w:cs="Times New Roman"/>
          <w:b/>
          <w:bCs/>
          <w:spacing w:val="-3"/>
          <w:sz w:val="28"/>
          <w:szCs w:val="28"/>
          <w:lang w:eastAsia="zh-CN"/>
        </w:rPr>
        <w:t>投标报价</w:t>
      </w:r>
      <w:bookmarkEnd w:id="16"/>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11.1所有投标均以人民币报价。投标人的</w:t>
      </w:r>
      <w:r>
        <w:rPr>
          <w:rFonts w:hint="default" w:ascii="Times New Roman" w:hAnsi="Times New Roman" w:eastAsia="方正仿宋_GBK" w:cs="Times New Roman"/>
          <w:spacing w:val="-2"/>
          <w:sz w:val="28"/>
          <w:szCs w:val="28"/>
          <w:lang w:eastAsia="zh-CN"/>
        </w:rPr>
        <w:t>投标报价应遵守《中华人民共和国价格法》。同时，根据《中华人民共和国政府采购法》第二条的规定，为保证公平竞争，如有主体投标标的的赠与行为，其投标将被认定为</w:t>
      </w:r>
      <w:r>
        <w:rPr>
          <w:rFonts w:hint="default" w:ascii="Times New Roman" w:hAnsi="Times New Roman" w:eastAsia="方正仿宋_GBK" w:cs="Times New Roman"/>
          <w:b/>
          <w:bCs/>
          <w:spacing w:val="-2"/>
          <w:sz w:val="28"/>
          <w:szCs w:val="28"/>
          <w:lang w:eastAsia="zh-CN"/>
        </w:rPr>
        <w:t>投</w:t>
      </w:r>
      <w:r>
        <w:rPr>
          <w:rFonts w:hint="default" w:ascii="Times New Roman" w:hAnsi="Times New Roman" w:eastAsia="方正仿宋_GBK" w:cs="Times New Roman"/>
          <w:b/>
          <w:bCs/>
          <w:spacing w:val="-6"/>
          <w:sz w:val="28"/>
          <w:szCs w:val="28"/>
          <w:lang w:eastAsia="zh-CN"/>
        </w:rPr>
        <w:t>标无效</w:t>
      </w:r>
      <w:r>
        <w:rPr>
          <w:rFonts w:hint="default" w:ascii="Times New Roman" w:hAnsi="Times New Roman" w:eastAsia="方正仿宋_GBK" w:cs="Times New Roman"/>
          <w:spacing w:val="-6"/>
          <w:sz w:val="28"/>
          <w:szCs w:val="28"/>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552" w:hanging="552"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2"/>
          <w:sz w:val="28"/>
          <w:szCs w:val="28"/>
          <w:lang w:eastAsia="zh-CN"/>
        </w:rPr>
        <w:t>11.2</w:t>
      </w:r>
      <w:r>
        <w:rPr>
          <w:rFonts w:hint="default" w:ascii="Times New Roman" w:hAnsi="Times New Roman" w:eastAsia="方正仿宋_GBK" w:cs="Times New Roman"/>
          <w:spacing w:val="-1"/>
          <w:sz w:val="28"/>
          <w:szCs w:val="28"/>
          <w:lang w:eastAsia="zh-CN"/>
        </w:rPr>
        <w:t>投标人应在投标分项报价表上标明投标货物及相关服务的单价（如适用）和总价，并由法定代表人或其委托代理人签署。</w:t>
      </w:r>
    </w:p>
    <w:p>
      <w:pPr>
        <w:topLinePunct/>
        <w:spacing w:line="560" w:lineRule="exact"/>
        <w:ind w:left="1272" w:hanging="1112" w:hangingChars="400"/>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11.3投标分项报价表上的价格应按下列方式填写：</w:t>
      </w:r>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11.3.1投标货物（包括备品备件、专用工具等）的出厂价（包括已在中国国内的进口货物完税后的仓库交货价、展室交货价或货架交货价），投标货物安装、调试、检验、技术服务和培训等费用。</w:t>
      </w:r>
    </w:p>
    <w:p>
      <w:pPr>
        <w:topLinePunct/>
        <w:spacing w:line="560" w:lineRule="exact"/>
        <w:ind w:left="1280" w:hanging="1120" w:hangingChars="400"/>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z w:val="28"/>
          <w:szCs w:val="28"/>
          <w:lang w:eastAsia="zh-CN"/>
        </w:rPr>
        <w:t>11.3.2货物运至最终目的地的运输费和保险费用。</w:t>
      </w:r>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11.4投标人所报的各分项投标报价在合同履行过程中是固定不变的，不得以任何理由予以变更。任何包含价格调整要求的投标，将被认定为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w:t>
      </w:r>
    </w:p>
    <w:p>
      <w:pPr>
        <w:pStyle w:val="29"/>
        <w:topLinePunct/>
        <w:spacing w:line="560" w:lineRule="exact"/>
        <w:ind w:left="1280" w:hanging="1120" w:hangingChars="400"/>
        <w:jc w:val="both"/>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z w:val="28"/>
          <w:szCs w:val="28"/>
          <w:lang w:eastAsia="zh-CN"/>
        </w:rPr>
        <w:t>11.5</w:t>
      </w:r>
      <w:r>
        <w:rPr>
          <w:rFonts w:hint="default" w:ascii="Times New Roman" w:hAnsi="Times New Roman" w:eastAsia="方正仿宋_GBK" w:cs="Times New Roman"/>
          <w:spacing w:val="-1"/>
          <w:sz w:val="28"/>
          <w:szCs w:val="28"/>
          <w:lang w:eastAsia="zh-CN"/>
        </w:rPr>
        <w:t>每种货物只能有一个投标报价。采购人不接受具有附加条件的报价。</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17" w:name="_Toc14761"/>
      <w:r>
        <w:rPr>
          <w:rFonts w:hint="default" w:ascii="Times New Roman" w:hAnsi="Times New Roman" w:eastAsia="方正仿宋_GBK" w:cs="Times New Roman"/>
          <w:b/>
          <w:bCs/>
          <w:spacing w:val="-3"/>
          <w:sz w:val="28"/>
          <w:szCs w:val="28"/>
          <w:lang w:eastAsia="zh-CN"/>
        </w:rPr>
        <w:t>投标保证金</w:t>
      </w:r>
      <w:bookmarkEnd w:id="17"/>
    </w:p>
    <w:p>
      <w:pPr>
        <w:topLinePunct/>
        <w:spacing w:line="560" w:lineRule="exact"/>
        <w:ind w:left="1264" w:hanging="1104"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12.1投标人应提交</w:t>
      </w:r>
      <w:r>
        <w:rPr>
          <w:rFonts w:hint="default" w:ascii="Times New Roman" w:hAnsi="Times New Roman" w:eastAsia="方正仿宋_GBK" w:cs="Times New Roman"/>
          <w:b/>
          <w:bCs/>
          <w:spacing w:val="-2"/>
          <w:sz w:val="28"/>
          <w:szCs w:val="28"/>
          <w:u w:val="single"/>
          <w:lang w:eastAsia="zh-CN"/>
        </w:rPr>
        <w:t>投标人须知资料表</w:t>
      </w:r>
      <w:r>
        <w:rPr>
          <w:rFonts w:hint="default" w:ascii="Times New Roman" w:hAnsi="Times New Roman" w:eastAsia="方正仿宋_GBK" w:cs="Times New Roman"/>
          <w:spacing w:val="-2"/>
          <w:sz w:val="28"/>
          <w:szCs w:val="28"/>
          <w:lang w:eastAsia="zh-CN"/>
        </w:rPr>
        <w:t>中规定的投标保证金，并作为其投标的</w:t>
      </w:r>
      <w:r>
        <w:rPr>
          <w:rFonts w:hint="default" w:ascii="Times New Roman" w:hAnsi="Times New Roman" w:eastAsia="方正仿宋_GBK" w:cs="Times New Roman"/>
          <w:spacing w:val="-5"/>
          <w:sz w:val="28"/>
          <w:szCs w:val="28"/>
          <w:lang w:eastAsia="zh-CN"/>
        </w:rPr>
        <w:t>一部分。</w:t>
      </w:r>
    </w:p>
    <w:p>
      <w:pPr>
        <w:topLinePunct/>
        <w:spacing w:line="560" w:lineRule="exact"/>
        <w:ind w:left="127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12.2投标人存在下列情形的，投标保证金不予退还：</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firstLine="556" w:firstLine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（1）在投标有效期内，撤销投标的；</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firstLine="556" w:firstLine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（2）中标后不按本须知第30条的规定与采购人签订合同的；</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firstLine="556" w:firstLine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（3）</w:t>
      </w:r>
      <w:r>
        <w:rPr>
          <w:rFonts w:hint="default" w:ascii="Times New Roman" w:hAnsi="Times New Roman" w:eastAsia="方正仿宋_GBK" w:cs="Times New Roman"/>
          <w:spacing w:val="-1"/>
          <w:sz w:val="28"/>
          <w:szCs w:val="28"/>
          <w:highlight w:val="none"/>
          <w:lang w:eastAsia="zh-CN"/>
        </w:rPr>
        <w:t>中标后不按本须知第31条的规定提交履约保证金的；</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firstLine="556" w:firstLine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（4）存在其他违法违规行为的。</w:t>
      </w:r>
    </w:p>
    <w:p>
      <w:pPr>
        <w:topLinePunct/>
        <w:spacing w:line="560" w:lineRule="exact"/>
        <w:ind w:left="127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12.3政府采购信用担保试点范围内的项目</w:t>
      </w:r>
      <w:r>
        <w:rPr>
          <w:rFonts w:hint="default" w:ascii="Times New Roman" w:hAnsi="Times New Roman" w:eastAsia="方正仿宋_GBK" w:cs="Times New Roman"/>
          <w:spacing w:val="-2"/>
          <w:sz w:val="28"/>
          <w:szCs w:val="28"/>
          <w:lang w:eastAsia="zh-CN"/>
        </w:rPr>
        <w:t>，接受符合财政部门规定的政府采购投标担保函原件。</w:t>
      </w:r>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12.4投标人未按本须知</w:t>
      </w:r>
      <w:r>
        <w:rPr>
          <w:rFonts w:hint="default" w:ascii="Times New Roman" w:hAnsi="Times New Roman" w:eastAsia="方正仿宋_GBK" w:cs="Times New Roman"/>
          <w:spacing w:val="-2"/>
          <w:sz w:val="28"/>
          <w:szCs w:val="28"/>
          <w:lang w:eastAsia="zh-CN"/>
        </w:rPr>
        <w:t>第12.1条规定提交投标保证金的，其投标将</w:t>
      </w:r>
      <w:r>
        <w:rPr>
          <w:rFonts w:hint="default" w:ascii="Times New Roman" w:hAnsi="Times New Roman" w:eastAsia="方正仿宋_GBK" w:cs="Times New Roman"/>
          <w:spacing w:val="-3"/>
          <w:sz w:val="28"/>
          <w:szCs w:val="28"/>
          <w:lang w:eastAsia="zh-CN"/>
        </w:rPr>
        <w:t>被认定为</w:t>
      </w:r>
      <w:r>
        <w:rPr>
          <w:rFonts w:hint="default" w:ascii="Times New Roman" w:hAnsi="Times New Roman" w:eastAsia="方正仿宋_GBK" w:cs="Times New Roman"/>
          <w:b/>
          <w:bCs/>
          <w:spacing w:val="-3"/>
          <w:sz w:val="28"/>
          <w:szCs w:val="28"/>
          <w:lang w:eastAsia="zh-CN"/>
        </w:rPr>
        <w:t>投标无效</w:t>
      </w:r>
      <w:r>
        <w:rPr>
          <w:rFonts w:hint="default" w:ascii="Times New Roman" w:hAnsi="Times New Roman" w:eastAsia="方正仿宋_GBK" w:cs="Times New Roman"/>
          <w:spacing w:val="-3"/>
          <w:sz w:val="28"/>
          <w:szCs w:val="28"/>
          <w:lang w:eastAsia="zh-CN"/>
        </w:rPr>
        <w:t>。</w:t>
      </w:r>
    </w:p>
    <w:p>
      <w:pPr>
        <w:topLinePunct/>
        <w:spacing w:line="560" w:lineRule="exact"/>
        <w:ind w:left="1272" w:hanging="1112"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12.4.1采用电汇形式的，一般可以实时</w:t>
      </w:r>
      <w:r>
        <w:rPr>
          <w:rFonts w:hint="default" w:ascii="Times New Roman" w:hAnsi="Times New Roman" w:eastAsia="方正仿宋_GBK" w:cs="Times New Roman"/>
          <w:spacing w:val="-2"/>
          <w:sz w:val="28"/>
          <w:szCs w:val="28"/>
          <w:lang w:eastAsia="zh-CN"/>
        </w:rPr>
        <w:t>入账；</w:t>
      </w:r>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12.4.2采用支票形式的，</w:t>
      </w:r>
      <w:r>
        <w:rPr>
          <w:rFonts w:hint="eastAsia" w:ascii="Times New Roman" w:hAnsi="Times New Roman" w:eastAsia="方正仿宋_GBK" w:cs="Times New Roman"/>
          <w:spacing w:val="-1"/>
          <w:sz w:val="28"/>
          <w:szCs w:val="28"/>
          <w:lang w:eastAsia="zh-CN"/>
        </w:rPr>
        <w:t>投标人</w:t>
      </w:r>
      <w:r>
        <w:rPr>
          <w:rFonts w:hint="default" w:ascii="Times New Roman" w:hAnsi="Times New Roman" w:eastAsia="方正仿宋_GBK" w:cs="Times New Roman"/>
          <w:spacing w:val="-1"/>
          <w:sz w:val="28"/>
          <w:szCs w:val="28"/>
          <w:lang w:eastAsia="zh-CN"/>
        </w:rPr>
        <w:t>应充分考虑支票入账时间，以确保投标保证金能按时进入指定账户。根据银行信息交换和付款时间，支票从递交至实际入账一般需要4</w:t>
      </w:r>
      <w:r>
        <w:rPr>
          <w:rFonts w:hint="eastAsia" w:ascii="Times New Roman" w:hAnsi="Times New Roman" w:eastAsia="方正仿宋_GBK" w:cs="Times New Roman"/>
          <w:spacing w:val="-1"/>
          <w:sz w:val="28"/>
          <w:szCs w:val="28"/>
          <w:lang w:eastAsia="zh-CN"/>
        </w:rPr>
        <w:t>～</w:t>
      </w:r>
      <w:r>
        <w:rPr>
          <w:rFonts w:hint="default" w:ascii="Times New Roman" w:hAnsi="Times New Roman" w:eastAsia="方正仿宋_GBK" w:cs="Times New Roman"/>
          <w:spacing w:val="-1"/>
          <w:sz w:val="28"/>
          <w:szCs w:val="28"/>
          <w:lang w:eastAsia="zh-CN"/>
        </w:rPr>
        <w:t>5个工作日。如投标人未及时提交支票或支票不符合银行委托收款要求（如污损、折叠、胶装等），导致投标保证金不能按时进入指定账户的，将按照招标文件的第22.2条相关规定处理。</w:t>
      </w:r>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12.5联合体投标的，可以由联合体中的一方或者共同提交投标保证金。以一方名义提交投标保证金的，对联合体各方均具有约束力。</w:t>
      </w:r>
    </w:p>
    <w:p>
      <w:pPr>
        <w:topLinePunct/>
        <w:spacing w:line="560" w:lineRule="exact"/>
        <w:ind w:left="1264" w:hanging="1104" w:hangingChars="4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12.6</w:t>
      </w:r>
      <w:r>
        <w:rPr>
          <w:rFonts w:hint="default" w:ascii="Times New Roman" w:hAnsi="Times New Roman" w:eastAsia="方正仿宋_GBK" w:cs="Times New Roman"/>
          <w:b/>
          <w:bCs/>
          <w:spacing w:val="-2"/>
          <w:sz w:val="28"/>
          <w:szCs w:val="28"/>
          <w:lang w:eastAsia="zh-CN"/>
        </w:rPr>
        <w:t>投标保证金的退还</w:t>
      </w:r>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12.6.1中标人应在与采购人签订合同之日起5个工作日内，及时联系保证金收受机构办理投标保证金无息退还手续。</w:t>
      </w:r>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12.6.2未中标投标人的投标保证金将在中标通知书发出之日暨中标结果公告公布之日起5个工作日内无息退还。投标人及时联系保证金收受机构办理退还投标保证金手续。</w:t>
      </w:r>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12.6.3政府采购投标担保函不予退回。</w:t>
      </w:r>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12.7因投标人自身原因导致无法及时退还</w:t>
      </w:r>
      <w:r>
        <w:rPr>
          <w:rFonts w:hint="default" w:ascii="Times New Roman" w:hAnsi="Times New Roman" w:eastAsia="方正仿宋_GBK" w:cs="Times New Roman"/>
          <w:spacing w:val="-2"/>
          <w:sz w:val="28"/>
          <w:szCs w:val="28"/>
          <w:lang w:eastAsia="zh-CN"/>
        </w:rPr>
        <w:t>的，采购人或采购代理机构将不承</w:t>
      </w:r>
      <w:r>
        <w:rPr>
          <w:rFonts w:hint="default" w:ascii="Times New Roman" w:hAnsi="Times New Roman" w:eastAsia="方正仿宋_GBK" w:cs="Times New Roman"/>
          <w:spacing w:val="-3"/>
          <w:sz w:val="28"/>
          <w:szCs w:val="28"/>
          <w:lang w:eastAsia="zh-CN"/>
        </w:rPr>
        <w:t>担相应责任。</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18" w:name="_Toc22268"/>
      <w:r>
        <w:rPr>
          <w:rFonts w:hint="default" w:ascii="Times New Roman" w:hAnsi="Times New Roman" w:eastAsia="方正仿宋_GBK" w:cs="Times New Roman"/>
          <w:b/>
          <w:bCs/>
          <w:spacing w:val="-3"/>
          <w:sz w:val="28"/>
          <w:szCs w:val="28"/>
          <w:lang w:eastAsia="zh-CN"/>
        </w:rPr>
        <w:t>投标有效期</w:t>
      </w:r>
      <w:bookmarkEnd w:id="18"/>
    </w:p>
    <w:p>
      <w:pPr>
        <w:keepNext w:val="0"/>
        <w:keepLines w:val="0"/>
        <w:pageBreakBefore w:val="0"/>
        <w:widowControl/>
        <w:kinsoku w:val="0"/>
        <w:wordWrap/>
        <w:overflowPunct/>
        <w:topLinePunct/>
        <w:autoSpaceDE w:val="0"/>
        <w:autoSpaceDN w:val="0"/>
        <w:bidi w:val="0"/>
        <w:adjustRightInd w:val="0"/>
        <w:snapToGrid w:val="0"/>
        <w:spacing w:line="560" w:lineRule="exact"/>
        <w:ind w:left="552" w:hanging="552"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13.1投标应在</w:t>
      </w:r>
      <w:r>
        <w:rPr>
          <w:rFonts w:hint="default" w:ascii="Times New Roman" w:hAnsi="Times New Roman" w:eastAsia="方正仿宋_GBK" w:cs="Times New Roman"/>
          <w:b/>
          <w:bCs/>
          <w:spacing w:val="-2"/>
          <w:sz w:val="28"/>
          <w:szCs w:val="28"/>
          <w:u w:val="single"/>
          <w:lang w:eastAsia="zh-CN"/>
        </w:rPr>
        <w:t>投标人须知资料表</w:t>
      </w:r>
      <w:r>
        <w:rPr>
          <w:rFonts w:hint="default" w:ascii="Times New Roman" w:hAnsi="Times New Roman" w:eastAsia="方正仿宋_GBK" w:cs="Times New Roman"/>
          <w:spacing w:val="-2"/>
          <w:sz w:val="28"/>
          <w:szCs w:val="28"/>
          <w:lang w:eastAsia="zh-CN"/>
        </w:rPr>
        <w:t>中规定时间内保持有效。投标有效期不满足要求的投标，其投标将被认定为</w:t>
      </w:r>
      <w:r>
        <w:rPr>
          <w:rFonts w:hint="default" w:ascii="Times New Roman" w:hAnsi="Times New Roman" w:eastAsia="方正仿宋_GBK" w:cs="Times New Roman"/>
          <w:b/>
          <w:bCs/>
          <w:spacing w:val="-2"/>
          <w:sz w:val="28"/>
          <w:szCs w:val="28"/>
          <w:lang w:eastAsia="zh-CN"/>
        </w:rPr>
        <w:t>投标无效</w:t>
      </w:r>
      <w:r>
        <w:rPr>
          <w:rFonts w:hint="default" w:ascii="Times New Roman" w:hAnsi="Times New Roman" w:eastAsia="方正仿宋_GBK" w:cs="Times New Roman"/>
          <w:spacing w:val="-2"/>
          <w:sz w:val="28"/>
          <w:szCs w:val="28"/>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552" w:hanging="552"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13.2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19" w:name="_Toc20061"/>
      <w:r>
        <w:rPr>
          <w:rFonts w:hint="default" w:ascii="Times New Roman" w:hAnsi="Times New Roman" w:eastAsia="方正仿宋_GBK" w:cs="Times New Roman"/>
          <w:b/>
          <w:bCs/>
          <w:spacing w:val="-3"/>
          <w:sz w:val="28"/>
          <w:szCs w:val="28"/>
          <w:lang w:eastAsia="zh-CN"/>
        </w:rPr>
        <w:t>投标文件的签署及规定</w:t>
      </w:r>
      <w:bookmarkEnd w:id="19"/>
    </w:p>
    <w:p>
      <w:pPr>
        <w:keepNext w:val="0"/>
        <w:keepLines w:val="0"/>
        <w:pageBreakBefore w:val="0"/>
        <w:widowControl/>
        <w:kinsoku w:val="0"/>
        <w:wordWrap/>
        <w:overflowPunct/>
        <w:topLinePunct/>
        <w:autoSpaceDE w:val="0"/>
        <w:autoSpaceDN w:val="0"/>
        <w:bidi w:val="0"/>
        <w:adjustRightInd w:val="0"/>
        <w:snapToGrid w:val="0"/>
        <w:spacing w:line="560" w:lineRule="exact"/>
        <w:ind w:left="552" w:hanging="552" w:hangingChars="200"/>
        <w:jc w:val="both"/>
        <w:textAlignment w:val="baseline"/>
        <w:rPr>
          <w:rFonts w:hint="default" w:ascii="Times New Roman" w:hAnsi="Times New Roman" w:eastAsia="方正仿宋_GBK" w:cs="Times New Roman"/>
          <w:spacing w:val="-4"/>
          <w:sz w:val="28"/>
          <w:szCs w:val="28"/>
          <w:lang w:eastAsia="zh-CN"/>
        </w:rPr>
      </w:pPr>
      <w:r>
        <w:rPr>
          <w:rFonts w:hint="default" w:ascii="Times New Roman" w:hAnsi="Times New Roman" w:eastAsia="方正仿宋_GBK" w:cs="Times New Roman"/>
          <w:spacing w:val="-2"/>
          <w:sz w:val="28"/>
          <w:szCs w:val="28"/>
          <w:lang w:eastAsia="zh-CN"/>
        </w:rPr>
        <w:t>14.1投标人应按</w:t>
      </w:r>
      <w:r>
        <w:rPr>
          <w:rFonts w:hint="default" w:ascii="Times New Roman" w:hAnsi="Times New Roman" w:eastAsia="方正仿宋_GBK" w:cs="Times New Roman"/>
          <w:b/>
          <w:bCs/>
          <w:spacing w:val="-2"/>
          <w:sz w:val="28"/>
          <w:szCs w:val="28"/>
          <w:u w:val="single"/>
          <w:lang w:eastAsia="zh-CN"/>
        </w:rPr>
        <w:t>投标人须知资料表</w:t>
      </w:r>
      <w:r>
        <w:rPr>
          <w:rFonts w:hint="default" w:ascii="Times New Roman" w:hAnsi="Times New Roman" w:eastAsia="方正仿宋_GBK" w:cs="Times New Roman"/>
          <w:spacing w:val="-2"/>
          <w:sz w:val="28"/>
          <w:szCs w:val="28"/>
          <w:lang w:eastAsia="zh-CN"/>
        </w:rPr>
        <w:t>中的规定，准备和递交加密的电子投标文件、投标报</w:t>
      </w:r>
      <w:r>
        <w:rPr>
          <w:rFonts w:hint="default" w:ascii="Times New Roman" w:hAnsi="Times New Roman" w:eastAsia="方正仿宋_GBK" w:cs="Times New Roman"/>
          <w:spacing w:val="-4"/>
          <w:sz w:val="28"/>
          <w:szCs w:val="28"/>
          <w:lang w:eastAsia="zh-CN"/>
        </w:rPr>
        <w:t>价一览表、资格证明文件。</w:t>
      </w:r>
    </w:p>
    <w:p>
      <w:pPr>
        <w:keepNext w:val="0"/>
        <w:keepLines w:val="0"/>
        <w:pageBreakBefore w:val="0"/>
        <w:widowControl/>
        <w:kinsoku w:val="0"/>
        <w:wordWrap/>
        <w:overflowPunct/>
        <w:topLinePunct/>
        <w:autoSpaceDE w:val="0"/>
        <w:autoSpaceDN w:val="0"/>
        <w:bidi w:val="0"/>
        <w:adjustRightInd w:val="0"/>
        <w:snapToGrid w:val="0"/>
        <w:spacing w:line="560" w:lineRule="exact"/>
        <w:ind w:left="548" w:hanging="548"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3"/>
          <w:sz w:val="28"/>
          <w:szCs w:val="28"/>
          <w:lang w:eastAsia="zh-CN"/>
        </w:rPr>
        <w:t>14.2</w:t>
      </w:r>
      <w:r>
        <w:rPr>
          <w:rFonts w:hint="default" w:ascii="Times New Roman" w:hAnsi="Times New Roman" w:eastAsia="方正仿宋_GBK" w:cs="Times New Roman"/>
          <w:sz w:val="28"/>
          <w:szCs w:val="28"/>
          <w:lang w:eastAsia="zh-CN"/>
        </w:rPr>
        <w:t>投标文件需使用CA加密设备通过政采云电子投标客户端制作投标文件，并由投标人的法定代表人或经其正式委托代理人按招标文件规定在投标文件上电子签章。委托代理人须持有书面的“法定代表人授权委托书”（投标文件格式二），并将其附在投标文件中。</w:t>
      </w: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bookmarkStart w:id="20" w:name="_Toc9112"/>
      <w:r>
        <w:rPr>
          <w:rFonts w:hint="default" w:ascii="Times New Roman" w:hAnsi="Times New Roman" w:eastAsia="方正仿宋_GBK" w:cs="Times New Roman"/>
          <w:b/>
          <w:bCs/>
          <w:spacing w:val="0"/>
          <w:sz w:val="28"/>
          <w:szCs w:val="28"/>
          <w:lang w:eastAsia="zh-CN"/>
        </w:rPr>
        <w:t>四投标文件的递交</w:t>
      </w:r>
      <w:bookmarkEnd w:id="20"/>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21" w:name="_Toc13697"/>
      <w:r>
        <w:rPr>
          <w:rFonts w:hint="default" w:ascii="Times New Roman" w:hAnsi="Times New Roman" w:eastAsia="方正仿宋_GBK" w:cs="Times New Roman"/>
          <w:b/>
          <w:bCs/>
          <w:spacing w:val="-3"/>
          <w:sz w:val="28"/>
          <w:szCs w:val="28"/>
          <w:lang w:eastAsia="zh-CN"/>
        </w:rPr>
        <w:t>投标文件的密封和标记</w:t>
      </w:r>
      <w:bookmarkEnd w:id="21"/>
    </w:p>
    <w:p>
      <w:pPr>
        <w:keepNext w:val="0"/>
        <w:keepLines w:val="0"/>
        <w:pageBreakBefore w:val="0"/>
        <w:widowControl/>
        <w:kinsoku w:val="0"/>
        <w:wordWrap/>
        <w:overflowPunct/>
        <w:topLinePunct/>
        <w:autoSpaceDE w:val="0"/>
        <w:autoSpaceDN w:val="0"/>
        <w:bidi w:val="0"/>
        <w:snapToGrid w:val="0"/>
        <w:spacing w:line="560" w:lineRule="exact"/>
        <w:ind w:left="548" w:leftChars="0" w:hanging="548" w:hangingChars="200"/>
        <w:jc w:val="both"/>
        <w:textAlignment w:val="baseline"/>
        <w:rPr>
          <w:rFonts w:hint="default" w:ascii="Times New Roman" w:hAnsi="Times New Roman" w:eastAsia="方正仿宋_GBK" w:cs="Times New Roman"/>
          <w:sz w:val="28"/>
          <w:szCs w:val="28"/>
          <w:u w:val="single"/>
          <w:lang w:eastAsia="zh-CN"/>
        </w:rPr>
      </w:pPr>
      <w:r>
        <w:rPr>
          <w:rFonts w:hint="default" w:ascii="Times New Roman" w:hAnsi="Times New Roman" w:eastAsia="方正仿宋_GBK" w:cs="Times New Roman"/>
          <w:spacing w:val="-3"/>
          <w:sz w:val="28"/>
          <w:szCs w:val="28"/>
          <w:lang w:eastAsia="zh-CN"/>
        </w:rPr>
        <w:t>15.1</w:t>
      </w:r>
      <w:r>
        <w:rPr>
          <w:rFonts w:hint="default" w:ascii="Times New Roman" w:hAnsi="Times New Roman" w:eastAsia="方正仿宋_GBK" w:cs="Times New Roman"/>
          <w:sz w:val="28"/>
          <w:szCs w:val="28"/>
          <w:u w:val="single"/>
          <w:lang w:eastAsia="zh-CN"/>
        </w:rPr>
        <w:t>为方便评审及进行资格审查，供应商须在响应截止时间前完成在系统上递交电子响应文件。供应商的电子响应文件是经过CA证书加密后上传提交的，任何单位或个人均无法在响应截止时间(即开标时间)之前查看或篡改，不存在泄密风险。（严格按照政采云电子投标流程制作并上传电子响应文件）。</w:t>
      </w:r>
      <w:r>
        <w:rPr>
          <w:rFonts w:hint="default" w:ascii="Times New Roman" w:hAnsi="Times New Roman" w:eastAsia="方正仿宋_GBK" w:cs="Times New Roman"/>
          <w:spacing w:val="-3"/>
          <w:sz w:val="28"/>
          <w:szCs w:val="28"/>
          <w:u w:val="single"/>
          <w:lang w:eastAsia="zh-CN"/>
        </w:rPr>
        <w:t>投标人应将</w:t>
      </w:r>
      <w:r>
        <w:rPr>
          <w:rFonts w:hint="default" w:ascii="Times New Roman" w:hAnsi="Times New Roman" w:eastAsia="方正仿宋_GBK" w:cs="Times New Roman"/>
          <w:spacing w:val="-5"/>
          <w:sz w:val="28"/>
          <w:szCs w:val="28"/>
          <w:u w:val="single"/>
          <w:lang w:eastAsia="zh-CN"/>
        </w:rPr>
        <w:t>电子版投标文件</w:t>
      </w:r>
      <w:r>
        <w:rPr>
          <w:rFonts w:hint="default" w:ascii="Times New Roman" w:hAnsi="Times New Roman" w:eastAsia="方正仿宋_GBK" w:cs="Times New Roman"/>
          <w:spacing w:val="-3"/>
          <w:sz w:val="28"/>
          <w:szCs w:val="28"/>
          <w:u w:val="single"/>
          <w:lang w:eastAsia="zh-CN"/>
        </w:rPr>
        <w:t>第一部分和第二部分合并，并在每部分标明“第一</w:t>
      </w:r>
      <w:r>
        <w:rPr>
          <w:rFonts w:hint="default" w:ascii="Times New Roman" w:hAnsi="Times New Roman" w:eastAsia="方正仿宋_GBK" w:cs="Times New Roman"/>
          <w:spacing w:val="-11"/>
          <w:sz w:val="28"/>
          <w:szCs w:val="28"/>
          <w:u w:val="single"/>
          <w:lang w:eastAsia="zh-CN"/>
        </w:rPr>
        <w:t>部分开标一览表及资格证明文件”或“第二部分商务及技术文件”字样。</w:t>
      </w:r>
    </w:p>
    <w:p>
      <w:pPr>
        <w:keepNext w:val="0"/>
        <w:keepLines w:val="0"/>
        <w:pageBreakBefore w:val="0"/>
        <w:widowControl/>
        <w:kinsoku w:val="0"/>
        <w:wordWrap/>
        <w:overflowPunct/>
        <w:topLinePunct/>
        <w:autoSpaceDE w:val="0"/>
        <w:autoSpaceDN w:val="0"/>
        <w:bidi w:val="0"/>
        <w:snapToGrid w:val="0"/>
        <w:spacing w:line="560" w:lineRule="exact"/>
        <w:ind w:left="552" w:leftChars="0" w:hanging="552"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15.2</w:t>
      </w:r>
      <w:r>
        <w:rPr>
          <w:rFonts w:hint="default" w:ascii="Times New Roman" w:hAnsi="Times New Roman" w:eastAsia="方正仿宋_GBK" w:cs="Times New Roman"/>
          <w:sz w:val="28"/>
          <w:szCs w:val="28"/>
          <w:lang w:eastAsia="zh-CN"/>
        </w:rPr>
        <w:t>所有电子投标文件封皮应：</w:t>
      </w:r>
    </w:p>
    <w:p>
      <w:pPr>
        <w:keepNext w:val="0"/>
        <w:keepLines w:val="0"/>
        <w:pageBreakBefore w:val="0"/>
        <w:widowControl/>
        <w:kinsoku w:val="0"/>
        <w:wordWrap/>
        <w:overflowPunct/>
        <w:topLinePunct/>
        <w:autoSpaceDE w:val="0"/>
        <w:autoSpaceDN w:val="0"/>
        <w:bidi w:val="0"/>
        <w:adjustRightInd w:val="0"/>
        <w:snapToGrid w:val="0"/>
        <w:spacing w:line="560" w:lineRule="exact"/>
        <w:ind w:firstLine="560" w:firstLine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注明招标公告或投标邀请书中指明的项目名称、招标编号、投标人名</w:t>
      </w:r>
    </w:p>
    <w:p>
      <w:pPr>
        <w:keepNext w:val="0"/>
        <w:keepLines w:val="0"/>
        <w:pageBreakBefore w:val="0"/>
        <w:widowControl/>
        <w:kinsoku w:val="0"/>
        <w:wordWrap/>
        <w:overflowPunct/>
        <w:topLinePunct/>
        <w:autoSpaceDE w:val="0"/>
        <w:autoSpaceDN w:val="0"/>
        <w:bidi w:val="0"/>
        <w:adjustRightInd w:val="0"/>
        <w:snapToGrid w:val="0"/>
        <w:spacing w:line="560" w:lineRule="exact"/>
        <w:ind w:firstLine="560" w:firstLine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称和“在（开标时间）之前不得启封”的字样。</w:t>
      </w:r>
    </w:p>
    <w:p>
      <w:pPr>
        <w:keepNext w:val="0"/>
        <w:keepLines w:val="0"/>
        <w:pageBreakBefore w:val="0"/>
        <w:widowControl/>
        <w:kinsoku w:val="0"/>
        <w:wordWrap/>
        <w:overflowPunct/>
        <w:topLinePunct/>
        <w:autoSpaceDE w:val="0"/>
        <w:autoSpaceDN w:val="0"/>
        <w:bidi w:val="0"/>
        <w:snapToGrid w:val="0"/>
        <w:spacing w:line="560" w:lineRule="exact"/>
        <w:ind w:left="556" w:leftChars="0"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15.3如果投标人未按上述要求标记的，其投标文件将</w:t>
      </w:r>
      <w:r>
        <w:rPr>
          <w:rFonts w:hint="default" w:ascii="Times New Roman" w:hAnsi="Times New Roman" w:eastAsia="方正仿宋_GBK" w:cs="Times New Roman"/>
          <w:b/>
          <w:bCs/>
          <w:spacing w:val="-1"/>
          <w:sz w:val="28"/>
          <w:szCs w:val="28"/>
          <w:lang w:eastAsia="zh-CN"/>
        </w:rPr>
        <w:t>被拒绝</w:t>
      </w:r>
      <w:r>
        <w:rPr>
          <w:rFonts w:hint="default" w:ascii="Times New Roman" w:hAnsi="Times New Roman" w:eastAsia="方正仿宋_GBK" w:cs="Times New Roman"/>
          <w:b/>
          <w:bCs/>
          <w:spacing w:val="-2"/>
          <w:sz w:val="28"/>
          <w:szCs w:val="28"/>
          <w:lang w:eastAsia="zh-CN"/>
        </w:rPr>
        <w:t>接收。</w:t>
      </w:r>
    </w:p>
    <w:p>
      <w:pPr>
        <w:keepNext w:val="0"/>
        <w:keepLines w:val="0"/>
        <w:pageBreakBefore w:val="0"/>
        <w:widowControl/>
        <w:numPr>
          <w:ilvl w:val="0"/>
          <w:numId w:val="2"/>
        </w:numPr>
        <w:kinsoku w:val="0"/>
        <w:wordWrap/>
        <w:overflowPunct/>
        <w:topLinePunct/>
        <w:autoSpaceDE w:val="0"/>
        <w:autoSpaceDN w:val="0"/>
        <w:bidi w:val="0"/>
        <w:adjustRightInd/>
        <w:snapToGrid w:val="0"/>
        <w:spacing w:line="560" w:lineRule="exact"/>
        <w:ind w:left="550" w:leftChars="0" w:hanging="550" w:hangingChars="200"/>
        <w:jc w:val="both"/>
        <w:textAlignment w:val="baseline"/>
        <w:outlineLvl w:val="1"/>
        <w:rPr>
          <w:rFonts w:hint="default" w:ascii="Times New Roman" w:hAnsi="Times New Roman" w:eastAsia="方正仿宋_GBK" w:cs="Times New Roman"/>
          <w:b/>
          <w:bCs/>
          <w:spacing w:val="-3"/>
          <w:sz w:val="28"/>
          <w:szCs w:val="28"/>
          <w:lang w:eastAsia="zh-CN"/>
        </w:rPr>
      </w:pPr>
      <w:bookmarkStart w:id="22" w:name="_Toc16362"/>
      <w:r>
        <w:rPr>
          <w:rFonts w:hint="default" w:ascii="Times New Roman" w:hAnsi="Times New Roman" w:eastAsia="方正仿宋_GBK" w:cs="Times New Roman"/>
          <w:b/>
          <w:bCs/>
          <w:spacing w:val="-3"/>
          <w:sz w:val="28"/>
          <w:szCs w:val="28"/>
          <w:lang w:eastAsia="zh-CN"/>
        </w:rPr>
        <w:t>投标截止</w:t>
      </w:r>
      <w:bookmarkEnd w:id="22"/>
    </w:p>
    <w:p>
      <w:pPr>
        <w:keepNext w:val="0"/>
        <w:keepLines w:val="0"/>
        <w:pageBreakBefore w:val="0"/>
        <w:widowControl/>
        <w:kinsoku w:val="0"/>
        <w:wordWrap/>
        <w:overflowPunct/>
        <w:topLinePunct/>
        <w:autoSpaceDE w:val="0"/>
        <w:autoSpaceDN w:val="0"/>
        <w:bidi w:val="0"/>
        <w:snapToGrid w:val="0"/>
        <w:spacing w:line="560" w:lineRule="exact"/>
        <w:ind w:left="552" w:leftChars="0" w:hanging="552"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16.1投标人应在</w:t>
      </w:r>
      <w:r>
        <w:rPr>
          <w:rFonts w:hint="default" w:ascii="Times New Roman" w:hAnsi="Times New Roman" w:eastAsia="方正仿宋_GBK" w:cs="Times New Roman"/>
          <w:b/>
          <w:bCs/>
          <w:spacing w:val="-2"/>
          <w:sz w:val="28"/>
          <w:szCs w:val="28"/>
          <w:u w:val="single"/>
          <w:lang w:eastAsia="zh-CN"/>
        </w:rPr>
        <w:t>投标人须知资料表</w:t>
      </w:r>
      <w:r>
        <w:rPr>
          <w:rFonts w:hint="default" w:ascii="Times New Roman" w:hAnsi="Times New Roman" w:eastAsia="方正仿宋_GBK" w:cs="Times New Roman"/>
          <w:spacing w:val="-2"/>
          <w:sz w:val="28"/>
          <w:szCs w:val="28"/>
          <w:lang w:eastAsia="zh-CN"/>
        </w:rPr>
        <w:t>中规定的截止时间前，将投标文件上传至新疆维吾尔自治区政府采购网。</w:t>
      </w:r>
    </w:p>
    <w:p>
      <w:pPr>
        <w:keepNext w:val="0"/>
        <w:keepLines w:val="0"/>
        <w:pageBreakBefore w:val="0"/>
        <w:widowControl/>
        <w:kinsoku w:val="0"/>
        <w:wordWrap/>
        <w:overflowPunct/>
        <w:topLinePunct/>
        <w:autoSpaceDE w:val="0"/>
        <w:autoSpaceDN w:val="0"/>
        <w:bidi w:val="0"/>
        <w:snapToGrid w:val="0"/>
        <w:spacing w:line="560" w:lineRule="exact"/>
        <w:ind w:left="556" w:leftChars="0"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16.2</w:t>
      </w:r>
      <w:r>
        <w:rPr>
          <w:rFonts w:hint="default" w:ascii="Times New Roman" w:hAnsi="Times New Roman" w:eastAsia="方正仿宋_GBK" w:cs="Times New Roman"/>
          <w:sz w:val="28"/>
          <w:szCs w:val="28"/>
          <w:lang w:eastAsia="zh-CN"/>
        </w:rPr>
        <w:t>采购人和采购代理机构有权按本须知的规定，延迟投标截止时间。在此情况下，采购人、采购代理机构和投标人受投标截止时间制约的所有权利和义务均应延长至新的截止时间。</w:t>
      </w:r>
    </w:p>
    <w:p>
      <w:pPr>
        <w:keepNext w:val="0"/>
        <w:keepLines w:val="0"/>
        <w:pageBreakBefore w:val="0"/>
        <w:widowControl/>
        <w:kinsoku w:val="0"/>
        <w:wordWrap/>
        <w:overflowPunct/>
        <w:topLinePunct/>
        <w:autoSpaceDE w:val="0"/>
        <w:autoSpaceDN w:val="0"/>
        <w:bidi w:val="0"/>
        <w:snapToGrid w:val="0"/>
        <w:spacing w:line="560" w:lineRule="exact"/>
        <w:ind w:left="556" w:leftChars="0"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16.3采购人和采购代理机构将拒绝接收在投标截止时间后递交的投标文件。</w:t>
      </w:r>
    </w:p>
    <w:p>
      <w:pPr>
        <w:keepNext w:val="0"/>
        <w:keepLines w:val="0"/>
        <w:pageBreakBefore w:val="0"/>
        <w:widowControl/>
        <w:numPr>
          <w:ilvl w:val="0"/>
          <w:numId w:val="2"/>
        </w:numPr>
        <w:kinsoku w:val="0"/>
        <w:wordWrap/>
        <w:overflowPunct/>
        <w:topLinePunct/>
        <w:autoSpaceDE w:val="0"/>
        <w:autoSpaceDN w:val="0"/>
        <w:bidi w:val="0"/>
        <w:adjustRightInd/>
        <w:snapToGrid w:val="0"/>
        <w:spacing w:line="560" w:lineRule="exact"/>
        <w:ind w:left="550" w:leftChars="0" w:hanging="550" w:hangingChars="200"/>
        <w:jc w:val="both"/>
        <w:textAlignment w:val="baseline"/>
        <w:outlineLvl w:val="1"/>
        <w:rPr>
          <w:rFonts w:hint="default" w:ascii="Times New Roman" w:hAnsi="Times New Roman" w:eastAsia="方正仿宋_GBK" w:cs="Times New Roman"/>
          <w:b/>
          <w:bCs/>
          <w:spacing w:val="-3"/>
          <w:sz w:val="28"/>
          <w:szCs w:val="28"/>
          <w:lang w:eastAsia="zh-CN"/>
        </w:rPr>
      </w:pPr>
      <w:bookmarkStart w:id="23" w:name="_Toc16748"/>
      <w:r>
        <w:rPr>
          <w:rFonts w:hint="default" w:ascii="Times New Roman" w:hAnsi="Times New Roman" w:eastAsia="方正仿宋_GBK" w:cs="Times New Roman"/>
          <w:b/>
          <w:bCs/>
          <w:spacing w:val="-3"/>
          <w:sz w:val="28"/>
          <w:szCs w:val="28"/>
          <w:lang w:eastAsia="zh-CN"/>
        </w:rPr>
        <w:t>投标文件的接收、修改与撤回</w:t>
      </w:r>
      <w:bookmarkEnd w:id="23"/>
    </w:p>
    <w:p>
      <w:pPr>
        <w:keepNext w:val="0"/>
        <w:keepLines w:val="0"/>
        <w:pageBreakBefore w:val="0"/>
        <w:widowControl/>
        <w:kinsoku w:val="0"/>
        <w:wordWrap/>
        <w:overflowPunct/>
        <w:topLinePunct/>
        <w:autoSpaceDE w:val="0"/>
        <w:autoSpaceDN w:val="0"/>
        <w:bidi w:val="0"/>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17.1在投标截止时间后投标人将无法上传投标文件。</w:t>
      </w:r>
    </w:p>
    <w:p>
      <w:pPr>
        <w:keepNext w:val="0"/>
        <w:keepLines w:val="0"/>
        <w:pageBreakBefore w:val="0"/>
        <w:widowControl/>
        <w:kinsoku w:val="0"/>
        <w:wordWrap/>
        <w:overflowPunct/>
        <w:topLinePunct/>
        <w:autoSpaceDE w:val="0"/>
        <w:autoSpaceDN w:val="0"/>
        <w:bidi w:val="0"/>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17.2上传投标文件以后，在投标截止时间前投标人可随时进行修改或撤回投标文件。</w:t>
      </w:r>
    </w:p>
    <w:p>
      <w:pPr>
        <w:keepNext w:val="0"/>
        <w:keepLines w:val="0"/>
        <w:pageBreakBefore w:val="0"/>
        <w:widowControl/>
        <w:kinsoku w:val="0"/>
        <w:wordWrap/>
        <w:overflowPunct/>
        <w:topLinePunct/>
        <w:autoSpaceDE w:val="0"/>
        <w:autoSpaceDN w:val="0"/>
        <w:bidi w:val="0"/>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17.3在投标截止时间之后，采购人和采购代理机构不接受投标人主动对其投标文件做任何修改。</w:t>
      </w:r>
    </w:p>
    <w:p>
      <w:pPr>
        <w:keepNext w:val="0"/>
        <w:keepLines w:val="0"/>
        <w:pageBreakBefore w:val="0"/>
        <w:widowControl/>
        <w:kinsoku w:val="0"/>
        <w:wordWrap/>
        <w:overflowPunct/>
        <w:topLinePunct/>
        <w:autoSpaceDE w:val="0"/>
        <w:autoSpaceDN w:val="0"/>
        <w:bidi w:val="0"/>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17.4采购人和采购代理机构对所接收电子投标文件概不退回。</w:t>
      </w: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bookmarkStart w:id="24" w:name="_Toc30498"/>
      <w:r>
        <w:rPr>
          <w:rFonts w:hint="default" w:ascii="Times New Roman" w:hAnsi="Times New Roman" w:eastAsia="方正仿宋_GBK" w:cs="Times New Roman"/>
          <w:b/>
          <w:bCs/>
          <w:spacing w:val="0"/>
          <w:sz w:val="28"/>
          <w:szCs w:val="28"/>
          <w:lang w:eastAsia="zh-CN"/>
        </w:rPr>
        <w:t>五开标及评标</w:t>
      </w:r>
      <w:bookmarkEnd w:id="24"/>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25" w:name="_Toc4607"/>
      <w:r>
        <w:rPr>
          <w:rFonts w:hint="default" w:ascii="Times New Roman" w:hAnsi="Times New Roman" w:eastAsia="方正仿宋_GBK" w:cs="Times New Roman"/>
          <w:b/>
          <w:bCs/>
          <w:spacing w:val="-3"/>
          <w:sz w:val="28"/>
          <w:szCs w:val="28"/>
          <w:lang w:eastAsia="zh-CN"/>
        </w:rPr>
        <w:t>开标</w:t>
      </w:r>
      <w:bookmarkEnd w:id="25"/>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60" w:hangingChars="200"/>
        <w:jc w:val="both"/>
        <w:textAlignment w:val="baseline"/>
        <w:outlineLvl w:val="9"/>
        <w:rPr>
          <w:rFonts w:hint="default" w:ascii="Times New Roman" w:hAnsi="Times New Roman" w:eastAsia="方正仿宋_GBK" w:cs="Times New Roman"/>
          <w:sz w:val="28"/>
          <w:szCs w:val="28"/>
          <w:lang w:eastAsia="zh-CN"/>
        </w:rPr>
      </w:pPr>
      <w:bookmarkStart w:id="26" w:name="_Toc5320"/>
      <w:r>
        <w:rPr>
          <w:rFonts w:hint="default" w:ascii="Times New Roman" w:hAnsi="Times New Roman" w:eastAsia="方正仿宋_GBK" w:cs="Times New Roman"/>
          <w:sz w:val="28"/>
          <w:szCs w:val="28"/>
          <w:lang w:eastAsia="zh-CN"/>
        </w:rPr>
        <w:t>18.1采购人和采购代理机构将</w:t>
      </w:r>
      <w:r>
        <w:rPr>
          <w:rFonts w:hint="default" w:ascii="Times New Roman" w:hAnsi="Times New Roman" w:eastAsia="方正仿宋_GBK" w:cs="Times New Roman"/>
          <w:spacing w:val="-2"/>
          <w:sz w:val="28"/>
          <w:szCs w:val="28"/>
          <w:lang w:eastAsia="zh-CN"/>
        </w:rPr>
        <w:t>按</w:t>
      </w:r>
      <w:r>
        <w:rPr>
          <w:rFonts w:hint="default" w:ascii="Times New Roman" w:hAnsi="Times New Roman" w:eastAsia="方正仿宋_GBK" w:cs="Times New Roman"/>
          <w:b/>
          <w:bCs/>
          <w:spacing w:val="-2"/>
          <w:sz w:val="28"/>
          <w:szCs w:val="28"/>
          <w:u w:val="single"/>
          <w:lang w:eastAsia="zh-CN"/>
        </w:rPr>
        <w:t>投标人须知资料表</w:t>
      </w:r>
      <w:r>
        <w:rPr>
          <w:rFonts w:hint="default" w:ascii="Times New Roman" w:hAnsi="Times New Roman" w:eastAsia="方正仿宋_GBK" w:cs="Times New Roman"/>
          <w:spacing w:val="-2"/>
          <w:sz w:val="28"/>
          <w:szCs w:val="28"/>
          <w:lang w:eastAsia="zh-CN"/>
        </w:rPr>
        <w:t>中规定的开标时间和地点，</w:t>
      </w:r>
      <w:r>
        <w:rPr>
          <w:rFonts w:hint="default" w:ascii="Times New Roman" w:hAnsi="Times New Roman" w:eastAsia="方正仿宋_GBK" w:cs="Times New Roman"/>
          <w:sz w:val="28"/>
          <w:szCs w:val="28"/>
          <w:lang w:eastAsia="zh-CN"/>
        </w:rPr>
        <w:t>组织公开开标。</w:t>
      </w:r>
      <w:bookmarkEnd w:id="26"/>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6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18.2在线签收投标文件，投标人不足3家的，不得开标。</w:t>
      </w:r>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52" w:hangingChars="200"/>
        <w:jc w:val="both"/>
        <w:textAlignment w:val="baseline"/>
        <w:rPr>
          <w:rFonts w:hint="default" w:ascii="Times New Roman" w:hAnsi="Times New Roman" w:eastAsia="方正仿宋_GBK" w:cs="Times New Roman"/>
          <w:sz w:val="28"/>
          <w:szCs w:val="28"/>
          <w:highlight w:val="yellow"/>
          <w:lang w:eastAsia="zh-CN"/>
        </w:rPr>
      </w:pPr>
      <w:r>
        <w:rPr>
          <w:rFonts w:hint="default" w:ascii="Times New Roman" w:hAnsi="Times New Roman" w:eastAsia="方正仿宋_GBK" w:cs="Times New Roman"/>
          <w:spacing w:val="-2"/>
          <w:sz w:val="28"/>
          <w:szCs w:val="28"/>
          <w:lang w:eastAsia="zh-CN"/>
        </w:rPr>
        <w:t>18.3</w:t>
      </w:r>
      <w:r>
        <w:rPr>
          <w:rFonts w:hint="default" w:ascii="Times New Roman" w:hAnsi="Times New Roman" w:eastAsia="方正仿宋_GBK" w:cs="Times New Roman"/>
          <w:b/>
          <w:bCs/>
          <w:color w:val="FF0000"/>
          <w:spacing w:val="-2"/>
          <w:sz w:val="28"/>
          <w:szCs w:val="28"/>
          <w:lang w:eastAsia="zh-CN"/>
        </w:rPr>
        <w:t>采购代理机构点击“开启解密”后，投标人解密投标文件，解密时长为30分钟，投标人应使用与加密时使用的同一把CA锁进行解密操作。</w:t>
      </w:r>
      <w:r>
        <w:rPr>
          <w:rFonts w:hint="default" w:ascii="Times New Roman" w:hAnsi="Times New Roman" w:eastAsia="方正仿宋_GBK" w:cs="Times New Roman"/>
          <w:sz w:val="28"/>
          <w:szCs w:val="28"/>
          <w:lang w:eastAsia="zh-CN"/>
        </w:rPr>
        <w:t>如出现供应商自身原因造成的无法解密，</w:t>
      </w:r>
      <w:r>
        <w:rPr>
          <w:rFonts w:hint="default" w:ascii="Times New Roman" w:hAnsi="Times New Roman" w:eastAsia="方正仿宋_GBK" w:cs="Times New Roman"/>
          <w:spacing w:val="-2"/>
          <w:sz w:val="28"/>
          <w:szCs w:val="28"/>
          <w:lang w:eastAsia="zh-CN"/>
        </w:rPr>
        <w:t>其投标将被认定为</w:t>
      </w:r>
      <w:r>
        <w:rPr>
          <w:rFonts w:hint="default" w:ascii="Times New Roman" w:hAnsi="Times New Roman" w:eastAsia="方正仿宋_GBK" w:cs="Times New Roman"/>
          <w:b/>
          <w:bCs/>
          <w:spacing w:val="-2"/>
          <w:sz w:val="28"/>
          <w:szCs w:val="28"/>
          <w:lang w:eastAsia="zh-CN"/>
        </w:rPr>
        <w:t>投标无效</w:t>
      </w:r>
      <w:r>
        <w:rPr>
          <w:rFonts w:hint="default" w:ascii="Times New Roman" w:hAnsi="Times New Roman" w:eastAsia="方正仿宋_GBK" w:cs="Times New Roman"/>
          <w:sz w:val="28"/>
          <w:szCs w:val="28"/>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18.4开标时，投标人应登录新疆政府采购</w:t>
      </w:r>
      <w:r>
        <w:rPr>
          <w:rFonts w:hint="default" w:ascii="Times New Roman" w:hAnsi="Times New Roman" w:eastAsia="方正仿宋_GBK" w:cs="Times New Roman"/>
          <w:spacing w:val="-2"/>
          <w:sz w:val="28"/>
          <w:szCs w:val="28"/>
          <w:lang w:eastAsia="zh-CN"/>
        </w:rPr>
        <w:t>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w:t>
      </w:r>
      <w:r>
        <w:rPr>
          <w:rFonts w:hint="default" w:ascii="Times New Roman" w:hAnsi="Times New Roman" w:eastAsia="方正仿宋_GBK" w:cs="Times New Roman"/>
          <w:spacing w:val="-3"/>
          <w:sz w:val="28"/>
          <w:szCs w:val="28"/>
          <w:lang w:eastAsia="zh-CN"/>
        </w:rPr>
        <w:t>众宣读</w:t>
      </w:r>
      <w:r>
        <w:rPr>
          <w:rFonts w:hint="default" w:ascii="Times New Roman" w:hAnsi="Times New Roman" w:eastAsia="方正仿宋_GBK" w:cs="Times New Roman"/>
          <w:spacing w:val="-6"/>
          <w:sz w:val="28"/>
          <w:szCs w:val="28"/>
          <w:lang w:eastAsia="zh-CN"/>
        </w:rPr>
        <w:t>评标时有效。未宣读投标价格、价格折扣等实</w:t>
      </w:r>
      <w:r>
        <w:rPr>
          <w:rFonts w:hint="default" w:ascii="Times New Roman" w:hAnsi="Times New Roman" w:eastAsia="方正仿宋_GBK" w:cs="Times New Roman"/>
          <w:spacing w:val="-7"/>
          <w:sz w:val="28"/>
          <w:szCs w:val="28"/>
          <w:lang w:eastAsia="zh-CN"/>
        </w:rPr>
        <w:t>质内容，评标时不予承认。</w:t>
      </w:r>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18.5</w:t>
      </w:r>
      <w:r>
        <w:rPr>
          <w:rFonts w:hint="default" w:ascii="Times New Roman" w:hAnsi="Times New Roman" w:eastAsia="方正仿宋_GBK" w:cs="Times New Roman"/>
          <w:sz w:val="28"/>
          <w:szCs w:val="28"/>
          <w:lang w:eastAsia="zh-CN"/>
        </w:rPr>
        <w:t>由采购代理机构工作人员开启报价文件并由供应商代表在线CA签字确认，报价确认时段限制为</w:t>
      </w:r>
      <w:r>
        <w:rPr>
          <w:rFonts w:hint="default" w:ascii="Times New Roman" w:hAnsi="Times New Roman" w:eastAsia="方正仿宋_GBK" w:cs="Times New Roman"/>
          <w:color w:val="FF0000"/>
          <w:sz w:val="28"/>
          <w:szCs w:val="28"/>
          <w:lang w:eastAsia="zh-CN"/>
        </w:rPr>
        <w:t>10分钟</w:t>
      </w:r>
      <w:r>
        <w:rPr>
          <w:rFonts w:hint="default" w:ascii="Times New Roman" w:hAnsi="Times New Roman" w:eastAsia="方正仿宋_GBK" w:cs="Times New Roman"/>
          <w:sz w:val="28"/>
          <w:szCs w:val="28"/>
          <w:lang w:eastAsia="zh-CN"/>
        </w:rPr>
        <w:t>，由评审委员会进行报价评审及政策价格认定。</w:t>
      </w:r>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18.6</w:t>
      </w:r>
      <w:r>
        <w:rPr>
          <w:rFonts w:hint="default" w:ascii="Times New Roman" w:hAnsi="Times New Roman" w:eastAsia="方正仿宋_GBK" w:cs="Times New Roman"/>
          <w:sz w:val="28"/>
          <w:szCs w:val="28"/>
          <w:lang w:eastAsia="zh-CN"/>
        </w:rPr>
        <w:t>采购人或采购代理机构将对开标过程进行记录，由参加开标的各投标人代表和相关工作人员签字确认，并存档备查。</w:t>
      </w:r>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6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18.7投标人代表对开标过程和开标记录有疑义，以及认为采购人、采购代</w:t>
      </w:r>
      <w:r>
        <w:rPr>
          <w:rFonts w:hint="default" w:ascii="Times New Roman" w:hAnsi="Times New Roman" w:eastAsia="方正仿宋_GBK" w:cs="Times New Roman"/>
          <w:spacing w:val="-1"/>
          <w:sz w:val="28"/>
          <w:szCs w:val="28"/>
          <w:lang w:eastAsia="zh-CN"/>
        </w:rPr>
        <w:t>理机构相关工作人员有需要回避的情形的，应当场提出询问或者回避申请。</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27" w:name="_Toc3419"/>
      <w:r>
        <w:rPr>
          <w:rFonts w:hint="default" w:ascii="Times New Roman" w:hAnsi="Times New Roman" w:eastAsia="方正仿宋_GBK" w:cs="Times New Roman"/>
          <w:b/>
          <w:bCs/>
          <w:spacing w:val="-3"/>
          <w:sz w:val="28"/>
          <w:szCs w:val="28"/>
          <w:lang w:eastAsia="zh-CN"/>
        </w:rPr>
        <w:t>资格审查及组建评标委员会</w:t>
      </w:r>
      <w:bookmarkEnd w:id="27"/>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6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19.1采购人依据法律法规和招标文件中规定的内容，对投标人的资格进行审查。未通过资格审查的投标人不进入评标；进入评标的投标人不足3家的，不得评标。</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560" w:firstLine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本项目的资格要求如下：</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left"/>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（1）企业三证合一的法人营业执照或含二维码的营业执照；</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left"/>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（2）授权人参与投标提供法定代表人授权书及被授权人身份证；法人本人参与投标提供法人身份证及法人资格证明；</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left"/>
        <w:textAlignment w:val="cente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lang w:val="en-US" w:eastAsia="zh-CN"/>
        </w:rPr>
        <w:t>法定代表人或被委托人：由社保部门或税务局出具的投标单位缴纳的社保证明和个人缴纳的社保明细表（近半年任意1个月的社保缴费凭证及个人缴费明细）；被委托人必须是投标单位正式员工；（新成立公司提供自成立之日起至今的相关证明文件）；</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left"/>
        <w:textAlignment w:val="cente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（4）2024年或2025年的财务审计报告及健全的财务制度（新成立公司不足一年的提供近三个月内有效的银行资信证明）；</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left"/>
        <w:textAlignment w:val="cente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（5）</w:t>
      </w:r>
      <w:r>
        <w:rPr>
          <w:rFonts w:hint="eastAsia" w:ascii="Times New Roman" w:hAnsi="Times New Roman" w:eastAsia="方正仿宋_GBK" w:cs="Times New Roman"/>
          <w:sz w:val="28"/>
          <w:szCs w:val="28"/>
          <w:lang w:val="en-US" w:eastAsia="zh-CN"/>
        </w:rPr>
        <w:t>缴纳税收近半年任意1个月的完税证明（零申报请出具税务部门加盖公章的证明材料或无欠款税收证明）；</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left"/>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6）根据《财政部关于在政府采购活动中查询及使用信用记录有关问题的通知》（财库﹝2016﹞125号）的要求，凡拟参加本次招标项目的供应商，如在“信用中国”网站（www.creditchina.gov.cn）被列入失信被执行人、重大税收违法失信主体名单(信用服务-重点领域严重失信主体名单查询-搜索栏输入单位全称)、中国政府采购网（http://www.ccgp.gov.cn/search/cr/）政府采购严重违法失信行为信息记录名单的（尚在处罚期内的）、国家企业信用信息公示系统（https://www.gsxt.gov.cn/index.html）被列入经营异常名录、严重违法失信名单，将拒绝其参加本次招标活动，（信用信息记录以采购代理机构或采购人查询为准，投标企业自行下载放入投标文件中，下载日期需在投标截止日内）；</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left"/>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（7）在参加政府采购活动中前三年内无重大违法记录的承诺书（</w:t>
      </w:r>
      <w:r>
        <w:rPr>
          <w:rFonts w:hint="eastAsia" w:ascii="Times New Roman" w:hAnsi="Times New Roman" w:eastAsia="方正仿宋_GBK" w:cs="Times New Roman"/>
          <w:sz w:val="28"/>
          <w:szCs w:val="28"/>
          <w:lang w:val="en-US" w:eastAsia="zh-CN"/>
        </w:rPr>
        <w:t>格式自拟</w:t>
      </w:r>
      <w:r>
        <w:rPr>
          <w:rFonts w:hint="default" w:ascii="Times New Roman" w:hAnsi="Times New Roman" w:eastAsia="方正仿宋_GBK" w:cs="Times New Roman"/>
          <w:sz w:val="28"/>
          <w:szCs w:val="28"/>
          <w:lang w:val="en-US"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left"/>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（8）提供针对本次项目《反商业贿赂承诺书》书面声明（</w:t>
      </w:r>
      <w:r>
        <w:rPr>
          <w:rFonts w:hint="eastAsia" w:ascii="Times New Roman" w:hAnsi="Times New Roman" w:eastAsia="方正仿宋_GBK" w:cs="Times New Roman"/>
          <w:sz w:val="28"/>
          <w:szCs w:val="28"/>
          <w:lang w:val="en-US" w:eastAsia="zh-CN"/>
        </w:rPr>
        <w:t>格式自拟</w:t>
      </w:r>
      <w:r>
        <w:rPr>
          <w:rFonts w:hint="default" w:ascii="Times New Roman" w:hAnsi="Times New Roman" w:eastAsia="方正仿宋_GBK" w:cs="Times New Roman"/>
          <w:sz w:val="28"/>
          <w:szCs w:val="28"/>
          <w:lang w:val="en-US"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left"/>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（9）本项目不接受联合体投标（提供非联合体投标承诺函，承诺函格式自拟）。</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left"/>
        <w:textAlignment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（10）</w:t>
      </w:r>
      <w:r>
        <w:rPr>
          <w:rFonts w:hint="eastAsia" w:ascii="Times New Roman" w:hAnsi="Times New Roman" w:eastAsia="方正仿宋_GBK" w:cs="Times New Roman"/>
          <w:sz w:val="28"/>
          <w:szCs w:val="28"/>
          <w:lang w:val="en-US" w:eastAsia="zh-CN"/>
        </w:rPr>
        <w:t>具有履行该项目合同所必需的专业技术能力的证明材料。</w:t>
      </w:r>
    </w:p>
    <w:p>
      <w:pPr>
        <w:keepNext w:val="0"/>
        <w:keepLines w:val="0"/>
        <w:pageBreakBefore w:val="0"/>
        <w:widowControl/>
        <w:kinsoku w:val="0"/>
        <w:wordWrap/>
        <w:overflowPunct/>
        <w:topLinePunct/>
        <w:autoSpaceDE w:val="0"/>
        <w:autoSpaceDN w:val="0"/>
        <w:bidi w:val="0"/>
        <w:adjustRightInd w:val="0"/>
        <w:snapToGrid w:val="0"/>
        <w:spacing w:line="560" w:lineRule="exact"/>
        <w:ind w:left="552" w:leftChars="0" w:hanging="552"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2"/>
          <w:sz w:val="28"/>
          <w:szCs w:val="28"/>
          <w:lang w:eastAsia="zh-CN"/>
        </w:rPr>
        <w:t>19.2</w:t>
      </w:r>
      <w:r>
        <w:rPr>
          <w:rFonts w:hint="default" w:ascii="Times New Roman" w:hAnsi="Times New Roman" w:eastAsia="方正仿宋_GBK" w:cs="Times New Roman"/>
          <w:spacing w:val="-1"/>
          <w:sz w:val="28"/>
          <w:szCs w:val="28"/>
          <w:lang w:eastAsia="zh-CN"/>
        </w:rPr>
        <w:t>采购人将在投标截止后1小</w:t>
      </w:r>
      <w:r>
        <w:rPr>
          <w:rFonts w:hint="eastAsia" w:ascii="Times New Roman" w:hAnsi="Times New Roman" w:eastAsia="方正仿宋_GBK" w:cs="Times New Roman"/>
          <w:spacing w:val="-1"/>
          <w:sz w:val="28"/>
          <w:szCs w:val="28"/>
          <w:lang w:eastAsia="zh-CN"/>
        </w:rPr>
        <w:t>时</w:t>
      </w:r>
      <w:r>
        <w:rPr>
          <w:rFonts w:hint="default" w:ascii="Times New Roman" w:hAnsi="Times New Roman" w:eastAsia="方正仿宋_GBK" w:cs="Times New Roman"/>
          <w:spacing w:val="-1"/>
          <w:sz w:val="28"/>
          <w:szCs w:val="28"/>
          <w:lang w:eastAsia="zh-CN"/>
        </w:rPr>
        <w:t>内查询投标人的信用记录。投标人存在不良信用记录的，其投标将被认定为</w:t>
      </w:r>
      <w:r>
        <w:rPr>
          <w:rFonts w:hint="default" w:ascii="Times New Roman" w:hAnsi="Times New Roman" w:eastAsia="方正仿宋_GBK" w:cs="Times New Roman"/>
          <w:b/>
          <w:bCs/>
          <w:spacing w:val="-1"/>
          <w:sz w:val="28"/>
          <w:szCs w:val="28"/>
          <w:lang w:eastAsia="zh-CN"/>
        </w:rPr>
        <w:t>投标无效。</w:t>
      </w:r>
    </w:p>
    <w:p>
      <w:pPr>
        <w:keepNext w:val="0"/>
        <w:keepLines w:val="0"/>
        <w:pageBreakBefore w:val="0"/>
        <w:widowControl/>
        <w:kinsoku w:val="0"/>
        <w:wordWrap/>
        <w:overflowPunct/>
        <w:topLinePunct/>
        <w:autoSpaceDE w:val="0"/>
        <w:autoSpaceDN w:val="0"/>
        <w:bidi w:val="0"/>
        <w:adjustRightInd w:val="0"/>
        <w:snapToGrid w:val="0"/>
        <w:spacing w:line="560" w:lineRule="exact"/>
        <w:ind w:left="556" w:leftChars="0"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19.2.1不良信用记录指：根据《财政部关于在政府采购活动中查询及使用信用记录有关问题的通知》（财库﹝2016﹞125号）的要求，如在“信用中国”网站（www.creditchina.gov.cn）被列入失信被执行人、重大税收违法失信主体名单(信用服务-重点领域严重失信主体名单查询-搜索栏输入单位全称)、中国政府采购网（http://www.ccgp.gov.cn/search/cr/）严重违法失信行为信息记录名单的（尚在处罚期内的）；以及存在《中华人民共和国政府采购法实施条例》第十九条规定的行政处罚记录。</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firstLine="556" w:firstLineChars="200"/>
        <w:jc w:val="both"/>
        <w:textAlignment w:val="baseline"/>
        <w:rPr>
          <w:rFonts w:hint="default" w:ascii="Times New Roman" w:hAnsi="Times New Roman" w:eastAsia="方正仿宋_GBK" w:cs="Times New Roman"/>
          <w:spacing w:val="-1"/>
          <w:sz w:val="28"/>
          <w:szCs w:val="28"/>
          <w:highlight w:val="none"/>
          <w:lang w:eastAsia="zh-CN"/>
        </w:rPr>
      </w:pPr>
      <w:r>
        <w:rPr>
          <w:rFonts w:hint="default" w:ascii="Times New Roman" w:hAnsi="Times New Roman" w:eastAsia="方正仿宋_GBK" w:cs="Times New Roman"/>
          <w:spacing w:val="-1"/>
          <w:sz w:val="28"/>
          <w:szCs w:val="28"/>
          <w:highlight w:val="none"/>
          <w:lang w:eastAsia="zh-CN"/>
        </w:rPr>
        <w:t>以联合体形式参加投标的，联合体任何成员存在以上不良信用记录的，联合体投标将被认定为</w:t>
      </w:r>
      <w:r>
        <w:rPr>
          <w:rFonts w:hint="default" w:ascii="Times New Roman" w:hAnsi="Times New Roman" w:eastAsia="方正仿宋_GBK" w:cs="Times New Roman"/>
          <w:b/>
          <w:bCs/>
          <w:spacing w:val="-1"/>
          <w:sz w:val="28"/>
          <w:szCs w:val="28"/>
          <w:highlight w:val="none"/>
          <w:lang w:eastAsia="zh-CN"/>
        </w:rPr>
        <w:t>投标无效。</w:t>
      </w:r>
    </w:p>
    <w:p>
      <w:pPr>
        <w:keepNext w:val="0"/>
        <w:keepLines w:val="0"/>
        <w:pageBreakBefore w:val="0"/>
        <w:widowControl/>
        <w:kinsoku w:val="0"/>
        <w:wordWrap/>
        <w:overflowPunct/>
        <w:topLinePunct/>
        <w:autoSpaceDE w:val="0"/>
        <w:autoSpaceDN w:val="0"/>
        <w:bidi w:val="0"/>
        <w:adjustRightInd w:val="0"/>
        <w:snapToGrid w:val="0"/>
        <w:spacing w:line="560" w:lineRule="exact"/>
        <w:ind w:left="556" w:leftChars="0"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19.2.2查询及记录方式：采购人将查询结果签字并存档备查。投标人不良信用记录以采购人查询结果为准。在本招标文件规定的查询时间之后，网站信息发生的任何变更均不再作为评标依据。</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firstLine="556" w:firstLine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投标人自行提供的与网站信息不一致的其他证明材料亦不作为资格审查的依据。</w:t>
      </w:r>
    </w:p>
    <w:p>
      <w:pPr>
        <w:keepNext w:val="0"/>
        <w:keepLines w:val="0"/>
        <w:pageBreakBefore w:val="0"/>
        <w:widowControl/>
        <w:kinsoku w:val="0"/>
        <w:wordWrap/>
        <w:overflowPunct/>
        <w:topLinePunct/>
        <w:autoSpaceDE w:val="0"/>
        <w:autoSpaceDN w:val="0"/>
        <w:bidi w:val="0"/>
        <w:adjustRightInd w:val="0"/>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highlight w:val="red"/>
          <w:lang w:eastAsia="zh-CN"/>
        </w:rPr>
      </w:pPr>
      <w:r>
        <w:rPr>
          <w:rFonts w:hint="default" w:ascii="Times New Roman" w:hAnsi="Times New Roman" w:eastAsia="方正仿宋_GBK" w:cs="Times New Roman"/>
          <w:spacing w:val="2"/>
          <w:sz w:val="28"/>
          <w:szCs w:val="28"/>
          <w:lang w:eastAsia="zh-CN"/>
        </w:rPr>
        <w:t>19.3按照《中华人民共和国政</w:t>
      </w:r>
      <w:r>
        <w:rPr>
          <w:rFonts w:hint="default" w:ascii="Times New Roman" w:hAnsi="Times New Roman" w:eastAsia="方正仿宋_GBK" w:cs="Times New Roman"/>
          <w:spacing w:val="1"/>
          <w:sz w:val="28"/>
          <w:szCs w:val="28"/>
          <w:lang w:eastAsia="zh-CN"/>
        </w:rPr>
        <w:t>府采购法</w:t>
      </w:r>
      <w:r>
        <w:rPr>
          <w:rFonts w:hint="eastAsia" w:ascii="Times New Roman" w:hAnsi="Times New Roman" w:eastAsia="方正仿宋_GBK" w:cs="Times New Roman"/>
          <w:spacing w:val="1"/>
          <w:sz w:val="28"/>
          <w:szCs w:val="28"/>
          <w:lang w:eastAsia="zh-CN"/>
        </w:rPr>
        <w:t>》《</w:t>
      </w:r>
      <w:r>
        <w:rPr>
          <w:rFonts w:hint="default" w:ascii="Times New Roman" w:hAnsi="Times New Roman" w:eastAsia="方正仿宋_GBK" w:cs="Times New Roman"/>
          <w:spacing w:val="1"/>
          <w:sz w:val="28"/>
          <w:szCs w:val="28"/>
          <w:lang w:eastAsia="zh-CN"/>
        </w:rPr>
        <w:t>中华人民共和国政府采购法实</w:t>
      </w:r>
      <w:r>
        <w:rPr>
          <w:rFonts w:hint="default" w:ascii="Times New Roman" w:hAnsi="Times New Roman" w:eastAsia="方正仿宋_GBK" w:cs="Times New Roman"/>
          <w:sz w:val="28"/>
          <w:szCs w:val="28"/>
          <w:lang w:eastAsia="zh-CN"/>
        </w:rPr>
        <w:t>施条例》及本项目本级和上级财政部门的有关规定依法组建的评标委员</w:t>
      </w:r>
      <w:r>
        <w:rPr>
          <w:rFonts w:hint="default" w:ascii="Times New Roman" w:hAnsi="Times New Roman" w:eastAsia="方正仿宋_GBK" w:cs="Times New Roman"/>
          <w:spacing w:val="-1"/>
          <w:sz w:val="28"/>
          <w:szCs w:val="28"/>
          <w:lang w:eastAsia="zh-CN"/>
        </w:rPr>
        <w:t>会，负责本项目评标工作</w:t>
      </w:r>
      <w:r>
        <w:rPr>
          <w:rFonts w:hint="default" w:ascii="Times New Roman" w:hAnsi="Times New Roman" w:eastAsia="方正仿宋_GBK" w:cs="Times New Roman"/>
          <w:spacing w:val="-1"/>
          <w:sz w:val="28"/>
          <w:szCs w:val="28"/>
          <w:highlight w:val="none"/>
          <w:lang w:eastAsia="zh-CN"/>
        </w:rPr>
        <w:t>。</w:t>
      </w:r>
      <w:r>
        <w:rPr>
          <w:rFonts w:hint="default" w:ascii="Times New Roman" w:hAnsi="Times New Roman" w:eastAsia="方正仿宋_GBK" w:cs="Times New Roman"/>
          <w:b/>
          <w:bCs/>
          <w:spacing w:val="2"/>
          <w:sz w:val="28"/>
          <w:szCs w:val="28"/>
          <w:highlight w:val="none"/>
          <w:u w:val="single"/>
          <w:lang w:eastAsia="zh-CN"/>
        </w:rPr>
        <w:t>本项目评标委员会由</w:t>
      </w:r>
      <w:r>
        <w:rPr>
          <w:rFonts w:hint="eastAsia" w:ascii="Times New Roman" w:hAnsi="Times New Roman" w:eastAsia="方正仿宋_GBK" w:cs="Times New Roman"/>
          <w:b/>
          <w:bCs/>
          <w:spacing w:val="2"/>
          <w:sz w:val="28"/>
          <w:szCs w:val="28"/>
          <w:highlight w:val="none"/>
          <w:u w:val="single"/>
          <w:lang w:val="en-US" w:eastAsia="zh-CN"/>
        </w:rPr>
        <w:t>5</w:t>
      </w:r>
      <w:r>
        <w:rPr>
          <w:rFonts w:hint="default" w:ascii="Times New Roman" w:hAnsi="Times New Roman" w:eastAsia="方正仿宋_GBK" w:cs="Times New Roman"/>
          <w:b/>
          <w:bCs/>
          <w:spacing w:val="2"/>
          <w:sz w:val="28"/>
          <w:szCs w:val="28"/>
          <w:highlight w:val="none"/>
          <w:u w:val="single"/>
          <w:lang w:eastAsia="zh-CN"/>
        </w:rPr>
        <w:t>人组成，随机抽取专家</w:t>
      </w:r>
      <w:r>
        <w:rPr>
          <w:rFonts w:hint="eastAsia" w:ascii="Times New Roman" w:hAnsi="Times New Roman" w:eastAsia="方正仿宋_GBK" w:cs="Times New Roman"/>
          <w:b/>
          <w:bCs/>
          <w:spacing w:val="2"/>
          <w:sz w:val="28"/>
          <w:szCs w:val="28"/>
          <w:highlight w:val="none"/>
          <w:u w:val="single"/>
          <w:lang w:val="en-US" w:eastAsia="zh-CN"/>
        </w:rPr>
        <w:t>4</w:t>
      </w:r>
      <w:r>
        <w:rPr>
          <w:rFonts w:hint="default" w:ascii="Times New Roman" w:hAnsi="Times New Roman" w:eastAsia="方正仿宋_GBK" w:cs="Times New Roman"/>
          <w:b/>
          <w:bCs/>
          <w:spacing w:val="2"/>
          <w:sz w:val="28"/>
          <w:szCs w:val="28"/>
          <w:highlight w:val="none"/>
          <w:u w:val="single"/>
          <w:lang w:eastAsia="zh-CN"/>
        </w:rPr>
        <w:t>名，采购人代表</w:t>
      </w:r>
      <w:r>
        <w:rPr>
          <w:rFonts w:hint="eastAsia" w:ascii="Times New Roman" w:hAnsi="Times New Roman" w:eastAsia="方正仿宋_GBK" w:cs="Times New Roman"/>
          <w:b/>
          <w:bCs/>
          <w:spacing w:val="2"/>
          <w:sz w:val="28"/>
          <w:szCs w:val="28"/>
          <w:highlight w:val="none"/>
          <w:u w:val="single"/>
          <w:lang w:val="en-US" w:eastAsia="zh-CN"/>
        </w:rPr>
        <w:t>1</w:t>
      </w:r>
      <w:r>
        <w:rPr>
          <w:rFonts w:hint="default" w:ascii="Times New Roman" w:hAnsi="Times New Roman" w:eastAsia="方正仿宋_GBK" w:cs="Times New Roman"/>
          <w:b/>
          <w:bCs/>
          <w:spacing w:val="2"/>
          <w:sz w:val="28"/>
          <w:szCs w:val="28"/>
          <w:highlight w:val="none"/>
          <w:u w:val="single"/>
          <w:lang w:eastAsia="zh-CN"/>
        </w:rPr>
        <w:t>名。</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28" w:name="_Toc30625"/>
      <w:r>
        <w:rPr>
          <w:rFonts w:hint="default" w:ascii="Times New Roman" w:hAnsi="Times New Roman" w:eastAsia="方正仿宋_GBK" w:cs="Times New Roman"/>
          <w:b/>
          <w:bCs/>
          <w:spacing w:val="-3"/>
          <w:sz w:val="28"/>
          <w:szCs w:val="28"/>
          <w:lang w:eastAsia="zh-CN"/>
        </w:rPr>
        <w:t>投标文件的符合性审查与澄清</w:t>
      </w:r>
      <w:bookmarkEnd w:id="28"/>
    </w:p>
    <w:p>
      <w:pPr>
        <w:keepNext w:val="0"/>
        <w:keepLines w:val="0"/>
        <w:pageBreakBefore w:val="0"/>
        <w:widowControl/>
        <w:kinsoku w:val="0"/>
        <w:wordWrap/>
        <w:overflowPunct/>
        <w:topLinePunct/>
        <w:autoSpaceDE w:val="0"/>
        <w:autoSpaceDN w:val="0"/>
        <w:bidi w:val="0"/>
        <w:adjustRightInd w:val="0"/>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20.1符合性审查是指依据招标文件的规定，从投标文件的有效性和完整性对招标文件的响应程度进行审查，以确定是否对招标文件的实质性要求做</w:t>
      </w:r>
      <w:r>
        <w:rPr>
          <w:rFonts w:hint="default" w:ascii="Times New Roman" w:hAnsi="Times New Roman" w:eastAsia="方正仿宋_GBK" w:cs="Times New Roman"/>
          <w:spacing w:val="-11"/>
          <w:sz w:val="28"/>
          <w:szCs w:val="28"/>
          <w:lang w:eastAsia="zh-CN"/>
        </w:rPr>
        <w:t>出响应。</w:t>
      </w:r>
    </w:p>
    <w:p>
      <w:pPr>
        <w:keepNext w:val="0"/>
        <w:keepLines w:val="0"/>
        <w:pageBreakBefore w:val="0"/>
        <w:widowControl/>
        <w:kinsoku w:val="0"/>
        <w:wordWrap/>
        <w:overflowPunct/>
        <w:topLinePunct/>
        <w:autoSpaceDE w:val="0"/>
        <w:autoSpaceDN w:val="0"/>
        <w:bidi w:val="0"/>
        <w:adjustRightInd w:val="0"/>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20.2投标文件的澄清</w:t>
      </w:r>
    </w:p>
    <w:p>
      <w:pPr>
        <w:keepNext w:val="0"/>
        <w:keepLines w:val="0"/>
        <w:pageBreakBefore w:val="0"/>
        <w:widowControl/>
        <w:kinsoku w:val="0"/>
        <w:wordWrap/>
        <w:overflowPunct/>
        <w:topLinePunct/>
        <w:autoSpaceDE w:val="0"/>
        <w:autoSpaceDN w:val="0"/>
        <w:bidi w:val="0"/>
        <w:adjustRightInd w:val="0"/>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20.2.1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w:t>
      </w:r>
      <w:r>
        <w:rPr>
          <w:rFonts w:hint="eastAsia" w:ascii="Times New Roman" w:hAnsi="Times New Roman" w:eastAsia="方正仿宋_GBK" w:cs="Times New Roman"/>
          <w:spacing w:val="2"/>
          <w:sz w:val="28"/>
          <w:szCs w:val="28"/>
          <w:lang w:eastAsia="zh-CN"/>
        </w:rPr>
        <w:t>做必要</w:t>
      </w:r>
      <w:r>
        <w:rPr>
          <w:rFonts w:hint="default" w:ascii="Times New Roman" w:hAnsi="Times New Roman" w:eastAsia="方正仿宋_GBK" w:cs="Times New Roman"/>
          <w:spacing w:val="2"/>
          <w:sz w:val="28"/>
          <w:szCs w:val="28"/>
          <w:lang w:eastAsia="zh-CN"/>
        </w:rPr>
        <w:t>的澄清、说明或补正。投标人澄清、说明或补正应在评标委员会规定的时间内以书面方式进行（需进行CA签字确认），并不得超出投标文件范围或者改变投标文件的实质性内容。</w:t>
      </w:r>
    </w:p>
    <w:p>
      <w:pPr>
        <w:keepNext w:val="0"/>
        <w:keepLines w:val="0"/>
        <w:pageBreakBefore w:val="0"/>
        <w:widowControl/>
        <w:kinsoku w:val="0"/>
        <w:wordWrap/>
        <w:overflowPunct/>
        <w:topLinePunct/>
        <w:autoSpaceDE w:val="0"/>
        <w:autoSpaceDN w:val="0"/>
        <w:bidi w:val="0"/>
        <w:adjustRightInd w:val="0"/>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20.2.2投标人的澄清、说明或补正将作为投标文件的一部分。</w:t>
      </w:r>
    </w:p>
    <w:p>
      <w:pPr>
        <w:keepNext w:val="0"/>
        <w:keepLines w:val="0"/>
        <w:pageBreakBefore w:val="0"/>
        <w:widowControl/>
        <w:kinsoku w:val="0"/>
        <w:wordWrap/>
        <w:overflowPunct/>
        <w:topLinePunct/>
        <w:autoSpaceDE w:val="0"/>
        <w:autoSpaceDN w:val="0"/>
        <w:bidi w:val="0"/>
        <w:adjustRightInd w:val="0"/>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20.3投标文件报价出现前后不一致的，按照下列规定修正：</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（一）投标文件中开标一览表（报价表）内容与投标文件中相应内容不一致的，以开标一览表（报价表）为准；</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（二）大写金额和小写金额不一致的，以大写金额为准；</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（三）单价金额小数点或者百分比有明显错位的，以开标一览表的总价为准，并修改单价；</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四）总价金额与按单价汇总金额不一致的，以单价金额计算结果为准。同时出现两种以上不一致的，按照前款规定的顺序修正。修正后的报价按照第20.2条的规定经投标人确认后产生约束力，投标人不确认的，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firstLine="564" w:firstLine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对不同文字文本投标文件的解释发生异议的，以中文文本为准</w:t>
      </w:r>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6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20.4</w:t>
      </w:r>
      <w:r>
        <w:rPr>
          <w:rFonts w:hint="default" w:ascii="Times New Roman" w:hAnsi="Times New Roman" w:eastAsia="方正仿宋_GBK" w:cs="Times New Roman"/>
          <w:sz w:val="28"/>
          <w:szCs w:val="28"/>
          <w:highlight w:val="none"/>
          <w:lang w:eastAsia="zh-CN"/>
        </w:rPr>
        <w:t>如一个分包内只有一种产品，不同投标人所投产品为同一品牌的，按如下方式处理：</w:t>
      </w:r>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6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20.4.1如本项目使用最低评标价法，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w:t>
      </w:r>
      <w:r>
        <w:rPr>
          <w:rFonts w:hint="default" w:ascii="Times New Roman" w:hAnsi="Times New Roman" w:eastAsia="方正仿宋_GBK" w:cs="Times New Roman"/>
          <w:b/>
          <w:bCs/>
          <w:sz w:val="28"/>
          <w:szCs w:val="28"/>
          <w:lang w:eastAsia="zh-CN"/>
        </w:rPr>
        <w:t>投标无效</w:t>
      </w:r>
      <w:r>
        <w:rPr>
          <w:rFonts w:hint="default" w:ascii="Times New Roman" w:hAnsi="Times New Roman" w:eastAsia="方正仿宋_GBK" w:cs="Times New Roman"/>
          <w:sz w:val="28"/>
          <w:szCs w:val="28"/>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6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20.4.2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keepNext w:val="0"/>
        <w:keepLines w:val="0"/>
        <w:pageBreakBefore w:val="0"/>
        <w:widowControl/>
        <w:kinsoku w:val="0"/>
        <w:wordWrap/>
        <w:overflowPunct/>
        <w:topLinePunct/>
        <w:autoSpaceDE w:val="0"/>
        <w:autoSpaceDN w:val="0"/>
        <w:bidi w:val="0"/>
        <w:adjustRightInd w:val="0"/>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20.5</w:t>
      </w:r>
      <w:r>
        <w:rPr>
          <w:rFonts w:hint="default" w:ascii="Times New Roman" w:hAnsi="Times New Roman" w:eastAsia="方正仿宋_GBK" w:cs="Times New Roman"/>
          <w:color w:val="auto"/>
          <w:sz w:val="28"/>
          <w:szCs w:val="28"/>
          <w:lang w:eastAsia="zh-CN"/>
        </w:rPr>
        <w:t>如一个分包内包含多种产品的，采购人或采购代理机构将在</w:t>
      </w:r>
      <w:r>
        <w:rPr>
          <w:rFonts w:hint="default" w:ascii="Times New Roman" w:hAnsi="Times New Roman" w:eastAsia="方正仿宋_GBK" w:cs="Times New Roman"/>
          <w:b/>
          <w:bCs/>
          <w:color w:val="auto"/>
          <w:sz w:val="28"/>
          <w:szCs w:val="28"/>
          <w:u w:val="single"/>
          <w:lang w:eastAsia="zh-CN"/>
        </w:rPr>
        <w:t>投标人须知资料表</w:t>
      </w:r>
      <w:r>
        <w:rPr>
          <w:rFonts w:hint="default" w:ascii="Times New Roman" w:hAnsi="Times New Roman" w:eastAsia="方正仿宋_GBK" w:cs="Times New Roman"/>
          <w:color w:val="auto"/>
          <w:sz w:val="28"/>
          <w:szCs w:val="28"/>
          <w:lang w:eastAsia="zh-CN"/>
        </w:rPr>
        <w:t>中载明</w:t>
      </w:r>
      <w:r>
        <w:rPr>
          <w:rFonts w:hint="default" w:ascii="Times New Roman" w:hAnsi="Times New Roman" w:eastAsia="方正仿宋_GBK" w:cs="Times New Roman"/>
          <w:sz w:val="28"/>
          <w:szCs w:val="28"/>
          <w:lang w:eastAsia="zh-CN"/>
        </w:rPr>
        <w:t>核心产品，多家投标人提供的核心产品品牌相同的，按第20.4条规定处理。</w:t>
      </w:r>
    </w:p>
    <w:p>
      <w:pPr>
        <w:keepNext w:val="0"/>
        <w:keepLines w:val="0"/>
        <w:pageBreakBefore w:val="0"/>
        <w:widowControl/>
        <w:kinsoku w:val="0"/>
        <w:wordWrap/>
        <w:overflowPunct/>
        <w:topLinePunct/>
        <w:autoSpaceDE w:val="0"/>
        <w:autoSpaceDN w:val="0"/>
        <w:bidi w:val="0"/>
        <w:adjustRightInd w:val="0"/>
        <w:snapToGrid w:val="0"/>
        <w:spacing w:line="560" w:lineRule="exact"/>
        <w:ind w:left="560" w:leftChars="0" w:hanging="560" w:hangingChars="200"/>
        <w:jc w:val="both"/>
        <w:textAlignment w:val="baseline"/>
        <w:rPr>
          <w:rFonts w:hint="default" w:ascii="Times New Roman" w:hAnsi="Times New Roman" w:eastAsia="方正仿宋_GBK" w:cs="Times New Roman"/>
          <w:b/>
          <w:bCs/>
          <w:spacing w:val="-7"/>
          <w:sz w:val="28"/>
          <w:szCs w:val="28"/>
          <w:u w:val="single"/>
          <w:lang w:eastAsia="zh-CN"/>
        </w:rPr>
      </w:pPr>
      <w:r>
        <w:rPr>
          <w:rFonts w:hint="default" w:ascii="Times New Roman" w:hAnsi="Times New Roman" w:eastAsia="方正仿宋_GBK" w:cs="Times New Roman"/>
          <w:sz w:val="28"/>
          <w:szCs w:val="28"/>
          <w:lang w:eastAsia="zh-CN"/>
        </w:rPr>
        <w:t>20.6投标人为提供服务所伴随投标的产品如</w:t>
      </w:r>
      <w:r>
        <w:rPr>
          <w:rFonts w:hint="default" w:ascii="Times New Roman" w:hAnsi="Times New Roman" w:eastAsia="方正仿宋_GBK" w:cs="Times New Roman"/>
          <w:sz w:val="28"/>
          <w:szCs w:val="28"/>
          <w:highlight w:val="none"/>
          <w:lang w:eastAsia="zh-CN"/>
        </w:rPr>
        <w:t>被列入财政部与国家主管部门颁</w:t>
      </w:r>
      <w:r>
        <w:rPr>
          <w:rFonts w:hint="default" w:ascii="Times New Roman" w:hAnsi="Times New Roman" w:eastAsia="方正仿宋_GBK" w:cs="Times New Roman"/>
          <w:spacing w:val="-4"/>
          <w:sz w:val="28"/>
          <w:szCs w:val="28"/>
          <w:highlight w:val="none"/>
          <w:lang w:eastAsia="zh-CN"/>
        </w:rPr>
        <w:t>发的节能产品目录或环境标志产品目录或无线局域网产</w:t>
      </w:r>
      <w:r>
        <w:rPr>
          <w:rFonts w:hint="default" w:ascii="Times New Roman" w:hAnsi="Times New Roman" w:eastAsia="方正仿宋_GBK" w:cs="Times New Roman"/>
          <w:spacing w:val="-5"/>
          <w:sz w:val="28"/>
          <w:szCs w:val="28"/>
          <w:highlight w:val="none"/>
          <w:lang w:eastAsia="zh-CN"/>
        </w:rPr>
        <w:t>品</w:t>
      </w:r>
      <w:r>
        <w:rPr>
          <w:rFonts w:hint="default" w:ascii="Times New Roman" w:hAnsi="Times New Roman" w:eastAsia="方正仿宋_GBK" w:cs="Times New Roman"/>
          <w:spacing w:val="-5"/>
          <w:sz w:val="28"/>
          <w:szCs w:val="28"/>
          <w:lang w:eastAsia="zh-CN"/>
        </w:rPr>
        <w:t>目录，应提供相关证明，在评标时予以优先采购，具体优先采购办法见</w:t>
      </w:r>
      <w:r>
        <w:rPr>
          <w:rFonts w:hint="default" w:ascii="Times New Roman" w:hAnsi="Times New Roman" w:eastAsia="方正仿宋_GBK" w:cs="Times New Roman"/>
          <w:b/>
          <w:bCs/>
          <w:spacing w:val="-5"/>
          <w:sz w:val="28"/>
          <w:szCs w:val="28"/>
          <w:u w:val="single"/>
          <w:lang w:eastAsia="zh-CN"/>
        </w:rPr>
        <w:t>第六章评标方</w:t>
      </w:r>
      <w:r>
        <w:rPr>
          <w:rFonts w:hint="default" w:ascii="Times New Roman" w:hAnsi="Times New Roman" w:eastAsia="方正仿宋_GBK" w:cs="Times New Roman"/>
          <w:b/>
          <w:bCs/>
          <w:spacing w:val="-7"/>
          <w:sz w:val="28"/>
          <w:szCs w:val="28"/>
          <w:u w:val="single"/>
          <w:lang w:eastAsia="zh-CN"/>
        </w:rPr>
        <w:t>法和标准。</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spacing w:val="-7"/>
          <w:sz w:val="28"/>
          <w:szCs w:val="28"/>
          <w:lang w:eastAsia="zh-CN"/>
        </w:rPr>
        <w:t>如采购人所采购产品为政府强制采购的节能产品，投标人所投产品的品牌及型号必须为清单中有效期内产品并提供证明文件，否则其投标将被认定为</w:t>
      </w:r>
      <w:r>
        <w:rPr>
          <w:rFonts w:hint="default" w:ascii="Times New Roman" w:hAnsi="Times New Roman" w:eastAsia="方正仿宋_GBK" w:cs="Times New Roman"/>
          <w:b/>
          <w:bCs/>
          <w:spacing w:val="-7"/>
          <w:sz w:val="28"/>
          <w:szCs w:val="28"/>
          <w:lang w:eastAsia="zh-CN"/>
        </w:rPr>
        <w:t>投标无效。</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29" w:name="_Toc9011"/>
      <w:r>
        <w:rPr>
          <w:rFonts w:hint="default" w:ascii="Times New Roman" w:hAnsi="Times New Roman" w:eastAsia="方正仿宋_GBK" w:cs="Times New Roman"/>
          <w:b/>
          <w:bCs/>
          <w:spacing w:val="-3"/>
          <w:sz w:val="28"/>
          <w:szCs w:val="28"/>
          <w:lang w:eastAsia="zh-CN"/>
        </w:rPr>
        <w:t>投标偏离</w:t>
      </w:r>
      <w:bookmarkEnd w:id="29"/>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rPr>
          <w:rFonts w:hint="default" w:ascii="Times New Roman" w:hAnsi="Times New Roman" w:eastAsia="方正仿宋_GBK" w:cs="Times New Roman"/>
          <w:spacing w:val="1"/>
          <w:sz w:val="28"/>
          <w:szCs w:val="28"/>
          <w:lang w:val="en-US" w:eastAsia="zh-CN"/>
        </w:rPr>
      </w:pPr>
      <w:r>
        <w:rPr>
          <w:rFonts w:hint="default" w:ascii="Times New Roman" w:hAnsi="Times New Roman" w:eastAsia="方正仿宋_GBK" w:cs="Times New Roman"/>
          <w:spacing w:val="1"/>
          <w:sz w:val="28"/>
          <w:szCs w:val="28"/>
          <w:lang w:eastAsia="zh-CN"/>
        </w:rPr>
        <w:t>评标委员会可以接受投标文件中不构成实质性偏离的不正规或不一致。</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30" w:name="_Toc8958"/>
      <w:r>
        <w:rPr>
          <w:rFonts w:hint="default" w:ascii="Times New Roman" w:hAnsi="Times New Roman" w:eastAsia="方正仿宋_GBK" w:cs="Times New Roman"/>
          <w:b/>
          <w:bCs/>
          <w:spacing w:val="-3"/>
          <w:sz w:val="28"/>
          <w:szCs w:val="28"/>
          <w:lang w:eastAsia="zh-CN"/>
        </w:rPr>
        <w:t>投标无效</w:t>
      </w:r>
      <w:bookmarkEnd w:id="30"/>
    </w:p>
    <w:p>
      <w:pPr>
        <w:keepNext w:val="0"/>
        <w:keepLines w:val="0"/>
        <w:pageBreakBefore w:val="0"/>
        <w:widowControl/>
        <w:kinsoku w:val="0"/>
        <w:wordWrap/>
        <w:overflowPunct/>
        <w:topLinePunct/>
        <w:autoSpaceDE w:val="0"/>
        <w:autoSpaceDN w:val="0"/>
        <w:bidi w:val="0"/>
        <w:adjustRightInd/>
        <w:snapToGrid w:val="0"/>
        <w:spacing w:line="560" w:lineRule="exact"/>
        <w:ind w:left="552" w:hanging="552"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2"/>
          <w:sz w:val="28"/>
          <w:szCs w:val="28"/>
          <w:lang w:eastAsia="zh-CN"/>
        </w:rPr>
        <w:t>22.1</w:t>
      </w:r>
      <w:r>
        <w:rPr>
          <w:rFonts w:hint="default" w:ascii="Times New Roman" w:hAnsi="Times New Roman" w:eastAsia="方正仿宋_GBK" w:cs="Times New Roman"/>
          <w:spacing w:val="-1"/>
          <w:sz w:val="28"/>
          <w:szCs w:val="28"/>
          <w:lang w:eastAsia="zh-CN"/>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。投标人不得通过修正或撤销不符合要求的偏离，从而使其投标成为实质上响应的投标。评标委员会决定投标的响应性只根据招标文件要求、投标文件内容及财政主管部门指定相关信息发布媒体。</w:t>
      </w:r>
    </w:p>
    <w:p>
      <w:pPr>
        <w:keepNext w:val="0"/>
        <w:keepLines w:val="0"/>
        <w:pageBreakBefore w:val="0"/>
        <w:widowControl/>
        <w:kinsoku w:val="0"/>
        <w:wordWrap/>
        <w:overflowPunct/>
        <w:topLinePunct/>
        <w:autoSpaceDE w:val="0"/>
        <w:autoSpaceDN w:val="0"/>
        <w:bidi w:val="0"/>
        <w:adjustRightInd/>
        <w:snapToGrid w:val="0"/>
        <w:spacing w:line="560" w:lineRule="exact"/>
        <w:ind w:left="552" w:hanging="552"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2"/>
          <w:sz w:val="28"/>
          <w:szCs w:val="28"/>
          <w:lang w:eastAsia="zh-CN"/>
        </w:rPr>
        <w:t>22.2</w:t>
      </w:r>
      <w:r>
        <w:rPr>
          <w:rFonts w:hint="default" w:ascii="Times New Roman" w:hAnsi="Times New Roman" w:eastAsia="方正仿宋_GBK" w:cs="Times New Roman"/>
          <w:spacing w:val="-1"/>
          <w:sz w:val="28"/>
          <w:szCs w:val="28"/>
          <w:lang w:eastAsia="zh-CN"/>
        </w:rPr>
        <w:t>如发现下列情况之一的，其投标将被认定为</w:t>
      </w:r>
      <w:r>
        <w:rPr>
          <w:rFonts w:hint="default" w:ascii="Times New Roman" w:hAnsi="Times New Roman" w:eastAsia="方正仿宋_GBK" w:cs="Times New Roman"/>
          <w:b/>
          <w:bCs/>
          <w:spacing w:val="-1"/>
          <w:sz w:val="28"/>
          <w:szCs w:val="28"/>
          <w:lang w:eastAsia="zh-CN"/>
        </w:rPr>
        <w:t>投标无效</w:t>
      </w:r>
      <w:r>
        <w:rPr>
          <w:rFonts w:hint="default" w:ascii="Times New Roman" w:hAnsi="Times New Roman" w:eastAsia="方正仿宋_GBK" w:cs="Times New Roman"/>
          <w:spacing w:val="-1"/>
          <w:sz w:val="28"/>
          <w:szCs w:val="28"/>
          <w:lang w:eastAsia="zh-CN"/>
        </w:rPr>
        <w:t>：（以下情形应当在招标文件中规定，并以醒目的方式标明）</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firstLine="0" w:firstLineChars="0"/>
        <w:jc w:val="both"/>
        <w:textAlignment w:val="baseline"/>
        <w:rPr>
          <w:rFonts w:hint="default" w:ascii="Times New Roman" w:hAnsi="Times New Roman" w:eastAsia="方正仿宋_GBK" w:cs="Times New Roman"/>
          <w:b w:val="0"/>
          <w:bCs w:val="0"/>
          <w:spacing w:val="-1"/>
          <w:sz w:val="28"/>
          <w:szCs w:val="28"/>
          <w:lang w:eastAsia="zh-CN"/>
        </w:rPr>
      </w:pPr>
      <w:r>
        <w:rPr>
          <w:rFonts w:hint="default" w:ascii="Times New Roman" w:hAnsi="Times New Roman" w:eastAsia="方正仿宋_GBK" w:cs="Times New Roman"/>
          <w:b w:val="0"/>
          <w:bCs w:val="0"/>
          <w:spacing w:val="-1"/>
          <w:sz w:val="28"/>
          <w:szCs w:val="28"/>
          <w:lang w:eastAsia="zh-CN"/>
        </w:rPr>
        <w:t>（1）未按招标文件规定的形式和金额提交投标保证金的；</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firstLine="0" w:firstLineChars="0"/>
        <w:jc w:val="both"/>
        <w:textAlignment w:val="baseline"/>
        <w:rPr>
          <w:rFonts w:hint="default" w:ascii="Times New Roman" w:hAnsi="Times New Roman" w:eastAsia="方正仿宋_GBK" w:cs="Times New Roman"/>
          <w:b w:val="0"/>
          <w:bCs w:val="0"/>
          <w:spacing w:val="-1"/>
          <w:sz w:val="28"/>
          <w:szCs w:val="28"/>
          <w:lang w:eastAsia="zh-CN"/>
        </w:rPr>
      </w:pPr>
      <w:r>
        <w:rPr>
          <w:rFonts w:hint="default" w:ascii="Times New Roman" w:hAnsi="Times New Roman" w:eastAsia="方正仿宋_GBK" w:cs="Times New Roman"/>
          <w:b w:val="0"/>
          <w:bCs w:val="0"/>
          <w:spacing w:val="-1"/>
          <w:sz w:val="28"/>
          <w:szCs w:val="28"/>
          <w:lang w:eastAsia="zh-CN"/>
        </w:rPr>
        <w:t>（2）未按照招标文件规定要求签署、盖章的；</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firstLine="0" w:firstLineChars="0"/>
        <w:jc w:val="both"/>
        <w:textAlignment w:val="baseline"/>
        <w:rPr>
          <w:rFonts w:hint="default" w:ascii="Times New Roman" w:hAnsi="Times New Roman" w:eastAsia="方正仿宋_GBK" w:cs="Times New Roman"/>
          <w:b w:val="0"/>
          <w:bCs w:val="0"/>
          <w:spacing w:val="-1"/>
          <w:sz w:val="28"/>
          <w:szCs w:val="28"/>
          <w:lang w:eastAsia="zh-CN"/>
        </w:rPr>
      </w:pPr>
      <w:r>
        <w:rPr>
          <w:rFonts w:hint="default" w:ascii="Times New Roman" w:hAnsi="Times New Roman" w:eastAsia="方正仿宋_GBK" w:cs="Times New Roman"/>
          <w:b w:val="0"/>
          <w:bCs w:val="0"/>
          <w:spacing w:val="-1"/>
          <w:sz w:val="28"/>
          <w:szCs w:val="28"/>
          <w:lang w:eastAsia="zh-CN"/>
        </w:rPr>
        <w:t>（3）未满足招标文件中技术条款的实质性要求；</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firstLine="0" w:firstLineChars="0"/>
        <w:jc w:val="both"/>
        <w:textAlignment w:val="baseline"/>
        <w:rPr>
          <w:rFonts w:hint="default" w:ascii="Times New Roman" w:hAnsi="Times New Roman" w:eastAsia="方正仿宋_GBK" w:cs="Times New Roman"/>
          <w:b w:val="0"/>
          <w:bCs w:val="0"/>
          <w:spacing w:val="-1"/>
          <w:sz w:val="28"/>
          <w:szCs w:val="28"/>
          <w:lang w:eastAsia="zh-CN"/>
        </w:rPr>
      </w:pPr>
      <w:r>
        <w:rPr>
          <w:rFonts w:hint="default" w:ascii="Times New Roman" w:hAnsi="Times New Roman" w:eastAsia="方正仿宋_GBK" w:cs="Times New Roman"/>
          <w:b w:val="0"/>
          <w:bCs w:val="0"/>
          <w:spacing w:val="-1"/>
          <w:sz w:val="28"/>
          <w:szCs w:val="28"/>
          <w:lang w:eastAsia="zh-CN"/>
        </w:rPr>
        <w:t>（4）与其他投标人串通投标，或者与招标人串通投标；</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firstLine="0" w:firstLineChars="0"/>
        <w:jc w:val="both"/>
        <w:textAlignment w:val="baseline"/>
        <w:rPr>
          <w:rFonts w:hint="default" w:ascii="Times New Roman" w:hAnsi="Times New Roman" w:eastAsia="方正仿宋_GBK" w:cs="Times New Roman"/>
          <w:b w:val="0"/>
          <w:bCs w:val="0"/>
          <w:spacing w:val="-1"/>
          <w:sz w:val="28"/>
          <w:szCs w:val="28"/>
          <w:lang w:eastAsia="zh-CN"/>
        </w:rPr>
      </w:pPr>
      <w:r>
        <w:rPr>
          <w:rFonts w:hint="default" w:ascii="Times New Roman" w:hAnsi="Times New Roman" w:eastAsia="方正仿宋_GBK" w:cs="Times New Roman"/>
          <w:b w:val="0"/>
          <w:bCs w:val="0"/>
          <w:spacing w:val="-1"/>
          <w:sz w:val="28"/>
          <w:szCs w:val="28"/>
          <w:lang w:eastAsia="zh-CN"/>
        </w:rPr>
        <w:t>（5）属于招标文件规定的其他投标无效情形；</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firstLine="0" w:firstLineChars="0"/>
        <w:jc w:val="both"/>
        <w:textAlignment w:val="baseline"/>
        <w:rPr>
          <w:rFonts w:hint="default" w:ascii="Times New Roman" w:hAnsi="Times New Roman" w:eastAsia="方正仿宋_GBK" w:cs="Times New Roman"/>
          <w:b w:val="0"/>
          <w:bCs w:val="0"/>
          <w:spacing w:val="-1"/>
          <w:sz w:val="28"/>
          <w:szCs w:val="28"/>
          <w:lang w:eastAsia="zh-CN"/>
        </w:rPr>
      </w:pPr>
      <w:r>
        <w:rPr>
          <w:rFonts w:hint="default" w:ascii="Times New Roman" w:hAnsi="Times New Roman" w:eastAsia="方正仿宋_GBK" w:cs="Times New Roman"/>
          <w:b w:val="0"/>
          <w:bCs w:val="0"/>
          <w:spacing w:val="-1"/>
          <w:sz w:val="28"/>
          <w:szCs w:val="28"/>
          <w:lang w:eastAsia="zh-CN"/>
        </w:rPr>
        <w:t>（6）评标委员会认为投标人的报价明显低于其他通过符合性检查投标人的报价，有可能影响履约的，且投标人未按照规定证明其报价合理性的；</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firstLine="0" w:firstLineChars="0"/>
        <w:jc w:val="both"/>
        <w:textAlignment w:val="baseline"/>
        <w:rPr>
          <w:rFonts w:hint="default" w:ascii="Times New Roman" w:hAnsi="Times New Roman" w:eastAsia="方正仿宋_GBK" w:cs="Times New Roman"/>
          <w:b w:val="0"/>
          <w:bCs w:val="0"/>
          <w:spacing w:val="-1"/>
          <w:sz w:val="28"/>
          <w:szCs w:val="28"/>
          <w:lang w:eastAsia="zh-CN"/>
        </w:rPr>
      </w:pPr>
      <w:r>
        <w:rPr>
          <w:rFonts w:hint="default" w:ascii="Times New Roman" w:hAnsi="Times New Roman" w:eastAsia="方正仿宋_GBK" w:cs="Times New Roman"/>
          <w:b w:val="0"/>
          <w:bCs w:val="0"/>
          <w:spacing w:val="-1"/>
          <w:sz w:val="28"/>
          <w:szCs w:val="28"/>
          <w:lang w:eastAsia="zh-CN"/>
        </w:rPr>
        <w:t>（7）投标文件含有采购人不能接受的附加条件的；</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firstLine="0" w:firstLineChars="0"/>
        <w:jc w:val="both"/>
        <w:textAlignment w:val="baseline"/>
        <w:rPr>
          <w:rFonts w:hint="default" w:ascii="Times New Roman" w:hAnsi="Times New Roman" w:eastAsia="方正仿宋_GBK" w:cs="Times New Roman"/>
          <w:b w:val="0"/>
          <w:bCs w:val="0"/>
          <w:spacing w:val="-1"/>
          <w:sz w:val="28"/>
          <w:szCs w:val="28"/>
          <w:lang w:eastAsia="zh-CN"/>
        </w:rPr>
      </w:pPr>
      <w:r>
        <w:rPr>
          <w:rFonts w:hint="default" w:ascii="Times New Roman" w:hAnsi="Times New Roman" w:eastAsia="方正仿宋_GBK" w:cs="Times New Roman"/>
          <w:b w:val="0"/>
          <w:bCs w:val="0"/>
          <w:spacing w:val="-1"/>
          <w:sz w:val="28"/>
          <w:szCs w:val="28"/>
          <w:lang w:eastAsia="zh-CN"/>
        </w:rPr>
        <w:t>（8）不符合法规和招标文件中规定的其他实质性要求的。</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31" w:name="_Toc5895"/>
      <w:r>
        <w:rPr>
          <w:rFonts w:hint="default" w:ascii="Times New Roman" w:hAnsi="Times New Roman" w:eastAsia="方正仿宋_GBK" w:cs="Times New Roman"/>
          <w:b/>
          <w:bCs/>
          <w:spacing w:val="-3"/>
          <w:sz w:val="28"/>
          <w:szCs w:val="28"/>
          <w:lang w:eastAsia="zh-CN"/>
        </w:rPr>
        <w:t>比较与评价</w:t>
      </w:r>
      <w:bookmarkEnd w:id="31"/>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23.1经符合性审查合格的投标文件，评标委员会将根据招标文件确定的评标方法和标准，对其技术部分和商务部分</w:t>
      </w:r>
      <w:r>
        <w:rPr>
          <w:rFonts w:hint="eastAsia" w:ascii="Times New Roman" w:hAnsi="Times New Roman" w:eastAsia="方正仿宋_GBK" w:cs="Times New Roman"/>
          <w:spacing w:val="-1"/>
          <w:sz w:val="28"/>
          <w:szCs w:val="28"/>
          <w:lang w:eastAsia="zh-CN"/>
        </w:rPr>
        <w:t>做</w:t>
      </w:r>
      <w:r>
        <w:rPr>
          <w:rFonts w:hint="default" w:ascii="Times New Roman" w:hAnsi="Times New Roman" w:eastAsia="方正仿宋_GBK" w:cs="Times New Roman"/>
          <w:spacing w:val="-1"/>
          <w:sz w:val="28"/>
          <w:szCs w:val="28"/>
          <w:lang w:eastAsia="zh-CN"/>
        </w:rPr>
        <w:t>进一步的比较和评价。</w:t>
      </w:r>
    </w:p>
    <w:p>
      <w:pPr>
        <w:keepNext w:val="0"/>
        <w:keepLines w:val="0"/>
        <w:pageBreakBefore w:val="0"/>
        <w:widowControl/>
        <w:kinsoku w:val="0"/>
        <w:wordWrap/>
        <w:overflowPunct/>
        <w:topLinePunct/>
        <w:autoSpaceDE w:val="0"/>
        <w:autoSpaceDN w:val="0"/>
        <w:bidi w:val="0"/>
        <w:adjustRightInd w:val="0"/>
        <w:snapToGrid w:val="0"/>
        <w:spacing w:line="560" w:lineRule="exact"/>
        <w:ind w:left="556" w:leftChars="0"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23.2评标严格按照招标文件的要求和条件进行。根据实际情况，在</w:t>
      </w:r>
      <w:r>
        <w:rPr>
          <w:rFonts w:hint="default" w:ascii="Times New Roman" w:hAnsi="Times New Roman" w:eastAsia="方正仿宋_GBK" w:cs="Times New Roman"/>
          <w:b/>
          <w:bCs/>
          <w:spacing w:val="-1"/>
          <w:sz w:val="28"/>
          <w:szCs w:val="28"/>
          <w:u w:val="single"/>
          <w:lang w:eastAsia="zh-CN"/>
        </w:rPr>
        <w:t>投标人须知资料表</w:t>
      </w:r>
      <w:r>
        <w:rPr>
          <w:rFonts w:hint="default" w:ascii="Times New Roman" w:hAnsi="Times New Roman" w:eastAsia="方正仿宋_GBK" w:cs="Times New Roman"/>
          <w:spacing w:val="-1"/>
          <w:sz w:val="28"/>
          <w:szCs w:val="28"/>
          <w:lang w:eastAsia="zh-CN"/>
        </w:rPr>
        <w:t>中规定采用下列一种评标方法，详细评标标准见招标文件第六章：</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（1）最低评标价法，是指投标文件满足招标文件全部实质性要求，且投标报价最低的投标人为中标候选人的评标方法。</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1"/>
          <w:sz w:val="28"/>
          <w:szCs w:val="28"/>
          <w:lang w:eastAsia="zh-CN"/>
        </w:rPr>
        <w:t>（2）综合评分法，是指投标文件满足招标文件全部实质性要求，且按照评审因素的量化指标评审得分最高的投标人为中标候选人的评标方法。</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b/>
          <w:bCs/>
          <w:color w:val="auto"/>
          <w:spacing w:val="-10"/>
          <w:sz w:val="28"/>
          <w:szCs w:val="28"/>
          <w:u w:val="single"/>
          <w:lang w:eastAsia="zh-CN"/>
        </w:rPr>
        <w:t>本项目采用招标方式：公开招标，评分方法：综合评分法。本项目采用</w:t>
      </w:r>
      <w:r>
        <w:rPr>
          <w:rFonts w:hint="default" w:ascii="Times New Roman" w:hAnsi="Times New Roman" w:eastAsia="方正仿宋_GBK" w:cs="Times New Roman"/>
          <w:b/>
          <w:bCs/>
          <w:color w:val="auto"/>
          <w:spacing w:val="-7"/>
          <w:sz w:val="28"/>
          <w:szCs w:val="28"/>
          <w:u w:val="single"/>
          <w:lang w:eastAsia="zh-CN"/>
        </w:rPr>
        <w:t>政采云线上电子招投标及评标。</w:t>
      </w:r>
    </w:p>
    <w:p>
      <w:pPr>
        <w:keepNext w:val="0"/>
        <w:keepLines w:val="0"/>
        <w:pageBreakBefore w:val="0"/>
        <w:widowControl/>
        <w:kinsoku w:val="0"/>
        <w:wordWrap/>
        <w:overflowPunct/>
        <w:topLinePunct/>
        <w:autoSpaceDE w:val="0"/>
        <w:autoSpaceDN w:val="0"/>
        <w:bidi w:val="0"/>
        <w:adjustRightInd w:val="0"/>
        <w:snapToGrid w:val="0"/>
        <w:spacing w:line="560" w:lineRule="exact"/>
        <w:ind w:left="556" w:hanging="556" w:hangingChars="200"/>
        <w:jc w:val="both"/>
        <w:textAlignment w:val="baseline"/>
        <w:outlineLvl w:val="9"/>
        <w:rPr>
          <w:rFonts w:hint="default" w:ascii="Times New Roman" w:hAnsi="Times New Roman" w:eastAsia="方正仿宋_GBK" w:cs="Times New Roman"/>
          <w:sz w:val="28"/>
          <w:szCs w:val="28"/>
          <w:lang w:eastAsia="zh-CN"/>
        </w:rPr>
      </w:pPr>
      <w:bookmarkStart w:id="32" w:name="_Toc4511"/>
      <w:r>
        <w:rPr>
          <w:rFonts w:hint="default" w:ascii="Times New Roman" w:hAnsi="Times New Roman" w:eastAsia="方正仿宋_GBK" w:cs="Times New Roman"/>
          <w:spacing w:val="-1"/>
          <w:sz w:val="28"/>
          <w:szCs w:val="28"/>
          <w:lang w:eastAsia="zh-CN"/>
        </w:rPr>
        <w:t>23.3根据《政府</w:t>
      </w:r>
      <w:r>
        <w:rPr>
          <w:rFonts w:hint="default" w:ascii="Times New Roman" w:hAnsi="Times New Roman" w:eastAsia="方正仿宋_GBK" w:cs="Times New Roman"/>
          <w:spacing w:val="-2"/>
          <w:sz w:val="28"/>
          <w:szCs w:val="28"/>
          <w:lang w:eastAsia="zh-CN"/>
        </w:rPr>
        <w:t>采购促进中小企业发展管理办法》（财库</w:t>
      </w:r>
      <w:r>
        <w:rPr>
          <w:rFonts w:hint="eastAsia" w:ascii="Times New Roman" w:hAnsi="Times New Roman" w:eastAsia="方正仿宋_GBK" w:cs="Times New Roman"/>
          <w:spacing w:val="-2"/>
          <w:sz w:val="28"/>
          <w:szCs w:val="28"/>
          <w:lang w:eastAsia="zh-CN"/>
        </w:rPr>
        <w:t>〔2020〕46号</w:t>
      </w:r>
      <w:r>
        <w:rPr>
          <w:rFonts w:hint="default" w:ascii="Times New Roman" w:hAnsi="Times New Roman" w:eastAsia="方正仿宋_GBK" w:cs="Times New Roman"/>
          <w:spacing w:val="-2"/>
          <w:sz w:val="28"/>
          <w:szCs w:val="28"/>
          <w:lang w:eastAsia="zh-CN"/>
        </w:rPr>
        <w:t>）、《关</w:t>
      </w:r>
      <w:r>
        <w:rPr>
          <w:rFonts w:hint="default" w:ascii="Times New Roman" w:hAnsi="Times New Roman" w:eastAsia="方正仿宋_GBK" w:cs="Times New Roman"/>
          <w:spacing w:val="-1"/>
          <w:sz w:val="28"/>
          <w:szCs w:val="28"/>
          <w:lang w:eastAsia="zh-CN"/>
        </w:rPr>
        <w:t>于进一步加大政府采购支持中小企业力度的通知》（财库</w:t>
      </w:r>
      <w:r>
        <w:rPr>
          <w:rFonts w:hint="eastAsia" w:ascii="Times New Roman" w:hAnsi="Times New Roman" w:eastAsia="方正仿宋_GBK" w:cs="Times New Roman"/>
          <w:spacing w:val="-1"/>
          <w:sz w:val="28"/>
          <w:szCs w:val="28"/>
          <w:lang w:eastAsia="zh-CN"/>
        </w:rPr>
        <w:t>〔2022〕19号</w:t>
      </w:r>
      <w:r>
        <w:rPr>
          <w:rFonts w:hint="default" w:ascii="Times New Roman" w:hAnsi="Times New Roman" w:eastAsia="方正仿宋_GBK" w:cs="Times New Roman"/>
          <w:spacing w:val="-2"/>
          <w:sz w:val="28"/>
          <w:szCs w:val="28"/>
          <w:lang w:eastAsia="zh-CN"/>
        </w:rPr>
        <w:t>）、《财政部司法部关于政府采购支持监狱企业发展有关问题的通</w:t>
      </w:r>
      <w:r>
        <w:rPr>
          <w:rFonts w:hint="default" w:ascii="Times New Roman" w:hAnsi="Times New Roman" w:eastAsia="方正仿宋_GBK" w:cs="Times New Roman"/>
          <w:spacing w:val="-3"/>
          <w:sz w:val="28"/>
          <w:szCs w:val="28"/>
          <w:lang w:eastAsia="zh-CN"/>
        </w:rPr>
        <w:t>知》（财库〔2014〕68号）和《三部门联合发布关于促进残</w:t>
      </w:r>
      <w:r>
        <w:rPr>
          <w:rFonts w:hint="default" w:ascii="Times New Roman" w:hAnsi="Times New Roman" w:eastAsia="方正仿宋_GBK" w:cs="Times New Roman"/>
          <w:spacing w:val="-4"/>
          <w:sz w:val="28"/>
          <w:szCs w:val="28"/>
          <w:lang w:eastAsia="zh-CN"/>
        </w:rPr>
        <w:t>疾人就业政</w:t>
      </w:r>
      <w:r>
        <w:rPr>
          <w:rFonts w:hint="default" w:ascii="Times New Roman" w:hAnsi="Times New Roman" w:eastAsia="方正仿宋_GBK" w:cs="Times New Roman"/>
          <w:spacing w:val="-1"/>
          <w:sz w:val="28"/>
          <w:szCs w:val="28"/>
          <w:lang w:eastAsia="zh-CN"/>
        </w:rPr>
        <w:t>府采购政策的通知》（财库〔2017〕141号）的规定，对满足价格扣除</w:t>
      </w:r>
      <w:r>
        <w:rPr>
          <w:rFonts w:hint="default" w:ascii="Times New Roman" w:hAnsi="Times New Roman" w:eastAsia="方正仿宋_GBK" w:cs="Times New Roman"/>
          <w:spacing w:val="-4"/>
          <w:sz w:val="28"/>
          <w:szCs w:val="28"/>
          <w:lang w:eastAsia="zh-CN"/>
        </w:rPr>
        <w:t>条件且在投标文件中提交了《中小企业声明函》或省级以上监狱管理局、戒毒管理局（含新疆生产建设兵团）出具的属于监狱企业的证</w:t>
      </w:r>
      <w:r>
        <w:rPr>
          <w:rFonts w:hint="default" w:ascii="Times New Roman" w:hAnsi="Times New Roman" w:eastAsia="方正仿宋_GBK" w:cs="Times New Roman"/>
          <w:spacing w:val="-1"/>
          <w:sz w:val="28"/>
          <w:szCs w:val="28"/>
          <w:lang w:eastAsia="zh-CN"/>
        </w:rPr>
        <w:t>明文件的投标人，其投标报价扣除10</w:t>
      </w:r>
      <w:r>
        <w:rPr>
          <w:rFonts w:hint="eastAsia" w:ascii="Times New Roman" w:hAnsi="Times New Roman" w:eastAsia="方正仿宋_GBK" w:cs="Times New Roman"/>
          <w:spacing w:val="-1"/>
          <w:sz w:val="28"/>
          <w:szCs w:val="28"/>
          <w:lang w:eastAsia="zh-CN"/>
        </w:rPr>
        <w:t>%～</w:t>
      </w:r>
      <w:r>
        <w:rPr>
          <w:rFonts w:hint="default" w:ascii="Times New Roman" w:hAnsi="Times New Roman" w:eastAsia="方正仿宋_GBK" w:cs="Times New Roman"/>
          <w:spacing w:val="-1"/>
          <w:sz w:val="28"/>
          <w:szCs w:val="28"/>
          <w:lang w:eastAsia="zh-CN"/>
        </w:rPr>
        <w:t>20%后参与评审。具体办法详见</w:t>
      </w:r>
      <w:r>
        <w:rPr>
          <w:rFonts w:hint="default" w:ascii="Times New Roman" w:hAnsi="Times New Roman" w:eastAsia="方正仿宋_GBK" w:cs="Times New Roman"/>
          <w:spacing w:val="-2"/>
          <w:sz w:val="28"/>
          <w:szCs w:val="28"/>
          <w:lang w:eastAsia="zh-CN"/>
        </w:rPr>
        <w:t>招标文件第六章。</w:t>
      </w:r>
      <w:bookmarkEnd w:id="32"/>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33" w:name="_Toc12253"/>
      <w:r>
        <w:rPr>
          <w:rFonts w:hint="default" w:ascii="Times New Roman" w:hAnsi="Times New Roman" w:eastAsia="方正仿宋_GBK" w:cs="Times New Roman"/>
          <w:b/>
          <w:bCs/>
          <w:spacing w:val="-3"/>
          <w:sz w:val="28"/>
          <w:szCs w:val="28"/>
          <w:lang w:eastAsia="zh-CN"/>
        </w:rPr>
        <w:t>废标</w:t>
      </w:r>
      <w:bookmarkEnd w:id="33"/>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outlineLvl w:val="9"/>
        <w:rPr>
          <w:rFonts w:hint="default" w:ascii="Times New Roman" w:hAnsi="Times New Roman" w:eastAsia="方正仿宋_GBK" w:cs="Times New Roman"/>
          <w:spacing w:val="-2"/>
          <w:sz w:val="28"/>
          <w:szCs w:val="28"/>
          <w:lang w:eastAsia="zh-CN"/>
        </w:rPr>
      </w:pPr>
      <w:bookmarkStart w:id="34" w:name="_Toc8615"/>
      <w:r>
        <w:rPr>
          <w:rFonts w:hint="default" w:ascii="Times New Roman" w:hAnsi="Times New Roman" w:eastAsia="方正仿宋_GBK" w:cs="Times New Roman"/>
          <w:spacing w:val="-2"/>
          <w:sz w:val="28"/>
          <w:szCs w:val="28"/>
          <w:lang w:eastAsia="zh-CN"/>
        </w:rPr>
        <w:t>出现下列情形之一，将导致项目废标：</w:t>
      </w:r>
      <w:bookmarkEnd w:id="34"/>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outlineLvl w:val="9"/>
        <w:rPr>
          <w:rFonts w:hint="default" w:ascii="Times New Roman" w:hAnsi="Times New Roman" w:eastAsia="方正仿宋_GBK" w:cs="Times New Roman"/>
          <w:spacing w:val="-2"/>
          <w:sz w:val="28"/>
          <w:szCs w:val="28"/>
          <w:lang w:eastAsia="zh-CN"/>
        </w:rPr>
      </w:pPr>
      <w:bookmarkStart w:id="35" w:name="_Toc8155"/>
      <w:r>
        <w:rPr>
          <w:rFonts w:hint="default" w:ascii="Times New Roman" w:hAnsi="Times New Roman" w:eastAsia="方正仿宋_GBK" w:cs="Times New Roman"/>
          <w:spacing w:val="-2"/>
          <w:sz w:val="28"/>
          <w:szCs w:val="28"/>
          <w:lang w:eastAsia="zh-CN"/>
        </w:rPr>
        <w:t>（1）符合专业条件的供应商或者对招标文件做实质性响应的供应商不足三家；</w:t>
      </w:r>
      <w:bookmarkEnd w:id="35"/>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outlineLvl w:val="9"/>
        <w:rPr>
          <w:rFonts w:hint="default" w:ascii="Times New Roman" w:hAnsi="Times New Roman" w:eastAsia="方正仿宋_GBK" w:cs="Times New Roman"/>
          <w:spacing w:val="-2"/>
          <w:sz w:val="28"/>
          <w:szCs w:val="28"/>
          <w:lang w:eastAsia="zh-CN"/>
        </w:rPr>
      </w:pPr>
      <w:bookmarkStart w:id="36" w:name="_Toc16161"/>
      <w:r>
        <w:rPr>
          <w:rFonts w:hint="default" w:ascii="Times New Roman" w:hAnsi="Times New Roman" w:eastAsia="方正仿宋_GBK" w:cs="Times New Roman"/>
          <w:spacing w:val="-2"/>
          <w:sz w:val="28"/>
          <w:szCs w:val="28"/>
          <w:lang w:eastAsia="zh-CN"/>
        </w:rPr>
        <w:t>（2）出现影响采购公正的违法、违规行为的；</w:t>
      </w:r>
      <w:bookmarkEnd w:id="36"/>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outlineLvl w:val="9"/>
        <w:rPr>
          <w:rFonts w:hint="default" w:ascii="Times New Roman" w:hAnsi="Times New Roman" w:eastAsia="方正仿宋_GBK" w:cs="Times New Roman"/>
          <w:spacing w:val="-2"/>
          <w:sz w:val="28"/>
          <w:szCs w:val="28"/>
          <w:lang w:eastAsia="zh-CN"/>
        </w:rPr>
      </w:pPr>
      <w:bookmarkStart w:id="37" w:name="_Toc17759"/>
      <w:r>
        <w:rPr>
          <w:rFonts w:hint="default" w:ascii="Times New Roman" w:hAnsi="Times New Roman" w:eastAsia="方正仿宋_GBK" w:cs="Times New Roman"/>
          <w:spacing w:val="-2"/>
          <w:sz w:val="28"/>
          <w:szCs w:val="28"/>
          <w:lang w:eastAsia="zh-CN"/>
        </w:rPr>
        <w:t>（3）投标人的报价均超过了采购预算、采购人不能支付的；</w:t>
      </w:r>
      <w:bookmarkEnd w:id="37"/>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outlineLvl w:val="9"/>
        <w:rPr>
          <w:rFonts w:hint="default" w:ascii="Times New Roman" w:hAnsi="Times New Roman" w:eastAsia="方正仿宋_GBK" w:cs="Times New Roman"/>
          <w:spacing w:val="-2"/>
          <w:sz w:val="28"/>
          <w:szCs w:val="28"/>
          <w:lang w:eastAsia="zh-CN"/>
        </w:rPr>
      </w:pPr>
      <w:bookmarkStart w:id="38" w:name="_Toc12651"/>
      <w:r>
        <w:rPr>
          <w:rFonts w:hint="default" w:ascii="Times New Roman" w:hAnsi="Times New Roman" w:eastAsia="方正仿宋_GBK" w:cs="Times New Roman"/>
          <w:spacing w:val="-2"/>
          <w:sz w:val="28"/>
          <w:szCs w:val="28"/>
          <w:lang w:eastAsia="zh-CN"/>
        </w:rPr>
        <w:t>（4）因重大变故采购任务取消的。</w:t>
      </w:r>
      <w:bookmarkEnd w:id="38"/>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39" w:name="_Toc22775"/>
      <w:r>
        <w:rPr>
          <w:rFonts w:hint="default" w:ascii="Times New Roman" w:hAnsi="Times New Roman" w:eastAsia="方正仿宋_GBK" w:cs="Times New Roman"/>
          <w:b/>
          <w:bCs/>
          <w:spacing w:val="-3"/>
          <w:sz w:val="28"/>
          <w:szCs w:val="28"/>
          <w:lang w:eastAsia="zh-CN"/>
        </w:rPr>
        <w:t>保密原则</w:t>
      </w:r>
      <w:bookmarkEnd w:id="39"/>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60"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25.1评标将在严格保密</w:t>
      </w:r>
      <w:r>
        <w:rPr>
          <w:rFonts w:hint="default" w:ascii="Times New Roman" w:hAnsi="Times New Roman" w:eastAsia="方正仿宋_GBK" w:cs="Times New Roman"/>
          <w:spacing w:val="-1"/>
          <w:sz w:val="28"/>
          <w:szCs w:val="28"/>
          <w:lang w:eastAsia="zh-CN"/>
        </w:rPr>
        <w:t>的情况下进行。</w:t>
      </w:r>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56" w:hangingChars="200"/>
        <w:jc w:val="both"/>
        <w:textAlignment w:val="baseline"/>
        <w:rPr>
          <w:rFonts w:hint="default" w:ascii="Times New Roman" w:hAnsi="Times New Roman" w:eastAsia="方正仿宋_GBK" w:cs="Times New Roman"/>
          <w:lang w:eastAsia="zh-CN"/>
        </w:rPr>
      </w:pPr>
      <w:r>
        <w:rPr>
          <w:rFonts w:hint="default" w:ascii="Times New Roman" w:hAnsi="Times New Roman" w:eastAsia="方正仿宋_GBK" w:cs="Times New Roman"/>
          <w:spacing w:val="-1"/>
          <w:sz w:val="28"/>
          <w:szCs w:val="28"/>
          <w:lang w:eastAsia="zh-CN"/>
        </w:rPr>
        <w:t>25.2政府采购评审专家应当遵守评审工作纪律，不得泄露评审文件、评审情</w:t>
      </w:r>
      <w:r>
        <w:rPr>
          <w:rFonts w:hint="default" w:ascii="Times New Roman" w:hAnsi="Times New Roman" w:eastAsia="方正仿宋_GBK" w:cs="Times New Roman"/>
          <w:spacing w:val="-2"/>
          <w:sz w:val="28"/>
          <w:szCs w:val="28"/>
          <w:lang w:eastAsia="zh-CN"/>
        </w:rPr>
        <w:t>况和评审中获悉的商业秘密。</w:t>
      </w: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bookmarkStart w:id="40" w:name="_Toc19337"/>
      <w:r>
        <w:rPr>
          <w:rFonts w:hint="default" w:ascii="Times New Roman" w:hAnsi="Times New Roman" w:eastAsia="方正仿宋_GBK" w:cs="Times New Roman"/>
          <w:b/>
          <w:bCs/>
          <w:spacing w:val="0"/>
          <w:sz w:val="28"/>
          <w:szCs w:val="28"/>
          <w:lang w:eastAsia="zh-CN"/>
        </w:rPr>
        <w:t>六确定中标</w:t>
      </w:r>
      <w:bookmarkEnd w:id="40"/>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41" w:name="_Toc4128"/>
      <w:r>
        <w:rPr>
          <w:rFonts w:hint="default" w:ascii="Times New Roman" w:hAnsi="Times New Roman" w:eastAsia="方正仿宋_GBK" w:cs="Times New Roman"/>
          <w:b/>
          <w:bCs/>
          <w:spacing w:val="-3"/>
          <w:sz w:val="28"/>
          <w:szCs w:val="28"/>
          <w:lang w:eastAsia="zh-CN"/>
        </w:rPr>
        <w:t>中标候选人的确定原则及标准</w:t>
      </w:r>
      <w:bookmarkEnd w:id="41"/>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outlineLvl w:val="9"/>
        <w:rPr>
          <w:rFonts w:hint="default" w:ascii="Times New Roman" w:hAnsi="Times New Roman" w:eastAsia="方正仿宋_GBK" w:cs="Times New Roman"/>
          <w:spacing w:val="-6"/>
          <w:sz w:val="28"/>
          <w:szCs w:val="28"/>
          <w:lang w:eastAsia="zh-CN"/>
        </w:rPr>
      </w:pPr>
      <w:bookmarkStart w:id="42" w:name="_Toc15828"/>
      <w:r>
        <w:rPr>
          <w:rFonts w:hint="default" w:ascii="Times New Roman" w:hAnsi="Times New Roman" w:eastAsia="方正仿宋_GBK" w:cs="Times New Roman"/>
          <w:spacing w:val="-6"/>
          <w:sz w:val="28"/>
          <w:szCs w:val="28"/>
          <w:lang w:eastAsia="zh-CN"/>
        </w:rPr>
        <w:t>除第28条规定外，对实质上响应招标文件的投标人按下列方法进行排序，确定中标候选人：</w:t>
      </w:r>
      <w:bookmarkEnd w:id="42"/>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outlineLvl w:val="9"/>
        <w:rPr>
          <w:rFonts w:hint="default" w:ascii="Times New Roman" w:hAnsi="Times New Roman" w:eastAsia="方正仿宋_GBK" w:cs="Times New Roman"/>
          <w:spacing w:val="-6"/>
          <w:sz w:val="28"/>
          <w:szCs w:val="28"/>
          <w:lang w:eastAsia="zh-CN"/>
        </w:rPr>
      </w:pPr>
      <w:bookmarkStart w:id="43" w:name="_Toc25928"/>
      <w:r>
        <w:rPr>
          <w:rFonts w:hint="default" w:ascii="Times New Roman" w:hAnsi="Times New Roman" w:eastAsia="方正仿宋_GBK" w:cs="Times New Roman"/>
          <w:spacing w:val="-6"/>
          <w:sz w:val="28"/>
          <w:szCs w:val="28"/>
          <w:lang w:eastAsia="zh-CN"/>
        </w:rPr>
        <w:t>（1）采用最低评标价法的，除了算术修正和落实政府采购政策需进行的价格扣除外，不对投标人的投标价格进行任何调整。评标结果按修正和扣除后的投标报价由低到高顺序排列。报价相同的处理方式详见招标文件第六章。</w:t>
      </w:r>
      <w:bookmarkEnd w:id="43"/>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outlineLvl w:val="9"/>
        <w:rPr>
          <w:rFonts w:hint="default" w:ascii="Times New Roman" w:hAnsi="Times New Roman" w:eastAsia="方正仿宋_GBK" w:cs="Times New Roman"/>
          <w:spacing w:val="-6"/>
          <w:sz w:val="28"/>
          <w:szCs w:val="28"/>
          <w:lang w:eastAsia="zh-CN"/>
        </w:rPr>
      </w:pPr>
      <w:bookmarkStart w:id="44" w:name="_Toc20869"/>
      <w:r>
        <w:rPr>
          <w:rFonts w:hint="default" w:ascii="Times New Roman" w:hAnsi="Times New Roman" w:eastAsia="方正仿宋_GBK" w:cs="Times New Roman"/>
          <w:spacing w:val="-6"/>
          <w:sz w:val="28"/>
          <w:szCs w:val="28"/>
          <w:lang w:eastAsia="zh-CN"/>
        </w:rPr>
        <w:t>（2）采用综合评分法的，评标结果按评审后得分由高到低顺序排列。得分相同的，按修正和扣除后的投标报价由低到高顺序排列。得分与投标报价均相同的处理方式详见招标文件第</w:t>
      </w:r>
      <w:r>
        <w:rPr>
          <w:rFonts w:hint="eastAsia" w:ascii="Times New Roman" w:hAnsi="Times New Roman" w:eastAsia="方正仿宋_GBK" w:cs="Times New Roman"/>
          <w:spacing w:val="-6"/>
          <w:sz w:val="28"/>
          <w:szCs w:val="28"/>
          <w:lang w:val="en-US" w:eastAsia="zh-CN"/>
        </w:rPr>
        <w:t>六</w:t>
      </w:r>
      <w:r>
        <w:rPr>
          <w:rFonts w:hint="default" w:ascii="Times New Roman" w:hAnsi="Times New Roman" w:eastAsia="方正仿宋_GBK" w:cs="Times New Roman"/>
          <w:spacing w:val="-6"/>
          <w:sz w:val="28"/>
          <w:szCs w:val="28"/>
          <w:lang w:eastAsia="zh-CN"/>
        </w:rPr>
        <w:t>章。</w:t>
      </w:r>
      <w:bookmarkEnd w:id="44"/>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45" w:name="_Toc31650"/>
      <w:r>
        <w:rPr>
          <w:rFonts w:hint="default" w:ascii="Times New Roman" w:hAnsi="Times New Roman" w:eastAsia="方正仿宋_GBK" w:cs="Times New Roman"/>
          <w:b/>
          <w:bCs/>
          <w:spacing w:val="-3"/>
          <w:sz w:val="28"/>
          <w:szCs w:val="28"/>
          <w:lang w:eastAsia="zh-CN"/>
        </w:rPr>
        <w:t>确定中标候选人和中标人</w:t>
      </w:r>
      <w:bookmarkEnd w:id="45"/>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outlineLvl w:val="9"/>
        <w:rPr>
          <w:rFonts w:hint="default" w:ascii="Times New Roman" w:hAnsi="Times New Roman" w:eastAsia="方正仿宋_GBK" w:cs="Times New Roman"/>
          <w:spacing w:val="-6"/>
          <w:sz w:val="28"/>
          <w:szCs w:val="28"/>
          <w:lang w:eastAsia="zh-CN"/>
        </w:rPr>
      </w:pPr>
      <w:r>
        <w:rPr>
          <w:rFonts w:hint="default" w:ascii="Times New Roman" w:hAnsi="Times New Roman" w:eastAsia="方正仿宋_GBK" w:cs="Times New Roman"/>
          <w:spacing w:val="-6"/>
          <w:sz w:val="28"/>
          <w:szCs w:val="28"/>
          <w:lang w:eastAsia="zh-CN"/>
        </w:rPr>
        <w:t>评标委员会将根据评标标准，按投标人须知资料表中规定数量推荐中标候选人；或根据采购人的委托，直接确定中标人。</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46" w:name="_Toc8889"/>
      <w:r>
        <w:rPr>
          <w:rFonts w:hint="default" w:ascii="Times New Roman" w:hAnsi="Times New Roman" w:eastAsia="方正仿宋_GBK" w:cs="Times New Roman"/>
          <w:b/>
          <w:bCs/>
          <w:spacing w:val="-3"/>
          <w:sz w:val="28"/>
          <w:szCs w:val="28"/>
          <w:lang w:eastAsia="zh-CN"/>
        </w:rPr>
        <w:t>采购任务取消</w:t>
      </w:r>
      <w:bookmarkEnd w:id="46"/>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firstLine="0" w:firstLineChars="0"/>
        <w:jc w:val="both"/>
        <w:textAlignment w:val="baseline"/>
        <w:outlineLvl w:val="9"/>
        <w:rPr>
          <w:rFonts w:hint="default" w:ascii="Times New Roman" w:hAnsi="Times New Roman" w:eastAsia="方正仿宋_GBK" w:cs="Times New Roman"/>
          <w:spacing w:val="-6"/>
          <w:sz w:val="28"/>
          <w:szCs w:val="28"/>
          <w:lang w:eastAsia="zh-CN"/>
        </w:rPr>
      </w:pPr>
      <w:r>
        <w:rPr>
          <w:rFonts w:hint="default" w:ascii="Times New Roman" w:hAnsi="Times New Roman" w:eastAsia="方正仿宋_GBK" w:cs="Times New Roman"/>
          <w:spacing w:val="-6"/>
          <w:sz w:val="28"/>
          <w:szCs w:val="28"/>
          <w:lang w:eastAsia="zh-CN"/>
        </w:rPr>
        <w:t>因重大变故采购任务取消时，采购人有权拒绝任何投标人中标，且对受影响的投标人不承担任何责任。</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47" w:name="_Toc28750"/>
      <w:r>
        <w:rPr>
          <w:rFonts w:hint="default" w:ascii="Times New Roman" w:hAnsi="Times New Roman" w:eastAsia="方正仿宋_GBK" w:cs="Times New Roman"/>
          <w:b/>
          <w:bCs/>
          <w:spacing w:val="-3"/>
          <w:sz w:val="28"/>
          <w:szCs w:val="28"/>
          <w:lang w:eastAsia="zh-CN"/>
        </w:rPr>
        <w:t>中标通知书和招标结果通知书</w:t>
      </w:r>
      <w:bookmarkEnd w:id="47"/>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29.1在投标有效期内，中标人确定后，采购人或者采购代理机构发布中标公告，同时以书面形式或线上向中标人发出中标通知书；</w:t>
      </w:r>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29.2中标通知书是合同的组成部分；</w:t>
      </w:r>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29.3招标结果通知书和中标通知书同时发出。招标结果通知书中将告知未通过资格审查的投标人未通过的原因；采用综合评分法评审的，还将告知未中标人本人的评审得分和排序。</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48" w:name="_Toc32750"/>
      <w:r>
        <w:rPr>
          <w:rFonts w:hint="default" w:ascii="Times New Roman" w:hAnsi="Times New Roman" w:eastAsia="方正仿宋_GBK" w:cs="Times New Roman"/>
          <w:b/>
          <w:bCs/>
          <w:spacing w:val="-3"/>
          <w:sz w:val="28"/>
          <w:szCs w:val="28"/>
          <w:lang w:eastAsia="zh-CN"/>
        </w:rPr>
        <w:t>签订合同</w:t>
      </w:r>
      <w:bookmarkEnd w:id="48"/>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30.1中标人应当自发出中标通知书之日起30日内，与采购人签订采购合同。</w:t>
      </w:r>
    </w:p>
    <w:p>
      <w:pPr>
        <w:keepNext w:val="0"/>
        <w:keepLines w:val="0"/>
        <w:pageBreakBefore w:val="0"/>
        <w:widowControl/>
        <w:kinsoku w:val="0"/>
        <w:wordWrap/>
        <w:overflowPunct/>
        <w:topLinePunct/>
        <w:autoSpaceDE w:val="0"/>
        <w:autoSpaceDN w:val="0"/>
        <w:bidi w:val="0"/>
        <w:adjustRightInd w:val="0"/>
        <w:snapToGrid w:val="0"/>
        <w:spacing w:line="560" w:lineRule="exact"/>
        <w:ind w:left="560" w:hanging="556"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30.2招标文件、中标人的投标文件及其澄清文件等，均为签订合同的依据。</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微软雅黑" w:cs="Times New Roman"/>
          <w:spacing w:val="2"/>
          <w:sz w:val="28"/>
          <w:szCs w:val="28"/>
          <w:lang w:eastAsia="zh-CN"/>
        </w:rPr>
        <w:t>30.3</w:t>
      </w:r>
      <w:r>
        <w:rPr>
          <w:rFonts w:hint="default" w:ascii="Times New Roman" w:hAnsi="Times New Roman" w:eastAsia="方正仿宋_GBK" w:cs="Times New Roman"/>
          <w:spacing w:val="-1"/>
          <w:sz w:val="28"/>
          <w:szCs w:val="28"/>
          <w:lang w:eastAsia="zh-CN"/>
        </w:rPr>
        <w:t>中标人拒绝与采购人签订合同的，采购人可以按照评审报告推荐的中标候选人名单排序，确定下一中标候选人为中标人，也可以重新开展政府采购活动。</w:t>
      </w:r>
    </w:p>
    <w:p>
      <w:pPr>
        <w:keepNext w:val="0"/>
        <w:keepLines w:val="0"/>
        <w:pageBreakBefore w:val="0"/>
        <w:widowControl/>
        <w:kinsoku w:val="0"/>
        <w:wordWrap/>
        <w:overflowPunct/>
        <w:topLinePunct/>
        <w:autoSpaceDE w:val="0"/>
        <w:autoSpaceDN w:val="0"/>
        <w:bidi w:val="0"/>
        <w:adjustRightInd/>
        <w:snapToGrid w:val="0"/>
        <w:spacing w:line="560" w:lineRule="exact"/>
        <w:ind w:left="564" w:hanging="564"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30.4当出现法规规定的</w:t>
      </w:r>
      <w:r>
        <w:rPr>
          <w:rFonts w:hint="default" w:ascii="Times New Roman" w:hAnsi="Times New Roman" w:eastAsia="方正仿宋_GBK" w:cs="Times New Roman"/>
          <w:b/>
          <w:bCs/>
          <w:spacing w:val="1"/>
          <w:sz w:val="28"/>
          <w:szCs w:val="28"/>
          <w:lang w:eastAsia="zh-CN"/>
        </w:rPr>
        <w:t>中标无效或中标结果无效</w:t>
      </w:r>
      <w:r>
        <w:rPr>
          <w:rFonts w:hint="default" w:ascii="Times New Roman" w:hAnsi="Times New Roman" w:eastAsia="方正仿宋_GBK" w:cs="Times New Roman"/>
          <w:spacing w:val="1"/>
          <w:sz w:val="28"/>
          <w:szCs w:val="28"/>
          <w:lang w:eastAsia="zh-CN"/>
        </w:rPr>
        <w:t>情形时，采购人可与排名下</w:t>
      </w:r>
      <w:r>
        <w:rPr>
          <w:rFonts w:hint="default" w:ascii="Times New Roman" w:hAnsi="Times New Roman" w:eastAsia="方正仿宋_GBK" w:cs="Times New Roman"/>
          <w:spacing w:val="-1"/>
          <w:sz w:val="28"/>
          <w:szCs w:val="28"/>
          <w:lang w:eastAsia="zh-CN"/>
        </w:rPr>
        <w:t>一位的中标候选人另行签订合同，或依法重新开展采购活动。</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49" w:name="_Toc25893"/>
      <w:r>
        <w:rPr>
          <w:rFonts w:hint="default" w:ascii="Times New Roman" w:hAnsi="Times New Roman" w:eastAsia="方正仿宋_GBK" w:cs="Times New Roman"/>
          <w:b/>
          <w:bCs/>
          <w:spacing w:val="-3"/>
          <w:sz w:val="28"/>
          <w:szCs w:val="28"/>
          <w:lang w:eastAsia="zh-CN"/>
        </w:rPr>
        <w:t>履约保证金</w:t>
      </w:r>
      <w:bookmarkEnd w:id="49"/>
    </w:p>
    <w:p>
      <w:pPr>
        <w:keepNext w:val="0"/>
        <w:keepLines w:val="0"/>
        <w:pageBreakBefore w:val="0"/>
        <w:widowControl/>
        <w:kinsoku w:val="0"/>
        <w:wordWrap/>
        <w:overflowPunct/>
        <w:topLinePunct/>
        <w:autoSpaceDE w:val="0"/>
        <w:autoSpaceDN w:val="0"/>
        <w:bidi w:val="0"/>
        <w:adjustRightInd/>
        <w:snapToGrid w:val="0"/>
        <w:spacing w:line="560" w:lineRule="exact"/>
        <w:ind w:left="556"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31.1中标人应按照</w:t>
      </w:r>
      <w:r>
        <w:rPr>
          <w:rFonts w:hint="default" w:ascii="Times New Roman" w:hAnsi="Times New Roman" w:eastAsia="方正仿宋_GBK" w:cs="Times New Roman"/>
          <w:b/>
          <w:bCs/>
          <w:spacing w:val="-1"/>
          <w:sz w:val="28"/>
          <w:szCs w:val="28"/>
          <w:u w:val="single"/>
          <w:lang w:eastAsia="zh-CN"/>
        </w:rPr>
        <w:t>投标人须知资料表</w:t>
      </w:r>
      <w:r>
        <w:rPr>
          <w:rFonts w:hint="default" w:ascii="Times New Roman" w:hAnsi="Times New Roman" w:eastAsia="方正仿宋_GBK" w:cs="Times New Roman"/>
          <w:spacing w:val="-2"/>
          <w:sz w:val="28"/>
          <w:szCs w:val="28"/>
          <w:lang w:eastAsia="zh-CN"/>
        </w:rPr>
        <w:t>规定向采购人缴纳履约保证金（如采用</w:t>
      </w:r>
      <w:r>
        <w:rPr>
          <w:rFonts w:hint="default" w:ascii="Times New Roman" w:hAnsi="Times New Roman" w:eastAsia="方正仿宋_GBK" w:cs="Times New Roman"/>
          <w:spacing w:val="-3"/>
          <w:sz w:val="28"/>
          <w:szCs w:val="28"/>
          <w:lang w:eastAsia="zh-CN"/>
        </w:rPr>
        <w:t>保函形式，格式见本章附件1）。</w:t>
      </w:r>
    </w:p>
    <w:p>
      <w:pPr>
        <w:keepNext w:val="0"/>
        <w:keepLines w:val="0"/>
        <w:pageBreakBefore w:val="0"/>
        <w:widowControl/>
        <w:kinsoku w:val="0"/>
        <w:wordWrap/>
        <w:overflowPunct/>
        <w:topLinePunct/>
        <w:autoSpaceDE w:val="0"/>
        <w:autoSpaceDN w:val="0"/>
        <w:bidi w:val="0"/>
        <w:adjustRightInd/>
        <w:snapToGrid w:val="0"/>
        <w:spacing w:line="560" w:lineRule="exact"/>
        <w:ind w:left="556" w:hanging="54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3"/>
          <w:sz w:val="28"/>
          <w:szCs w:val="28"/>
          <w:lang w:eastAsia="zh-CN"/>
        </w:rPr>
        <w:t>31.2</w:t>
      </w:r>
      <w:r>
        <w:rPr>
          <w:rFonts w:hint="default" w:ascii="Times New Roman" w:hAnsi="Times New Roman" w:eastAsia="方正仿宋_GBK" w:cs="Times New Roman"/>
          <w:spacing w:val="2"/>
          <w:sz w:val="28"/>
          <w:szCs w:val="28"/>
          <w:lang w:eastAsia="zh-CN"/>
        </w:rPr>
        <w:t>政府采购利用担保试点范围内的项目，除31.1规定的情形外，中标人也可以按照财政部门的规定，向采购人提供合格的履约担保函（格式见本章附件2）。</w:t>
      </w:r>
    </w:p>
    <w:p>
      <w:pPr>
        <w:keepNext w:val="0"/>
        <w:keepLines w:val="0"/>
        <w:pageBreakBefore w:val="0"/>
        <w:widowControl/>
        <w:kinsoku w:val="0"/>
        <w:wordWrap/>
        <w:overflowPunct/>
        <w:topLinePunct/>
        <w:autoSpaceDE w:val="0"/>
        <w:autoSpaceDN w:val="0"/>
        <w:bidi w:val="0"/>
        <w:adjustRightInd/>
        <w:snapToGrid w:val="0"/>
        <w:spacing w:line="560" w:lineRule="exact"/>
        <w:ind w:left="556"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31.3如果中标人没有按照上述履约保证金的规定执行，将视为放弃中标资格，中标人的投标保证金将不予退还。在此情况下，采购人可确定下一候选人为中标人，也可以重新开展采购活动。</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50" w:name="_Toc16809"/>
      <w:r>
        <w:rPr>
          <w:rFonts w:hint="default" w:ascii="Times New Roman" w:hAnsi="Times New Roman" w:eastAsia="方正仿宋_GBK" w:cs="Times New Roman"/>
          <w:b/>
          <w:bCs/>
          <w:spacing w:val="-3"/>
          <w:sz w:val="28"/>
          <w:szCs w:val="28"/>
          <w:lang w:eastAsia="zh-CN"/>
        </w:rPr>
        <w:t>中标服务费</w:t>
      </w:r>
      <w:bookmarkEnd w:id="50"/>
    </w:p>
    <w:p>
      <w:pPr>
        <w:keepNext w:val="0"/>
        <w:keepLines w:val="0"/>
        <w:pageBreakBefore w:val="0"/>
        <w:widowControl/>
        <w:kinsoku w:val="0"/>
        <w:wordWrap/>
        <w:overflowPunct/>
        <w:topLinePunct/>
        <w:autoSpaceDE w:val="0"/>
        <w:autoSpaceDN w:val="0"/>
        <w:bidi w:val="0"/>
        <w:adjustRightInd/>
        <w:snapToGrid w:val="0"/>
        <w:spacing w:line="560" w:lineRule="exact"/>
        <w:ind w:firstLine="556" w:firstLine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本项目不收取任何费用。</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51" w:name="_Toc28239"/>
      <w:r>
        <w:rPr>
          <w:rFonts w:hint="default" w:ascii="Times New Roman" w:hAnsi="Times New Roman" w:eastAsia="方正仿宋_GBK" w:cs="Times New Roman"/>
          <w:b/>
          <w:bCs/>
          <w:spacing w:val="-3"/>
          <w:sz w:val="28"/>
          <w:szCs w:val="28"/>
          <w:lang w:eastAsia="zh-CN"/>
        </w:rPr>
        <w:t>政府采购信用担保</w:t>
      </w:r>
      <w:bookmarkEnd w:id="51"/>
    </w:p>
    <w:p>
      <w:pPr>
        <w:keepNext w:val="0"/>
        <w:keepLines w:val="0"/>
        <w:pageBreakBefore w:val="0"/>
        <w:widowControl/>
        <w:kinsoku w:val="0"/>
        <w:wordWrap/>
        <w:overflowPunct/>
        <w:topLinePunct/>
        <w:autoSpaceDE w:val="0"/>
        <w:autoSpaceDN w:val="0"/>
        <w:bidi w:val="0"/>
        <w:adjustRightInd/>
        <w:snapToGrid w:val="0"/>
        <w:spacing w:line="560" w:lineRule="exact"/>
        <w:ind w:left="556"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33.1本项目是否属于信用担保试点范围见</w:t>
      </w:r>
      <w:r>
        <w:rPr>
          <w:rFonts w:hint="default" w:ascii="Times New Roman" w:hAnsi="Times New Roman" w:eastAsia="方正仿宋_GBK" w:cs="Times New Roman"/>
          <w:b/>
          <w:bCs/>
          <w:spacing w:val="-1"/>
          <w:sz w:val="28"/>
          <w:szCs w:val="28"/>
          <w:u w:val="single"/>
          <w:lang w:eastAsia="zh-CN"/>
        </w:rPr>
        <w:t>投标人须知资料表</w:t>
      </w:r>
      <w:r>
        <w:rPr>
          <w:rFonts w:hint="default" w:ascii="Times New Roman" w:hAnsi="Times New Roman" w:eastAsia="方正仿宋_GBK" w:cs="Times New Roman"/>
          <w:spacing w:val="-1"/>
          <w:sz w:val="28"/>
          <w:szCs w:val="28"/>
          <w:lang w:eastAsia="zh-CN"/>
        </w:rPr>
        <w:t>。</w:t>
      </w:r>
    </w:p>
    <w:p>
      <w:pPr>
        <w:keepNext w:val="0"/>
        <w:keepLines w:val="0"/>
        <w:pageBreakBefore w:val="0"/>
        <w:widowControl/>
        <w:kinsoku w:val="0"/>
        <w:wordWrap/>
        <w:overflowPunct/>
        <w:topLinePunct/>
        <w:autoSpaceDE w:val="0"/>
        <w:autoSpaceDN w:val="0"/>
        <w:bidi w:val="0"/>
        <w:adjustRightInd/>
        <w:snapToGrid w:val="0"/>
        <w:spacing w:line="560" w:lineRule="exact"/>
        <w:ind w:left="564" w:hanging="564"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33.2如属于政府采购信用担保试点范围内，中</w:t>
      </w:r>
      <w:r>
        <w:rPr>
          <w:rFonts w:hint="default" w:ascii="Times New Roman" w:hAnsi="Times New Roman" w:eastAsia="方正仿宋_GBK" w:cs="Times New Roman"/>
          <w:sz w:val="28"/>
          <w:szCs w:val="28"/>
          <w:lang w:eastAsia="zh-CN"/>
        </w:rPr>
        <w:t>小型企业投标人可以自由按照</w:t>
      </w:r>
      <w:r>
        <w:rPr>
          <w:rFonts w:hint="default" w:ascii="Times New Roman" w:hAnsi="Times New Roman" w:eastAsia="方正仿宋_GBK" w:cs="Times New Roman"/>
          <w:spacing w:val="-1"/>
          <w:sz w:val="28"/>
          <w:szCs w:val="28"/>
          <w:lang w:eastAsia="zh-CN"/>
        </w:rPr>
        <w:t>财政部门的规定，采用投标担保、履约担保和融资担保。</w:t>
      </w:r>
    </w:p>
    <w:p>
      <w:pPr>
        <w:keepNext w:val="0"/>
        <w:keepLines w:val="0"/>
        <w:pageBreakBefore w:val="0"/>
        <w:widowControl/>
        <w:kinsoku w:val="0"/>
        <w:wordWrap/>
        <w:overflowPunct/>
        <w:topLinePunct/>
        <w:autoSpaceDE w:val="0"/>
        <w:autoSpaceDN w:val="0"/>
        <w:bidi w:val="0"/>
        <w:adjustRightInd/>
        <w:snapToGrid w:val="0"/>
        <w:spacing w:line="560" w:lineRule="exact"/>
        <w:ind w:left="564"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33.2.1投标人递交的投标担保函和履约担保函应符合本招标文件的规</w:t>
      </w:r>
      <w:r>
        <w:rPr>
          <w:rFonts w:hint="default" w:ascii="Times New Roman" w:hAnsi="Times New Roman" w:eastAsia="方正仿宋_GBK" w:cs="Times New Roman"/>
          <w:spacing w:val="-2"/>
          <w:sz w:val="28"/>
          <w:szCs w:val="28"/>
          <w:lang w:eastAsia="zh-CN"/>
        </w:rPr>
        <w:t>定。</w:t>
      </w:r>
    </w:p>
    <w:p>
      <w:pPr>
        <w:keepNext w:val="0"/>
        <w:keepLines w:val="0"/>
        <w:pageBreakBefore w:val="0"/>
        <w:widowControl/>
        <w:kinsoku w:val="0"/>
        <w:wordWrap/>
        <w:overflowPunct/>
        <w:topLinePunct/>
        <w:autoSpaceDE w:val="0"/>
        <w:autoSpaceDN w:val="0"/>
        <w:bidi w:val="0"/>
        <w:adjustRightInd/>
        <w:snapToGrid w:val="0"/>
        <w:spacing w:line="560" w:lineRule="exact"/>
        <w:ind w:left="564" w:hanging="552"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33.2.2中标人可以采取融资担保的形式为政府采购项目履约进行融资。</w:t>
      </w:r>
    </w:p>
    <w:p>
      <w:pPr>
        <w:keepNext w:val="0"/>
        <w:keepLines w:val="0"/>
        <w:pageBreakBefore w:val="0"/>
        <w:widowControl/>
        <w:kinsoku w:val="0"/>
        <w:wordWrap/>
        <w:overflowPunct/>
        <w:topLinePunct/>
        <w:autoSpaceDE w:val="0"/>
        <w:autoSpaceDN w:val="0"/>
        <w:bidi w:val="0"/>
        <w:adjustRightInd/>
        <w:snapToGrid w:val="0"/>
        <w:spacing w:line="560" w:lineRule="exact"/>
        <w:ind w:left="564"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33.2.3合格的政府采购专业信用担保机构见</w:t>
      </w:r>
      <w:r>
        <w:rPr>
          <w:rFonts w:hint="default" w:ascii="Times New Roman" w:hAnsi="Times New Roman" w:eastAsia="方正仿宋_GBK" w:cs="Times New Roman"/>
          <w:b/>
          <w:bCs/>
          <w:spacing w:val="-1"/>
          <w:sz w:val="28"/>
          <w:szCs w:val="28"/>
          <w:u w:val="single"/>
          <w:lang w:eastAsia="zh-CN"/>
        </w:rPr>
        <w:t>投标人须知资料表</w:t>
      </w:r>
      <w:r>
        <w:rPr>
          <w:rFonts w:hint="default" w:ascii="Times New Roman" w:hAnsi="Times New Roman" w:eastAsia="方正仿宋_GBK" w:cs="Times New Roman"/>
          <w:spacing w:val="-1"/>
          <w:sz w:val="28"/>
          <w:szCs w:val="28"/>
          <w:lang w:eastAsia="zh-CN"/>
        </w:rPr>
        <w:t>。</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52" w:name="_Toc11703"/>
      <w:r>
        <w:rPr>
          <w:rFonts w:hint="default" w:ascii="Times New Roman" w:hAnsi="Times New Roman" w:eastAsia="方正仿宋_GBK" w:cs="Times New Roman"/>
          <w:b/>
          <w:bCs/>
          <w:spacing w:val="-3"/>
          <w:sz w:val="28"/>
          <w:szCs w:val="28"/>
          <w:lang w:eastAsia="zh-CN"/>
        </w:rPr>
        <w:t>廉洁自律规定</w:t>
      </w:r>
      <w:bookmarkEnd w:id="52"/>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34.1采购代理机构工作人员不得以不正当手段获取政府采购代理业务，</w:t>
      </w:r>
      <w:r>
        <w:rPr>
          <w:rFonts w:hint="default" w:ascii="Times New Roman" w:hAnsi="Times New Roman" w:eastAsia="方正仿宋_GBK" w:cs="Times New Roman"/>
          <w:spacing w:val="1"/>
          <w:sz w:val="28"/>
          <w:szCs w:val="28"/>
          <w:lang w:eastAsia="zh-CN"/>
        </w:rPr>
        <w:t>不得</w:t>
      </w:r>
      <w:r>
        <w:rPr>
          <w:rFonts w:hint="default" w:ascii="Times New Roman" w:hAnsi="Times New Roman" w:eastAsia="方正仿宋_GBK" w:cs="Times New Roman"/>
          <w:spacing w:val="-2"/>
          <w:sz w:val="28"/>
          <w:szCs w:val="28"/>
          <w:lang w:eastAsia="zh-CN"/>
        </w:rPr>
        <w:t>与采购人、供应商恶意串通操纵政府采购活动。</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34.2采购代理机构工作人员不得接受采购人或者供应商组织的宴请、旅游、娱乐，不得收受礼品、现金、有价证券等，不得向采购人或者供应商</w:t>
      </w:r>
      <w:r>
        <w:rPr>
          <w:rFonts w:hint="eastAsia" w:ascii="Times New Roman" w:hAnsi="Times New Roman" w:eastAsia="方正仿宋_GBK" w:cs="Times New Roman"/>
          <w:spacing w:val="2"/>
          <w:sz w:val="28"/>
          <w:szCs w:val="28"/>
          <w:lang w:val="en-US" w:eastAsia="zh-CN"/>
        </w:rPr>
        <w:t>报</w:t>
      </w:r>
      <w:r>
        <w:rPr>
          <w:rFonts w:hint="default" w:ascii="Times New Roman" w:hAnsi="Times New Roman" w:eastAsia="方正仿宋_GBK" w:cs="Times New Roman"/>
          <w:spacing w:val="2"/>
          <w:sz w:val="28"/>
          <w:szCs w:val="28"/>
          <w:lang w:eastAsia="zh-CN"/>
        </w:rPr>
        <w:t>销应当由个人承担的费用。</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34.3为强化采购代理机构</w:t>
      </w:r>
      <w:r>
        <w:rPr>
          <w:rFonts w:hint="default" w:ascii="Times New Roman" w:hAnsi="Times New Roman" w:eastAsia="方正仿宋_GBK" w:cs="Times New Roman"/>
          <w:spacing w:val="1"/>
          <w:sz w:val="28"/>
          <w:szCs w:val="28"/>
          <w:lang w:eastAsia="zh-CN"/>
        </w:rPr>
        <w:t>内部监督机制，供应商可按</w:t>
      </w:r>
      <w:r>
        <w:rPr>
          <w:rFonts w:hint="default" w:ascii="Times New Roman" w:hAnsi="Times New Roman" w:eastAsia="方正仿宋_GBK" w:cs="Times New Roman"/>
          <w:b/>
          <w:bCs/>
          <w:spacing w:val="1"/>
          <w:sz w:val="28"/>
          <w:szCs w:val="28"/>
          <w:u w:val="single"/>
          <w:lang w:eastAsia="zh-CN"/>
        </w:rPr>
        <w:t>投标人须知资料表</w:t>
      </w:r>
      <w:r>
        <w:rPr>
          <w:rFonts w:hint="default" w:ascii="Times New Roman" w:hAnsi="Times New Roman" w:eastAsia="方正仿宋_GBK" w:cs="Times New Roman"/>
          <w:spacing w:val="1"/>
          <w:sz w:val="28"/>
          <w:szCs w:val="28"/>
          <w:lang w:eastAsia="zh-CN"/>
        </w:rPr>
        <w:t>中的</w:t>
      </w:r>
      <w:r>
        <w:rPr>
          <w:rFonts w:hint="default" w:ascii="Times New Roman" w:hAnsi="Times New Roman" w:eastAsia="方正仿宋_GBK" w:cs="Times New Roman"/>
          <w:spacing w:val="-1"/>
          <w:sz w:val="28"/>
          <w:szCs w:val="28"/>
          <w:lang w:eastAsia="zh-CN"/>
        </w:rPr>
        <w:t>监督电话和信箱，反映采购代理机构的廉洁自律等问题。</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53" w:name="_Toc15269"/>
      <w:r>
        <w:rPr>
          <w:rFonts w:hint="default" w:ascii="Times New Roman" w:hAnsi="Times New Roman" w:eastAsia="方正仿宋_GBK" w:cs="Times New Roman"/>
          <w:b/>
          <w:bCs/>
          <w:spacing w:val="-3"/>
          <w:sz w:val="28"/>
          <w:szCs w:val="28"/>
          <w:lang w:eastAsia="zh-CN"/>
        </w:rPr>
        <w:t>人员回避</w:t>
      </w:r>
      <w:bookmarkEnd w:id="53"/>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firstLine="0" w:firstLineChars="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投标人认为采购人员及其相关人员有法律法规所列与其他供应商有利害关系的，可以向采购人或采购代理机构书面提出回避申请，并说明理由。</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54" w:name="_Toc6365"/>
      <w:r>
        <w:rPr>
          <w:rFonts w:hint="default" w:ascii="Times New Roman" w:hAnsi="Times New Roman" w:eastAsia="方正仿宋_GBK" w:cs="Times New Roman"/>
          <w:b/>
          <w:bCs/>
          <w:spacing w:val="-3"/>
          <w:sz w:val="28"/>
          <w:szCs w:val="28"/>
          <w:lang w:eastAsia="zh-CN"/>
        </w:rPr>
        <w:t>质疑与接收</w:t>
      </w:r>
      <w:bookmarkEnd w:id="54"/>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36.1投标人认为招标文件、招标过程和中标结果使自己的权益受到损害的，可以根据《中华人民共和国政府采购法</w:t>
      </w:r>
      <w:r>
        <w:rPr>
          <w:rFonts w:hint="eastAsia" w:ascii="Times New Roman" w:hAnsi="Times New Roman" w:eastAsia="方正仿宋_GBK" w:cs="Times New Roman"/>
          <w:spacing w:val="2"/>
          <w:sz w:val="28"/>
          <w:szCs w:val="28"/>
          <w:lang w:eastAsia="zh-CN"/>
        </w:rPr>
        <w:t>》《</w:t>
      </w:r>
      <w:r>
        <w:rPr>
          <w:rFonts w:hint="default" w:ascii="Times New Roman" w:hAnsi="Times New Roman" w:eastAsia="方正仿宋_GBK" w:cs="Times New Roman"/>
          <w:spacing w:val="2"/>
          <w:sz w:val="28"/>
          <w:szCs w:val="28"/>
          <w:lang w:eastAsia="zh-CN"/>
        </w:rPr>
        <w:t>中华人民共和国政府采购法实施条例》和《政府采购质疑和投诉办法》的有关规定，依法向采购人或采购代理机构提出质疑。</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36.2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keepNext w:val="0"/>
        <w:keepLines w:val="0"/>
        <w:pageBreakBefore w:val="0"/>
        <w:widowControl/>
        <w:kinsoku w:val="0"/>
        <w:wordWrap/>
        <w:overflowPunct/>
        <w:topLinePunct/>
        <w:autoSpaceDE w:val="0"/>
        <w:autoSpaceDN w:val="0"/>
        <w:bidi w:val="0"/>
        <w:adjustRightInd/>
        <w:snapToGrid w:val="0"/>
        <w:spacing w:line="560" w:lineRule="exact"/>
        <w:ind w:left="548" w:hanging="548"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3"/>
          <w:sz w:val="28"/>
          <w:szCs w:val="28"/>
          <w:lang w:eastAsia="zh-CN"/>
        </w:rPr>
        <w:t>36.3采购代理机构质疑函接收部门、联系电话和通讯地址</w:t>
      </w:r>
      <w:r>
        <w:rPr>
          <w:rFonts w:hint="eastAsia" w:ascii="Times New Roman" w:hAnsi="Times New Roman" w:eastAsia="方正仿宋_GBK" w:cs="Times New Roman"/>
          <w:spacing w:val="-3"/>
          <w:sz w:val="28"/>
          <w:szCs w:val="28"/>
          <w:lang w:eastAsia="zh-CN"/>
        </w:rPr>
        <w:t>，</w:t>
      </w:r>
      <w:r>
        <w:rPr>
          <w:rFonts w:hint="default" w:ascii="Times New Roman" w:hAnsi="Times New Roman" w:eastAsia="方正仿宋_GBK" w:cs="Times New Roman"/>
          <w:spacing w:val="-3"/>
          <w:sz w:val="28"/>
          <w:szCs w:val="28"/>
          <w:lang w:eastAsia="zh-CN"/>
        </w:rPr>
        <w:t>见</w:t>
      </w:r>
      <w:r>
        <w:rPr>
          <w:rFonts w:hint="default" w:ascii="Times New Roman" w:hAnsi="Times New Roman" w:eastAsia="方正仿宋_GBK" w:cs="Times New Roman"/>
          <w:b/>
          <w:bCs/>
          <w:spacing w:val="-3"/>
          <w:sz w:val="28"/>
          <w:szCs w:val="28"/>
          <w:u w:val="single"/>
          <w:lang w:eastAsia="zh-CN"/>
        </w:rPr>
        <w:t>投标人须知资料</w:t>
      </w:r>
      <w:r>
        <w:rPr>
          <w:rFonts w:hint="default" w:ascii="Times New Roman" w:hAnsi="Times New Roman" w:eastAsia="方正仿宋_GBK" w:cs="Times New Roman"/>
          <w:b/>
          <w:bCs/>
          <w:spacing w:val="8"/>
          <w:sz w:val="28"/>
          <w:szCs w:val="28"/>
          <w:u w:val="single"/>
          <w:lang w:eastAsia="zh-CN"/>
        </w:rPr>
        <w:t>表。</w:t>
      </w:r>
    </w:p>
    <w:p>
      <w:pPr>
        <w:keepNext w:val="0"/>
        <w:keepLines w:val="0"/>
        <w:pageBreakBefore w:val="0"/>
        <w:widowControl/>
        <w:kinsoku w:val="0"/>
        <w:wordWrap/>
        <w:overflowPunct/>
        <w:topLinePunct/>
        <w:autoSpaceDE w:val="0"/>
        <w:autoSpaceDN w:val="0"/>
        <w:bidi w:val="0"/>
        <w:adjustRightInd/>
        <w:snapToGrid w:val="0"/>
        <w:spacing w:line="560" w:lineRule="exact"/>
        <w:ind w:left="556" w:hanging="556"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
          <w:sz w:val="28"/>
          <w:szCs w:val="28"/>
          <w:lang w:eastAsia="zh-CN"/>
        </w:rPr>
        <w:t>36.4质疑的提出：一次提出全部质疑。</w:t>
      </w:r>
    </w:p>
    <w:p>
      <w:pPr>
        <w:keepNext w:val="0"/>
        <w:keepLines w:val="0"/>
        <w:pageBreakBefore w:val="0"/>
        <w:widowControl/>
        <w:kinsoku w:val="0"/>
        <w:wordWrap/>
        <w:overflowPunct/>
        <w:topLinePunct/>
        <w:autoSpaceDE w:val="0"/>
        <w:autoSpaceDN w:val="0"/>
        <w:bidi w:val="0"/>
        <w:adjustRightInd/>
        <w:snapToGrid w:val="0"/>
        <w:spacing w:line="560" w:lineRule="exact"/>
        <w:ind w:left="556" w:hanging="568"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36.5本采购文件中所称质疑及</w:t>
      </w:r>
      <w:r>
        <w:rPr>
          <w:rFonts w:hint="default" w:ascii="Times New Roman" w:hAnsi="Times New Roman" w:eastAsia="方正仿宋_GBK" w:cs="Times New Roman"/>
          <w:spacing w:val="1"/>
          <w:sz w:val="28"/>
          <w:szCs w:val="28"/>
          <w:lang w:eastAsia="zh-CN"/>
        </w:rPr>
        <w:t>答复，是指参加本次采购活动的供应商对政</w:t>
      </w:r>
      <w:r>
        <w:rPr>
          <w:rFonts w:hint="default" w:ascii="Times New Roman" w:hAnsi="Times New Roman" w:eastAsia="方正仿宋_GBK" w:cs="Times New Roman"/>
          <w:spacing w:val="2"/>
          <w:sz w:val="28"/>
          <w:szCs w:val="28"/>
          <w:lang w:eastAsia="zh-CN"/>
        </w:rPr>
        <w:t>府采购活动中的采购文件、采购过程和成交结果向采购方提出质疑，采购方答</w:t>
      </w:r>
      <w:r>
        <w:rPr>
          <w:rFonts w:hint="default" w:ascii="Times New Roman" w:hAnsi="Times New Roman" w:eastAsia="方正仿宋_GBK" w:cs="Times New Roman"/>
          <w:spacing w:val="-3"/>
          <w:sz w:val="28"/>
          <w:szCs w:val="28"/>
          <w:lang w:eastAsia="zh-CN"/>
        </w:rPr>
        <w:t>复质疑的行为。</w:t>
      </w:r>
    </w:p>
    <w:p>
      <w:pPr>
        <w:keepNext w:val="0"/>
        <w:keepLines w:val="0"/>
        <w:pageBreakBefore w:val="0"/>
        <w:widowControl/>
        <w:kinsoku w:val="0"/>
        <w:wordWrap/>
        <w:overflowPunct/>
        <w:topLinePunct/>
        <w:autoSpaceDE w:val="0"/>
        <w:autoSpaceDN w:val="0"/>
        <w:bidi w:val="0"/>
        <w:adjustRightInd/>
        <w:snapToGrid w:val="0"/>
        <w:spacing w:line="560" w:lineRule="exact"/>
        <w:ind w:left="556"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36.6供应商认为采购文件、采购过程和成交结果使自己的权益受到损害的，可以在知道或者应知其权益受到损害之日起7个工作日内，以书面形式向采购方提出质疑。供应商应知其权益受到损害之日，是指：</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（一）对可以质疑的采购文件提出质疑的，为收到采购文件之日或者采购文件公告期限届满之日；</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（二）对采购过程提出质疑的，为各采购程序环节结束之日；</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（三）对成交结果提出质疑的，为成交结果公告期限届满之日。</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36.7对可以质疑的采购文件提</w:t>
      </w:r>
      <w:r>
        <w:rPr>
          <w:rFonts w:hint="default" w:ascii="Times New Roman" w:hAnsi="Times New Roman" w:eastAsia="方正仿宋_GBK" w:cs="Times New Roman"/>
          <w:spacing w:val="1"/>
          <w:sz w:val="28"/>
          <w:szCs w:val="28"/>
          <w:lang w:eastAsia="zh-CN"/>
        </w:rPr>
        <w:t>出质疑的，质疑人为参与本项目的报价方或</w:t>
      </w:r>
      <w:r>
        <w:rPr>
          <w:rFonts w:hint="default" w:ascii="Times New Roman" w:hAnsi="Times New Roman" w:eastAsia="方正仿宋_GBK" w:cs="Times New Roman"/>
          <w:spacing w:val="2"/>
          <w:sz w:val="28"/>
          <w:szCs w:val="28"/>
          <w:lang w:eastAsia="zh-CN"/>
        </w:rPr>
        <w:t>潜在报价方。可质疑的文件为采购公告以及采购文件（包括属于其组成部分的</w:t>
      </w:r>
      <w:r>
        <w:rPr>
          <w:rFonts w:hint="default" w:ascii="Times New Roman" w:hAnsi="Times New Roman" w:eastAsia="方正仿宋_GBK" w:cs="Times New Roman"/>
          <w:spacing w:val="-1"/>
          <w:sz w:val="28"/>
          <w:szCs w:val="28"/>
          <w:lang w:eastAsia="zh-CN"/>
        </w:rPr>
        <w:t>澄清、修改、补充文件和评审标准、合同文本等）。</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52"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2"/>
          <w:sz w:val="28"/>
          <w:szCs w:val="28"/>
          <w:lang w:eastAsia="zh-CN"/>
        </w:rPr>
        <w:t>36.8</w:t>
      </w:r>
      <w:r>
        <w:rPr>
          <w:rFonts w:hint="default" w:ascii="Times New Roman" w:hAnsi="Times New Roman" w:eastAsia="方正仿宋_GBK" w:cs="Times New Roman"/>
          <w:spacing w:val="2"/>
          <w:sz w:val="28"/>
          <w:szCs w:val="28"/>
          <w:lang w:eastAsia="zh-CN"/>
        </w:rPr>
        <w:t>对采购过程和成交结果提出质疑的，质疑人为直接参与本项目的报价方。采购过程</w:t>
      </w:r>
      <w:r>
        <w:rPr>
          <w:rFonts w:hint="eastAsia" w:ascii="Times New Roman" w:hAnsi="Times New Roman" w:eastAsia="方正仿宋_GBK" w:cs="Times New Roman"/>
          <w:spacing w:val="2"/>
          <w:sz w:val="28"/>
          <w:szCs w:val="28"/>
          <w:lang w:eastAsia="zh-CN"/>
        </w:rPr>
        <w:t>，</w:t>
      </w:r>
      <w:r>
        <w:rPr>
          <w:rFonts w:hint="default" w:ascii="Times New Roman" w:hAnsi="Times New Roman" w:eastAsia="方正仿宋_GBK" w:cs="Times New Roman"/>
          <w:spacing w:val="2"/>
          <w:sz w:val="28"/>
          <w:szCs w:val="28"/>
          <w:lang w:eastAsia="zh-CN"/>
        </w:rPr>
        <w:t>即从采购项目信息公告发布起到成交结果</w:t>
      </w:r>
      <w:r>
        <w:rPr>
          <w:rFonts w:hint="default" w:ascii="Times New Roman" w:hAnsi="Times New Roman" w:eastAsia="方正仿宋_GBK" w:cs="Times New Roman"/>
          <w:spacing w:val="1"/>
          <w:sz w:val="28"/>
          <w:szCs w:val="28"/>
          <w:lang w:eastAsia="zh-CN"/>
        </w:rPr>
        <w:t>公告止，包括采购文件的发出、提交响应文件、响应文件开启、评审等各个采购程序环节。</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4"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lang w:eastAsia="zh-CN"/>
        </w:rPr>
        <w:t>36.9提出质疑应当符合下列条件：</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（一）质疑主体应当符合有关规定；</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（二）在质疑法定期限内提出；</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（三）属于可以提出质疑的政府采购事项受理范围和本项目采购人的管辖范围；</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（四）政府采购法律、法规、规章规定的其他条件。</w:t>
      </w:r>
    </w:p>
    <w:p>
      <w:pPr>
        <w:keepNext w:val="0"/>
        <w:keepLines w:val="0"/>
        <w:pageBreakBefore w:val="0"/>
        <w:widowControl/>
        <w:kinsoku w:val="0"/>
        <w:wordWrap/>
        <w:overflowPunct/>
        <w:topLinePunct/>
        <w:autoSpaceDE w:val="0"/>
        <w:autoSpaceDN w:val="0"/>
        <w:bidi w:val="0"/>
        <w:adjustRightInd/>
        <w:snapToGrid w:val="0"/>
        <w:spacing w:line="560" w:lineRule="exact"/>
        <w:ind w:left="544" w:hanging="544"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4"/>
          <w:sz w:val="28"/>
          <w:szCs w:val="28"/>
          <w:lang w:eastAsia="zh-CN"/>
        </w:rPr>
        <w:t>36.10提出质疑应当具有明确的请求和提供必要的证明材料。明确的请求</w:t>
      </w:r>
      <w:r>
        <w:rPr>
          <w:rFonts w:hint="eastAsia" w:ascii="Times New Roman" w:hAnsi="Times New Roman" w:eastAsia="方正仿宋_GBK" w:cs="Times New Roman"/>
          <w:spacing w:val="-4"/>
          <w:sz w:val="28"/>
          <w:szCs w:val="28"/>
          <w:lang w:eastAsia="zh-CN"/>
        </w:rPr>
        <w:t>，</w:t>
      </w:r>
      <w:r>
        <w:rPr>
          <w:rFonts w:hint="default" w:ascii="Times New Roman" w:hAnsi="Times New Roman" w:eastAsia="方正仿宋_GBK" w:cs="Times New Roman"/>
          <w:spacing w:val="-4"/>
          <w:sz w:val="28"/>
          <w:szCs w:val="28"/>
          <w:lang w:eastAsia="zh-CN"/>
        </w:rPr>
        <w:t>即质疑</w:t>
      </w:r>
      <w:r>
        <w:rPr>
          <w:rFonts w:hint="default" w:ascii="Times New Roman" w:hAnsi="Times New Roman" w:eastAsia="方正仿宋_GBK" w:cs="Times New Roman"/>
          <w:sz w:val="28"/>
          <w:szCs w:val="28"/>
          <w:lang w:eastAsia="zh-CN"/>
        </w:rPr>
        <w:t>人在质疑函中提出的，要求采购方对其予以支持的主张。必要的证明材</w:t>
      </w:r>
      <w:r>
        <w:rPr>
          <w:rFonts w:hint="default" w:ascii="Times New Roman" w:hAnsi="Times New Roman" w:eastAsia="方正仿宋_GBK" w:cs="Times New Roman"/>
          <w:spacing w:val="-3"/>
          <w:sz w:val="28"/>
          <w:szCs w:val="28"/>
          <w:lang w:eastAsia="zh-CN"/>
        </w:rPr>
        <w:t>料</w:t>
      </w:r>
      <w:r>
        <w:rPr>
          <w:rFonts w:hint="eastAsia" w:ascii="Times New Roman" w:hAnsi="Times New Roman" w:eastAsia="方正仿宋_GBK" w:cs="Times New Roman"/>
          <w:spacing w:val="-3"/>
          <w:sz w:val="28"/>
          <w:szCs w:val="28"/>
          <w:lang w:eastAsia="zh-CN"/>
        </w:rPr>
        <w:t>，</w:t>
      </w:r>
      <w:r>
        <w:rPr>
          <w:rFonts w:hint="default" w:ascii="Times New Roman" w:hAnsi="Times New Roman" w:eastAsia="方正仿宋_GBK" w:cs="Times New Roman"/>
          <w:spacing w:val="-3"/>
          <w:sz w:val="28"/>
          <w:szCs w:val="28"/>
          <w:lang w:eastAsia="zh-CN"/>
        </w:rPr>
        <w:t>即能够证明质疑人的质疑请求成立的必要材料，包括相关证据、依据</w:t>
      </w:r>
      <w:r>
        <w:rPr>
          <w:rFonts w:hint="default" w:ascii="Times New Roman" w:hAnsi="Times New Roman" w:eastAsia="方正仿宋_GBK" w:cs="Times New Roman"/>
          <w:spacing w:val="-2"/>
          <w:sz w:val="28"/>
          <w:szCs w:val="28"/>
          <w:lang w:eastAsia="zh-CN"/>
        </w:rPr>
        <w:t>和其他有关材料。</w:t>
      </w:r>
    </w:p>
    <w:p>
      <w:pPr>
        <w:keepNext w:val="0"/>
        <w:keepLines w:val="0"/>
        <w:pageBreakBefore w:val="0"/>
        <w:widowControl/>
        <w:kinsoku w:val="0"/>
        <w:wordWrap/>
        <w:overflowPunct/>
        <w:topLinePunct/>
        <w:autoSpaceDE w:val="0"/>
        <w:autoSpaceDN w:val="0"/>
        <w:bidi w:val="0"/>
        <w:adjustRightInd/>
        <w:snapToGrid w:val="0"/>
        <w:spacing w:line="560" w:lineRule="exact"/>
        <w:ind w:left="544" w:hanging="568" w:hanging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2"/>
          <w:sz w:val="28"/>
          <w:szCs w:val="28"/>
          <w:lang w:eastAsia="zh-CN"/>
        </w:rPr>
        <w:t>36.11质疑人所提供的证明材料</w:t>
      </w:r>
      <w:r>
        <w:rPr>
          <w:rFonts w:hint="default" w:ascii="Times New Roman" w:hAnsi="Times New Roman" w:eastAsia="方正仿宋_GBK" w:cs="Times New Roman"/>
          <w:spacing w:val="1"/>
          <w:sz w:val="28"/>
          <w:szCs w:val="28"/>
          <w:lang w:eastAsia="zh-CN"/>
        </w:rPr>
        <w:t>应当具有真实性、合法性以及与质疑事项的关</w:t>
      </w:r>
      <w:r>
        <w:rPr>
          <w:rFonts w:hint="default" w:ascii="Times New Roman" w:hAnsi="Times New Roman" w:eastAsia="方正仿宋_GBK" w:cs="Times New Roman"/>
          <w:spacing w:val="-1"/>
          <w:sz w:val="28"/>
          <w:szCs w:val="28"/>
          <w:lang w:eastAsia="zh-CN"/>
        </w:rPr>
        <w:t>联性和证明力，否则不能作为认定该质疑事项成立的依据。</w:t>
      </w:r>
    </w:p>
    <w:p>
      <w:pPr>
        <w:keepNext w:val="0"/>
        <w:keepLines w:val="0"/>
        <w:pageBreakBefore w:val="0"/>
        <w:widowControl/>
        <w:kinsoku w:val="0"/>
        <w:wordWrap/>
        <w:overflowPunct/>
        <w:topLinePunct/>
        <w:autoSpaceDE w:val="0"/>
        <w:autoSpaceDN w:val="0"/>
        <w:bidi w:val="0"/>
        <w:adjustRightInd/>
        <w:snapToGrid w:val="0"/>
        <w:spacing w:line="560" w:lineRule="exact"/>
        <w:ind w:left="544" w:hanging="560"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z w:val="28"/>
          <w:szCs w:val="28"/>
          <w:lang w:eastAsia="zh-CN"/>
        </w:rPr>
        <w:t>36.12</w:t>
      </w:r>
      <w:r>
        <w:rPr>
          <w:rFonts w:hint="default" w:ascii="Times New Roman" w:hAnsi="Times New Roman" w:eastAsia="方正仿宋_GBK" w:cs="Times New Roman"/>
          <w:spacing w:val="2"/>
          <w:sz w:val="28"/>
          <w:szCs w:val="28"/>
          <w:lang w:eastAsia="zh-CN"/>
        </w:rPr>
        <w:t>质疑人提出质疑时应当提交质疑函。质疑函包括下列内容：</w:t>
      </w:r>
    </w:p>
    <w:p>
      <w:pPr>
        <w:keepNext w:val="0"/>
        <w:keepLines w:val="0"/>
        <w:pageBreakBefore w:val="0"/>
        <w:widowControl/>
        <w:kinsoku w:val="0"/>
        <w:wordWrap/>
        <w:overflowPunct/>
        <w:topLinePunct/>
        <w:autoSpaceDE w:val="0"/>
        <w:autoSpaceDN w:val="0"/>
        <w:bidi w:val="0"/>
        <w:adjustRightInd/>
        <w:snapToGrid w:val="0"/>
        <w:spacing w:line="560" w:lineRule="exact"/>
        <w:ind w:firstLine="568" w:firstLine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（一）提出质疑的质疑人的名称、地址、邮编、联系人及联系电话等</w:t>
      </w:r>
      <w:r>
        <w:rPr>
          <w:rFonts w:hint="eastAsia" w:ascii="Times New Roman" w:hAnsi="Times New Roman" w:eastAsia="方正仿宋_GBK" w:cs="Times New Roman"/>
          <w:spacing w:val="2"/>
          <w:sz w:val="28"/>
          <w:szCs w:val="28"/>
          <w:lang w:eastAsia="zh-CN"/>
        </w:rPr>
        <w:t>；</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（二）质疑项目的名称、编号；</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（三）质疑事项；</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（四）事实依据和证明材料；</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（五）法律依据；</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（六）提出质疑的日期。</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质疑函采用实名制。质疑人为自然人的应当由本人签字，并附有效身份证明文件；质疑人为法人或者非法人组织的应当由法定代表人或者负责人签字并加盖公章，并附有效身份证明文件。</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2"/>
          <w:sz w:val="28"/>
          <w:szCs w:val="28"/>
          <w:lang w:eastAsia="zh-CN"/>
        </w:rPr>
        <w:t>36.13</w:t>
      </w:r>
      <w:r>
        <w:rPr>
          <w:rFonts w:hint="default" w:ascii="Times New Roman" w:hAnsi="Times New Roman" w:eastAsia="方正仿宋_GBK" w:cs="Times New Roman"/>
          <w:spacing w:val="1"/>
          <w:sz w:val="28"/>
          <w:szCs w:val="28"/>
          <w:lang w:eastAsia="zh-CN"/>
        </w:rPr>
        <w:t>质疑人可以委托代理人进行质疑。代理人应当提交授权委托书。授权委托书应当载明委托代理的具体权限、期限和相关事项。</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36.14质疑的审查和受理</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采购方在收到质疑函后应当及时审查是否符合质疑受理条件，对符合质疑受理条件的，及时予以受理。</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36.15对不符合质疑受理条件的，分别按照下列不同情形予以处理：</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（一）质疑函内容不符合规定的，告知质疑人进行修改并重新提出质疑。修改后质疑事项仍不具体、不明确或者最终递交质疑函的时间超过质疑法定期限的，不予受理；</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（二）质疑主体不符合有关规定的，告知质疑人不予受理；</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（三）超过质疑法定期限提出质疑的，告知质疑人不予受理；</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（四）对不属于可以提出质疑的政府采购事项提出质疑的，告知质疑人不予受理；</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（五）质疑不属于本项目采购方管辖的，告知质疑人向有管辖权的采购人提出质疑；</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（六）质疑不符合其他条件的，告知质疑人不予受理。</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36.16质疑的处理和答复</w:t>
      </w:r>
    </w:p>
    <w:p>
      <w:pPr>
        <w:keepNext w:val="0"/>
        <w:keepLines w:val="0"/>
        <w:pageBreakBefore w:val="0"/>
        <w:widowControl/>
        <w:kinsoku/>
        <w:wordWrap/>
        <w:overflowPunct/>
        <w:topLinePunct/>
        <w:autoSpaceDE w:val="0"/>
        <w:autoSpaceDN w:val="0"/>
        <w:bidi w:val="0"/>
        <w:adjustRightInd/>
        <w:snapToGrid w:val="0"/>
        <w:spacing w:line="560" w:lineRule="exact"/>
        <w:ind w:left="0"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36.17采购方受理质疑后，将及时把质疑函发送给被质疑人，并要求其在一定</w:t>
      </w:r>
      <w:r>
        <w:rPr>
          <w:rFonts w:hint="eastAsia" w:ascii="Times New Roman" w:hAnsi="Times New Roman" w:eastAsia="方正仿宋_GBK" w:cs="Times New Roman"/>
          <w:spacing w:val="2"/>
          <w:sz w:val="28"/>
          <w:szCs w:val="28"/>
          <w:lang w:eastAsia="zh-CN"/>
        </w:rPr>
        <w:t>期限</w:t>
      </w:r>
      <w:r>
        <w:rPr>
          <w:rFonts w:hint="eastAsia" w:ascii="Times New Roman" w:hAnsi="Times New Roman" w:eastAsia="方正仿宋_GBK" w:cs="Times New Roman"/>
          <w:spacing w:val="2"/>
          <w:sz w:val="28"/>
          <w:szCs w:val="28"/>
          <w:lang w:val="en-US" w:eastAsia="zh-CN"/>
        </w:rPr>
        <w:t>内</w:t>
      </w:r>
      <w:r>
        <w:rPr>
          <w:rFonts w:hint="default" w:ascii="Times New Roman" w:hAnsi="Times New Roman" w:eastAsia="方正仿宋_GBK" w:cs="Times New Roman"/>
          <w:spacing w:val="2"/>
          <w:sz w:val="28"/>
          <w:szCs w:val="28"/>
          <w:lang w:eastAsia="zh-CN"/>
        </w:rPr>
        <w:t>提交书面答复，同时提供有关证据、依据和相关材料。</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36.18对于质疑事项中涉及的问题较多、情况比较复杂的，为了全面查清事实、取得充分的证据，采购方认为有必要时，可以进行调查取证或者组织质证。</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36.19对评审过程、成交结果提出质疑的，采购方可以组织原评审委员会协助答复质疑。</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36.20质疑处理过程中，质疑人书面申请撤回质疑的，将终止质疑处理程序。</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36.21质疑人拒绝配合采购方依法对质疑进行调查处理的，采购方将按质疑人自动撤回质疑处理；被质疑人拒绝配合采购方依法对质疑进行调查处理的，采购方将视同其认可质疑事项。</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36.22采购方将在正式受理质疑后7个工作日内作出答复，但处理质疑需要进行调查取证、组织专家评审、质疑人及被质疑人提交或补正材料等所需时间，不计算在质疑处理期限内。</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36.23采购方经调查、论证、核实，认定质疑不能成立的，继续开展采购活动；</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认定质疑成立的，按照以下情况处理：</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36.24采购方将书面答复质疑，质疑答复包括下列内容：</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（一）质疑人名称；</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（二）收到质疑函的日期、质疑项目名称及编号</w:t>
      </w:r>
      <w:r>
        <w:rPr>
          <w:rFonts w:hint="eastAsia" w:ascii="Times New Roman" w:hAnsi="Times New Roman" w:eastAsia="方正仿宋_GBK" w:cs="Times New Roman"/>
          <w:spacing w:val="2"/>
          <w:sz w:val="28"/>
          <w:szCs w:val="28"/>
          <w:lang w:eastAsia="zh-CN"/>
        </w:rPr>
        <w:t>；</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（三）质疑事项、质疑答复的具体内容、事实依据和法律依据；</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（四）告知质疑人依法投诉的权利；</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（五）质疑答复人名称；</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（六）答复质疑的日期。</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36.25质疑人有下列行为之一的，属于虚假、恶意质疑，将由采购方建议财政部门将其列入不良行为记录名单，禁止其1至3年内参加政府采购活动：</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（一）捏造事实；</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（二）提供虚假材料；</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（三）以非法手段取得证明材料或者无法提供证据的合法来源；</w:t>
      </w:r>
    </w:p>
    <w:p>
      <w:pPr>
        <w:keepNext w:val="0"/>
        <w:keepLines w:val="0"/>
        <w:pageBreakBefore w:val="0"/>
        <w:widowControl/>
        <w:kinsoku w:val="0"/>
        <w:wordWrap/>
        <w:overflowPunct/>
        <w:topLinePunct/>
        <w:autoSpaceDE w:val="0"/>
        <w:autoSpaceDN w:val="0"/>
        <w:bidi w:val="0"/>
        <w:adjustRightInd/>
        <w:snapToGrid w:val="0"/>
        <w:spacing w:line="560" w:lineRule="exact"/>
        <w:ind w:left="420" w:left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（四）法律法规规定的其他违法情形。</w:t>
      </w:r>
    </w:p>
    <w:p>
      <w:pPr>
        <w:keepNext w:val="0"/>
        <w:keepLines w:val="0"/>
        <w:pageBreakBefore w:val="0"/>
        <w:numPr>
          <w:ilvl w:val="0"/>
          <w:numId w:val="2"/>
        </w:numPr>
        <w:wordWrap/>
        <w:overflowPunct/>
        <w:topLinePunct/>
        <w:autoSpaceDE w:val="0"/>
        <w:autoSpaceDN w:val="0"/>
        <w:bidi w:val="0"/>
        <w:adjustRightInd/>
        <w:snapToGrid w:val="0"/>
        <w:spacing w:line="560" w:lineRule="exact"/>
        <w:ind w:left="1100" w:leftChars="0" w:hanging="1100" w:hangingChars="400"/>
        <w:jc w:val="both"/>
        <w:textAlignment w:val="baseline"/>
        <w:outlineLvl w:val="1"/>
        <w:rPr>
          <w:rFonts w:hint="default" w:ascii="Times New Roman" w:hAnsi="Times New Roman" w:eastAsia="方正仿宋_GBK" w:cs="Times New Roman"/>
          <w:b/>
          <w:bCs/>
          <w:spacing w:val="-3"/>
          <w:sz w:val="28"/>
          <w:szCs w:val="28"/>
          <w:lang w:eastAsia="zh-CN"/>
        </w:rPr>
      </w:pPr>
      <w:bookmarkStart w:id="55" w:name="_Toc27099"/>
      <w:r>
        <w:rPr>
          <w:rFonts w:hint="default" w:ascii="Times New Roman" w:hAnsi="Times New Roman" w:eastAsia="方正仿宋_GBK" w:cs="Times New Roman"/>
          <w:b/>
          <w:bCs/>
          <w:spacing w:val="-3"/>
          <w:sz w:val="28"/>
          <w:szCs w:val="28"/>
          <w:lang w:eastAsia="zh-CN"/>
        </w:rPr>
        <w:t>投诉与接收</w:t>
      </w:r>
      <w:bookmarkEnd w:id="55"/>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37.1质疑供应商对采购人、采购代理机构的答复不满意，或者采购人、采购代理机构未在规定时间内作出答复的，可以在答复期满后15个工作日内向同级财政部门提起投诉。</w:t>
      </w:r>
    </w:p>
    <w:p>
      <w:pPr>
        <w:keepNext w:val="0"/>
        <w:keepLines w:val="0"/>
        <w:pageBreakBefore w:val="0"/>
        <w:widowControl/>
        <w:kinsoku w:val="0"/>
        <w:wordWrap/>
        <w:overflowPunct/>
        <w:topLinePunct/>
        <w:autoSpaceDE w:val="0"/>
        <w:autoSpaceDN w:val="0"/>
        <w:bidi w:val="0"/>
        <w:adjustRightInd/>
        <w:snapToGrid w:val="0"/>
        <w:spacing w:line="560" w:lineRule="exact"/>
        <w:ind w:left="568" w:hanging="568" w:hangingChars="200"/>
        <w:jc w:val="both"/>
        <w:textAlignment w:val="baseline"/>
        <w:rPr>
          <w:rFonts w:hint="default" w:ascii="Times New Roman" w:hAnsi="Times New Roman" w:eastAsia="方正仿宋_GBK" w:cs="Times New Roman"/>
          <w:spacing w:val="2"/>
          <w:sz w:val="28"/>
          <w:szCs w:val="28"/>
          <w:lang w:eastAsia="zh-CN"/>
        </w:rPr>
      </w:pPr>
      <w:r>
        <w:rPr>
          <w:rFonts w:hint="default" w:ascii="Times New Roman" w:hAnsi="Times New Roman" w:eastAsia="方正仿宋_GBK" w:cs="Times New Roman"/>
          <w:spacing w:val="2"/>
          <w:sz w:val="28"/>
          <w:szCs w:val="28"/>
          <w:lang w:eastAsia="zh-CN"/>
        </w:rPr>
        <w:t>37.2投诉函接收部门、联系电话和通讯地址</w:t>
      </w:r>
      <w:r>
        <w:rPr>
          <w:rFonts w:hint="eastAsia" w:ascii="Times New Roman" w:hAnsi="Times New Roman" w:eastAsia="方正仿宋_GBK" w:cs="Times New Roman"/>
          <w:spacing w:val="2"/>
          <w:sz w:val="28"/>
          <w:szCs w:val="28"/>
          <w:lang w:eastAsia="zh-CN"/>
        </w:rPr>
        <w:t>，</w:t>
      </w:r>
      <w:r>
        <w:rPr>
          <w:rFonts w:hint="default" w:ascii="Times New Roman" w:hAnsi="Times New Roman" w:eastAsia="方正仿宋_GBK" w:cs="Times New Roman"/>
          <w:spacing w:val="2"/>
          <w:sz w:val="28"/>
          <w:szCs w:val="28"/>
          <w:lang w:eastAsia="zh-CN"/>
        </w:rPr>
        <w:t>见供应商须知资料表。</w:t>
      </w:r>
    </w:p>
    <w:p>
      <w:pPr>
        <w:topLinePunct/>
        <w:spacing w:before="101" w:line="360" w:lineRule="auto"/>
        <w:ind w:left="3462" w:leftChars="0"/>
        <w:outlineLvl w:val="9"/>
        <w:rPr>
          <w:rFonts w:hint="default" w:ascii="Times New Roman" w:hAnsi="Times New Roman" w:eastAsia="微软雅黑" w:cs="Times New Roman"/>
          <w:b/>
          <w:bCs/>
          <w:spacing w:val="1"/>
          <w:sz w:val="30"/>
          <w:szCs w:val="30"/>
          <w:lang w:eastAsia="zh-CN"/>
        </w:rPr>
      </w:pPr>
    </w:p>
    <w:p>
      <w:pPr>
        <w:topLinePunct/>
        <w:spacing w:before="101" w:line="360" w:lineRule="auto"/>
        <w:ind w:left="3462" w:leftChars="0"/>
        <w:outlineLvl w:val="9"/>
        <w:rPr>
          <w:rFonts w:hint="default" w:ascii="Times New Roman" w:hAnsi="Times New Roman" w:eastAsia="微软雅黑" w:cs="Times New Roman"/>
          <w:b/>
          <w:bCs/>
          <w:spacing w:val="1"/>
          <w:sz w:val="30"/>
          <w:szCs w:val="30"/>
          <w:lang w:eastAsia="zh-CN"/>
        </w:rPr>
      </w:pPr>
    </w:p>
    <w:p>
      <w:pPr>
        <w:topLinePunct/>
        <w:spacing w:before="101" w:line="360" w:lineRule="auto"/>
        <w:ind w:left="3462" w:leftChars="0"/>
        <w:outlineLvl w:val="2"/>
        <w:rPr>
          <w:rFonts w:hint="default" w:ascii="Times New Roman" w:hAnsi="Times New Roman" w:eastAsia="仿宋" w:cs="Times New Roman"/>
          <w:lang w:eastAsia="zh-CN"/>
        </w:rPr>
      </w:pPr>
      <w:bookmarkStart w:id="56" w:name="_Toc993"/>
      <w:r>
        <w:rPr>
          <w:rFonts w:hint="default" w:ascii="Times New Roman" w:hAnsi="Times New Roman" w:eastAsia="微软雅黑" w:cs="Times New Roman"/>
          <w:b/>
          <w:bCs/>
          <w:spacing w:val="1"/>
          <w:sz w:val="30"/>
          <w:szCs w:val="30"/>
          <w:lang w:eastAsia="zh-CN"/>
        </w:rPr>
        <w:t>质疑函范本</w:t>
      </w:r>
      <w:bookmarkEnd w:id="56"/>
    </w:p>
    <w:p>
      <w:pPr>
        <w:keepNext w:val="0"/>
        <w:keepLines w:val="0"/>
        <w:pageBreakBefore w:val="0"/>
        <w:widowControl/>
        <w:kinsoku w:val="0"/>
        <w:wordWrap/>
        <w:overflowPunct/>
        <w:topLinePunct/>
        <w:autoSpaceDE w:val="0"/>
        <w:autoSpaceDN w:val="0"/>
        <w:bidi w:val="0"/>
        <w:adjustRightInd w:val="0"/>
        <w:snapToGrid w:val="0"/>
        <w:spacing w:line="560" w:lineRule="exact"/>
        <w:ind w:left="1124" w:leftChars="0" w:hanging="1124" w:hangingChars="400"/>
        <w:textAlignment w:val="baseline"/>
        <w:outlineLvl w:val="2"/>
        <w:rPr>
          <w:rFonts w:hint="default" w:ascii="Times New Roman" w:hAnsi="Times New Roman" w:eastAsia="方正仿宋_GBK" w:cs="Times New Roman"/>
          <w:b/>
          <w:bCs/>
          <w:sz w:val="28"/>
          <w:szCs w:val="24"/>
          <w:lang w:eastAsia="zh-CN"/>
        </w:rPr>
      </w:pPr>
      <w:bookmarkStart w:id="57" w:name="_Toc31228"/>
      <w:r>
        <w:rPr>
          <w:rFonts w:hint="default" w:ascii="Times New Roman" w:hAnsi="Times New Roman" w:eastAsia="方正仿宋_GBK" w:cs="Times New Roman"/>
          <w:b/>
          <w:bCs/>
          <w:sz w:val="28"/>
          <w:szCs w:val="24"/>
          <w:lang w:eastAsia="zh-CN"/>
        </w:rPr>
        <w:t>一、质疑供应商基本信息</w:t>
      </w:r>
      <w:bookmarkEnd w:id="57"/>
    </w:p>
    <w:p>
      <w:pPr>
        <w:keepNext w:val="0"/>
        <w:keepLines w:val="0"/>
        <w:pageBreakBefore w:val="0"/>
        <w:widowControl/>
        <w:kinsoku w:val="0"/>
        <w:wordWrap/>
        <w:overflowPunct/>
        <w:topLinePunct/>
        <w:autoSpaceDE w:val="0"/>
        <w:autoSpaceDN w:val="0"/>
        <w:bidi w:val="0"/>
        <w:adjustRightInd w:val="0"/>
        <w:snapToGrid w:val="0"/>
        <w:spacing w:line="560" w:lineRule="exact"/>
        <w:ind w:left="0" w:hanging="1120" w:hangingChars="4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质疑供应商：.......................</w:t>
      </w:r>
    </w:p>
    <w:p>
      <w:pPr>
        <w:keepNext w:val="0"/>
        <w:keepLines w:val="0"/>
        <w:pageBreakBefore w:val="0"/>
        <w:widowControl/>
        <w:kinsoku w:val="0"/>
        <w:wordWrap/>
        <w:overflowPunct/>
        <w:topLinePunct/>
        <w:autoSpaceDE w:val="0"/>
        <w:autoSpaceDN w:val="0"/>
        <w:bidi w:val="0"/>
        <w:adjustRightInd w:val="0"/>
        <w:snapToGrid w:val="0"/>
        <w:spacing w:line="560" w:lineRule="exact"/>
        <w:ind w:left="0" w:hanging="1120" w:hangingChars="4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地址：...................邮编：................</w:t>
      </w:r>
    </w:p>
    <w:p>
      <w:pPr>
        <w:keepNext w:val="0"/>
        <w:keepLines w:val="0"/>
        <w:pageBreakBefore w:val="0"/>
        <w:widowControl/>
        <w:kinsoku w:val="0"/>
        <w:wordWrap/>
        <w:overflowPunct/>
        <w:topLinePunct/>
        <w:autoSpaceDE w:val="0"/>
        <w:autoSpaceDN w:val="0"/>
        <w:bidi w:val="0"/>
        <w:adjustRightInd w:val="0"/>
        <w:snapToGrid w:val="0"/>
        <w:spacing w:line="560" w:lineRule="exact"/>
        <w:ind w:left="0" w:hanging="1120" w:hangingChars="4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联系人：................联系电话：................</w:t>
      </w:r>
    </w:p>
    <w:p>
      <w:pPr>
        <w:keepNext w:val="0"/>
        <w:keepLines w:val="0"/>
        <w:pageBreakBefore w:val="0"/>
        <w:widowControl/>
        <w:kinsoku w:val="0"/>
        <w:wordWrap/>
        <w:overflowPunct/>
        <w:topLinePunct/>
        <w:autoSpaceDE w:val="0"/>
        <w:autoSpaceDN w:val="0"/>
        <w:bidi w:val="0"/>
        <w:adjustRightInd w:val="0"/>
        <w:snapToGrid w:val="0"/>
        <w:spacing w:line="560" w:lineRule="exact"/>
        <w:ind w:left="0" w:hanging="1120" w:hangingChars="4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授权代表：................</w:t>
      </w:r>
    </w:p>
    <w:p>
      <w:pPr>
        <w:keepNext w:val="0"/>
        <w:keepLines w:val="0"/>
        <w:pageBreakBefore w:val="0"/>
        <w:widowControl/>
        <w:kinsoku w:val="0"/>
        <w:wordWrap/>
        <w:overflowPunct/>
        <w:topLinePunct/>
        <w:autoSpaceDE w:val="0"/>
        <w:autoSpaceDN w:val="0"/>
        <w:bidi w:val="0"/>
        <w:adjustRightInd w:val="0"/>
        <w:snapToGrid w:val="0"/>
        <w:spacing w:line="560" w:lineRule="exact"/>
        <w:ind w:left="0" w:hanging="1120" w:hangingChars="4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联系电话：................</w:t>
      </w:r>
    </w:p>
    <w:p>
      <w:pPr>
        <w:keepNext w:val="0"/>
        <w:keepLines w:val="0"/>
        <w:pageBreakBefore w:val="0"/>
        <w:widowControl/>
        <w:kinsoku w:val="0"/>
        <w:wordWrap/>
        <w:overflowPunct/>
        <w:topLinePunct/>
        <w:autoSpaceDE w:val="0"/>
        <w:autoSpaceDN w:val="0"/>
        <w:bidi w:val="0"/>
        <w:adjustRightInd w:val="0"/>
        <w:snapToGrid w:val="0"/>
        <w:spacing w:line="560" w:lineRule="exact"/>
        <w:ind w:left="0" w:hanging="1120" w:hangingChars="4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地址：................邮编：................</w:t>
      </w:r>
    </w:p>
    <w:p>
      <w:pPr>
        <w:keepNext w:val="0"/>
        <w:keepLines w:val="0"/>
        <w:pageBreakBefore w:val="0"/>
        <w:widowControl/>
        <w:kinsoku w:val="0"/>
        <w:wordWrap/>
        <w:overflowPunct/>
        <w:topLinePunct/>
        <w:autoSpaceDE w:val="0"/>
        <w:autoSpaceDN w:val="0"/>
        <w:bidi w:val="0"/>
        <w:adjustRightInd w:val="0"/>
        <w:snapToGrid w:val="0"/>
        <w:spacing w:line="560" w:lineRule="exact"/>
        <w:ind w:left="1124" w:leftChars="0" w:hanging="1124" w:hangingChars="400"/>
        <w:textAlignment w:val="baseline"/>
        <w:outlineLvl w:val="2"/>
        <w:rPr>
          <w:rFonts w:hint="default" w:ascii="Times New Roman" w:hAnsi="Times New Roman" w:eastAsia="方正仿宋_GBK" w:cs="Times New Roman"/>
          <w:b/>
          <w:bCs/>
          <w:sz w:val="28"/>
          <w:szCs w:val="24"/>
          <w:lang w:eastAsia="zh-CN"/>
        </w:rPr>
      </w:pPr>
      <w:bookmarkStart w:id="58" w:name="_Toc18837"/>
      <w:r>
        <w:rPr>
          <w:rFonts w:hint="default" w:ascii="Times New Roman" w:hAnsi="Times New Roman" w:eastAsia="方正仿宋_GBK" w:cs="Times New Roman"/>
          <w:b/>
          <w:bCs/>
          <w:sz w:val="28"/>
          <w:szCs w:val="24"/>
          <w:lang w:eastAsia="zh-CN"/>
        </w:rPr>
        <w:t>二、质疑项目基本情况</w:t>
      </w:r>
      <w:bookmarkEnd w:id="58"/>
    </w:p>
    <w:p>
      <w:pPr>
        <w:keepNext w:val="0"/>
        <w:keepLines w:val="0"/>
        <w:pageBreakBefore w:val="0"/>
        <w:widowControl/>
        <w:kinsoku w:val="0"/>
        <w:wordWrap/>
        <w:overflowPunct/>
        <w:topLinePunct/>
        <w:autoSpaceDE w:val="0"/>
        <w:autoSpaceDN w:val="0"/>
        <w:bidi w:val="0"/>
        <w:adjustRightInd w:val="0"/>
        <w:snapToGrid w:val="0"/>
        <w:spacing w:line="560" w:lineRule="exact"/>
        <w:ind w:left="0" w:hanging="1120" w:hangingChars="4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质疑项目的名称：................</w:t>
      </w:r>
    </w:p>
    <w:p>
      <w:pPr>
        <w:keepNext w:val="0"/>
        <w:keepLines w:val="0"/>
        <w:pageBreakBefore w:val="0"/>
        <w:widowControl/>
        <w:kinsoku w:val="0"/>
        <w:wordWrap/>
        <w:overflowPunct/>
        <w:topLinePunct/>
        <w:autoSpaceDE w:val="0"/>
        <w:autoSpaceDN w:val="0"/>
        <w:bidi w:val="0"/>
        <w:adjustRightInd w:val="0"/>
        <w:snapToGrid w:val="0"/>
        <w:spacing w:line="560" w:lineRule="exact"/>
        <w:ind w:left="0" w:hanging="1120" w:hangingChars="4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质疑项目的编号：................包号：................</w:t>
      </w:r>
    </w:p>
    <w:p>
      <w:pPr>
        <w:keepNext w:val="0"/>
        <w:keepLines w:val="0"/>
        <w:pageBreakBefore w:val="0"/>
        <w:widowControl/>
        <w:kinsoku w:val="0"/>
        <w:wordWrap/>
        <w:overflowPunct/>
        <w:topLinePunct/>
        <w:autoSpaceDE w:val="0"/>
        <w:autoSpaceDN w:val="0"/>
        <w:bidi w:val="0"/>
        <w:adjustRightInd w:val="0"/>
        <w:snapToGrid w:val="0"/>
        <w:spacing w:line="560" w:lineRule="exact"/>
        <w:ind w:left="0" w:hanging="1120" w:hangingChars="4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采购人名称：...................</w:t>
      </w:r>
    </w:p>
    <w:p>
      <w:pPr>
        <w:keepNext w:val="0"/>
        <w:keepLines w:val="0"/>
        <w:pageBreakBefore w:val="0"/>
        <w:widowControl/>
        <w:kinsoku w:val="0"/>
        <w:wordWrap/>
        <w:overflowPunct/>
        <w:topLinePunct/>
        <w:autoSpaceDE w:val="0"/>
        <w:autoSpaceDN w:val="0"/>
        <w:bidi w:val="0"/>
        <w:adjustRightInd w:val="0"/>
        <w:snapToGrid w:val="0"/>
        <w:spacing w:line="560" w:lineRule="exact"/>
        <w:ind w:left="0" w:hanging="1120" w:hangingChars="4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采购文件获取日期：................</w:t>
      </w:r>
    </w:p>
    <w:p>
      <w:pPr>
        <w:keepNext w:val="0"/>
        <w:keepLines w:val="0"/>
        <w:pageBreakBefore w:val="0"/>
        <w:widowControl/>
        <w:kinsoku w:val="0"/>
        <w:wordWrap/>
        <w:overflowPunct/>
        <w:topLinePunct/>
        <w:autoSpaceDE w:val="0"/>
        <w:autoSpaceDN w:val="0"/>
        <w:bidi w:val="0"/>
        <w:adjustRightInd w:val="0"/>
        <w:snapToGrid w:val="0"/>
        <w:spacing w:line="560" w:lineRule="exact"/>
        <w:ind w:left="1124" w:leftChars="0" w:hanging="1124" w:hangingChars="400"/>
        <w:textAlignment w:val="baseline"/>
        <w:outlineLvl w:val="2"/>
        <w:rPr>
          <w:rFonts w:hint="default" w:ascii="Times New Roman" w:hAnsi="Times New Roman" w:eastAsia="方正仿宋_GBK" w:cs="Times New Roman"/>
          <w:b/>
          <w:bCs/>
          <w:sz w:val="28"/>
          <w:szCs w:val="24"/>
          <w:lang w:eastAsia="zh-CN"/>
        </w:rPr>
      </w:pPr>
      <w:bookmarkStart w:id="59" w:name="_Toc2493"/>
      <w:r>
        <w:rPr>
          <w:rFonts w:hint="default" w:ascii="Times New Roman" w:hAnsi="Times New Roman" w:eastAsia="方正仿宋_GBK" w:cs="Times New Roman"/>
          <w:b/>
          <w:bCs/>
          <w:sz w:val="28"/>
          <w:szCs w:val="24"/>
          <w:lang w:eastAsia="zh-CN"/>
        </w:rPr>
        <w:t>三、质疑事项具体内容</w:t>
      </w:r>
      <w:bookmarkEnd w:id="59"/>
    </w:p>
    <w:p>
      <w:pPr>
        <w:keepNext w:val="0"/>
        <w:keepLines w:val="0"/>
        <w:pageBreakBefore w:val="0"/>
        <w:widowControl/>
        <w:kinsoku w:val="0"/>
        <w:wordWrap/>
        <w:overflowPunct/>
        <w:topLinePunct/>
        <w:autoSpaceDE w:val="0"/>
        <w:autoSpaceDN w:val="0"/>
        <w:bidi w:val="0"/>
        <w:adjustRightInd w:val="0"/>
        <w:snapToGrid w:val="0"/>
        <w:spacing w:line="560" w:lineRule="exact"/>
        <w:ind w:left="0" w:hanging="1120" w:hangingChars="4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质疑事项1：................</w:t>
      </w:r>
    </w:p>
    <w:p>
      <w:pPr>
        <w:keepNext w:val="0"/>
        <w:keepLines w:val="0"/>
        <w:pageBreakBefore w:val="0"/>
        <w:widowControl/>
        <w:kinsoku w:val="0"/>
        <w:wordWrap/>
        <w:overflowPunct/>
        <w:topLinePunct/>
        <w:autoSpaceDE w:val="0"/>
        <w:autoSpaceDN w:val="0"/>
        <w:bidi w:val="0"/>
        <w:adjustRightInd w:val="0"/>
        <w:snapToGrid w:val="0"/>
        <w:spacing w:line="560" w:lineRule="exact"/>
        <w:ind w:left="0" w:hanging="1120" w:hangingChars="4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事实依据：................</w:t>
      </w:r>
    </w:p>
    <w:p>
      <w:pPr>
        <w:keepNext w:val="0"/>
        <w:keepLines w:val="0"/>
        <w:pageBreakBefore w:val="0"/>
        <w:widowControl/>
        <w:kinsoku w:val="0"/>
        <w:wordWrap/>
        <w:overflowPunct/>
        <w:topLinePunct/>
        <w:autoSpaceDE w:val="0"/>
        <w:autoSpaceDN w:val="0"/>
        <w:bidi w:val="0"/>
        <w:adjustRightInd w:val="0"/>
        <w:snapToGrid w:val="0"/>
        <w:spacing w:line="560" w:lineRule="exact"/>
        <w:ind w:left="0" w:hanging="1120" w:hangingChars="4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法律依据：................</w:t>
      </w:r>
    </w:p>
    <w:p>
      <w:pPr>
        <w:keepNext w:val="0"/>
        <w:keepLines w:val="0"/>
        <w:pageBreakBefore w:val="0"/>
        <w:widowControl/>
        <w:kinsoku w:val="0"/>
        <w:wordWrap/>
        <w:overflowPunct/>
        <w:topLinePunct/>
        <w:autoSpaceDE w:val="0"/>
        <w:autoSpaceDN w:val="0"/>
        <w:bidi w:val="0"/>
        <w:adjustRightInd w:val="0"/>
        <w:snapToGrid w:val="0"/>
        <w:spacing w:line="560" w:lineRule="exact"/>
        <w:ind w:left="0" w:hanging="1120" w:hangingChars="4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质疑事项2................</w:t>
      </w:r>
    </w:p>
    <w:p>
      <w:pPr>
        <w:keepNext w:val="0"/>
        <w:keepLines w:val="0"/>
        <w:pageBreakBefore w:val="0"/>
        <w:widowControl/>
        <w:kinsoku w:val="0"/>
        <w:wordWrap/>
        <w:overflowPunct/>
        <w:topLinePunct/>
        <w:autoSpaceDE w:val="0"/>
        <w:autoSpaceDN w:val="0"/>
        <w:bidi w:val="0"/>
        <w:adjustRightInd w:val="0"/>
        <w:snapToGrid w:val="0"/>
        <w:spacing w:line="560" w:lineRule="exact"/>
        <w:ind w:left="1124" w:leftChars="0" w:hanging="1124" w:hangingChars="400"/>
        <w:textAlignment w:val="baseline"/>
        <w:outlineLvl w:val="2"/>
        <w:rPr>
          <w:rFonts w:hint="default" w:ascii="Times New Roman" w:hAnsi="Times New Roman" w:eastAsia="方正仿宋_GBK" w:cs="Times New Roman"/>
          <w:b/>
          <w:bCs/>
          <w:sz w:val="28"/>
          <w:szCs w:val="24"/>
          <w:lang w:eastAsia="zh-CN"/>
        </w:rPr>
      </w:pPr>
      <w:bookmarkStart w:id="60" w:name="_Toc11866"/>
      <w:r>
        <w:rPr>
          <w:rFonts w:hint="default" w:ascii="Times New Roman" w:hAnsi="Times New Roman" w:eastAsia="方正仿宋_GBK" w:cs="Times New Roman"/>
          <w:b/>
          <w:bCs/>
          <w:sz w:val="28"/>
          <w:szCs w:val="24"/>
          <w:lang w:eastAsia="zh-CN"/>
        </w:rPr>
        <w:t>四、与质疑事项相关的质疑请求</w:t>
      </w:r>
      <w:bookmarkEnd w:id="60"/>
    </w:p>
    <w:p>
      <w:pPr>
        <w:keepNext w:val="0"/>
        <w:keepLines w:val="0"/>
        <w:pageBreakBefore w:val="0"/>
        <w:widowControl/>
        <w:kinsoku w:val="0"/>
        <w:wordWrap/>
        <w:overflowPunct/>
        <w:topLinePunct/>
        <w:autoSpaceDE w:val="0"/>
        <w:autoSpaceDN w:val="0"/>
        <w:bidi w:val="0"/>
        <w:adjustRightInd w:val="0"/>
        <w:snapToGrid w:val="0"/>
        <w:spacing w:line="560" w:lineRule="exact"/>
        <w:ind w:left="0" w:hanging="1120" w:hangingChars="4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请求：................</w:t>
      </w:r>
    </w:p>
    <w:p>
      <w:pPr>
        <w:keepNext w:val="0"/>
        <w:keepLines w:val="0"/>
        <w:pageBreakBefore w:val="0"/>
        <w:widowControl/>
        <w:kinsoku w:val="0"/>
        <w:wordWrap/>
        <w:overflowPunct/>
        <w:topLinePunct/>
        <w:autoSpaceDE w:val="0"/>
        <w:autoSpaceDN w:val="0"/>
        <w:bidi w:val="0"/>
        <w:adjustRightInd w:val="0"/>
        <w:snapToGrid w:val="0"/>
        <w:spacing w:line="560" w:lineRule="exact"/>
        <w:ind w:left="0" w:hanging="1120" w:hangingChars="4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签字(签章)：公章：</w:t>
      </w:r>
    </w:p>
    <w:p>
      <w:pPr>
        <w:keepNext w:val="0"/>
        <w:keepLines w:val="0"/>
        <w:pageBreakBefore w:val="0"/>
        <w:widowControl/>
        <w:kinsoku w:val="0"/>
        <w:wordWrap/>
        <w:overflowPunct/>
        <w:topLinePunct/>
        <w:autoSpaceDE w:val="0"/>
        <w:autoSpaceDN w:val="0"/>
        <w:bidi w:val="0"/>
        <w:adjustRightInd w:val="0"/>
        <w:snapToGrid w:val="0"/>
        <w:spacing w:line="560" w:lineRule="exact"/>
        <w:ind w:left="0" w:hanging="1120" w:hangingChars="4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日期：</w:t>
      </w:r>
    </w:p>
    <w:p>
      <w:pPr>
        <w:topLinePunct/>
        <w:spacing w:line="240" w:lineRule="atLeast"/>
        <w:ind w:left="936" w:hanging="936" w:hangingChars="400"/>
        <w:rPr>
          <w:rFonts w:hint="default" w:ascii="Times New Roman" w:hAnsi="Times New Roman" w:eastAsia="微软雅黑" w:cs="Times New Roman"/>
          <w:spacing w:val="-3"/>
          <w:sz w:val="24"/>
          <w:szCs w:val="24"/>
          <w:lang w:eastAsia="zh-CN"/>
        </w:rPr>
      </w:pPr>
    </w:p>
    <w:p>
      <w:pPr>
        <w:keepNext w:val="0"/>
        <w:keepLines w:val="0"/>
        <w:pageBreakBefore w:val="0"/>
        <w:widowControl/>
        <w:kinsoku/>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3"/>
          <w:sz w:val="28"/>
          <w:szCs w:val="24"/>
          <w:lang w:eastAsia="zh-CN"/>
        </w:rPr>
        <w:t>质疑函制作说明：</w:t>
      </w:r>
    </w:p>
    <w:p>
      <w:pPr>
        <w:keepNext w:val="0"/>
        <w:keepLines w:val="0"/>
        <w:pageBreakBefore w:val="0"/>
        <w:widowControl/>
        <w:kinsoku/>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1"/>
          <w:sz w:val="28"/>
          <w:szCs w:val="24"/>
          <w:lang w:eastAsia="zh-CN"/>
        </w:rPr>
        <w:t>1.供应商提出质疑时，应提交质疑函和必要的证明材</w:t>
      </w:r>
      <w:r>
        <w:rPr>
          <w:rFonts w:hint="default" w:ascii="Times New Roman" w:hAnsi="Times New Roman" w:eastAsia="方正仿宋_GBK" w:cs="Times New Roman"/>
          <w:spacing w:val="-2"/>
          <w:sz w:val="28"/>
          <w:szCs w:val="24"/>
          <w:lang w:eastAsia="zh-CN"/>
        </w:rPr>
        <w:t>料。</w:t>
      </w:r>
    </w:p>
    <w:p>
      <w:pPr>
        <w:keepNext w:val="0"/>
        <w:keepLines w:val="0"/>
        <w:pageBreakBefore w:val="0"/>
        <w:widowControl/>
        <w:kinsoku/>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1"/>
          <w:sz w:val="28"/>
          <w:szCs w:val="24"/>
          <w:lang w:eastAsia="zh-CN"/>
        </w:rPr>
        <w:t>2.质疑供应商若委托代理人进行质疑的，质疑函应按要求列明“授权代表</w:t>
      </w:r>
      <w:r>
        <w:rPr>
          <w:rFonts w:hint="default" w:ascii="Times New Roman" w:hAnsi="Times New Roman" w:eastAsia="方正仿宋_GBK" w:cs="Times New Roman"/>
          <w:spacing w:val="-2"/>
          <w:sz w:val="28"/>
          <w:szCs w:val="24"/>
          <w:lang w:eastAsia="zh-CN"/>
        </w:rPr>
        <w:t>”的</w:t>
      </w:r>
      <w:r>
        <w:rPr>
          <w:rFonts w:hint="default" w:ascii="Times New Roman" w:hAnsi="Times New Roman" w:eastAsia="方正仿宋_GBK" w:cs="Times New Roman"/>
          <w:sz w:val="28"/>
          <w:szCs w:val="24"/>
          <w:lang w:eastAsia="zh-CN"/>
        </w:rPr>
        <w:t>有关内容，并在附件中提交由质疑供应商签署的授权委托书。授权委托书应载明代理人的姓名或者名称、代理事项、具体权限、期限和相关事</w:t>
      </w:r>
      <w:r>
        <w:rPr>
          <w:rFonts w:hint="default" w:ascii="Times New Roman" w:hAnsi="Times New Roman" w:eastAsia="方正仿宋_GBK" w:cs="Times New Roman"/>
          <w:spacing w:val="-7"/>
          <w:sz w:val="28"/>
          <w:szCs w:val="24"/>
          <w:lang w:eastAsia="zh-CN"/>
        </w:rPr>
        <w:t>项。</w:t>
      </w:r>
    </w:p>
    <w:p>
      <w:pPr>
        <w:keepNext w:val="0"/>
        <w:keepLines w:val="0"/>
        <w:pageBreakBefore w:val="0"/>
        <w:widowControl/>
        <w:kinsoku/>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3.质疑供应商若对项目的某一分包进行质</w:t>
      </w:r>
      <w:r>
        <w:rPr>
          <w:rFonts w:hint="default" w:ascii="Times New Roman" w:hAnsi="Times New Roman" w:eastAsia="方正仿宋_GBK" w:cs="Times New Roman"/>
          <w:spacing w:val="-1"/>
          <w:sz w:val="28"/>
          <w:szCs w:val="24"/>
          <w:lang w:eastAsia="zh-CN"/>
        </w:rPr>
        <w:t>疑，质疑函中应列明具体分包号。</w:t>
      </w:r>
    </w:p>
    <w:p>
      <w:pPr>
        <w:keepNext w:val="0"/>
        <w:keepLines w:val="0"/>
        <w:pageBreakBefore w:val="0"/>
        <w:widowControl/>
        <w:kinsoku/>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pacing w:val="18"/>
          <w:sz w:val="28"/>
          <w:szCs w:val="24"/>
          <w:lang w:eastAsia="zh-CN"/>
        </w:rPr>
      </w:pPr>
      <w:r>
        <w:rPr>
          <w:rFonts w:hint="default" w:ascii="Times New Roman" w:hAnsi="Times New Roman" w:eastAsia="方正仿宋_GBK" w:cs="Times New Roman"/>
          <w:spacing w:val="-2"/>
          <w:sz w:val="28"/>
          <w:szCs w:val="24"/>
          <w:lang w:eastAsia="zh-CN"/>
        </w:rPr>
        <w:t>4.质疑函的质疑事项应具体、明确，并有必要的事实依据和法律依据。</w:t>
      </w:r>
    </w:p>
    <w:p>
      <w:pPr>
        <w:keepNext w:val="0"/>
        <w:keepLines w:val="0"/>
        <w:pageBreakBefore w:val="0"/>
        <w:widowControl/>
        <w:kinsoku/>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pacing w:val="-1"/>
          <w:sz w:val="28"/>
          <w:szCs w:val="24"/>
          <w:lang w:eastAsia="zh-CN"/>
        </w:rPr>
      </w:pPr>
      <w:r>
        <w:rPr>
          <w:rFonts w:hint="default" w:ascii="Times New Roman" w:hAnsi="Times New Roman" w:eastAsia="方正仿宋_GBK" w:cs="Times New Roman"/>
          <w:spacing w:val="-1"/>
          <w:sz w:val="28"/>
          <w:szCs w:val="24"/>
          <w:lang w:eastAsia="zh-CN"/>
        </w:rPr>
        <w:t>5.质疑函的质疑请求应与质疑事项相关。</w:t>
      </w:r>
    </w:p>
    <w:p>
      <w:pPr>
        <w:keepNext w:val="0"/>
        <w:keepLines w:val="0"/>
        <w:pageBreakBefore w:val="0"/>
        <w:widowControl/>
        <w:kinsoku/>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6.质疑供应商为自然人的，质疑函应由本人签字；质疑供应商为法人或者</w:t>
      </w:r>
      <w:r>
        <w:rPr>
          <w:rFonts w:hint="default" w:ascii="Times New Roman" w:hAnsi="Times New Roman" w:eastAsia="方正仿宋_GBK" w:cs="Times New Roman"/>
          <w:spacing w:val="-1"/>
          <w:sz w:val="28"/>
          <w:szCs w:val="24"/>
          <w:lang w:eastAsia="zh-CN"/>
        </w:rPr>
        <w:t>其他</w:t>
      </w:r>
      <w:r>
        <w:rPr>
          <w:rFonts w:hint="default" w:ascii="Times New Roman" w:hAnsi="Times New Roman" w:eastAsia="方正仿宋_GBK" w:cs="Times New Roman"/>
          <w:sz w:val="28"/>
          <w:szCs w:val="24"/>
          <w:lang w:eastAsia="zh-CN"/>
        </w:rPr>
        <w:t>组织的，质疑函应由法定代表人、主要负责人，或者其授权代表签字或</w:t>
      </w:r>
      <w:r>
        <w:rPr>
          <w:rFonts w:hint="default" w:ascii="Times New Roman" w:hAnsi="Times New Roman" w:eastAsia="方正仿宋_GBK" w:cs="Times New Roman"/>
          <w:spacing w:val="-2"/>
          <w:sz w:val="28"/>
          <w:szCs w:val="24"/>
          <w:lang w:eastAsia="zh-CN"/>
        </w:rPr>
        <w:t>者盖章，并加盖公章。</w:t>
      </w:r>
    </w:p>
    <w:p>
      <w:pPr>
        <w:topLinePunct/>
        <w:spacing w:line="240" w:lineRule="atLeast"/>
        <w:rPr>
          <w:rFonts w:hint="default" w:ascii="Times New Roman" w:hAnsi="Times New Roman" w:eastAsia="微软雅黑" w:cs="Times New Roman"/>
          <w:sz w:val="24"/>
          <w:szCs w:val="24"/>
          <w:lang w:eastAsia="zh-CN"/>
        </w:rPr>
        <w:sectPr>
          <w:headerReference r:id="rId5" w:type="default"/>
          <w:footerReference r:id="rId6" w:type="default"/>
          <w:pgSz w:w="11906" w:h="16839"/>
          <w:pgMar w:top="1984" w:right="1531" w:bottom="1701" w:left="1531" w:header="852" w:footer="992" w:gutter="0"/>
          <w:pgBorders>
            <w:top w:val="none" w:sz="0" w:space="0"/>
            <w:left w:val="none" w:sz="0" w:space="0"/>
            <w:bottom w:val="none" w:sz="0" w:space="0"/>
            <w:right w:val="none" w:sz="0" w:space="0"/>
          </w:pgBorders>
          <w:pgNumType w:fmt="decimal" w:start="1"/>
          <w:cols w:space="720" w:num="1"/>
        </w:sectPr>
      </w:pPr>
    </w:p>
    <w:p>
      <w:pPr>
        <w:topLinePunct/>
        <w:spacing w:before="220" w:line="360" w:lineRule="auto"/>
        <w:ind w:left="44" w:leftChars="0"/>
        <w:jc w:val="center"/>
        <w:outlineLvl w:val="2"/>
        <w:rPr>
          <w:rFonts w:hint="default" w:ascii="Times New Roman" w:hAnsi="Times New Roman" w:eastAsia="微软雅黑" w:cs="Times New Roman"/>
          <w:sz w:val="30"/>
          <w:szCs w:val="30"/>
          <w:lang w:eastAsia="zh-CN"/>
        </w:rPr>
      </w:pPr>
      <w:bookmarkStart w:id="61" w:name="_Toc31604"/>
      <w:r>
        <w:rPr>
          <w:rFonts w:hint="default" w:ascii="Times New Roman" w:hAnsi="Times New Roman" w:eastAsia="微软雅黑" w:cs="Times New Roman"/>
          <w:b/>
          <w:bCs/>
          <w:spacing w:val="-5"/>
          <w:sz w:val="30"/>
          <w:szCs w:val="30"/>
          <w:lang w:eastAsia="zh-CN"/>
        </w:rPr>
        <w:t>附件1：履约保证金保函（格式）</w:t>
      </w:r>
      <w:bookmarkEnd w:id="61"/>
    </w:p>
    <w:p>
      <w:pPr>
        <w:topLinePunct/>
        <w:spacing w:before="110" w:line="240" w:lineRule="atLeast"/>
        <w:ind w:left="3572"/>
        <w:rPr>
          <w:rFonts w:hint="default" w:ascii="Times New Roman" w:hAnsi="Times New Roman" w:eastAsia="微软雅黑" w:cs="Times New Roman"/>
          <w:sz w:val="24"/>
          <w:szCs w:val="24"/>
          <w:lang w:eastAsia="zh-CN"/>
        </w:rPr>
      </w:pPr>
      <w:r>
        <w:rPr>
          <w:rFonts w:hint="default" w:ascii="Times New Roman" w:hAnsi="Times New Roman" w:eastAsia="微软雅黑" w:cs="Times New Roman"/>
          <w:b/>
          <w:bCs/>
          <w:spacing w:val="-5"/>
          <w:sz w:val="24"/>
          <w:szCs w:val="24"/>
          <w:lang w:eastAsia="zh-CN"/>
        </w:rPr>
        <w:t>（中标后开具）</w:t>
      </w:r>
    </w:p>
    <w:p>
      <w:pPr>
        <w:keepNext w:val="0"/>
        <w:keepLines w:val="0"/>
        <w:pageBreakBefore w:val="0"/>
        <w:widowControl/>
        <w:wordWrap/>
        <w:overflowPunct/>
        <w:topLinePunct/>
        <w:autoSpaceDE w:val="0"/>
        <w:autoSpaceDN w:val="0"/>
        <w:bidi w:val="0"/>
        <w:adjustRightInd w:val="0"/>
        <w:snapToGrid w:val="0"/>
        <w:spacing w:line="560" w:lineRule="exact"/>
        <w:ind w:left="3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致</w:t>
      </w:r>
      <w:r>
        <w:rPr>
          <w:rFonts w:hint="eastAsia" w:ascii="Times New Roman" w:hAnsi="Times New Roman" w:eastAsia="方正仿宋_GBK" w:cs="Times New Roman"/>
          <w:sz w:val="28"/>
          <w:szCs w:val="24"/>
          <w:lang w:eastAsia="zh-CN"/>
        </w:rPr>
        <w:t>：</w:t>
      </w:r>
      <w:r>
        <w:rPr>
          <w:rFonts w:hint="default" w:ascii="Times New Roman" w:hAnsi="Times New Roman" w:eastAsia="方正仿宋_GBK" w:cs="Times New Roman"/>
          <w:sz w:val="28"/>
          <w:szCs w:val="24"/>
          <w:lang w:eastAsia="zh-CN"/>
        </w:rPr>
        <w:t>(</w:t>
      </w:r>
      <w:r>
        <w:rPr>
          <w:rFonts w:hint="default" w:ascii="Times New Roman" w:hAnsi="Times New Roman" w:eastAsia="方正仿宋_GBK" w:cs="Times New Roman"/>
          <w:i/>
          <w:iCs/>
          <w:sz w:val="28"/>
          <w:szCs w:val="24"/>
          <w:u w:val="single"/>
          <w:lang w:eastAsia="zh-CN"/>
        </w:rPr>
        <w:t>买方名称</w:t>
      </w:r>
      <w:r>
        <w:rPr>
          <w:rFonts w:hint="default" w:ascii="Times New Roman" w:hAnsi="Times New Roman" w:eastAsia="方正仿宋_GBK" w:cs="Times New Roman"/>
          <w:sz w:val="28"/>
          <w:szCs w:val="24"/>
          <w:lang w:eastAsia="zh-CN"/>
        </w:rPr>
        <w:t>)</w:t>
      </w:r>
    </w:p>
    <w:p>
      <w:pPr>
        <w:keepNext w:val="0"/>
        <w:keepLines w:val="0"/>
        <w:pageBreakBefore w:val="0"/>
        <w:widowControl/>
        <w:tabs>
          <w:tab w:val="left" w:pos="4377"/>
        </w:tabs>
        <w:wordWrap/>
        <w:overflowPunct/>
        <w:topLinePunct/>
        <w:autoSpaceDE w:val="0"/>
        <w:autoSpaceDN w:val="0"/>
        <w:bidi w:val="0"/>
        <w:adjustRightInd w:val="0"/>
        <w:snapToGrid w:val="0"/>
        <w:spacing w:line="560" w:lineRule="exact"/>
        <w:ind w:left="2817"/>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u w:val="single"/>
          <w:lang w:eastAsia="zh-CN"/>
        </w:rPr>
        <w:tab/>
      </w:r>
      <w:r>
        <w:rPr>
          <w:rFonts w:hint="default" w:ascii="Times New Roman" w:hAnsi="Times New Roman" w:eastAsia="方正仿宋_GBK" w:cs="Times New Roman"/>
          <w:spacing w:val="-4"/>
          <w:sz w:val="28"/>
          <w:szCs w:val="28"/>
          <w:lang w:eastAsia="zh-CN"/>
        </w:rPr>
        <w:t>号合同履约保函</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44" w:firstLine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4"/>
          <w:sz w:val="28"/>
          <w:szCs w:val="28"/>
          <w:lang w:eastAsia="zh-CN"/>
        </w:rPr>
        <w:t>本保函作为贵方与(</w:t>
      </w:r>
      <w:r>
        <w:rPr>
          <w:rFonts w:hint="default" w:ascii="Times New Roman" w:hAnsi="Times New Roman" w:eastAsia="方正仿宋_GBK" w:cs="Times New Roman"/>
          <w:i/>
          <w:iCs/>
          <w:spacing w:val="-4"/>
          <w:sz w:val="28"/>
          <w:szCs w:val="28"/>
          <w:u w:val="single"/>
          <w:lang w:eastAsia="zh-CN"/>
        </w:rPr>
        <w:t>卖方名称</w:t>
      </w:r>
      <w:r>
        <w:rPr>
          <w:rFonts w:hint="default" w:ascii="Times New Roman" w:hAnsi="Times New Roman" w:eastAsia="方正仿宋_GBK" w:cs="Times New Roman"/>
          <w:spacing w:val="-4"/>
          <w:sz w:val="28"/>
          <w:szCs w:val="28"/>
          <w:lang w:eastAsia="zh-CN"/>
        </w:rPr>
        <w:t>)(以下简称卖方)于年月日就</w:t>
      </w:r>
      <w:r>
        <w:rPr>
          <w:rFonts w:hint="default" w:ascii="Times New Roman" w:hAnsi="Times New Roman" w:eastAsia="方正仿宋_GBK" w:cs="Times New Roman"/>
          <w:spacing w:val="4"/>
          <w:sz w:val="28"/>
          <w:szCs w:val="28"/>
          <w:lang w:eastAsia="zh-CN"/>
        </w:rPr>
        <w:t>项目(以下简称项目)项下提供(</w:t>
      </w:r>
      <w:r>
        <w:rPr>
          <w:rFonts w:hint="default" w:ascii="Times New Roman" w:hAnsi="Times New Roman" w:eastAsia="方正仿宋_GBK" w:cs="Times New Roman"/>
          <w:i/>
          <w:iCs/>
          <w:spacing w:val="4"/>
          <w:sz w:val="28"/>
          <w:szCs w:val="28"/>
          <w:u w:val="single"/>
          <w:lang w:eastAsia="zh-CN"/>
        </w:rPr>
        <w:t>服务名称</w:t>
      </w:r>
      <w:r>
        <w:rPr>
          <w:rFonts w:hint="default" w:ascii="Times New Roman" w:hAnsi="Times New Roman" w:eastAsia="方正仿宋_GBK" w:cs="Times New Roman"/>
          <w:spacing w:val="4"/>
          <w:sz w:val="28"/>
          <w:szCs w:val="28"/>
          <w:lang w:eastAsia="zh-CN"/>
        </w:rPr>
        <w:t>)(以下简称服务</w:t>
      </w:r>
      <w:r>
        <w:rPr>
          <w:rFonts w:hint="default" w:ascii="Times New Roman" w:hAnsi="Times New Roman" w:eastAsia="方正仿宋_GBK" w:cs="Times New Roman"/>
          <w:spacing w:val="3"/>
          <w:sz w:val="28"/>
          <w:szCs w:val="28"/>
          <w:lang w:eastAsia="zh-CN"/>
        </w:rPr>
        <w:t>)签订的(</w:t>
      </w:r>
      <w:r>
        <w:rPr>
          <w:rFonts w:hint="default" w:ascii="Times New Roman" w:hAnsi="Times New Roman" w:eastAsia="方正仿宋_GBK" w:cs="Times New Roman"/>
          <w:i/>
          <w:iCs/>
          <w:spacing w:val="3"/>
          <w:sz w:val="28"/>
          <w:szCs w:val="28"/>
          <w:u w:val="single"/>
          <w:lang w:eastAsia="zh-CN"/>
        </w:rPr>
        <w:t>合同号</w:t>
      </w:r>
      <w:r>
        <w:rPr>
          <w:rFonts w:hint="default" w:ascii="Times New Roman" w:hAnsi="Times New Roman" w:eastAsia="方正仿宋_GBK" w:cs="Times New Roman"/>
          <w:spacing w:val="3"/>
          <w:sz w:val="28"/>
          <w:szCs w:val="28"/>
          <w:lang w:eastAsia="zh-CN"/>
        </w:rPr>
        <w:t>)号合同</w:t>
      </w:r>
      <w:r>
        <w:rPr>
          <w:rFonts w:hint="default" w:ascii="Times New Roman" w:hAnsi="Times New Roman" w:eastAsia="方正仿宋_GBK" w:cs="Times New Roman"/>
          <w:spacing w:val="-3"/>
          <w:sz w:val="28"/>
          <w:szCs w:val="28"/>
          <w:lang w:eastAsia="zh-CN"/>
        </w:rPr>
        <w:t>的履约保函。</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528" w:firstLineChars="20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8"/>
          <w:sz w:val="28"/>
          <w:szCs w:val="28"/>
          <w:lang w:eastAsia="zh-CN"/>
        </w:rPr>
        <w:t>(</w:t>
      </w:r>
      <w:r>
        <w:rPr>
          <w:rFonts w:hint="default" w:ascii="Times New Roman" w:hAnsi="Times New Roman" w:eastAsia="方正仿宋_GBK" w:cs="Times New Roman"/>
          <w:i/>
          <w:iCs/>
          <w:spacing w:val="-8"/>
          <w:sz w:val="28"/>
          <w:szCs w:val="28"/>
          <w:u w:val="single"/>
          <w:lang w:eastAsia="zh-CN"/>
        </w:rPr>
        <w:t>出具保函的银行名称</w:t>
      </w:r>
      <w:r>
        <w:rPr>
          <w:rFonts w:hint="default" w:ascii="Times New Roman" w:hAnsi="Times New Roman" w:eastAsia="方正仿宋_GBK" w:cs="Times New Roman"/>
          <w:spacing w:val="-8"/>
          <w:sz w:val="28"/>
          <w:szCs w:val="28"/>
          <w:lang w:eastAsia="zh-CN"/>
        </w:rPr>
        <w:t>)(以下简称银行)无条件地、不可撤销地具结保证本行、</w:t>
      </w:r>
      <w:r>
        <w:rPr>
          <w:rFonts w:hint="default" w:ascii="Times New Roman" w:hAnsi="Times New Roman" w:eastAsia="方正仿宋_GBK" w:cs="Times New Roman"/>
          <w:spacing w:val="-3"/>
          <w:sz w:val="28"/>
          <w:szCs w:val="28"/>
          <w:lang w:eastAsia="zh-CN"/>
        </w:rPr>
        <w:t>其继承人和受让人无追索地向贵方以(</w:t>
      </w:r>
      <w:r>
        <w:rPr>
          <w:rFonts w:hint="default" w:ascii="Times New Roman" w:hAnsi="Times New Roman" w:eastAsia="方正仿宋_GBK" w:cs="Times New Roman"/>
          <w:i/>
          <w:iCs/>
          <w:spacing w:val="-3"/>
          <w:sz w:val="28"/>
          <w:szCs w:val="28"/>
          <w:u w:val="single"/>
          <w:lang w:eastAsia="zh-CN"/>
        </w:rPr>
        <w:t>货币名称</w:t>
      </w:r>
      <w:r>
        <w:rPr>
          <w:rFonts w:hint="default" w:ascii="Times New Roman" w:hAnsi="Times New Roman" w:eastAsia="方正仿宋_GBK" w:cs="Times New Roman"/>
          <w:spacing w:val="-3"/>
          <w:sz w:val="28"/>
          <w:szCs w:val="28"/>
          <w:lang w:eastAsia="zh-CN"/>
        </w:rPr>
        <w:t>)支付总额不超过(</w:t>
      </w:r>
      <w:r>
        <w:rPr>
          <w:rFonts w:hint="default" w:ascii="Times New Roman" w:hAnsi="Times New Roman" w:eastAsia="方正仿宋_GBK" w:cs="Times New Roman"/>
          <w:i/>
          <w:iCs/>
          <w:spacing w:val="-3"/>
          <w:sz w:val="28"/>
          <w:szCs w:val="28"/>
          <w:u w:val="single"/>
          <w:lang w:eastAsia="zh-CN"/>
        </w:rPr>
        <w:t>货币数</w:t>
      </w:r>
      <w:r>
        <w:rPr>
          <w:rFonts w:hint="default" w:ascii="Times New Roman" w:hAnsi="Times New Roman" w:eastAsia="方正仿宋_GBK" w:cs="Times New Roman"/>
          <w:i/>
          <w:iCs/>
          <w:spacing w:val="-4"/>
          <w:sz w:val="28"/>
          <w:szCs w:val="28"/>
          <w:u w:val="single"/>
          <w:lang w:eastAsia="zh-CN"/>
        </w:rPr>
        <w:t>量</w:t>
      </w:r>
      <w:r>
        <w:rPr>
          <w:rFonts w:hint="eastAsia" w:ascii="Times New Roman" w:hAnsi="Times New Roman" w:eastAsia="方正仿宋_GBK" w:cs="Times New Roman"/>
          <w:i/>
          <w:iCs/>
          <w:spacing w:val="-4"/>
          <w:sz w:val="28"/>
          <w:szCs w:val="28"/>
          <w:u w:val="single"/>
          <w:lang w:eastAsia="zh-CN"/>
        </w:rPr>
        <w:t>），</w:t>
      </w:r>
      <w:r>
        <w:rPr>
          <w:rFonts w:hint="default" w:ascii="Times New Roman" w:hAnsi="Times New Roman" w:eastAsia="方正仿宋_GBK" w:cs="Times New Roman"/>
          <w:spacing w:val="-4"/>
          <w:sz w:val="28"/>
          <w:szCs w:val="28"/>
          <w:lang w:eastAsia="zh-CN"/>
        </w:rPr>
        <w:t>即相</w:t>
      </w:r>
      <w:r>
        <w:rPr>
          <w:rFonts w:hint="default" w:ascii="Times New Roman" w:hAnsi="Times New Roman" w:eastAsia="方正仿宋_GBK" w:cs="Times New Roman"/>
          <w:spacing w:val="-2"/>
          <w:sz w:val="28"/>
          <w:szCs w:val="28"/>
          <w:lang w:eastAsia="zh-CN"/>
        </w:rPr>
        <w:t>当于合同价格的%</w:t>
      </w:r>
      <w:r>
        <w:rPr>
          <w:rFonts w:hint="eastAsia" w:ascii="Times New Roman" w:hAnsi="Times New Roman" w:eastAsia="方正仿宋_GBK" w:cs="Times New Roman"/>
          <w:spacing w:val="-2"/>
          <w:sz w:val="28"/>
          <w:szCs w:val="28"/>
          <w:lang w:eastAsia="zh-CN"/>
        </w:rPr>
        <w:t>，</w:t>
      </w:r>
      <w:r>
        <w:rPr>
          <w:rFonts w:hint="default" w:ascii="Times New Roman" w:hAnsi="Times New Roman" w:eastAsia="方正仿宋_GBK" w:cs="Times New Roman"/>
          <w:spacing w:val="-2"/>
          <w:sz w:val="28"/>
          <w:szCs w:val="28"/>
          <w:lang w:eastAsia="zh-CN"/>
        </w:rPr>
        <w:t>并以此约定如下</w:t>
      </w:r>
      <w:r>
        <w:rPr>
          <w:rFonts w:hint="eastAsia" w:ascii="Times New Roman" w:hAnsi="Times New Roman" w:eastAsia="方正仿宋_GBK" w:cs="Times New Roman"/>
          <w:spacing w:val="-2"/>
          <w:sz w:val="28"/>
          <w:szCs w:val="28"/>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right="0" w:firstLine="0"/>
        <w:jc w:val="both"/>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4"/>
          <w:sz w:val="28"/>
          <w:szCs w:val="28"/>
          <w:lang w:eastAsia="zh-CN"/>
        </w:rPr>
        <w:t>1.只要贵方确定卖方未能忠实地履行所有合同文件</w:t>
      </w:r>
      <w:r>
        <w:rPr>
          <w:rFonts w:hint="default" w:ascii="Times New Roman" w:hAnsi="Times New Roman" w:eastAsia="方正仿宋_GBK" w:cs="Times New Roman"/>
          <w:spacing w:val="3"/>
          <w:sz w:val="28"/>
          <w:szCs w:val="28"/>
          <w:lang w:eastAsia="zh-CN"/>
        </w:rPr>
        <w:t>的规定和双方此后一致</w:t>
      </w:r>
      <w:r>
        <w:rPr>
          <w:rFonts w:hint="default" w:ascii="Times New Roman" w:hAnsi="Times New Roman" w:eastAsia="方正仿宋_GBK" w:cs="Times New Roman"/>
          <w:spacing w:val="-5"/>
          <w:sz w:val="28"/>
          <w:szCs w:val="28"/>
          <w:lang w:eastAsia="zh-CN"/>
        </w:rPr>
        <w:t>同意的修改、补充和变动</w:t>
      </w:r>
      <w:r>
        <w:rPr>
          <w:rFonts w:hint="eastAsia" w:ascii="Times New Roman" w:hAnsi="Times New Roman" w:eastAsia="方正仿宋_GBK" w:cs="Times New Roman"/>
          <w:spacing w:val="-5"/>
          <w:sz w:val="28"/>
          <w:szCs w:val="28"/>
          <w:lang w:eastAsia="zh-CN"/>
        </w:rPr>
        <w:t>，</w:t>
      </w:r>
      <w:r>
        <w:rPr>
          <w:rFonts w:hint="default" w:ascii="Times New Roman" w:hAnsi="Times New Roman" w:eastAsia="方正仿宋_GBK" w:cs="Times New Roman"/>
          <w:spacing w:val="-5"/>
          <w:sz w:val="28"/>
          <w:szCs w:val="28"/>
          <w:lang w:eastAsia="zh-CN"/>
        </w:rPr>
        <w:t>包括更改和/或修补贵方认为有缺陷的服务(以下简</w:t>
      </w:r>
      <w:r>
        <w:rPr>
          <w:rFonts w:hint="default" w:ascii="Times New Roman" w:hAnsi="Times New Roman" w:eastAsia="方正仿宋_GBK" w:cs="Times New Roman"/>
          <w:spacing w:val="2"/>
          <w:sz w:val="28"/>
          <w:szCs w:val="28"/>
          <w:lang w:eastAsia="zh-CN"/>
        </w:rPr>
        <w:t>称违约</w:t>
      </w:r>
      <w:r>
        <w:rPr>
          <w:rFonts w:hint="eastAsia" w:ascii="Times New Roman" w:hAnsi="Times New Roman" w:eastAsia="方正仿宋_GBK" w:cs="Times New Roman"/>
          <w:spacing w:val="2"/>
          <w:sz w:val="28"/>
          <w:szCs w:val="28"/>
          <w:lang w:eastAsia="zh-CN"/>
        </w:rPr>
        <w:t>），</w:t>
      </w:r>
      <w:r>
        <w:rPr>
          <w:rFonts w:hint="default" w:ascii="Times New Roman" w:hAnsi="Times New Roman" w:eastAsia="方正仿宋_GBK" w:cs="Times New Roman"/>
          <w:spacing w:val="2"/>
          <w:sz w:val="28"/>
          <w:szCs w:val="28"/>
          <w:lang w:eastAsia="zh-CN"/>
        </w:rPr>
        <w:t>无论卖方有任何反对</w:t>
      </w:r>
      <w:r>
        <w:rPr>
          <w:rFonts w:hint="eastAsia" w:ascii="Times New Roman" w:hAnsi="Times New Roman" w:eastAsia="方正仿宋_GBK" w:cs="Times New Roman"/>
          <w:spacing w:val="2"/>
          <w:sz w:val="28"/>
          <w:szCs w:val="28"/>
          <w:lang w:eastAsia="zh-CN"/>
        </w:rPr>
        <w:t>，</w:t>
      </w:r>
      <w:r>
        <w:rPr>
          <w:rFonts w:hint="default" w:ascii="Times New Roman" w:hAnsi="Times New Roman" w:eastAsia="方正仿宋_GBK" w:cs="Times New Roman"/>
          <w:spacing w:val="2"/>
          <w:sz w:val="28"/>
          <w:szCs w:val="28"/>
          <w:lang w:eastAsia="zh-CN"/>
        </w:rPr>
        <w:t>本行将凭</w:t>
      </w:r>
      <w:r>
        <w:rPr>
          <w:rFonts w:hint="default" w:ascii="Times New Roman" w:hAnsi="Times New Roman" w:eastAsia="方正仿宋_GBK" w:cs="Times New Roman"/>
          <w:spacing w:val="1"/>
          <w:sz w:val="28"/>
          <w:szCs w:val="28"/>
          <w:lang w:eastAsia="zh-CN"/>
        </w:rPr>
        <w:t>贵方关于卖方违约说明的书面通知</w:t>
      </w:r>
      <w:r>
        <w:rPr>
          <w:rFonts w:hint="eastAsia" w:ascii="Times New Roman" w:hAnsi="Times New Roman" w:eastAsia="方正仿宋_GBK" w:cs="Times New Roman"/>
          <w:spacing w:val="1"/>
          <w:sz w:val="28"/>
          <w:szCs w:val="28"/>
          <w:lang w:eastAsia="zh-CN"/>
        </w:rPr>
        <w:t>，</w:t>
      </w:r>
      <w:r>
        <w:rPr>
          <w:rFonts w:hint="default" w:ascii="Times New Roman" w:hAnsi="Times New Roman" w:eastAsia="方正仿宋_GBK" w:cs="Times New Roman"/>
          <w:spacing w:val="2"/>
          <w:sz w:val="28"/>
          <w:szCs w:val="28"/>
          <w:lang w:eastAsia="zh-CN"/>
        </w:rPr>
        <w:t>立即按贵方提出的累计总额不超过上述金额的款项和按贵方通知规定的方</w:t>
      </w:r>
      <w:r>
        <w:rPr>
          <w:rFonts w:hint="default" w:ascii="Times New Roman" w:hAnsi="Times New Roman" w:eastAsia="方正仿宋_GBK" w:cs="Times New Roman"/>
          <w:spacing w:val="-3"/>
          <w:sz w:val="28"/>
          <w:szCs w:val="28"/>
          <w:lang w:eastAsia="zh-CN"/>
        </w:rPr>
        <w:t>式付给贵方。</w:t>
      </w:r>
    </w:p>
    <w:p>
      <w:pPr>
        <w:keepNext w:val="0"/>
        <w:keepLines w:val="0"/>
        <w:pageBreakBefore w:val="0"/>
        <w:widowControl/>
        <w:kinsoku/>
        <w:wordWrap/>
        <w:overflowPunct/>
        <w:topLinePunct/>
        <w:autoSpaceDE w:val="0"/>
        <w:autoSpaceDN w:val="0"/>
        <w:bidi w:val="0"/>
        <w:adjustRightInd w:val="0"/>
        <w:snapToGrid w:val="0"/>
        <w:spacing w:line="560" w:lineRule="exact"/>
        <w:ind w:left="420" w:leftChars="200" w:right="0" w:firstLine="0"/>
        <w:jc w:val="both"/>
        <w:textAlignment w:val="baseline"/>
        <w:rPr>
          <w:rFonts w:hint="default" w:ascii="Times New Roman" w:hAnsi="Times New Roman" w:eastAsia="方正仿宋_GBK" w:cs="Times New Roman"/>
          <w:spacing w:val="4"/>
          <w:sz w:val="28"/>
          <w:szCs w:val="28"/>
          <w:lang w:eastAsia="zh-CN"/>
        </w:rPr>
      </w:pPr>
      <w:r>
        <w:rPr>
          <w:rFonts w:hint="default" w:ascii="Times New Roman" w:hAnsi="Times New Roman" w:eastAsia="方正仿宋_GBK" w:cs="Times New Roman"/>
          <w:spacing w:val="4"/>
          <w:sz w:val="28"/>
          <w:szCs w:val="28"/>
          <w:lang w:eastAsia="zh-CN"/>
        </w:rPr>
        <w:t>2.本保函项下的任何支付应为免税和净值。对于现有或将来的税收、关税、收费、费用扣减或预提税款，不论这些款项是何种性质和由谁征收，都不应从本保函项下的支付中扣除。</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right="0" w:firstLine="0"/>
        <w:jc w:val="both"/>
        <w:textAlignment w:val="baseline"/>
        <w:rPr>
          <w:rFonts w:hint="default" w:ascii="Times New Roman" w:hAnsi="Times New Roman" w:eastAsia="方正仿宋_GBK" w:cs="Times New Roman"/>
          <w:spacing w:val="4"/>
          <w:sz w:val="28"/>
          <w:szCs w:val="28"/>
          <w:lang w:eastAsia="zh-CN"/>
        </w:rPr>
      </w:pPr>
      <w:r>
        <w:rPr>
          <w:rFonts w:hint="default" w:ascii="Times New Roman" w:hAnsi="Times New Roman" w:eastAsia="方正仿宋_GBK" w:cs="Times New Roman"/>
          <w:spacing w:val="4"/>
          <w:sz w:val="28"/>
          <w:szCs w:val="28"/>
          <w:lang w:eastAsia="zh-CN"/>
        </w:rPr>
        <w:t>3.本保函的条款构成本行无条件的、不可撤销的直接责任。对即将履行的合同条款的任何变更、贵方在时间上的宽限</w:t>
      </w:r>
      <w:r>
        <w:rPr>
          <w:rFonts w:hint="eastAsia" w:ascii="Times New Roman" w:hAnsi="Times New Roman" w:eastAsia="方正仿宋_GBK" w:cs="Times New Roman"/>
          <w:spacing w:val="4"/>
          <w:sz w:val="28"/>
          <w:szCs w:val="28"/>
          <w:lang w:eastAsia="zh-CN"/>
        </w:rPr>
        <w:t>或</w:t>
      </w:r>
      <w:r>
        <w:rPr>
          <w:rFonts w:hint="default" w:ascii="Times New Roman" w:hAnsi="Times New Roman" w:eastAsia="方正仿宋_GBK" w:cs="Times New Roman"/>
          <w:spacing w:val="4"/>
          <w:sz w:val="28"/>
          <w:szCs w:val="28"/>
          <w:lang w:eastAsia="zh-CN"/>
        </w:rPr>
        <w:t>由贵方采取的如果没有本款可能免除本行责任的任何其它行为，均不能解除或免除本行在本保函项下的责任。</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right="0" w:firstLine="0"/>
        <w:jc w:val="both"/>
        <w:textAlignment w:val="baseline"/>
        <w:rPr>
          <w:rFonts w:hint="default" w:ascii="Times New Roman" w:hAnsi="Times New Roman" w:eastAsia="方正仿宋_GBK" w:cs="Times New Roman"/>
          <w:spacing w:val="4"/>
          <w:sz w:val="28"/>
          <w:szCs w:val="28"/>
          <w:lang w:eastAsia="zh-CN"/>
        </w:rPr>
      </w:pPr>
      <w:r>
        <w:rPr>
          <w:rFonts w:hint="default" w:ascii="Times New Roman" w:hAnsi="Times New Roman" w:eastAsia="方正仿宋_GBK" w:cs="Times New Roman"/>
          <w:spacing w:val="4"/>
          <w:sz w:val="28"/>
          <w:szCs w:val="28"/>
          <w:lang w:eastAsia="zh-CN"/>
        </w:rPr>
        <w:t>4.本保函在本合同规定的保证期期满前完全有效。</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right="0" w:firstLine="0"/>
        <w:jc w:val="both"/>
        <w:textAlignment w:val="baseline"/>
        <w:rPr>
          <w:rFonts w:hint="default" w:ascii="Times New Roman" w:hAnsi="Times New Roman" w:eastAsia="方正仿宋_GBK" w:cs="Times New Roman"/>
          <w:spacing w:val="4"/>
          <w:sz w:val="28"/>
          <w:szCs w:val="28"/>
          <w:lang w:eastAsia="zh-CN"/>
        </w:rPr>
      </w:pPr>
      <w:r>
        <w:rPr>
          <w:rFonts w:hint="default" w:ascii="Times New Roman" w:hAnsi="Times New Roman" w:eastAsia="方正仿宋_GBK" w:cs="Times New Roman"/>
          <w:spacing w:val="4"/>
          <w:sz w:val="28"/>
          <w:szCs w:val="28"/>
          <w:lang w:eastAsia="zh-CN"/>
        </w:rPr>
        <w:t>谨启</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right="0" w:firstLine="0"/>
        <w:jc w:val="both"/>
        <w:textAlignment w:val="baseline"/>
        <w:rPr>
          <w:rFonts w:hint="default" w:ascii="Times New Roman" w:hAnsi="Times New Roman" w:eastAsia="方正仿宋_GBK" w:cs="Times New Roman"/>
          <w:spacing w:val="4"/>
          <w:sz w:val="28"/>
          <w:szCs w:val="28"/>
          <w:lang w:eastAsia="zh-CN"/>
        </w:rPr>
      </w:pPr>
      <w:r>
        <w:rPr>
          <w:rFonts w:hint="default" w:ascii="Times New Roman" w:hAnsi="Times New Roman" w:eastAsia="方正仿宋_GBK" w:cs="Times New Roman"/>
          <w:spacing w:val="4"/>
          <w:sz w:val="28"/>
          <w:szCs w:val="28"/>
          <w:lang w:eastAsia="zh-CN"/>
        </w:rPr>
        <w:t>出具保函银行名称：</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right="0" w:firstLine="0"/>
        <w:jc w:val="both"/>
        <w:textAlignment w:val="baseline"/>
        <w:rPr>
          <w:rFonts w:hint="default" w:ascii="Times New Roman" w:hAnsi="Times New Roman" w:eastAsia="方正仿宋_GBK" w:cs="Times New Roman"/>
          <w:spacing w:val="4"/>
          <w:sz w:val="28"/>
          <w:szCs w:val="28"/>
          <w:lang w:eastAsia="zh-CN"/>
        </w:rPr>
      </w:pPr>
      <w:r>
        <w:rPr>
          <w:rFonts w:hint="default" w:ascii="Times New Roman" w:hAnsi="Times New Roman" w:eastAsia="方正仿宋_GBK" w:cs="Times New Roman"/>
          <w:spacing w:val="4"/>
          <w:sz w:val="28"/>
          <w:szCs w:val="28"/>
          <w:lang w:eastAsia="zh-CN"/>
        </w:rPr>
        <w:t>签字人姓名和职务：</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right="0" w:firstLine="0"/>
        <w:jc w:val="both"/>
        <w:textAlignment w:val="baseline"/>
        <w:rPr>
          <w:rFonts w:hint="default" w:ascii="Times New Roman" w:hAnsi="Times New Roman" w:eastAsia="方正仿宋_GBK" w:cs="Times New Roman"/>
          <w:spacing w:val="4"/>
          <w:sz w:val="28"/>
          <w:szCs w:val="28"/>
          <w:lang w:eastAsia="zh-CN"/>
        </w:rPr>
      </w:pPr>
      <w:r>
        <w:rPr>
          <w:rFonts w:hint="default" w:ascii="Times New Roman" w:hAnsi="Times New Roman" w:eastAsia="方正仿宋_GBK" w:cs="Times New Roman"/>
          <w:spacing w:val="4"/>
          <w:sz w:val="28"/>
          <w:szCs w:val="28"/>
          <w:lang w:eastAsia="zh-CN"/>
        </w:rPr>
        <w:t>签字人签名：</w:t>
      </w:r>
    </w:p>
    <w:p>
      <w:pPr>
        <w:keepNext w:val="0"/>
        <w:keepLines w:val="0"/>
        <w:pageBreakBefore w:val="0"/>
        <w:widowControl/>
        <w:kinsoku w:val="0"/>
        <w:wordWrap/>
        <w:overflowPunct/>
        <w:topLinePunct/>
        <w:autoSpaceDE w:val="0"/>
        <w:autoSpaceDN w:val="0"/>
        <w:bidi w:val="0"/>
        <w:adjustRightInd w:val="0"/>
        <w:snapToGrid w:val="0"/>
        <w:spacing w:line="560" w:lineRule="exact"/>
        <w:ind w:left="420" w:leftChars="200" w:right="0" w:firstLine="0"/>
        <w:jc w:val="both"/>
        <w:textAlignment w:val="baseline"/>
        <w:rPr>
          <w:rFonts w:hint="default" w:ascii="Times New Roman" w:hAnsi="Times New Roman" w:eastAsia="方正仿宋_GBK" w:cs="Times New Roman"/>
          <w:spacing w:val="4"/>
          <w:sz w:val="28"/>
          <w:szCs w:val="28"/>
          <w:lang w:eastAsia="zh-CN"/>
        </w:rPr>
      </w:pPr>
      <w:bookmarkStart w:id="62" w:name="_Toc32204"/>
      <w:r>
        <w:rPr>
          <w:rFonts w:hint="default" w:ascii="Times New Roman" w:hAnsi="Times New Roman" w:eastAsia="方正仿宋_GBK" w:cs="Times New Roman"/>
          <w:spacing w:val="4"/>
          <w:sz w:val="28"/>
          <w:szCs w:val="28"/>
          <w:lang w:eastAsia="zh-CN"/>
        </w:rPr>
        <w:t>公章：</w:t>
      </w:r>
      <w:bookmarkEnd w:id="62"/>
    </w:p>
    <w:p>
      <w:pPr>
        <w:rPr>
          <w:rFonts w:hint="default" w:ascii="Times New Roman" w:hAnsi="Times New Roman" w:eastAsia="方正仿宋_GBK" w:cs="Times New Roman"/>
          <w:spacing w:val="4"/>
          <w:sz w:val="28"/>
          <w:szCs w:val="28"/>
          <w:lang w:eastAsia="zh-CN"/>
        </w:rPr>
      </w:pPr>
      <w:r>
        <w:rPr>
          <w:rFonts w:hint="default" w:ascii="Times New Roman" w:hAnsi="Times New Roman" w:eastAsia="方正仿宋_GBK" w:cs="Times New Roman"/>
          <w:spacing w:val="4"/>
          <w:sz w:val="28"/>
          <w:szCs w:val="28"/>
          <w:lang w:eastAsia="zh-CN"/>
        </w:rPr>
        <w:br w:type="page"/>
      </w:r>
    </w:p>
    <w:p>
      <w:pPr>
        <w:keepNext w:val="0"/>
        <w:keepLines w:val="0"/>
        <w:pageBreakBefore w:val="0"/>
        <w:widowControl/>
        <w:kinsoku w:val="0"/>
        <w:wordWrap/>
        <w:overflowPunct/>
        <w:topLinePunct/>
        <w:autoSpaceDE w:val="0"/>
        <w:autoSpaceDN w:val="0"/>
        <w:bidi w:val="0"/>
        <w:adjustRightInd w:val="0"/>
        <w:snapToGrid w:val="0"/>
        <w:spacing w:line="240" w:lineRule="atLeast"/>
        <w:ind w:left="420" w:leftChars="200" w:right="0" w:rightChars="0" w:firstLine="0" w:firstLineChars="0"/>
        <w:jc w:val="center"/>
        <w:textAlignment w:val="baseline"/>
        <w:outlineLvl w:val="9"/>
        <w:rPr>
          <w:rFonts w:hint="default" w:ascii="Times New Roman" w:hAnsi="Times New Roman" w:eastAsia="微软雅黑" w:cs="Times New Roman"/>
          <w:sz w:val="30"/>
          <w:szCs w:val="30"/>
          <w:lang w:eastAsia="zh-CN"/>
        </w:rPr>
      </w:pPr>
      <w:r>
        <w:rPr>
          <w:rFonts w:hint="default" w:ascii="Times New Roman" w:hAnsi="Times New Roman" w:eastAsia="微软雅黑" w:cs="Times New Roman"/>
          <w:b/>
          <w:bCs/>
          <w:spacing w:val="-6"/>
          <w:sz w:val="30"/>
          <w:szCs w:val="30"/>
          <w:lang w:eastAsia="zh-CN"/>
        </w:rPr>
        <w:t>附件2：履约担保函格式</w:t>
      </w:r>
    </w:p>
    <w:p>
      <w:pPr>
        <w:topLinePunct/>
        <w:spacing w:before="29" w:line="360" w:lineRule="auto"/>
        <w:ind w:left="1901" w:leftChars="0"/>
        <w:outlineLvl w:val="9"/>
        <w:rPr>
          <w:rFonts w:hint="default" w:ascii="Times New Roman" w:hAnsi="Times New Roman" w:eastAsia="微软雅黑" w:cs="Times New Roman"/>
          <w:sz w:val="30"/>
          <w:szCs w:val="30"/>
          <w:lang w:eastAsia="zh-CN"/>
        </w:rPr>
      </w:pPr>
      <w:bookmarkStart w:id="63" w:name="_Toc18962"/>
      <w:r>
        <w:rPr>
          <w:rFonts w:hint="default" w:ascii="Times New Roman" w:hAnsi="Times New Roman" w:eastAsia="微软雅黑" w:cs="Times New Roman"/>
          <w:b/>
          <w:bCs/>
          <w:spacing w:val="-4"/>
          <w:sz w:val="30"/>
          <w:szCs w:val="30"/>
          <w:lang w:eastAsia="zh-CN"/>
        </w:rPr>
        <w:t>（采用政府采购信用担保形式时使用）</w:t>
      </w:r>
      <w:bookmarkEnd w:id="63"/>
    </w:p>
    <w:p>
      <w:pPr>
        <w:keepNext w:val="0"/>
        <w:keepLines w:val="0"/>
        <w:pageBreakBefore w:val="0"/>
        <w:widowControl/>
        <w:kinsoku w:val="0"/>
        <w:wordWrap/>
        <w:overflowPunct/>
        <w:topLinePunct/>
        <w:autoSpaceDE w:val="0"/>
        <w:autoSpaceDN w:val="0"/>
        <w:bidi w:val="0"/>
        <w:adjustRightInd w:val="0"/>
        <w:snapToGrid w:val="0"/>
        <w:spacing w:line="560" w:lineRule="exact"/>
        <w:ind w:left="0"/>
        <w:jc w:val="center"/>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2"/>
          <w:sz w:val="28"/>
          <w:szCs w:val="24"/>
          <w:lang w:eastAsia="zh-CN"/>
        </w:rPr>
        <w:t>政府采购履约担保函（项目用）</w:t>
      </w:r>
    </w:p>
    <w:p>
      <w:pPr>
        <w:keepNext w:val="0"/>
        <w:keepLines w:val="0"/>
        <w:pageBreakBefore w:val="0"/>
        <w:widowControl/>
        <w:kinsoku w:val="0"/>
        <w:wordWrap/>
        <w:overflowPunct/>
        <w:topLinePunct/>
        <w:autoSpaceDE w:val="0"/>
        <w:autoSpaceDN w:val="0"/>
        <w:bidi w:val="0"/>
        <w:adjustRightInd w:val="0"/>
        <w:snapToGrid w:val="0"/>
        <w:spacing w:line="560" w:lineRule="exact"/>
        <w:ind w:left="0"/>
        <w:jc w:val="right"/>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6"/>
          <w:sz w:val="28"/>
          <w:szCs w:val="24"/>
          <w:lang w:eastAsia="zh-CN"/>
        </w:rPr>
        <w:t>编号：</w:t>
      </w:r>
    </w:p>
    <w:p>
      <w:pPr>
        <w:keepNext w:val="0"/>
        <w:keepLines w:val="0"/>
        <w:pageBreakBefore w:val="0"/>
        <w:widowControl/>
        <w:tabs>
          <w:tab w:val="left" w:pos="2171"/>
        </w:tabs>
        <w:kinsoku w:val="0"/>
        <w:wordWrap/>
        <w:overflowPunct/>
        <w:topLinePunct/>
        <w:autoSpaceDE w:val="0"/>
        <w:autoSpaceDN w:val="0"/>
        <w:bidi w:val="0"/>
        <w:adjustRightInd w:val="0"/>
        <w:snapToGrid w:val="0"/>
        <w:spacing w:line="560" w:lineRule="exact"/>
        <w:ind w:left="0"/>
        <w:textAlignment w:val="baseline"/>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u w:val="single"/>
          <w:lang w:eastAsia="zh-CN"/>
        </w:rPr>
        <w:tab/>
      </w:r>
      <w:r>
        <w:rPr>
          <w:rFonts w:hint="eastAsia" w:ascii="方正仿宋_GBK" w:hAnsi="方正仿宋_GBK" w:eastAsia="方正仿宋_GBK" w:cs="方正仿宋_GBK"/>
          <w:sz w:val="28"/>
          <w:szCs w:val="28"/>
          <w:lang w:eastAsia="zh-CN"/>
        </w:rPr>
        <w:t>（采购人）：</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40" w:firstLineChars="200"/>
        <w:jc w:val="both"/>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5"/>
          <w:sz w:val="28"/>
          <w:szCs w:val="24"/>
          <w:lang w:eastAsia="zh-CN"/>
        </w:rPr>
        <w:t>鉴于你方与（以下简称供应商）于年月日</w:t>
      </w:r>
      <w:r>
        <w:rPr>
          <w:rFonts w:hint="eastAsia" w:ascii="Times New Roman" w:hAnsi="Times New Roman" w:eastAsia="方正仿宋_GBK" w:cs="Times New Roman"/>
          <w:spacing w:val="-5"/>
          <w:sz w:val="28"/>
          <w:szCs w:val="24"/>
          <w:lang w:eastAsia="zh-CN"/>
        </w:rPr>
        <w:t>签订</w:t>
      </w:r>
      <w:r>
        <w:rPr>
          <w:rFonts w:hint="default" w:ascii="Times New Roman" w:hAnsi="Times New Roman" w:eastAsia="方正仿宋_GBK" w:cs="Times New Roman"/>
          <w:spacing w:val="-3"/>
          <w:sz w:val="28"/>
          <w:szCs w:val="24"/>
          <w:lang w:eastAsia="zh-CN"/>
        </w:rPr>
        <w:t>编号为的《政府采购合同》（以下简称主合同</w:t>
      </w:r>
      <w:r>
        <w:rPr>
          <w:rFonts w:hint="default" w:ascii="Times New Roman" w:hAnsi="Times New Roman" w:eastAsia="方正仿宋_GBK" w:cs="Times New Roman"/>
          <w:spacing w:val="-4"/>
          <w:sz w:val="28"/>
          <w:szCs w:val="24"/>
          <w:lang w:eastAsia="zh-CN"/>
        </w:rPr>
        <w:t>），</w:t>
      </w:r>
      <w:r>
        <w:rPr>
          <w:rFonts w:hint="default" w:ascii="Times New Roman" w:hAnsi="Times New Roman" w:eastAsia="方正仿宋_GBK" w:cs="Times New Roman"/>
          <w:spacing w:val="-3"/>
          <w:sz w:val="28"/>
          <w:szCs w:val="24"/>
          <w:lang w:eastAsia="zh-CN"/>
        </w:rPr>
        <w:t>且依据该合</w:t>
      </w:r>
      <w:r>
        <w:rPr>
          <w:rFonts w:hint="default" w:ascii="Times New Roman" w:hAnsi="Times New Roman" w:eastAsia="方正仿宋_GBK" w:cs="Times New Roman"/>
          <w:spacing w:val="-2"/>
          <w:sz w:val="28"/>
          <w:szCs w:val="24"/>
          <w:lang w:eastAsia="zh-CN"/>
        </w:rPr>
        <w:t>同的约定，供应商应在年</w:t>
      </w:r>
      <w:r>
        <w:rPr>
          <w:rFonts w:hint="default" w:ascii="Times New Roman" w:hAnsi="Times New Roman" w:eastAsia="方正仿宋_GBK" w:cs="Times New Roman"/>
          <w:sz w:val="28"/>
          <w:szCs w:val="24"/>
          <w:u w:val="single"/>
          <w:lang w:eastAsia="zh-CN"/>
        </w:rPr>
        <w:tab/>
      </w:r>
      <w:r>
        <w:rPr>
          <w:rFonts w:hint="default" w:ascii="Times New Roman" w:hAnsi="Times New Roman" w:eastAsia="方正仿宋_GBK" w:cs="Times New Roman"/>
          <w:sz w:val="28"/>
          <w:szCs w:val="24"/>
          <w:u w:val="single"/>
          <w:lang w:eastAsia="zh-CN"/>
        </w:rPr>
        <w:tab/>
      </w:r>
      <w:r>
        <w:rPr>
          <w:rFonts w:hint="default" w:ascii="Times New Roman" w:hAnsi="Times New Roman" w:eastAsia="方正仿宋_GBK" w:cs="Times New Roman"/>
          <w:spacing w:val="-2"/>
          <w:sz w:val="28"/>
          <w:szCs w:val="24"/>
          <w:lang w:eastAsia="zh-CN"/>
        </w:rPr>
        <w:t>月日前向你方交纳履约保证金，且可以履约担保函的形式交纳履约保证</w:t>
      </w:r>
      <w:r>
        <w:rPr>
          <w:rFonts w:hint="default" w:ascii="Times New Roman" w:hAnsi="Times New Roman" w:eastAsia="方正仿宋_GBK" w:cs="Times New Roman"/>
          <w:spacing w:val="-1"/>
          <w:sz w:val="28"/>
          <w:szCs w:val="24"/>
          <w:lang w:eastAsia="zh-CN"/>
        </w:rPr>
        <w:t>金。应供应商的申请，我方以保证的方式向你方提供如下履约保证金担保：</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rightChars="0" w:firstLine="552" w:firstLineChars="200"/>
        <w:textAlignment w:val="baseline"/>
        <w:outlineLvl w:val="9"/>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2"/>
          <w:sz w:val="28"/>
          <w:szCs w:val="24"/>
          <w:lang w:eastAsia="zh-CN"/>
        </w:rPr>
        <w:t>一、保证责任的情形及保证金额</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56" w:firstLineChars="2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1"/>
          <w:sz w:val="28"/>
          <w:szCs w:val="24"/>
          <w:lang w:eastAsia="zh-CN"/>
        </w:rPr>
        <w:t>（一）在供应商出现下列情形之一时，我方承担保证责任：</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56" w:firstLineChars="200"/>
        <w:textAlignment w:val="baseline"/>
        <w:rPr>
          <w:rFonts w:hint="default" w:ascii="Times New Roman" w:hAnsi="Times New Roman" w:eastAsia="方正仿宋_GBK" w:cs="Times New Roman"/>
          <w:sz w:val="28"/>
          <w:szCs w:val="24"/>
          <w:lang w:eastAsia="zh-CN"/>
        </w:rPr>
      </w:pPr>
      <w:r>
        <w:rPr>
          <w:rFonts w:hint="eastAsia" w:ascii="Times New Roman" w:hAnsi="Times New Roman" w:eastAsia="方正仿宋_GBK" w:cs="Times New Roman"/>
          <w:spacing w:val="-1"/>
          <w:sz w:val="28"/>
          <w:szCs w:val="24"/>
          <w:lang w:eastAsia="zh-CN"/>
        </w:rPr>
        <w:t>1.</w:t>
      </w:r>
      <w:r>
        <w:rPr>
          <w:rFonts w:hint="default" w:ascii="Times New Roman" w:hAnsi="Times New Roman" w:eastAsia="方正仿宋_GBK" w:cs="Times New Roman"/>
          <w:spacing w:val="-1"/>
          <w:sz w:val="28"/>
          <w:szCs w:val="24"/>
          <w:lang w:eastAsia="zh-CN"/>
        </w:rPr>
        <w:t>将中标项目转让给他人，或者在投标文件中未说明，且未经采购招标机构人同意，将中标项目分包给他人的；</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52" w:firstLineChars="200"/>
        <w:textAlignment w:val="baseline"/>
        <w:rPr>
          <w:rFonts w:hint="default" w:ascii="Times New Roman" w:hAnsi="Times New Roman" w:eastAsia="方正仿宋_GBK" w:cs="Times New Roman"/>
          <w:sz w:val="28"/>
          <w:szCs w:val="24"/>
          <w:lang w:eastAsia="zh-CN"/>
        </w:rPr>
      </w:pPr>
      <w:r>
        <w:rPr>
          <w:rFonts w:hint="eastAsia" w:ascii="Times New Roman" w:hAnsi="Times New Roman" w:eastAsia="方正仿宋_GBK" w:cs="Times New Roman"/>
          <w:spacing w:val="-2"/>
          <w:sz w:val="28"/>
          <w:szCs w:val="24"/>
          <w:lang w:eastAsia="zh-CN"/>
        </w:rPr>
        <w:t>2.</w:t>
      </w:r>
      <w:r>
        <w:rPr>
          <w:rFonts w:hint="default" w:ascii="Times New Roman" w:hAnsi="Times New Roman" w:eastAsia="方正仿宋_GBK" w:cs="Times New Roman"/>
          <w:spacing w:val="-2"/>
          <w:sz w:val="28"/>
          <w:szCs w:val="24"/>
          <w:lang w:eastAsia="zh-CN"/>
        </w:rPr>
        <w:t>主合同约定的应当缴纳履约保证金的情形</w:t>
      </w:r>
      <w:r>
        <w:rPr>
          <w:rFonts w:hint="eastAsia" w:ascii="Times New Roman" w:hAnsi="Times New Roman" w:eastAsia="方正仿宋_GBK" w:cs="Times New Roman"/>
          <w:spacing w:val="-2"/>
          <w:sz w:val="28"/>
          <w:szCs w:val="24"/>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52" w:firstLineChars="200"/>
        <w:jc w:val="both"/>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2"/>
          <w:sz w:val="28"/>
          <w:szCs w:val="24"/>
          <w:lang w:eastAsia="zh-CN"/>
        </w:rPr>
        <w:t>（1）未按主合同约定的质量、数量和期限供应货物/</w:t>
      </w:r>
      <w:r>
        <w:rPr>
          <w:rFonts w:hint="default" w:ascii="Times New Roman" w:hAnsi="Times New Roman" w:eastAsia="方正仿宋_GBK" w:cs="Times New Roman"/>
          <w:spacing w:val="-3"/>
          <w:sz w:val="28"/>
          <w:szCs w:val="24"/>
          <w:lang w:eastAsia="zh-CN"/>
        </w:rPr>
        <w:t>提供服务/完成工程的；</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52" w:firstLineChars="200"/>
        <w:jc w:val="left"/>
        <w:textAlignment w:val="baseline"/>
        <w:rPr>
          <w:rFonts w:hint="default" w:ascii="Times New Roman" w:hAnsi="Times New Roman" w:eastAsia="方正仿宋_GBK" w:cs="Times New Roman"/>
          <w:sz w:val="28"/>
          <w:szCs w:val="24"/>
          <w:u w:val="single"/>
          <w:lang w:eastAsia="zh-CN"/>
        </w:rPr>
      </w:pPr>
      <w:r>
        <w:rPr>
          <w:rFonts w:hint="default" w:ascii="Times New Roman" w:hAnsi="Times New Roman" w:eastAsia="方正仿宋_GBK" w:cs="Times New Roman"/>
          <w:spacing w:val="-2"/>
          <w:sz w:val="28"/>
          <w:szCs w:val="24"/>
          <w:lang w:eastAsia="zh-CN"/>
        </w:rPr>
        <w:t>（</w:t>
      </w:r>
      <w:r>
        <w:rPr>
          <w:rFonts w:hint="eastAsia" w:ascii="Times New Roman" w:hAnsi="Times New Roman" w:eastAsia="方正仿宋_GBK" w:cs="Times New Roman"/>
          <w:spacing w:val="-2"/>
          <w:sz w:val="28"/>
          <w:szCs w:val="24"/>
          <w:lang w:val="en-US" w:eastAsia="zh-CN"/>
        </w:rPr>
        <w:t>2</w:t>
      </w:r>
      <w:r>
        <w:rPr>
          <w:rFonts w:hint="default" w:ascii="Times New Roman" w:hAnsi="Times New Roman" w:eastAsia="方正仿宋_GBK" w:cs="Times New Roman"/>
          <w:spacing w:val="-2"/>
          <w:sz w:val="28"/>
          <w:szCs w:val="24"/>
          <w:lang w:eastAsia="zh-CN"/>
        </w:rPr>
        <w:t>）</w:t>
      </w:r>
      <w:r>
        <w:rPr>
          <w:rFonts w:hint="eastAsia" w:ascii="Times New Roman" w:hAnsi="Times New Roman" w:eastAsia="方正仿宋_GBK" w:cs="Times New Roman"/>
          <w:spacing w:val="-2"/>
          <w:sz w:val="28"/>
          <w:szCs w:val="24"/>
          <w:u w:val="single"/>
          <w:lang w:val="en-US" w:eastAsia="zh-CN"/>
        </w:rPr>
        <w:t xml:space="preserve">                                                        </w:t>
      </w:r>
      <w:r>
        <w:rPr>
          <w:rFonts w:hint="default" w:ascii="Times New Roman" w:hAnsi="Times New Roman" w:eastAsia="方正仿宋_GBK" w:cs="Times New Roman"/>
          <w:spacing w:val="-15"/>
          <w:sz w:val="28"/>
          <w:szCs w:val="24"/>
          <w:u w:val="single"/>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76" w:firstLineChars="2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4"/>
          <w:sz w:val="28"/>
          <w:szCs w:val="24"/>
          <w:lang w:eastAsia="zh-CN"/>
        </w:rPr>
        <w:t>（二）我方的保证范围是主合同约定的合同价款总额的%数额为</w:t>
      </w:r>
      <w:r>
        <w:rPr>
          <w:rFonts w:hint="default" w:ascii="Times New Roman" w:hAnsi="Times New Roman" w:eastAsia="方正仿宋_GBK" w:cs="Times New Roman"/>
          <w:spacing w:val="-2"/>
          <w:sz w:val="28"/>
          <w:szCs w:val="24"/>
          <w:lang w:eastAsia="zh-CN"/>
        </w:rPr>
        <w:t>元（大写</w:t>
      </w:r>
      <w:r>
        <w:rPr>
          <w:rFonts w:hint="default" w:ascii="Times New Roman" w:hAnsi="Times New Roman" w:eastAsia="方正仿宋_GBK" w:cs="Times New Roman"/>
          <w:spacing w:val="-3"/>
          <w:sz w:val="28"/>
          <w:szCs w:val="24"/>
          <w:lang w:eastAsia="zh-CN"/>
        </w:rPr>
        <w:t>），</w:t>
      </w:r>
      <w:r>
        <w:rPr>
          <w:rFonts w:hint="default" w:ascii="Times New Roman" w:hAnsi="Times New Roman" w:eastAsia="方正仿宋_GBK" w:cs="Times New Roman"/>
          <w:spacing w:val="-2"/>
          <w:sz w:val="28"/>
          <w:szCs w:val="24"/>
          <w:lang w:eastAsia="zh-CN"/>
        </w:rPr>
        <w:t>币种为。（即主合同履约保</w:t>
      </w:r>
      <w:r>
        <w:rPr>
          <w:rFonts w:hint="default" w:ascii="Times New Roman" w:hAnsi="Times New Roman" w:eastAsia="方正仿宋_GBK" w:cs="Times New Roman"/>
          <w:spacing w:val="-3"/>
          <w:sz w:val="28"/>
          <w:szCs w:val="24"/>
          <w:lang w:eastAsia="zh-CN"/>
        </w:rPr>
        <w:t>证金金额）</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rightChars="0" w:firstLine="552" w:firstLineChars="200"/>
        <w:textAlignment w:val="baseline"/>
        <w:outlineLvl w:val="9"/>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2"/>
          <w:sz w:val="28"/>
          <w:szCs w:val="24"/>
          <w:lang w:eastAsia="zh-CN"/>
        </w:rPr>
        <w:t>二、保证的方式及保证期间</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52" w:firstLineChars="2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2"/>
          <w:sz w:val="28"/>
          <w:szCs w:val="24"/>
          <w:lang w:eastAsia="zh-CN"/>
        </w:rPr>
        <w:t>我方保证的方式为：连带责任保证。</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60" w:firstLineChars="2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我方保证的期间为：自本合同生效之日起至供应商按照主合</w:t>
      </w:r>
      <w:r>
        <w:rPr>
          <w:rFonts w:hint="default" w:ascii="Times New Roman" w:hAnsi="Times New Roman" w:eastAsia="方正仿宋_GBK" w:cs="Times New Roman"/>
          <w:spacing w:val="-1"/>
          <w:sz w:val="28"/>
          <w:szCs w:val="24"/>
          <w:lang w:eastAsia="zh-CN"/>
        </w:rPr>
        <w:t>同约定的供货/</w:t>
      </w:r>
      <w:r>
        <w:rPr>
          <w:rFonts w:hint="default" w:ascii="Times New Roman" w:hAnsi="Times New Roman" w:eastAsia="方正仿宋_GBK" w:cs="Times New Roman"/>
          <w:spacing w:val="-6"/>
          <w:sz w:val="28"/>
          <w:szCs w:val="24"/>
          <w:lang w:eastAsia="zh-CN"/>
        </w:rPr>
        <w:t>完工期限届满后日内。</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60" w:firstLineChars="2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如果供应商未按主合同约定向贵方供应货物/提供服务/完成工程的，由我方</w:t>
      </w:r>
      <w:r>
        <w:rPr>
          <w:rFonts w:hint="default" w:ascii="Times New Roman" w:hAnsi="Times New Roman" w:eastAsia="方正仿宋_GBK" w:cs="Times New Roman"/>
          <w:spacing w:val="-2"/>
          <w:sz w:val="28"/>
          <w:szCs w:val="24"/>
          <w:lang w:eastAsia="zh-CN"/>
        </w:rPr>
        <w:t>在保证金额内向你方支付上述款项。</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rightChars="0" w:firstLine="548" w:firstLineChars="200"/>
        <w:textAlignment w:val="baseline"/>
        <w:outlineLvl w:val="9"/>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3"/>
          <w:sz w:val="28"/>
          <w:szCs w:val="24"/>
          <w:lang w:eastAsia="zh-CN"/>
        </w:rPr>
        <w:t>三、承担保证责任的程序</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56" w:firstLineChars="2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1"/>
          <w:sz w:val="28"/>
          <w:szCs w:val="24"/>
          <w:lang w:eastAsia="zh-CN"/>
        </w:rPr>
        <w:t>1．你方要求我方承担保证责任的，应在本保函保证期间内向我方发出书面</w:t>
      </w:r>
      <w:r>
        <w:rPr>
          <w:rFonts w:hint="default" w:ascii="Times New Roman" w:hAnsi="Times New Roman" w:eastAsia="方正仿宋_GBK" w:cs="Times New Roman"/>
          <w:spacing w:val="-3"/>
          <w:sz w:val="28"/>
          <w:szCs w:val="24"/>
          <w:lang w:eastAsia="zh-CN"/>
        </w:rPr>
        <w:t>索赔通知。索赔通知应写明要求索赔的金额</w:t>
      </w:r>
      <w:r>
        <w:rPr>
          <w:rFonts w:hint="default" w:ascii="Times New Roman" w:hAnsi="Times New Roman" w:eastAsia="方正仿宋_GBK" w:cs="Times New Roman"/>
          <w:spacing w:val="-4"/>
          <w:sz w:val="28"/>
          <w:szCs w:val="24"/>
          <w:lang w:eastAsia="zh-CN"/>
        </w:rPr>
        <w:t>，支付款项应到达</w:t>
      </w:r>
      <w:r>
        <w:rPr>
          <w:rFonts w:hint="eastAsia" w:ascii="Times New Roman" w:hAnsi="Times New Roman" w:eastAsia="方正仿宋_GBK" w:cs="Times New Roman"/>
          <w:spacing w:val="-4"/>
          <w:sz w:val="28"/>
          <w:szCs w:val="24"/>
          <w:lang w:eastAsia="zh-CN"/>
        </w:rPr>
        <w:t>的账号</w:t>
      </w:r>
      <w:r>
        <w:rPr>
          <w:rFonts w:hint="default" w:ascii="Times New Roman" w:hAnsi="Times New Roman" w:eastAsia="方正仿宋_GBK" w:cs="Times New Roman"/>
          <w:spacing w:val="-4"/>
          <w:sz w:val="28"/>
          <w:szCs w:val="24"/>
          <w:lang w:eastAsia="zh-CN"/>
        </w:rPr>
        <w:t>。并附有证</w:t>
      </w:r>
      <w:r>
        <w:rPr>
          <w:rFonts w:hint="default" w:ascii="Times New Roman" w:hAnsi="Times New Roman" w:eastAsia="方正仿宋_GBK" w:cs="Times New Roman"/>
          <w:spacing w:val="-3"/>
          <w:sz w:val="28"/>
          <w:szCs w:val="24"/>
          <w:lang w:eastAsia="zh-CN"/>
        </w:rPr>
        <w:t>明供应商违约事实的证明材料。</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48" w:firstLineChars="2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3"/>
          <w:sz w:val="28"/>
          <w:szCs w:val="24"/>
          <w:lang w:eastAsia="zh-CN"/>
        </w:rPr>
        <w:t>如果你方与供应商因货物质量问题产生争议，你方</w:t>
      </w:r>
      <w:r>
        <w:rPr>
          <w:rFonts w:hint="default" w:ascii="Times New Roman" w:hAnsi="Times New Roman" w:eastAsia="方正仿宋_GBK" w:cs="Times New Roman"/>
          <w:spacing w:val="-4"/>
          <w:sz w:val="28"/>
          <w:szCs w:val="24"/>
          <w:lang w:eastAsia="zh-CN"/>
        </w:rPr>
        <w:t>还需同时提供部</w:t>
      </w:r>
      <w:r>
        <w:rPr>
          <w:rFonts w:hint="default" w:ascii="Times New Roman" w:hAnsi="Times New Roman" w:eastAsia="方正仿宋_GBK" w:cs="Times New Roman"/>
          <w:spacing w:val="-3"/>
          <w:sz w:val="28"/>
          <w:szCs w:val="24"/>
          <w:lang w:eastAsia="zh-CN"/>
        </w:rPr>
        <w:t>门出具的质量检测报告，或经诉讼（仲裁）程序裁决后的裁决书、调解书，本保</w:t>
      </w:r>
      <w:r>
        <w:rPr>
          <w:rFonts w:hint="default" w:ascii="Times New Roman" w:hAnsi="Times New Roman" w:eastAsia="方正仿宋_GBK" w:cs="Times New Roman"/>
          <w:spacing w:val="-1"/>
          <w:sz w:val="28"/>
          <w:szCs w:val="24"/>
          <w:lang w:eastAsia="zh-CN"/>
        </w:rPr>
        <w:t>证人即按照检测结果或裁决书、调解书决定是否承担保证责任。</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56" w:firstLineChars="2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1"/>
          <w:sz w:val="28"/>
          <w:szCs w:val="24"/>
          <w:lang w:eastAsia="zh-CN"/>
        </w:rPr>
        <w:t>2．我方收到你方的书面索赔通知及相应证明材料，在工作日内进行核定后按照本保函的承诺承担保证责任。</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rightChars="0" w:firstLine="540" w:firstLineChars="200"/>
        <w:textAlignment w:val="baseline"/>
        <w:outlineLvl w:val="9"/>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5"/>
          <w:sz w:val="28"/>
          <w:szCs w:val="24"/>
          <w:lang w:eastAsia="zh-CN"/>
        </w:rPr>
        <w:t>四、保证责任的终止</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48" w:firstLineChars="2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3"/>
          <w:sz w:val="28"/>
          <w:szCs w:val="24"/>
          <w:lang w:eastAsia="zh-CN"/>
        </w:rPr>
        <w:t>1．保证期间届满你方未向我方书面主张保证责任的，自保证期间届满次日</w:t>
      </w:r>
      <w:r>
        <w:rPr>
          <w:rFonts w:hint="default" w:ascii="Times New Roman" w:hAnsi="Times New Roman" w:eastAsia="方正仿宋_GBK" w:cs="Times New Roman"/>
          <w:sz w:val="28"/>
          <w:szCs w:val="24"/>
          <w:lang w:eastAsia="zh-CN"/>
        </w:rPr>
        <w:t>起，我方保证责任自动终止。保证期间届满前，主合同约定的货物\工程\服务全</w:t>
      </w:r>
      <w:r>
        <w:rPr>
          <w:rFonts w:hint="default" w:ascii="Times New Roman" w:hAnsi="Times New Roman" w:eastAsia="方正仿宋_GBK" w:cs="Times New Roman"/>
          <w:spacing w:val="-3"/>
          <w:sz w:val="28"/>
          <w:szCs w:val="24"/>
          <w:lang w:eastAsia="zh-CN"/>
        </w:rPr>
        <w:t>部验收合格的，自验收合格日起，我方保证责任自动终止。</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52" w:firstLineChars="2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2"/>
          <w:sz w:val="28"/>
          <w:szCs w:val="24"/>
          <w:lang w:eastAsia="zh-CN"/>
        </w:rPr>
        <w:t>2．我方按照本保函向你方履行了保证责任后，自我方向你方支付</w:t>
      </w:r>
      <w:r>
        <w:rPr>
          <w:rFonts w:hint="default" w:ascii="Times New Roman" w:hAnsi="Times New Roman" w:eastAsia="方正仿宋_GBK" w:cs="Times New Roman"/>
          <w:spacing w:val="-3"/>
          <w:sz w:val="28"/>
          <w:szCs w:val="24"/>
          <w:lang w:eastAsia="zh-CN"/>
        </w:rPr>
        <w:t>款项（支</w:t>
      </w:r>
      <w:r>
        <w:rPr>
          <w:rFonts w:hint="default" w:ascii="Times New Roman" w:hAnsi="Times New Roman" w:eastAsia="方正仿宋_GBK" w:cs="Times New Roman"/>
          <w:spacing w:val="-1"/>
          <w:sz w:val="28"/>
          <w:szCs w:val="24"/>
          <w:lang w:eastAsia="zh-CN"/>
        </w:rPr>
        <w:t>付款项从我方账户划出）之日起，保证责任即终止。</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60" w:firstLineChars="2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3．按照法律法规的规定或出现应终止我方</w:t>
      </w:r>
      <w:r>
        <w:rPr>
          <w:rFonts w:hint="default" w:ascii="Times New Roman" w:hAnsi="Times New Roman" w:eastAsia="方正仿宋_GBK" w:cs="Times New Roman"/>
          <w:spacing w:val="-1"/>
          <w:sz w:val="28"/>
          <w:szCs w:val="24"/>
          <w:lang w:eastAsia="zh-CN"/>
        </w:rPr>
        <w:t>保证责任的其它情形的，我方在</w:t>
      </w:r>
      <w:r>
        <w:rPr>
          <w:rFonts w:hint="default" w:ascii="Times New Roman" w:hAnsi="Times New Roman" w:eastAsia="方正仿宋_GBK" w:cs="Times New Roman"/>
          <w:spacing w:val="-2"/>
          <w:sz w:val="28"/>
          <w:szCs w:val="24"/>
          <w:lang w:eastAsia="zh-CN"/>
        </w:rPr>
        <w:t>本保函项下的保证责任亦终止。</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60" w:firstLineChars="2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4．你方与供应商修改主合同，加重我方保证责任的，我</w:t>
      </w:r>
      <w:r>
        <w:rPr>
          <w:rFonts w:hint="default" w:ascii="Times New Roman" w:hAnsi="Times New Roman" w:eastAsia="方正仿宋_GBK" w:cs="Times New Roman"/>
          <w:spacing w:val="-1"/>
          <w:sz w:val="28"/>
          <w:szCs w:val="24"/>
          <w:lang w:eastAsia="zh-CN"/>
        </w:rPr>
        <w:t>方对加重部分不承</w:t>
      </w:r>
      <w:r>
        <w:rPr>
          <w:rFonts w:hint="default" w:ascii="Times New Roman" w:hAnsi="Times New Roman" w:eastAsia="方正仿宋_GBK" w:cs="Times New Roman"/>
          <w:spacing w:val="-3"/>
          <w:sz w:val="28"/>
          <w:szCs w:val="24"/>
          <w:lang w:eastAsia="zh-CN"/>
        </w:rPr>
        <w:t>担保证责任，但该等修改事先经我方书面同意的除外；你方与供应商修改</w:t>
      </w:r>
      <w:r>
        <w:rPr>
          <w:rFonts w:hint="default" w:ascii="Times New Roman" w:hAnsi="Times New Roman" w:eastAsia="方正仿宋_GBK" w:cs="Times New Roman"/>
          <w:spacing w:val="-4"/>
          <w:sz w:val="28"/>
          <w:szCs w:val="24"/>
          <w:lang w:eastAsia="zh-CN"/>
        </w:rPr>
        <w:t>主合同</w:t>
      </w:r>
      <w:r>
        <w:rPr>
          <w:rFonts w:hint="default" w:ascii="Times New Roman" w:hAnsi="Times New Roman" w:eastAsia="方正仿宋_GBK" w:cs="Times New Roman"/>
          <w:spacing w:val="-3"/>
          <w:sz w:val="28"/>
          <w:szCs w:val="24"/>
          <w:lang w:eastAsia="zh-CN"/>
        </w:rPr>
        <w:t>履行期限，我方保证期间仍依修改前的履行期限计算，但该等修改</w:t>
      </w:r>
      <w:r>
        <w:rPr>
          <w:rFonts w:hint="default" w:ascii="Times New Roman" w:hAnsi="Times New Roman" w:eastAsia="方正仿宋_GBK" w:cs="Times New Roman"/>
          <w:spacing w:val="-4"/>
          <w:sz w:val="28"/>
          <w:szCs w:val="24"/>
          <w:lang w:eastAsia="zh-CN"/>
        </w:rPr>
        <w:t>事先经我方书</w:t>
      </w:r>
      <w:r>
        <w:rPr>
          <w:rFonts w:hint="default" w:ascii="Times New Roman" w:hAnsi="Times New Roman" w:eastAsia="方正仿宋_GBK" w:cs="Times New Roman"/>
          <w:spacing w:val="-3"/>
          <w:sz w:val="28"/>
          <w:szCs w:val="24"/>
          <w:lang w:eastAsia="zh-CN"/>
        </w:rPr>
        <w:t>面同意的除外。</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rightChars="0" w:firstLine="544" w:firstLineChars="200"/>
        <w:textAlignment w:val="baseline"/>
        <w:outlineLvl w:val="9"/>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4"/>
          <w:sz w:val="28"/>
          <w:szCs w:val="24"/>
          <w:lang w:eastAsia="zh-CN"/>
        </w:rPr>
        <w:t>五、免责条款</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56" w:firstLineChars="2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1"/>
          <w:sz w:val="28"/>
          <w:szCs w:val="24"/>
          <w:lang w:eastAsia="zh-CN"/>
        </w:rPr>
        <w:t>1．因你方违反主合同约定致使供应商不能履行义务的，我方不承担保证责</w:t>
      </w:r>
      <w:r>
        <w:rPr>
          <w:rFonts w:hint="default" w:ascii="Times New Roman" w:hAnsi="Times New Roman" w:eastAsia="方正仿宋_GBK" w:cs="Times New Roman"/>
          <w:spacing w:val="-8"/>
          <w:sz w:val="28"/>
          <w:szCs w:val="24"/>
          <w:lang w:eastAsia="zh-CN"/>
        </w:rPr>
        <w:t>任。</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60" w:firstLineChars="2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z w:val="28"/>
          <w:szCs w:val="24"/>
          <w:lang w:eastAsia="zh-CN"/>
        </w:rPr>
        <w:t>2．依照法律法规的规定或你方与供应商的另行约定，</w:t>
      </w:r>
      <w:r>
        <w:rPr>
          <w:rFonts w:hint="default" w:ascii="Times New Roman" w:hAnsi="Times New Roman" w:eastAsia="方正仿宋_GBK" w:cs="Times New Roman"/>
          <w:spacing w:val="-1"/>
          <w:sz w:val="28"/>
          <w:szCs w:val="24"/>
          <w:lang w:eastAsia="zh-CN"/>
        </w:rPr>
        <w:t>全部或者部分免除供应商应缴纳的保证金义务的，我方亦免除相应的保证责任。</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56" w:firstLineChars="2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1"/>
          <w:sz w:val="28"/>
          <w:szCs w:val="24"/>
          <w:lang w:eastAsia="zh-CN"/>
        </w:rPr>
        <w:t>3．因不可抗力造成供应商不能履行供货义</w:t>
      </w:r>
      <w:r>
        <w:rPr>
          <w:rFonts w:hint="default" w:ascii="Times New Roman" w:hAnsi="Times New Roman" w:eastAsia="方正仿宋_GBK" w:cs="Times New Roman"/>
          <w:spacing w:val="-2"/>
          <w:sz w:val="28"/>
          <w:szCs w:val="24"/>
          <w:lang w:eastAsia="zh-CN"/>
        </w:rPr>
        <w:t>务的，我方不承担保证责任。</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rightChars="0" w:firstLine="548" w:firstLineChars="200"/>
        <w:textAlignment w:val="baseline"/>
        <w:outlineLvl w:val="9"/>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3"/>
          <w:sz w:val="28"/>
          <w:szCs w:val="24"/>
          <w:lang w:eastAsia="zh-CN"/>
        </w:rPr>
        <w:t>六、争议的解决</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44" w:firstLineChars="2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4"/>
          <w:sz w:val="28"/>
          <w:szCs w:val="24"/>
          <w:lang w:eastAsia="zh-CN"/>
        </w:rPr>
        <w:t>因本保函发生的纠纷，由你我双方协商解决，协商不成的，通过诉讼程序解</w:t>
      </w:r>
      <w:r>
        <w:rPr>
          <w:rFonts w:hint="default" w:ascii="Times New Roman" w:hAnsi="Times New Roman" w:eastAsia="方正仿宋_GBK" w:cs="Times New Roman"/>
          <w:spacing w:val="-2"/>
          <w:sz w:val="28"/>
          <w:szCs w:val="24"/>
          <w:lang w:eastAsia="zh-CN"/>
        </w:rPr>
        <w:t>决，诉讼管辖地法院为法院。</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rightChars="0" w:firstLine="548" w:firstLineChars="200"/>
        <w:textAlignment w:val="baseline"/>
        <w:outlineLvl w:val="9"/>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3"/>
          <w:sz w:val="28"/>
          <w:szCs w:val="24"/>
          <w:lang w:eastAsia="zh-CN"/>
        </w:rPr>
        <w:t>七、保函的生效</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52" w:firstLineChars="200"/>
        <w:textAlignment w:val="baseline"/>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2"/>
          <w:sz w:val="28"/>
          <w:szCs w:val="24"/>
          <w:lang w:eastAsia="zh-CN"/>
        </w:rPr>
        <w:t>本保函自我方加盖公章之日起生效。</w:t>
      </w:r>
    </w:p>
    <w:p>
      <w:pPr>
        <w:topLinePunct/>
        <w:spacing w:before="301" w:line="240" w:lineRule="atLeast"/>
        <w:ind w:firstLine="6248" w:firstLineChars="2200"/>
        <w:rPr>
          <w:rFonts w:hint="default" w:ascii="Times New Roman" w:hAnsi="Times New Roman" w:eastAsia="方正仿宋_GBK" w:cs="Times New Roman"/>
          <w:sz w:val="28"/>
          <w:szCs w:val="24"/>
          <w:lang w:eastAsia="zh-CN"/>
        </w:rPr>
      </w:pPr>
      <w:r>
        <w:rPr>
          <w:rFonts w:hint="default" w:ascii="Times New Roman" w:hAnsi="Times New Roman" w:eastAsia="方正仿宋_GBK" w:cs="Times New Roman"/>
          <w:spacing w:val="2"/>
          <w:sz w:val="28"/>
          <w:szCs w:val="24"/>
          <w:lang w:eastAsia="zh-CN"/>
        </w:rPr>
        <w:t>保证人</w:t>
      </w:r>
      <w:r>
        <w:rPr>
          <w:rFonts w:hint="default" w:ascii="Times New Roman" w:hAnsi="Times New Roman" w:eastAsia="方正仿宋_GBK" w:cs="Times New Roman"/>
          <w:spacing w:val="-15"/>
          <w:sz w:val="28"/>
          <w:szCs w:val="24"/>
          <w:lang w:eastAsia="zh-CN"/>
        </w:rPr>
        <w:t>：（</w:t>
      </w:r>
      <w:r>
        <w:rPr>
          <w:rFonts w:hint="default" w:ascii="Times New Roman" w:hAnsi="Times New Roman" w:eastAsia="方正仿宋_GBK" w:cs="Times New Roman"/>
          <w:spacing w:val="2"/>
          <w:sz w:val="28"/>
          <w:szCs w:val="24"/>
          <w:lang w:eastAsia="zh-CN"/>
        </w:rPr>
        <w:t>公章）</w:t>
      </w:r>
    </w:p>
    <w:p>
      <w:pPr>
        <w:topLinePunct/>
        <w:spacing w:before="23" w:line="240" w:lineRule="atLeast"/>
        <w:ind w:left="6032" w:firstLine="258" w:firstLineChars="100"/>
        <w:rPr>
          <w:rFonts w:hint="default" w:ascii="Times New Roman" w:hAnsi="Times New Roman" w:eastAsia="方正仿宋_GBK" w:cs="Times New Roman"/>
          <w:spacing w:val="-11"/>
          <w:sz w:val="28"/>
          <w:szCs w:val="24"/>
          <w:lang w:eastAsia="zh-CN"/>
        </w:rPr>
      </w:pPr>
      <w:r>
        <w:rPr>
          <w:rFonts w:hint="default" w:ascii="Times New Roman" w:hAnsi="Times New Roman" w:eastAsia="方正仿宋_GBK" w:cs="Times New Roman"/>
          <w:spacing w:val="-11"/>
          <w:sz w:val="28"/>
          <w:szCs w:val="24"/>
          <w:lang w:eastAsia="zh-CN"/>
        </w:rPr>
        <w:t>年月日</w:t>
      </w:r>
    </w:p>
    <w:p>
      <w:pPr>
        <w:rPr>
          <w:rFonts w:hint="default" w:ascii="Times New Roman" w:hAnsi="Times New Roman" w:eastAsia="方正仿宋_GBK" w:cs="Times New Roman"/>
          <w:spacing w:val="-11"/>
          <w:sz w:val="28"/>
          <w:szCs w:val="24"/>
          <w:lang w:eastAsia="zh-CN"/>
        </w:rPr>
      </w:pPr>
      <w:r>
        <w:rPr>
          <w:rFonts w:hint="default" w:ascii="Times New Roman" w:hAnsi="Times New Roman" w:eastAsia="方正仿宋_GBK" w:cs="Times New Roman"/>
          <w:spacing w:val="-11"/>
          <w:sz w:val="28"/>
          <w:szCs w:val="24"/>
          <w:lang w:eastAsia="zh-CN"/>
        </w:rPr>
        <w:br w:type="page"/>
      </w:r>
    </w:p>
    <w:p>
      <w:pPr>
        <w:topLinePunct/>
        <w:spacing w:before="23" w:line="240" w:lineRule="atLeast"/>
        <w:jc w:val="center"/>
        <w:outlineLvl w:val="0"/>
        <w:rPr>
          <w:rFonts w:hint="default" w:ascii="Times New Roman" w:hAnsi="Times New Roman" w:eastAsia="方正仿宋_GBK" w:cs="Times New Roman"/>
          <w:b/>
          <w:bCs/>
          <w:spacing w:val="-1"/>
          <w:sz w:val="32"/>
          <w:szCs w:val="32"/>
          <w:lang w:eastAsia="zh-CN"/>
        </w:rPr>
      </w:pPr>
      <w:bookmarkStart w:id="64" w:name="_Toc25795"/>
      <w:r>
        <w:rPr>
          <w:rFonts w:hint="default" w:ascii="Times New Roman" w:hAnsi="Times New Roman" w:eastAsia="方正仿宋_GBK" w:cs="Times New Roman"/>
          <w:b/>
          <w:bCs/>
          <w:spacing w:val="-1"/>
          <w:sz w:val="32"/>
          <w:szCs w:val="32"/>
          <w:lang w:eastAsia="zh-CN"/>
        </w:rPr>
        <w:t>第二章投标文件格式</w:t>
      </w:r>
      <w:bookmarkEnd w:id="64"/>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bookmarkStart w:id="65" w:name="_Toc29363"/>
      <w:r>
        <w:rPr>
          <w:rFonts w:hint="default" w:ascii="Times New Roman" w:hAnsi="Times New Roman" w:eastAsia="方正仿宋_GBK" w:cs="Times New Roman"/>
          <w:b/>
          <w:bCs/>
          <w:spacing w:val="0"/>
          <w:sz w:val="28"/>
          <w:szCs w:val="28"/>
          <w:lang w:eastAsia="zh-CN"/>
        </w:rPr>
        <w:t>第一部分开标一览表及资格证明文件</w:t>
      </w:r>
      <w:bookmarkEnd w:id="65"/>
    </w:p>
    <w:p>
      <w:pPr>
        <w:keepNext w:val="0"/>
        <w:keepLines w:val="0"/>
        <w:pageBreakBefore w:val="0"/>
        <w:widowControl/>
        <w:kinsoku w:val="0"/>
        <w:wordWrap/>
        <w:overflowPunct/>
        <w:topLinePunct/>
        <w:autoSpaceDE w:val="0"/>
        <w:autoSpaceDN w:val="0"/>
        <w:bidi w:val="0"/>
        <w:adjustRightInd w:val="0"/>
        <w:snapToGrid w:val="0"/>
        <w:spacing w:line="560" w:lineRule="exact"/>
        <w:ind w:firstLine="536" w:firstLineChars="200"/>
        <w:jc w:val="left"/>
        <w:textAlignment w:val="center"/>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1.</w:t>
      </w:r>
      <w:r>
        <w:rPr>
          <w:rFonts w:hint="default" w:ascii="Times New Roman" w:hAnsi="Times New Roman" w:eastAsia="方正仿宋_GBK" w:cs="Times New Roman"/>
          <w:spacing w:val="-6"/>
          <w:sz w:val="28"/>
          <w:szCs w:val="28"/>
          <w:lang w:val="en-US" w:eastAsia="zh-CN"/>
        </w:rPr>
        <w:t>开标一览表（见投标文件格式一）；</w:t>
      </w:r>
    </w:p>
    <w:p>
      <w:pPr>
        <w:keepNext w:val="0"/>
        <w:keepLines w:val="0"/>
        <w:pageBreakBefore w:val="0"/>
        <w:widowControl/>
        <w:kinsoku w:val="0"/>
        <w:wordWrap/>
        <w:overflowPunct/>
        <w:topLinePunct/>
        <w:autoSpaceDE w:val="0"/>
        <w:autoSpaceDN w:val="0"/>
        <w:bidi w:val="0"/>
        <w:adjustRightInd w:val="0"/>
        <w:snapToGrid w:val="0"/>
        <w:spacing w:line="560" w:lineRule="exact"/>
        <w:ind w:firstLine="536" w:firstLineChars="200"/>
        <w:jc w:val="left"/>
        <w:textAlignment w:val="center"/>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2.</w:t>
      </w:r>
      <w:r>
        <w:rPr>
          <w:rFonts w:hint="default" w:ascii="Times New Roman" w:hAnsi="Times New Roman" w:eastAsia="方正仿宋_GBK" w:cs="Times New Roman"/>
          <w:spacing w:val="-6"/>
          <w:sz w:val="28"/>
          <w:szCs w:val="28"/>
          <w:lang w:val="en-US" w:eastAsia="zh-CN"/>
        </w:rPr>
        <w:t>法人或者非法人组织的营业执照等证明文件或自然人的身份证明</w:t>
      </w:r>
      <w:r>
        <w:rPr>
          <w:rFonts w:hint="eastAsia" w:ascii="Times New Roman" w:hAnsi="Times New Roman" w:eastAsia="方正仿宋_GBK" w:cs="Times New Roman"/>
          <w:spacing w:val="-6"/>
          <w:sz w:val="28"/>
          <w:szCs w:val="28"/>
          <w:lang w:val="en-US"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firstLine="536" w:firstLineChars="200"/>
        <w:jc w:val="left"/>
        <w:textAlignment w:val="center"/>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3.</w:t>
      </w:r>
      <w:r>
        <w:rPr>
          <w:rFonts w:hint="default" w:ascii="Times New Roman" w:hAnsi="Times New Roman" w:eastAsia="方正仿宋_GBK" w:cs="Times New Roman"/>
          <w:spacing w:val="-6"/>
          <w:sz w:val="28"/>
          <w:szCs w:val="28"/>
          <w:lang w:val="en-US" w:eastAsia="zh-CN"/>
        </w:rPr>
        <w:t>法定代表人资格证明书或法人授权委托书及被授权人身份证；</w:t>
      </w:r>
    </w:p>
    <w:p>
      <w:pPr>
        <w:keepNext w:val="0"/>
        <w:keepLines w:val="0"/>
        <w:pageBreakBefore w:val="0"/>
        <w:widowControl/>
        <w:kinsoku w:val="0"/>
        <w:wordWrap/>
        <w:overflowPunct/>
        <w:topLinePunct/>
        <w:autoSpaceDE w:val="0"/>
        <w:autoSpaceDN w:val="0"/>
        <w:bidi w:val="0"/>
        <w:adjustRightInd w:val="0"/>
        <w:snapToGrid w:val="0"/>
        <w:spacing w:line="560" w:lineRule="exact"/>
        <w:ind w:firstLine="536" w:firstLineChars="200"/>
        <w:jc w:val="left"/>
        <w:textAlignment w:val="center"/>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4.</w:t>
      </w:r>
      <w:r>
        <w:rPr>
          <w:rFonts w:hint="default" w:ascii="Times New Roman" w:hAnsi="Times New Roman" w:eastAsia="方正仿宋_GBK" w:cs="Times New Roman"/>
          <w:spacing w:val="-6"/>
          <w:sz w:val="28"/>
          <w:szCs w:val="28"/>
          <w:lang w:val="en-US" w:eastAsia="zh-CN"/>
        </w:rPr>
        <w:t>社会保障资金的缴纳记录及依法缴纳税收良好记录证明</w:t>
      </w:r>
      <w:r>
        <w:rPr>
          <w:rFonts w:hint="eastAsia" w:ascii="Times New Roman" w:hAnsi="Times New Roman" w:eastAsia="方正仿宋_GBK" w:cs="Times New Roman"/>
          <w:spacing w:val="-6"/>
          <w:sz w:val="28"/>
          <w:szCs w:val="28"/>
          <w:lang w:val="en-US"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firstLine="536" w:firstLineChars="200"/>
        <w:jc w:val="left"/>
        <w:textAlignment w:val="center"/>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5.具有良好的商业信誉和健全的财务会计制度的证明文件；</w:t>
      </w:r>
    </w:p>
    <w:p>
      <w:pPr>
        <w:keepNext w:val="0"/>
        <w:keepLines w:val="0"/>
        <w:pageBreakBefore w:val="0"/>
        <w:widowControl/>
        <w:kinsoku w:val="0"/>
        <w:wordWrap/>
        <w:overflowPunct/>
        <w:topLinePunct/>
        <w:autoSpaceDE w:val="0"/>
        <w:autoSpaceDN w:val="0"/>
        <w:bidi w:val="0"/>
        <w:adjustRightInd w:val="0"/>
        <w:snapToGrid w:val="0"/>
        <w:spacing w:line="560" w:lineRule="exact"/>
        <w:ind w:firstLine="536" w:firstLineChars="200"/>
        <w:jc w:val="left"/>
        <w:textAlignment w:val="center"/>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6.</w:t>
      </w:r>
      <w:r>
        <w:rPr>
          <w:rFonts w:hint="default" w:ascii="Times New Roman" w:hAnsi="Times New Roman" w:eastAsia="方正仿宋_GBK" w:cs="Times New Roman"/>
          <w:spacing w:val="-6"/>
          <w:sz w:val="28"/>
          <w:szCs w:val="28"/>
          <w:lang w:val="en-US" w:eastAsia="zh-CN"/>
        </w:rPr>
        <w:t>投标保证金缴纳凭证或投标担保函</w:t>
      </w:r>
      <w:r>
        <w:rPr>
          <w:rFonts w:hint="eastAsia" w:ascii="Times New Roman" w:hAnsi="Times New Roman" w:eastAsia="方正仿宋_GBK" w:cs="Times New Roman"/>
          <w:spacing w:val="-6"/>
          <w:sz w:val="28"/>
          <w:szCs w:val="28"/>
          <w:lang w:val="en-US"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firstLine="536" w:firstLineChars="200"/>
        <w:jc w:val="left"/>
        <w:textAlignment w:val="center"/>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7.缴纳税收近半年任意1个月的完税证明；</w:t>
      </w:r>
    </w:p>
    <w:p>
      <w:pPr>
        <w:keepNext w:val="0"/>
        <w:keepLines w:val="0"/>
        <w:pageBreakBefore w:val="0"/>
        <w:widowControl/>
        <w:kinsoku w:val="0"/>
        <w:wordWrap/>
        <w:overflowPunct/>
        <w:topLinePunct/>
        <w:autoSpaceDE w:val="0"/>
        <w:autoSpaceDN w:val="0"/>
        <w:bidi w:val="0"/>
        <w:adjustRightInd w:val="0"/>
        <w:snapToGrid w:val="0"/>
        <w:spacing w:line="560" w:lineRule="exact"/>
        <w:ind w:firstLine="536" w:firstLineChars="200"/>
        <w:jc w:val="left"/>
        <w:textAlignment w:val="center"/>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8.</w:t>
      </w:r>
      <w:r>
        <w:rPr>
          <w:rFonts w:hint="default" w:ascii="Times New Roman" w:hAnsi="Times New Roman" w:eastAsia="方正仿宋_GBK" w:cs="Times New Roman"/>
          <w:spacing w:val="-6"/>
          <w:sz w:val="28"/>
          <w:szCs w:val="28"/>
          <w:lang w:val="en-US" w:eastAsia="zh-CN"/>
        </w:rPr>
        <w:t>根据《财政部关于在政府采购活动中查询及使用信用记录有关问题的通知》（财库﹝2016﹞125号）的要求，凡拟参加本次招标项目的供应商，如在“信用中国”网站（www.creditchina.gov.cn）被列入失信被执行人、重大税收违法失信主体名单(信用服务-重点领域严重失信主体名单查询-搜索栏输入单位全称)、中国政府采购网（http://www.ccgp.gov.cn/search/cr/）政府采购严重违法失信行为信息记录名单的（尚在处罚期内的）、国家企业信用信息公示系统（https://www.gsxt.gov.cn/index.html）被列入经营异常名录、严重违法失信名单，将拒绝其参加本次招标活动，（信用信息记录以采购代理机构或采购人查询为准，投标企业自行下载放入投标文件中，下载日期需在投标截止日内）；</w:t>
      </w:r>
    </w:p>
    <w:p>
      <w:pPr>
        <w:keepNext w:val="0"/>
        <w:keepLines w:val="0"/>
        <w:pageBreakBefore w:val="0"/>
        <w:widowControl/>
        <w:kinsoku w:val="0"/>
        <w:wordWrap/>
        <w:overflowPunct/>
        <w:topLinePunct/>
        <w:autoSpaceDE w:val="0"/>
        <w:autoSpaceDN w:val="0"/>
        <w:bidi w:val="0"/>
        <w:adjustRightInd w:val="0"/>
        <w:snapToGrid w:val="0"/>
        <w:spacing w:line="560" w:lineRule="exact"/>
        <w:ind w:firstLine="536" w:firstLineChars="200"/>
        <w:jc w:val="left"/>
        <w:textAlignment w:val="center"/>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9.在参加政府采购活动中前三年内无重大违法记录的承诺书；</w:t>
      </w:r>
    </w:p>
    <w:p>
      <w:pPr>
        <w:keepNext w:val="0"/>
        <w:keepLines w:val="0"/>
        <w:pageBreakBefore w:val="0"/>
        <w:widowControl/>
        <w:kinsoku w:val="0"/>
        <w:wordWrap/>
        <w:overflowPunct/>
        <w:topLinePunct/>
        <w:autoSpaceDE w:val="0"/>
        <w:autoSpaceDN w:val="0"/>
        <w:bidi w:val="0"/>
        <w:adjustRightInd w:val="0"/>
        <w:snapToGrid w:val="0"/>
        <w:spacing w:line="560" w:lineRule="exact"/>
        <w:ind w:firstLine="536" w:firstLineChars="200"/>
        <w:jc w:val="left"/>
        <w:textAlignment w:val="center"/>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10.</w:t>
      </w:r>
      <w:r>
        <w:rPr>
          <w:rFonts w:hint="default" w:ascii="Times New Roman" w:hAnsi="Times New Roman" w:eastAsia="方正仿宋_GBK" w:cs="Times New Roman"/>
          <w:spacing w:val="-6"/>
          <w:sz w:val="28"/>
          <w:szCs w:val="28"/>
          <w:lang w:val="en-US" w:eastAsia="zh-CN"/>
        </w:rPr>
        <w:t>针对本次项目《反商业贿赂承诺书》书面声明</w:t>
      </w:r>
      <w:r>
        <w:rPr>
          <w:rFonts w:hint="eastAsia" w:ascii="Times New Roman" w:hAnsi="Times New Roman" w:eastAsia="方正仿宋_GBK" w:cs="Times New Roman"/>
          <w:spacing w:val="-6"/>
          <w:sz w:val="28"/>
          <w:szCs w:val="28"/>
          <w:lang w:val="en-US" w:eastAsia="zh-CN"/>
        </w:rPr>
        <w:t>（格式自拟）</w:t>
      </w:r>
      <w:r>
        <w:rPr>
          <w:rFonts w:hint="default" w:ascii="Times New Roman" w:hAnsi="Times New Roman" w:eastAsia="方正仿宋_GBK" w:cs="Times New Roman"/>
          <w:spacing w:val="-6"/>
          <w:sz w:val="28"/>
          <w:szCs w:val="28"/>
          <w:lang w:val="en-US"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firstLine="536" w:firstLineChars="200"/>
        <w:jc w:val="left"/>
        <w:textAlignment w:val="center"/>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11.投标人须知资料表要求的其他资格证明文件；</w:t>
      </w:r>
    </w:p>
    <w:p>
      <w:pPr>
        <w:keepNext w:val="0"/>
        <w:keepLines w:val="0"/>
        <w:pageBreakBefore w:val="0"/>
        <w:widowControl/>
        <w:kinsoku w:val="0"/>
        <w:wordWrap/>
        <w:overflowPunct/>
        <w:topLinePunct/>
        <w:autoSpaceDE w:val="0"/>
        <w:autoSpaceDN w:val="0"/>
        <w:bidi w:val="0"/>
        <w:adjustRightInd w:val="0"/>
        <w:snapToGrid w:val="0"/>
        <w:spacing w:line="560" w:lineRule="exact"/>
        <w:ind w:firstLine="536" w:firstLineChars="200"/>
        <w:jc w:val="left"/>
        <w:textAlignment w:val="center"/>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12.针对本</w:t>
      </w:r>
      <w:r>
        <w:rPr>
          <w:rFonts w:hint="default" w:ascii="Times New Roman" w:hAnsi="Times New Roman" w:eastAsia="方正仿宋_GBK" w:cs="Times New Roman"/>
          <w:spacing w:val="-6"/>
          <w:sz w:val="28"/>
          <w:szCs w:val="28"/>
          <w:lang w:val="en-US" w:eastAsia="zh-CN"/>
        </w:rPr>
        <w:t>项目</w:t>
      </w:r>
      <w:r>
        <w:rPr>
          <w:rFonts w:hint="eastAsia" w:ascii="Times New Roman" w:hAnsi="Times New Roman" w:eastAsia="方正仿宋_GBK" w:cs="Times New Roman"/>
          <w:spacing w:val="-6"/>
          <w:sz w:val="28"/>
          <w:szCs w:val="28"/>
          <w:lang w:val="en-US" w:eastAsia="zh-CN"/>
        </w:rPr>
        <w:t>非</w:t>
      </w:r>
      <w:r>
        <w:rPr>
          <w:rFonts w:hint="default" w:ascii="Times New Roman" w:hAnsi="Times New Roman" w:eastAsia="方正仿宋_GBK" w:cs="Times New Roman"/>
          <w:spacing w:val="-6"/>
          <w:sz w:val="28"/>
          <w:szCs w:val="28"/>
          <w:lang w:val="en-US" w:eastAsia="zh-CN"/>
        </w:rPr>
        <w:t>联合体投标</w:t>
      </w:r>
      <w:r>
        <w:rPr>
          <w:rFonts w:hint="eastAsia" w:ascii="Times New Roman" w:hAnsi="Times New Roman" w:eastAsia="方正仿宋_GBK" w:cs="Times New Roman"/>
          <w:spacing w:val="-6"/>
          <w:sz w:val="28"/>
          <w:szCs w:val="28"/>
          <w:lang w:val="en-US" w:eastAsia="zh-CN"/>
        </w:rPr>
        <w:t>书面声明（格式自拟）；</w:t>
      </w:r>
    </w:p>
    <w:p>
      <w:pPr>
        <w:keepNext w:val="0"/>
        <w:keepLines w:val="0"/>
        <w:pageBreakBefore w:val="0"/>
        <w:widowControl/>
        <w:kinsoku w:val="0"/>
        <w:wordWrap/>
        <w:overflowPunct/>
        <w:topLinePunct/>
        <w:autoSpaceDE w:val="0"/>
        <w:autoSpaceDN w:val="0"/>
        <w:bidi w:val="0"/>
        <w:adjustRightInd w:val="0"/>
        <w:snapToGrid w:val="0"/>
        <w:spacing w:line="560" w:lineRule="exact"/>
        <w:ind w:firstLine="536" w:firstLineChars="200"/>
        <w:jc w:val="left"/>
        <w:textAlignment w:val="center"/>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13.</w:t>
      </w:r>
      <w:r>
        <w:rPr>
          <w:rFonts w:hint="default" w:ascii="Times New Roman" w:hAnsi="Times New Roman" w:eastAsia="方正仿宋_GBK" w:cs="Times New Roman"/>
          <w:spacing w:val="-6"/>
          <w:sz w:val="28"/>
          <w:szCs w:val="28"/>
          <w:lang w:val="en-US" w:eastAsia="zh-CN"/>
        </w:rPr>
        <w:t>具有履行该项目合同所必需的专业技术能力的证明材料</w:t>
      </w:r>
      <w:r>
        <w:rPr>
          <w:rFonts w:hint="eastAsia" w:ascii="Times New Roman" w:hAnsi="Times New Roman" w:eastAsia="方正仿宋_GBK" w:cs="Times New Roman"/>
          <w:spacing w:val="-6"/>
          <w:sz w:val="28"/>
          <w:szCs w:val="28"/>
          <w:lang w:val="en-US" w:eastAsia="zh-CN"/>
        </w:rPr>
        <w:t>。</w:t>
      </w:r>
    </w:p>
    <w:p>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br w:type="page"/>
      </w:r>
    </w:p>
    <w:p>
      <w:pPr>
        <w:numPr>
          <w:ilvl w:val="0"/>
          <w:numId w:val="0"/>
        </w:numPr>
        <w:topLinePunct/>
        <w:ind w:left="0" w:leftChars="0" w:firstLine="0" w:firstLineChars="0"/>
        <w:jc w:val="center"/>
        <w:outlineLvl w:val="9"/>
        <w:rPr>
          <w:rFonts w:hint="default" w:ascii="Times New Roman" w:hAnsi="Times New Roman" w:eastAsia="方正仿宋_GBK" w:cs="Times New Roman"/>
          <w:b/>
          <w:bCs/>
          <w:spacing w:val="0"/>
          <w:sz w:val="24"/>
          <w:szCs w:val="24"/>
          <w:lang w:eastAsia="zh-CN"/>
        </w:rPr>
      </w:pPr>
      <w:r>
        <w:rPr>
          <w:rFonts w:hint="eastAsia" w:ascii="Times New Roman" w:hAnsi="Times New Roman" w:eastAsia="方正仿宋_GBK" w:cs="Times New Roman"/>
          <w:b/>
          <w:bCs/>
          <w:spacing w:val="0"/>
          <w:sz w:val="24"/>
          <w:szCs w:val="24"/>
          <w:lang w:val="en-US" w:eastAsia="zh-CN"/>
        </w:rPr>
        <w:t>1.</w:t>
      </w:r>
      <w:r>
        <w:rPr>
          <w:rFonts w:hint="default" w:ascii="Times New Roman" w:hAnsi="Times New Roman" w:eastAsia="方正仿宋_GBK" w:cs="Times New Roman"/>
          <w:b/>
          <w:bCs/>
          <w:spacing w:val="0"/>
          <w:sz w:val="24"/>
          <w:szCs w:val="24"/>
          <w:lang w:eastAsia="zh-CN"/>
        </w:rPr>
        <w:t>开标一览表（投标文件格式一）</w:t>
      </w:r>
    </w:p>
    <w:p>
      <w:pPr>
        <w:pStyle w:val="29"/>
        <w:topLinePunct/>
        <w:spacing w:line="240" w:lineRule="atLeast"/>
        <w:ind w:firstLine="0" w:firstLineChars="0"/>
        <w:rPr>
          <w:rFonts w:hint="default" w:ascii="Times New Roman" w:hAnsi="Times New Roman" w:eastAsia="方正仿宋_GBK" w:cs="Times New Roman"/>
          <w:sz w:val="24"/>
          <w:szCs w:val="24"/>
          <w:lang w:eastAsia="zh-CN"/>
        </w:rPr>
      </w:pPr>
    </w:p>
    <w:p>
      <w:pPr>
        <w:topLinePunct/>
        <w:spacing w:line="240" w:lineRule="atLeast"/>
        <w:jc w:val="center"/>
        <w:rPr>
          <w:rFonts w:hint="default" w:ascii="Times New Roman" w:hAnsi="Times New Roman" w:eastAsia="方正仿宋_GBK" w:cs="Times New Roman"/>
          <w:b/>
          <w:bCs/>
          <w:spacing w:val="0"/>
          <w:sz w:val="24"/>
          <w:szCs w:val="24"/>
          <w:lang w:eastAsia="zh-CN"/>
        </w:rPr>
      </w:pPr>
      <w:bookmarkStart w:id="66" w:name="_Toc494296984"/>
      <w:r>
        <w:rPr>
          <w:rFonts w:hint="default" w:ascii="Times New Roman" w:hAnsi="Times New Roman" w:eastAsia="方正仿宋_GBK" w:cs="Times New Roman"/>
          <w:b/>
          <w:bCs/>
          <w:spacing w:val="0"/>
          <w:sz w:val="24"/>
          <w:szCs w:val="24"/>
          <w:lang w:eastAsia="zh-CN"/>
        </w:rPr>
        <w:t>开标一览表</w:t>
      </w:r>
      <w:bookmarkEnd w:id="66"/>
    </w:p>
    <w:p>
      <w:pPr>
        <w:topLinePunct/>
        <w:spacing w:line="240" w:lineRule="atLeast"/>
        <w:rPr>
          <w:rFonts w:hint="default" w:ascii="Times New Roman" w:hAnsi="Times New Roman" w:eastAsia="微软雅黑" w:cs="Times New Roman"/>
          <w:sz w:val="24"/>
          <w:szCs w:val="24"/>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1"/>
          <w:sz w:val="24"/>
          <w:szCs w:val="24"/>
          <w:lang w:eastAsia="zh-CN"/>
        </w:rPr>
        <w:t>项目名称：</w:t>
      </w:r>
      <w:r>
        <w:rPr>
          <w:rFonts w:hint="eastAsia" w:ascii="Times New Roman" w:hAnsi="Times New Roman" w:eastAsia="方正仿宋_GBK" w:cs="Times New Roman"/>
          <w:spacing w:val="-1"/>
          <w:sz w:val="24"/>
          <w:szCs w:val="24"/>
          <w:lang w:val="en-US" w:eastAsia="zh-CN"/>
        </w:rPr>
        <w:t xml:space="preserve">                 </w:t>
      </w:r>
      <w:r>
        <w:rPr>
          <w:rFonts w:hint="default" w:ascii="Times New Roman" w:hAnsi="Times New Roman" w:eastAsia="方正仿宋_GBK" w:cs="Times New Roman"/>
          <w:spacing w:val="-1"/>
          <w:sz w:val="24"/>
          <w:szCs w:val="24"/>
          <w:lang w:eastAsia="zh-CN"/>
        </w:rPr>
        <w:t>招标编号：</w:t>
      </w:r>
      <w:r>
        <w:rPr>
          <w:rFonts w:hint="eastAsia" w:ascii="Times New Roman" w:hAnsi="Times New Roman" w:eastAsia="方正仿宋_GBK" w:cs="Times New Roman"/>
          <w:spacing w:val="-1"/>
          <w:sz w:val="24"/>
          <w:szCs w:val="24"/>
          <w:lang w:val="en-US" w:eastAsia="zh-CN"/>
        </w:rPr>
        <w:t xml:space="preserve">                       </w:t>
      </w:r>
      <w:r>
        <w:rPr>
          <w:rFonts w:hint="default" w:ascii="Times New Roman" w:hAnsi="Times New Roman" w:eastAsia="方正仿宋_GBK" w:cs="Times New Roman"/>
          <w:spacing w:val="-1"/>
          <w:sz w:val="24"/>
          <w:szCs w:val="24"/>
          <w:lang w:eastAsia="zh-CN"/>
        </w:rPr>
        <w:t>分</w:t>
      </w:r>
      <w:r>
        <w:rPr>
          <w:rFonts w:hint="default" w:ascii="Times New Roman" w:hAnsi="Times New Roman" w:eastAsia="方正仿宋_GBK" w:cs="Times New Roman"/>
          <w:spacing w:val="-2"/>
          <w:sz w:val="24"/>
          <w:szCs w:val="24"/>
          <w:lang w:eastAsia="zh-CN"/>
        </w:rPr>
        <w:t>包号：</w:t>
      </w: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报价单位：人民币</w:t>
      </w:r>
      <w:r>
        <w:rPr>
          <w:rFonts w:hint="default" w:ascii="Times New Roman" w:hAnsi="Times New Roman" w:eastAsia="方正仿宋_GBK" w:cs="Times New Roman"/>
          <w:b/>
          <w:bCs/>
          <w:color w:val="FF0000"/>
          <w:spacing w:val="-3"/>
          <w:sz w:val="24"/>
          <w:szCs w:val="24"/>
        </w:rPr>
        <w:t>元</w:t>
      </w:r>
    </w:p>
    <w:tbl>
      <w:tblPr>
        <w:tblStyle w:val="39"/>
        <w:tblpPr w:leftFromText="180" w:rightFromText="180" w:vertAnchor="text" w:horzAnchor="page" w:tblpX="1151" w:tblpY="354"/>
        <w:tblOverlap w:val="never"/>
        <w:tblW w:w="1049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3"/>
        <w:gridCol w:w="1446"/>
        <w:gridCol w:w="1714"/>
        <w:gridCol w:w="1479"/>
        <w:gridCol w:w="1239"/>
        <w:gridCol w:w="1239"/>
        <w:gridCol w:w="1300"/>
        <w:gridCol w:w="8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1233" w:type="dxa"/>
            <w:vAlign w:val="center"/>
          </w:tcPr>
          <w:p>
            <w:pPr>
              <w:pStyle w:val="38"/>
              <w:topLinePunct/>
              <w:spacing w:line="240" w:lineRule="atLeast"/>
              <w:jc w:val="center"/>
              <w:rPr>
                <w:rFonts w:hint="default" w:ascii="Times New Roman" w:hAnsi="Times New Roman" w:eastAsia="方正仿宋_GBK" w:cs="Times New Roman"/>
                <w:sz w:val="24"/>
              </w:rPr>
            </w:pPr>
            <w:r>
              <w:rPr>
                <w:rFonts w:hint="default" w:ascii="Times New Roman" w:hAnsi="Times New Roman" w:eastAsia="方正仿宋_GBK" w:cs="Times New Roman"/>
                <w:spacing w:val="-6"/>
                <w:sz w:val="24"/>
                <w:lang w:eastAsia="zh-CN"/>
              </w:rPr>
              <w:t>项目</w:t>
            </w:r>
            <w:r>
              <w:rPr>
                <w:rFonts w:hint="default" w:ascii="Times New Roman" w:hAnsi="Times New Roman" w:eastAsia="方正仿宋_GBK" w:cs="Times New Roman"/>
                <w:spacing w:val="-6"/>
                <w:sz w:val="24"/>
              </w:rPr>
              <w:t>名称</w:t>
            </w:r>
          </w:p>
        </w:tc>
        <w:tc>
          <w:tcPr>
            <w:tcW w:w="1446" w:type="dxa"/>
            <w:vAlign w:val="center"/>
          </w:tcPr>
          <w:p>
            <w:pPr>
              <w:pStyle w:val="38"/>
              <w:topLinePunct/>
              <w:spacing w:line="240" w:lineRule="atLeast"/>
              <w:jc w:val="center"/>
              <w:rPr>
                <w:rFonts w:hint="default" w:ascii="Times New Roman" w:hAnsi="Times New Roman" w:eastAsia="方正仿宋_GBK" w:cs="Times New Roman"/>
                <w:sz w:val="24"/>
              </w:rPr>
            </w:pPr>
            <w:r>
              <w:rPr>
                <w:rFonts w:hint="default" w:ascii="Times New Roman" w:hAnsi="Times New Roman" w:eastAsia="方正仿宋_GBK" w:cs="Times New Roman"/>
                <w:spacing w:val="-4"/>
                <w:sz w:val="24"/>
              </w:rPr>
              <w:t>投标总价</w:t>
            </w:r>
          </w:p>
        </w:tc>
        <w:tc>
          <w:tcPr>
            <w:tcW w:w="1714" w:type="dxa"/>
            <w:vAlign w:val="center"/>
          </w:tcPr>
          <w:p>
            <w:pPr>
              <w:pStyle w:val="38"/>
              <w:topLinePunct/>
              <w:spacing w:line="240" w:lineRule="atLeast"/>
              <w:jc w:val="center"/>
              <w:rPr>
                <w:rFonts w:hint="default" w:ascii="Times New Roman" w:hAnsi="Times New Roman" w:eastAsia="方正仿宋_GBK" w:cs="Times New Roman"/>
                <w:spacing w:val="-4"/>
                <w:sz w:val="24"/>
                <w:lang w:eastAsia="zh-CN"/>
              </w:rPr>
            </w:pPr>
            <w:r>
              <w:rPr>
                <w:rFonts w:hint="default" w:ascii="Times New Roman" w:hAnsi="Times New Roman" w:eastAsia="方正仿宋_GBK" w:cs="Times New Roman"/>
                <w:spacing w:val="-4"/>
                <w:sz w:val="24"/>
                <w:lang w:eastAsia="zh-CN"/>
              </w:rPr>
              <w:t>投标保证金</w:t>
            </w:r>
          </w:p>
          <w:p>
            <w:pPr>
              <w:pStyle w:val="38"/>
              <w:topLinePunct/>
              <w:spacing w:line="240" w:lineRule="atLeast"/>
              <w:jc w:val="center"/>
              <w:rPr>
                <w:rFonts w:hint="default" w:ascii="Times New Roman" w:hAnsi="Times New Roman" w:eastAsia="方正仿宋_GBK" w:cs="Times New Roman"/>
                <w:spacing w:val="-4"/>
                <w:sz w:val="24"/>
                <w:lang w:eastAsia="zh-CN"/>
              </w:rPr>
            </w:pPr>
            <w:r>
              <w:rPr>
                <w:rFonts w:hint="default" w:ascii="Times New Roman" w:hAnsi="Times New Roman" w:eastAsia="方正仿宋_GBK" w:cs="Times New Roman"/>
                <w:spacing w:val="-4"/>
                <w:sz w:val="24"/>
                <w:lang w:eastAsia="zh-CN"/>
              </w:rPr>
              <w:t>缴纳方式及金额</w:t>
            </w:r>
          </w:p>
        </w:tc>
        <w:tc>
          <w:tcPr>
            <w:tcW w:w="1479" w:type="dxa"/>
            <w:vAlign w:val="center"/>
          </w:tcPr>
          <w:p>
            <w:pPr>
              <w:pStyle w:val="38"/>
              <w:topLinePunct/>
              <w:spacing w:line="240" w:lineRule="atLeast"/>
              <w:jc w:val="center"/>
              <w:rPr>
                <w:rFonts w:hint="default" w:ascii="Times New Roman" w:hAnsi="Times New Roman" w:eastAsia="方正仿宋_GBK" w:cs="Times New Roman"/>
                <w:spacing w:val="-4"/>
                <w:sz w:val="24"/>
              </w:rPr>
            </w:pPr>
            <w:r>
              <w:rPr>
                <w:rFonts w:hint="default" w:ascii="Times New Roman" w:hAnsi="Times New Roman" w:eastAsia="方正仿宋_GBK" w:cs="Times New Roman"/>
                <w:spacing w:val="-4"/>
                <w:sz w:val="24"/>
              </w:rPr>
              <w:t>供货期限及供货地点</w:t>
            </w:r>
          </w:p>
        </w:tc>
        <w:tc>
          <w:tcPr>
            <w:tcW w:w="1239" w:type="dxa"/>
            <w:vAlign w:val="center"/>
          </w:tcPr>
          <w:p>
            <w:pPr>
              <w:pStyle w:val="38"/>
              <w:topLinePunct/>
              <w:spacing w:line="240" w:lineRule="atLeast"/>
              <w:jc w:val="center"/>
              <w:rPr>
                <w:rFonts w:hint="default" w:ascii="Times New Roman" w:hAnsi="Times New Roman" w:eastAsia="方正仿宋_GBK" w:cs="Times New Roman"/>
                <w:spacing w:val="-4"/>
                <w:sz w:val="24"/>
                <w:lang w:eastAsia="zh-CN"/>
              </w:rPr>
            </w:pPr>
            <w:r>
              <w:rPr>
                <w:rFonts w:hint="default" w:ascii="Times New Roman" w:hAnsi="Times New Roman" w:eastAsia="方正仿宋_GBK" w:cs="Times New Roman"/>
                <w:spacing w:val="-4"/>
                <w:sz w:val="24"/>
                <w:lang w:eastAsia="zh-CN"/>
              </w:rPr>
              <w:t>质保期</w:t>
            </w:r>
          </w:p>
        </w:tc>
        <w:tc>
          <w:tcPr>
            <w:tcW w:w="1239" w:type="dxa"/>
            <w:vAlign w:val="center"/>
          </w:tcPr>
          <w:p>
            <w:pPr>
              <w:pStyle w:val="38"/>
              <w:topLinePunct/>
              <w:spacing w:line="240" w:lineRule="atLeast"/>
              <w:jc w:val="center"/>
              <w:rPr>
                <w:rFonts w:hint="eastAsia" w:ascii="Times New Roman" w:hAnsi="Times New Roman" w:eastAsia="方正仿宋_GBK" w:cs="Times New Roman"/>
                <w:spacing w:val="-4"/>
                <w:sz w:val="24"/>
                <w:lang w:eastAsia="zh-CN"/>
              </w:rPr>
            </w:pPr>
            <w:r>
              <w:rPr>
                <w:rFonts w:hint="eastAsia" w:ascii="Times New Roman" w:hAnsi="Times New Roman" w:eastAsia="方正仿宋_GBK" w:cs="Times New Roman"/>
                <w:spacing w:val="-4"/>
                <w:sz w:val="24"/>
                <w:lang w:eastAsia="zh-CN"/>
              </w:rPr>
              <w:t>项目负责人及联系电话</w:t>
            </w:r>
          </w:p>
        </w:tc>
        <w:tc>
          <w:tcPr>
            <w:tcW w:w="1300" w:type="dxa"/>
            <w:vAlign w:val="center"/>
          </w:tcPr>
          <w:p>
            <w:pPr>
              <w:pStyle w:val="38"/>
              <w:topLinePunct/>
              <w:spacing w:line="240" w:lineRule="atLeast"/>
              <w:jc w:val="center"/>
              <w:rPr>
                <w:rFonts w:hint="eastAsia" w:ascii="Times New Roman" w:hAnsi="Times New Roman" w:eastAsia="方正仿宋_GBK" w:cs="Times New Roman"/>
                <w:spacing w:val="-4"/>
                <w:sz w:val="24"/>
                <w:lang w:eastAsia="zh-CN"/>
              </w:rPr>
            </w:pPr>
            <w:r>
              <w:rPr>
                <w:rFonts w:hint="eastAsia" w:ascii="Times New Roman" w:hAnsi="Times New Roman" w:eastAsia="方正仿宋_GBK" w:cs="Times New Roman"/>
                <w:spacing w:val="-4"/>
                <w:sz w:val="24"/>
                <w:lang w:eastAsia="zh-CN"/>
              </w:rPr>
              <w:t>确认声明书是否签署</w:t>
            </w:r>
          </w:p>
        </w:tc>
        <w:tc>
          <w:tcPr>
            <w:tcW w:w="847" w:type="dxa"/>
            <w:vAlign w:val="center"/>
          </w:tcPr>
          <w:p>
            <w:pPr>
              <w:pStyle w:val="38"/>
              <w:topLinePunct/>
              <w:spacing w:line="240" w:lineRule="atLeast"/>
              <w:jc w:val="center"/>
              <w:rPr>
                <w:rFonts w:hint="default" w:ascii="Times New Roman" w:hAnsi="Times New Roman" w:eastAsia="方正仿宋_GBK" w:cs="Times New Roman"/>
                <w:sz w:val="24"/>
              </w:rPr>
            </w:pPr>
            <w:r>
              <w:rPr>
                <w:rFonts w:hint="default" w:ascii="Times New Roman" w:hAnsi="Times New Roman" w:eastAsia="方正仿宋_GBK" w:cs="Times New Roman"/>
                <w:spacing w:val="-9"/>
                <w:sz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1233" w:type="dxa"/>
            <w:vAlign w:val="center"/>
          </w:tcPr>
          <w:p>
            <w:pPr>
              <w:topLinePunct/>
              <w:spacing w:line="240" w:lineRule="atLeast"/>
              <w:jc w:val="center"/>
              <w:rPr>
                <w:rFonts w:hint="default" w:ascii="Times New Roman" w:hAnsi="Times New Roman" w:eastAsia="方正仿宋_GBK" w:cs="Times New Roman"/>
                <w:sz w:val="24"/>
                <w:szCs w:val="24"/>
              </w:rPr>
            </w:pPr>
          </w:p>
        </w:tc>
        <w:tc>
          <w:tcPr>
            <w:tcW w:w="1446" w:type="dxa"/>
            <w:vAlign w:val="center"/>
          </w:tcPr>
          <w:p>
            <w:pPr>
              <w:pStyle w:val="38"/>
              <w:topLinePunct/>
              <w:spacing w:line="240" w:lineRule="atLeast"/>
              <w:jc w:val="both"/>
              <w:rPr>
                <w:rFonts w:hint="default" w:ascii="Times New Roman" w:hAnsi="Times New Roman" w:eastAsia="方正仿宋_GBK" w:cs="Times New Roman"/>
                <w:spacing w:val="-6"/>
                <w:sz w:val="24"/>
              </w:rPr>
            </w:pPr>
            <w:r>
              <w:rPr>
                <w:rFonts w:hint="default" w:ascii="Times New Roman" w:hAnsi="Times New Roman" w:eastAsia="方正仿宋_GBK" w:cs="Times New Roman"/>
                <w:spacing w:val="-6"/>
                <w:sz w:val="24"/>
              </w:rPr>
              <w:t>大写：</w:t>
            </w:r>
          </w:p>
          <w:p>
            <w:pPr>
              <w:pStyle w:val="38"/>
              <w:topLinePunct/>
              <w:spacing w:line="240" w:lineRule="atLeast"/>
              <w:jc w:val="both"/>
              <w:rPr>
                <w:rFonts w:hint="default" w:ascii="Times New Roman" w:hAnsi="Times New Roman" w:eastAsia="方正仿宋_GBK" w:cs="Times New Roman"/>
                <w:sz w:val="24"/>
              </w:rPr>
            </w:pPr>
            <w:r>
              <w:rPr>
                <w:rFonts w:hint="default" w:ascii="Times New Roman" w:hAnsi="Times New Roman" w:eastAsia="方正仿宋_GBK" w:cs="Times New Roman"/>
                <w:spacing w:val="-6"/>
                <w:sz w:val="24"/>
              </w:rPr>
              <w:t>小写：</w:t>
            </w:r>
          </w:p>
        </w:tc>
        <w:tc>
          <w:tcPr>
            <w:tcW w:w="1714" w:type="dxa"/>
            <w:vAlign w:val="center"/>
          </w:tcPr>
          <w:p>
            <w:pPr>
              <w:pStyle w:val="38"/>
              <w:topLinePunct/>
              <w:spacing w:line="240" w:lineRule="atLeast"/>
              <w:jc w:val="both"/>
              <w:rPr>
                <w:rFonts w:hint="default" w:ascii="Times New Roman" w:hAnsi="Times New Roman" w:eastAsia="方正仿宋_GBK" w:cs="Times New Roman"/>
                <w:spacing w:val="-6"/>
                <w:sz w:val="24"/>
              </w:rPr>
            </w:pPr>
            <w:r>
              <w:rPr>
                <w:rFonts w:hint="default" w:ascii="Times New Roman" w:hAnsi="Times New Roman" w:eastAsia="方正仿宋_GBK" w:cs="Times New Roman"/>
                <w:spacing w:val="-6"/>
                <w:sz w:val="24"/>
              </w:rPr>
              <w:t>大写：</w:t>
            </w:r>
          </w:p>
          <w:p>
            <w:pPr>
              <w:pStyle w:val="38"/>
              <w:topLinePunct/>
              <w:spacing w:line="240" w:lineRule="atLeast"/>
              <w:jc w:val="both"/>
              <w:rPr>
                <w:rFonts w:hint="default" w:ascii="Times New Roman" w:hAnsi="Times New Roman" w:eastAsia="方正仿宋_GBK" w:cs="Times New Roman"/>
                <w:sz w:val="24"/>
              </w:rPr>
            </w:pPr>
            <w:r>
              <w:rPr>
                <w:rFonts w:hint="default" w:ascii="Times New Roman" w:hAnsi="Times New Roman" w:eastAsia="方正仿宋_GBK" w:cs="Times New Roman"/>
                <w:spacing w:val="-6"/>
                <w:sz w:val="24"/>
              </w:rPr>
              <w:t>小写：</w:t>
            </w:r>
          </w:p>
        </w:tc>
        <w:tc>
          <w:tcPr>
            <w:tcW w:w="1479" w:type="dxa"/>
            <w:vAlign w:val="center"/>
          </w:tcPr>
          <w:p>
            <w:pPr>
              <w:pStyle w:val="38"/>
              <w:topLinePunct/>
              <w:spacing w:line="240" w:lineRule="atLeast"/>
              <w:jc w:val="both"/>
              <w:rPr>
                <w:rFonts w:hint="default" w:ascii="Times New Roman" w:hAnsi="Times New Roman" w:eastAsia="方正仿宋_GBK" w:cs="Times New Roman"/>
                <w:spacing w:val="-6"/>
                <w:sz w:val="24"/>
                <w:lang w:eastAsia="zh-CN"/>
              </w:rPr>
            </w:pPr>
            <w:r>
              <w:rPr>
                <w:rFonts w:hint="default" w:ascii="Times New Roman" w:hAnsi="Times New Roman" w:eastAsia="方正仿宋_GBK" w:cs="Times New Roman"/>
                <w:spacing w:val="-6"/>
                <w:sz w:val="24"/>
                <w:lang w:eastAsia="zh-CN"/>
              </w:rPr>
              <w:t>供货期限：</w:t>
            </w:r>
          </w:p>
          <w:p>
            <w:pPr>
              <w:pStyle w:val="38"/>
              <w:topLinePunct/>
              <w:spacing w:line="240" w:lineRule="atLeast"/>
              <w:jc w:val="both"/>
              <w:rPr>
                <w:rFonts w:hint="default" w:ascii="Times New Roman" w:hAnsi="Times New Roman" w:eastAsia="方正仿宋_GBK" w:cs="Times New Roman"/>
                <w:sz w:val="24"/>
                <w:lang w:eastAsia="zh-CN"/>
              </w:rPr>
            </w:pPr>
            <w:r>
              <w:rPr>
                <w:rFonts w:hint="default" w:ascii="Times New Roman" w:hAnsi="Times New Roman" w:eastAsia="方正仿宋_GBK" w:cs="Times New Roman"/>
                <w:spacing w:val="-6"/>
                <w:sz w:val="24"/>
                <w:lang w:eastAsia="zh-CN"/>
              </w:rPr>
              <w:t>供货地点：</w:t>
            </w:r>
          </w:p>
        </w:tc>
        <w:tc>
          <w:tcPr>
            <w:tcW w:w="1239" w:type="dxa"/>
          </w:tcPr>
          <w:p>
            <w:pPr>
              <w:topLinePunct/>
              <w:spacing w:line="240" w:lineRule="atLeast"/>
              <w:rPr>
                <w:rFonts w:hint="default" w:ascii="Times New Roman" w:hAnsi="Times New Roman" w:eastAsia="方正仿宋_GBK" w:cs="Times New Roman"/>
                <w:sz w:val="24"/>
                <w:szCs w:val="24"/>
                <w:lang w:eastAsia="zh-CN"/>
              </w:rPr>
            </w:pPr>
          </w:p>
        </w:tc>
        <w:tc>
          <w:tcPr>
            <w:tcW w:w="1239" w:type="dxa"/>
          </w:tcPr>
          <w:p>
            <w:pPr>
              <w:topLinePunct/>
              <w:spacing w:line="240" w:lineRule="atLeast"/>
              <w:rPr>
                <w:rFonts w:hint="default" w:ascii="Times New Roman" w:hAnsi="Times New Roman" w:eastAsia="方正仿宋_GBK" w:cs="Times New Roman"/>
                <w:sz w:val="24"/>
                <w:szCs w:val="24"/>
                <w:lang w:eastAsia="zh-CN"/>
              </w:rPr>
            </w:pPr>
          </w:p>
        </w:tc>
        <w:tc>
          <w:tcPr>
            <w:tcW w:w="1300" w:type="dxa"/>
          </w:tcPr>
          <w:p>
            <w:pPr>
              <w:topLinePunct/>
              <w:spacing w:line="240" w:lineRule="atLeast"/>
              <w:rPr>
                <w:rFonts w:hint="default" w:ascii="Times New Roman" w:hAnsi="Times New Roman" w:eastAsia="方正仿宋_GBK" w:cs="Times New Roman"/>
                <w:sz w:val="24"/>
                <w:szCs w:val="24"/>
                <w:lang w:eastAsia="zh-CN"/>
              </w:rPr>
            </w:pPr>
          </w:p>
        </w:tc>
        <w:tc>
          <w:tcPr>
            <w:tcW w:w="847" w:type="dxa"/>
          </w:tcPr>
          <w:p>
            <w:pPr>
              <w:topLinePunct/>
              <w:spacing w:line="240" w:lineRule="atLeast"/>
              <w:rPr>
                <w:rFonts w:hint="default" w:ascii="Times New Roman" w:hAnsi="Times New Roman" w:eastAsia="方正仿宋_GBK" w:cs="Times New Roman"/>
                <w:sz w:val="24"/>
                <w:szCs w:val="24"/>
                <w:lang w:eastAsia="zh-CN"/>
              </w:rPr>
            </w:pPr>
          </w:p>
        </w:tc>
      </w:tr>
    </w:tbl>
    <w:p>
      <w:pPr>
        <w:topLinePunct/>
        <w:spacing w:line="240" w:lineRule="atLeast"/>
        <w:rPr>
          <w:rFonts w:hint="default" w:ascii="Times New Roman" w:hAnsi="Times New Roman" w:eastAsia="微软雅黑" w:cs="Times New Roman"/>
          <w:sz w:val="24"/>
          <w:szCs w:val="24"/>
          <w:lang w:eastAsia="zh-CN"/>
        </w:rPr>
      </w:pPr>
    </w:p>
    <w:p>
      <w:pPr>
        <w:topLinePunct/>
        <w:spacing w:line="240" w:lineRule="atLeast"/>
        <w:rPr>
          <w:rFonts w:hint="default" w:ascii="Times New Roman" w:hAnsi="Times New Roman" w:eastAsia="微软雅黑" w:cs="Times New Roman"/>
          <w:sz w:val="24"/>
          <w:szCs w:val="24"/>
          <w:lang w:eastAsia="zh-CN"/>
        </w:rPr>
      </w:pPr>
    </w:p>
    <w:p>
      <w:pPr>
        <w:topLinePunct/>
        <w:spacing w:line="240" w:lineRule="atLeast"/>
        <w:rPr>
          <w:rFonts w:hint="default" w:ascii="Times New Roman" w:hAnsi="Times New Roman" w:eastAsia="微软雅黑" w:cs="Times New Roman"/>
          <w:sz w:val="24"/>
          <w:szCs w:val="24"/>
          <w:lang w:eastAsia="zh-CN"/>
        </w:rPr>
      </w:pPr>
    </w:p>
    <w:p>
      <w:pPr>
        <w:topLinePunct/>
        <w:spacing w:line="240" w:lineRule="atLeast"/>
        <w:rPr>
          <w:rFonts w:hint="default" w:ascii="Times New Roman" w:hAnsi="Times New Roman" w:eastAsia="微软雅黑" w:cs="Times New Roman"/>
          <w:sz w:val="24"/>
          <w:szCs w:val="24"/>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2"/>
          <w:sz w:val="24"/>
          <w:szCs w:val="24"/>
          <w:lang w:eastAsia="zh-CN"/>
        </w:rPr>
        <w:t>投标人名称（</w:t>
      </w:r>
      <w:r>
        <w:rPr>
          <w:rFonts w:hint="default" w:ascii="Times New Roman" w:hAnsi="Times New Roman" w:eastAsia="方正仿宋_GBK" w:cs="Times New Roman"/>
          <w:sz w:val="24"/>
          <w:szCs w:val="24"/>
          <w:lang w:eastAsia="zh-CN"/>
        </w:rPr>
        <w:t>电子签章）：</w:t>
      </w: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2"/>
          <w:sz w:val="24"/>
          <w:szCs w:val="24"/>
          <w:lang w:eastAsia="zh-CN"/>
        </w:rPr>
        <w:t>法定代表人或其委托代理人(</w:t>
      </w:r>
      <w:r>
        <w:rPr>
          <w:rFonts w:hint="default" w:ascii="Times New Roman" w:hAnsi="Times New Roman" w:eastAsia="方正仿宋_GBK" w:cs="Times New Roman"/>
          <w:sz w:val="24"/>
          <w:szCs w:val="24"/>
          <w:lang w:eastAsia="zh-CN"/>
        </w:rPr>
        <w:t>CA签字</w:t>
      </w:r>
      <w:r>
        <w:rPr>
          <w:rFonts w:hint="default" w:ascii="Times New Roman" w:hAnsi="Times New Roman" w:eastAsia="方正仿宋_GBK" w:cs="Times New Roman"/>
          <w:spacing w:val="-2"/>
          <w:sz w:val="24"/>
          <w:szCs w:val="24"/>
          <w:lang w:eastAsia="zh-CN"/>
        </w:rPr>
        <w:t>):</w:t>
      </w:r>
    </w:p>
    <w:p>
      <w:pPr>
        <w:keepNext w:val="0"/>
        <w:keepLines w:val="0"/>
        <w:pageBreakBefore w:val="0"/>
        <w:widowControl/>
        <w:kinsoku w:val="0"/>
        <w:wordWrap/>
        <w:overflowPunct/>
        <w:topLinePunct/>
        <w:autoSpaceDE w:val="0"/>
        <w:autoSpaceDN w:val="0"/>
        <w:bidi w:val="0"/>
        <w:adjustRightInd w:val="0"/>
        <w:snapToGrid w:val="0"/>
        <w:spacing w:line="240" w:lineRule="auto"/>
        <w:textAlignment w:val="baseline"/>
        <w:rPr>
          <w:rFonts w:hint="default" w:ascii="Times New Roman" w:hAnsi="Times New Roman" w:eastAsia="方正仿宋_GBK" w:cs="Times New Roman"/>
          <w:spacing w:val="-1"/>
          <w:sz w:val="24"/>
          <w:szCs w:val="24"/>
          <w:lang w:eastAsia="zh-CN"/>
        </w:rPr>
      </w:pPr>
    </w:p>
    <w:p>
      <w:pPr>
        <w:keepNext w:val="0"/>
        <w:keepLines w:val="0"/>
        <w:pageBreakBefore w:val="0"/>
        <w:widowControl/>
        <w:kinsoku w:val="0"/>
        <w:wordWrap/>
        <w:overflowPunct/>
        <w:topLinePunct/>
        <w:autoSpaceDE w:val="0"/>
        <w:autoSpaceDN w:val="0"/>
        <w:bidi w:val="0"/>
        <w:adjustRightInd w:val="0"/>
        <w:snapToGrid w:val="0"/>
        <w:spacing w:line="240" w:lineRule="auto"/>
        <w:textAlignment w:val="baseline"/>
        <w:rPr>
          <w:rFonts w:hint="default" w:ascii="Times New Roman" w:hAnsi="Times New Roman" w:eastAsia="方正仿宋_GBK" w:cs="Times New Roman"/>
          <w:spacing w:val="-1"/>
          <w:sz w:val="24"/>
          <w:szCs w:val="24"/>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1"/>
          <w:sz w:val="24"/>
          <w:szCs w:val="24"/>
          <w:lang w:eastAsia="zh-CN"/>
        </w:rPr>
        <w:t>注</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lang w:eastAsia="zh-CN"/>
        </w:rPr>
        <w:t>此表应按招标文件的规定填写。</w:t>
      </w: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①此表中，投标总价应和投标分项报价表的总价相一致。</w:t>
      </w: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1"/>
          <w:sz w:val="24"/>
          <w:szCs w:val="24"/>
          <w:lang w:eastAsia="zh-CN"/>
        </w:rPr>
        <w:t>②投标商报价时包含税费等一切与本次项目相关的费用。</w:t>
      </w:r>
    </w:p>
    <w:p>
      <w:pPr>
        <w:keepNext w:val="0"/>
        <w:keepLines w:val="0"/>
        <w:pageBreakBefore w:val="0"/>
        <w:widowControl/>
        <w:kinsoku w:val="0"/>
        <w:wordWrap/>
        <w:overflowPunct/>
        <w:topLinePunct/>
        <w:autoSpaceDE w:val="0"/>
        <w:autoSpaceDN w:val="0"/>
        <w:bidi w:val="0"/>
        <w:adjustRightInd w:val="0"/>
        <w:snapToGrid w:val="0"/>
        <w:spacing w:line="560" w:lineRule="exact"/>
        <w:jc w:val="both"/>
        <w:textAlignment w:val="baseline"/>
        <w:rPr>
          <w:rFonts w:hint="default" w:ascii="Times New Roman" w:hAnsi="Times New Roman" w:eastAsia="方正仿宋_GBK" w:cs="Times New Roman"/>
          <w:lang w:eastAsia="zh-CN"/>
        </w:rPr>
      </w:pPr>
      <w:r>
        <w:rPr>
          <w:rFonts w:hint="default" w:ascii="Times New Roman" w:hAnsi="Times New Roman" w:eastAsia="方正仿宋_GBK" w:cs="Times New Roman"/>
          <w:spacing w:val="2"/>
          <w:sz w:val="24"/>
          <w:szCs w:val="24"/>
          <w:lang w:eastAsia="zh-CN"/>
        </w:rPr>
        <w:t>③如评标委员会认为投标人的报价明显低于其他通过符合性检查投标人的</w:t>
      </w:r>
      <w:r>
        <w:rPr>
          <w:rFonts w:hint="default" w:ascii="Times New Roman" w:hAnsi="Times New Roman" w:eastAsia="方正仿宋_GBK" w:cs="Times New Roman"/>
          <w:spacing w:val="-1"/>
          <w:sz w:val="24"/>
          <w:szCs w:val="24"/>
          <w:lang w:eastAsia="zh-CN"/>
        </w:rPr>
        <w:t>报价，有可能影响履约的，且投标人未按照规</w:t>
      </w:r>
      <w:r>
        <w:rPr>
          <w:rFonts w:hint="default" w:ascii="Times New Roman" w:hAnsi="Times New Roman" w:eastAsia="方正仿宋_GBK" w:cs="Times New Roman"/>
          <w:spacing w:val="-2"/>
          <w:sz w:val="24"/>
          <w:szCs w:val="24"/>
          <w:lang w:eastAsia="zh-CN"/>
        </w:rPr>
        <w:t>定证明其报价合理性的；必须</w:t>
      </w:r>
      <w:r>
        <w:rPr>
          <w:rFonts w:hint="default" w:ascii="Times New Roman" w:hAnsi="Times New Roman" w:eastAsia="方正仿宋_GBK" w:cs="Times New Roman"/>
          <w:spacing w:val="-1"/>
          <w:sz w:val="24"/>
          <w:szCs w:val="24"/>
          <w:lang w:eastAsia="zh-CN"/>
        </w:rPr>
        <w:t>提供报价成本及合理利润分析说明，否则投标无效。</w:t>
      </w: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b/>
          <w:bCs/>
          <w:spacing w:val="-6"/>
          <w:position w:val="16"/>
          <w:sz w:val="24"/>
          <w:szCs w:val="24"/>
          <w:lang w:eastAsia="zh-CN"/>
        </w:rPr>
      </w:pPr>
      <w:r>
        <w:rPr>
          <w:rFonts w:hint="default" w:ascii="Times New Roman" w:hAnsi="Times New Roman" w:eastAsia="方正仿宋_GBK" w:cs="Times New Roman"/>
          <w:sz w:val="24"/>
          <w:szCs w:val="24"/>
          <w:lang w:eastAsia="zh-CN"/>
        </w:rPr>
        <w:t>④开标一览表可自行调整增加行列。</w:t>
      </w:r>
    </w:p>
    <w:p>
      <w:pPr>
        <w:rPr>
          <w:rFonts w:hint="eastAsia" w:ascii="Times New Roman" w:hAnsi="Times New Roman" w:eastAsia="方正仿宋_GBK" w:cs="Times New Roman"/>
          <w:b/>
          <w:bCs/>
          <w:spacing w:val="0"/>
          <w:sz w:val="24"/>
          <w:szCs w:val="24"/>
          <w:lang w:val="en-US" w:eastAsia="zh-CN"/>
        </w:rPr>
      </w:pPr>
      <w:bookmarkStart w:id="67" w:name="_Toc8271"/>
      <w:bookmarkStart w:id="68" w:name="_Toc5957"/>
      <w:r>
        <w:rPr>
          <w:rFonts w:hint="eastAsia" w:ascii="Times New Roman" w:hAnsi="Times New Roman" w:eastAsia="方正仿宋_GBK" w:cs="Times New Roman"/>
          <w:b/>
          <w:bCs/>
          <w:spacing w:val="0"/>
          <w:sz w:val="24"/>
          <w:szCs w:val="24"/>
          <w:lang w:val="en-US" w:eastAsia="zh-CN"/>
        </w:rPr>
        <w:br w:type="page"/>
      </w:r>
    </w:p>
    <w:p>
      <w:pPr>
        <w:numPr>
          <w:ilvl w:val="0"/>
          <w:numId w:val="0"/>
        </w:numPr>
        <w:topLinePunct/>
        <w:ind w:left="0" w:leftChars="0" w:firstLine="0" w:firstLineChars="0"/>
        <w:jc w:val="center"/>
        <w:outlineLvl w:val="9"/>
        <w:rPr>
          <w:rFonts w:hint="default" w:ascii="Times New Roman" w:hAnsi="Times New Roman" w:eastAsia="方正仿宋_GBK" w:cs="Times New Roman"/>
          <w:b/>
          <w:bCs/>
          <w:spacing w:val="0"/>
          <w:sz w:val="24"/>
          <w:szCs w:val="24"/>
          <w:lang w:val="en-US" w:eastAsia="zh-CN"/>
        </w:rPr>
      </w:pPr>
      <w:r>
        <w:rPr>
          <w:rFonts w:hint="eastAsia" w:ascii="Times New Roman" w:hAnsi="Times New Roman" w:eastAsia="方正仿宋_GBK" w:cs="Times New Roman"/>
          <w:b/>
          <w:bCs/>
          <w:spacing w:val="0"/>
          <w:sz w:val="24"/>
          <w:szCs w:val="24"/>
          <w:lang w:val="en-US" w:eastAsia="zh-CN"/>
        </w:rPr>
        <w:t>2.</w:t>
      </w:r>
      <w:r>
        <w:rPr>
          <w:rFonts w:hint="default" w:ascii="Times New Roman" w:hAnsi="Times New Roman" w:eastAsia="方正仿宋_GBK" w:cs="Times New Roman"/>
          <w:b/>
          <w:bCs/>
          <w:spacing w:val="0"/>
          <w:sz w:val="24"/>
          <w:szCs w:val="24"/>
          <w:lang w:val="en-US" w:eastAsia="zh-CN"/>
        </w:rPr>
        <w:t>法人或者非法人组织的营业执照等证明文件或自然人的身份证明</w:t>
      </w:r>
      <w:bookmarkEnd w:id="67"/>
      <w:bookmarkEnd w:id="68"/>
    </w:p>
    <w:p>
      <w:pPr>
        <w:pStyle w:val="17"/>
        <w:tabs>
          <w:tab w:val="left" w:pos="5580"/>
        </w:tabs>
        <w:topLinePunct/>
        <w:spacing w:line="240" w:lineRule="atLeast"/>
        <w:ind w:left="1078" w:leftChars="257" w:hanging="539"/>
        <w:jc w:val="center"/>
        <w:rPr>
          <w:rFonts w:hint="default" w:ascii="Times New Roman" w:hAnsi="Times New Roman" w:eastAsia="微软雅黑" w:cs="Times New Roman"/>
          <w:b/>
          <w:sz w:val="24"/>
          <w:szCs w:val="24"/>
          <w:lang w:eastAsia="zh-CN"/>
        </w:rPr>
      </w:pPr>
    </w:p>
    <w:p>
      <w:pPr>
        <w:pStyle w:val="17"/>
        <w:tabs>
          <w:tab w:val="left" w:pos="5580"/>
        </w:tabs>
        <w:topLinePunct/>
        <w:spacing w:line="240" w:lineRule="atLeast"/>
        <w:ind w:left="1078" w:leftChars="257" w:hanging="539"/>
        <w:rPr>
          <w:rFonts w:hint="default" w:ascii="Times New Roman" w:hAnsi="Times New Roman" w:eastAsia="微软雅黑" w:cs="Times New Roman"/>
          <w:b/>
          <w:sz w:val="24"/>
          <w:szCs w:val="24"/>
          <w:lang w:eastAsia="zh-CN"/>
        </w:rPr>
      </w:pPr>
    </w:p>
    <w:p>
      <w:pPr>
        <w:keepNext w:val="0"/>
        <w:keepLines w:val="0"/>
        <w:pageBreakBefore w:val="0"/>
        <w:widowControl/>
        <w:kinsoku w:val="0"/>
        <w:wordWrap/>
        <w:overflowPunct/>
        <w:topLinePunct/>
        <w:autoSpaceDE w:val="0"/>
        <w:autoSpaceDN w:val="0"/>
        <w:bidi w:val="0"/>
        <w:adjustRightInd w:val="0"/>
        <w:snapToGrid w:val="0"/>
        <w:spacing w:line="240" w:lineRule="auto"/>
        <w:textAlignment w:val="baseline"/>
        <w:rPr>
          <w:rFonts w:hint="default" w:ascii="Times New Roman" w:hAnsi="Times New Roman" w:eastAsia="方正仿宋_GBK" w:cs="Times New Roman"/>
          <w:spacing w:val="-1"/>
          <w:sz w:val="24"/>
          <w:szCs w:val="24"/>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jc w:val="both"/>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说明：</w:t>
      </w:r>
    </w:p>
    <w:p>
      <w:pPr>
        <w:keepNext w:val="0"/>
        <w:keepLines w:val="0"/>
        <w:pageBreakBefore w:val="0"/>
        <w:widowControl/>
        <w:kinsoku w:val="0"/>
        <w:wordWrap/>
        <w:overflowPunct/>
        <w:topLinePunct/>
        <w:autoSpaceDE w:val="0"/>
        <w:autoSpaceDN w:val="0"/>
        <w:bidi w:val="0"/>
        <w:adjustRightInd w:val="0"/>
        <w:snapToGrid w:val="0"/>
        <w:spacing w:line="560" w:lineRule="exact"/>
        <w:jc w:val="both"/>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1.提供企业三证合一的法人营业执照或含二维码的营业执照原件扫描件加盖公章。</w:t>
      </w:r>
    </w:p>
    <w:p>
      <w:pPr>
        <w:keepNext w:val="0"/>
        <w:keepLines w:val="0"/>
        <w:pageBreakBefore w:val="0"/>
        <w:widowControl/>
        <w:kinsoku w:val="0"/>
        <w:wordWrap/>
        <w:overflowPunct/>
        <w:topLinePunct/>
        <w:autoSpaceDE w:val="0"/>
        <w:autoSpaceDN w:val="0"/>
        <w:bidi w:val="0"/>
        <w:adjustRightInd w:val="0"/>
        <w:snapToGrid w:val="0"/>
        <w:spacing w:line="560" w:lineRule="exact"/>
        <w:jc w:val="both"/>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2.投标人为自然人的，应提供身份证明的复印件。</w:t>
      </w:r>
    </w:p>
    <w:p>
      <w:pPr>
        <w:keepNext w:val="0"/>
        <w:keepLines w:val="0"/>
        <w:pageBreakBefore w:val="0"/>
        <w:widowControl/>
        <w:kinsoku w:val="0"/>
        <w:wordWrap/>
        <w:overflowPunct/>
        <w:topLinePunct/>
        <w:autoSpaceDE w:val="0"/>
        <w:autoSpaceDN w:val="0"/>
        <w:bidi w:val="0"/>
        <w:adjustRightInd w:val="0"/>
        <w:snapToGrid w:val="0"/>
        <w:spacing w:line="560" w:lineRule="exact"/>
        <w:jc w:val="both"/>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3.联合体投标应提供联合体各方满足以上要求的证明文件。</w:t>
      </w:r>
    </w:p>
    <w:p>
      <w:pPr>
        <w:pStyle w:val="17"/>
        <w:tabs>
          <w:tab w:val="left" w:pos="5580"/>
        </w:tabs>
        <w:topLinePunct/>
        <w:spacing w:line="240" w:lineRule="atLeast"/>
        <w:ind w:left="1078" w:leftChars="257" w:hanging="539"/>
        <w:jc w:val="center"/>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br w:type="page"/>
      </w:r>
    </w:p>
    <w:p>
      <w:pPr>
        <w:numPr>
          <w:ilvl w:val="0"/>
          <w:numId w:val="0"/>
        </w:numPr>
        <w:topLinePunct/>
        <w:ind w:left="0" w:leftChars="0" w:firstLine="0" w:firstLineChars="0"/>
        <w:jc w:val="center"/>
        <w:outlineLvl w:val="9"/>
        <w:rPr>
          <w:rFonts w:hint="default" w:ascii="Times New Roman" w:hAnsi="Times New Roman" w:eastAsia="方正仿宋_GBK" w:cs="Times New Roman"/>
          <w:b/>
          <w:bCs/>
          <w:spacing w:val="0"/>
          <w:sz w:val="24"/>
          <w:szCs w:val="24"/>
          <w:lang w:val="en-US" w:eastAsia="zh-CN"/>
        </w:rPr>
      </w:pPr>
      <w:bookmarkStart w:id="69" w:name="_Toc19502"/>
      <w:bookmarkStart w:id="70" w:name="_Toc1083"/>
      <w:bookmarkStart w:id="71" w:name="_Toc22472"/>
      <w:bookmarkStart w:id="72" w:name="_Toc515647807"/>
      <w:bookmarkStart w:id="73" w:name="_Toc22515"/>
      <w:r>
        <w:rPr>
          <w:rFonts w:hint="eastAsia" w:ascii="Times New Roman" w:hAnsi="Times New Roman" w:eastAsia="方正仿宋_GBK" w:cs="Times New Roman"/>
          <w:b/>
          <w:bCs/>
          <w:spacing w:val="0"/>
          <w:sz w:val="24"/>
          <w:szCs w:val="24"/>
          <w:lang w:val="en-US" w:eastAsia="zh-CN"/>
        </w:rPr>
        <w:t>3.</w:t>
      </w:r>
      <w:r>
        <w:rPr>
          <w:rFonts w:hint="default" w:ascii="Times New Roman" w:hAnsi="Times New Roman" w:eastAsia="方正仿宋_GBK" w:cs="Times New Roman"/>
          <w:b/>
          <w:bCs/>
          <w:spacing w:val="0"/>
          <w:sz w:val="24"/>
          <w:szCs w:val="24"/>
          <w:lang w:val="en-US" w:eastAsia="zh-CN"/>
        </w:rPr>
        <w:t>法定代表人资格证明书或法人授权委托书及被授权人身份证</w:t>
      </w:r>
      <w:bookmarkEnd w:id="69"/>
    </w:p>
    <w:p>
      <w:pPr>
        <w:bidi w:val="0"/>
        <w:jc w:val="center"/>
        <w:rPr>
          <w:rFonts w:hint="default" w:eastAsia="方正仿宋_GBK"/>
          <w:b/>
          <w:bCs/>
          <w:sz w:val="24"/>
          <w:szCs w:val="24"/>
          <w:lang w:eastAsia="zh-CN"/>
        </w:rPr>
      </w:pPr>
      <w:bookmarkStart w:id="74" w:name="_Toc28283"/>
      <w:r>
        <w:rPr>
          <w:rFonts w:hint="default" w:eastAsia="方正仿宋_GBK"/>
          <w:b/>
          <w:bCs/>
          <w:sz w:val="24"/>
          <w:szCs w:val="24"/>
          <w:lang w:eastAsia="zh-CN"/>
        </w:rPr>
        <w:t>(投标文件格式二，自然人投标的无需提供)</w:t>
      </w:r>
      <w:bookmarkEnd w:id="70"/>
      <w:bookmarkEnd w:id="71"/>
      <w:bookmarkEnd w:id="72"/>
      <w:bookmarkEnd w:id="73"/>
      <w:bookmarkEnd w:id="74"/>
    </w:p>
    <w:p>
      <w:pPr>
        <w:numPr>
          <w:ilvl w:val="0"/>
          <w:numId w:val="0"/>
        </w:numPr>
        <w:topLinePunct/>
        <w:ind w:left="0" w:leftChars="0" w:firstLine="0" w:firstLineChars="0"/>
        <w:jc w:val="center"/>
        <w:outlineLvl w:val="9"/>
        <w:rPr>
          <w:rFonts w:hint="default" w:ascii="Times New Roman" w:hAnsi="Times New Roman" w:eastAsia="方正仿宋_GBK" w:cs="Times New Roman"/>
          <w:b/>
          <w:bCs/>
          <w:spacing w:val="0"/>
          <w:sz w:val="24"/>
          <w:szCs w:val="24"/>
          <w:lang w:val="en-US" w:eastAsia="zh-CN"/>
        </w:rPr>
      </w:pPr>
      <w:bookmarkStart w:id="75" w:name="_Toc15140"/>
      <w:bookmarkStart w:id="76" w:name="_Toc21188"/>
      <w:r>
        <w:rPr>
          <w:rFonts w:hint="default" w:ascii="Times New Roman" w:hAnsi="Times New Roman" w:eastAsia="方正仿宋_GBK" w:cs="Times New Roman"/>
          <w:b/>
          <w:bCs/>
          <w:spacing w:val="0"/>
          <w:sz w:val="24"/>
          <w:szCs w:val="24"/>
          <w:lang w:val="en-US" w:eastAsia="zh-CN"/>
        </w:rPr>
        <w:t>3.1法定代表人身份证明</w:t>
      </w:r>
      <w:bookmarkEnd w:id="75"/>
      <w:bookmarkEnd w:id="76"/>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同志，现任我单位职务，为法定代表人，特此证明。</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签发日期：单位：</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附：代表人性别：年龄：身份证号码：</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联系电话：</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营业执照号码：经济性质：</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说明：</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1</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2"/>
          <w:sz w:val="24"/>
          <w:szCs w:val="24"/>
          <w:lang w:eastAsia="zh-CN"/>
        </w:rPr>
        <w:t>法定代表人为企业事业单位、国家机关、社会团体的主要行政负责人。</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2</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2"/>
          <w:sz w:val="24"/>
          <w:szCs w:val="24"/>
          <w:lang w:eastAsia="zh-CN"/>
        </w:rPr>
        <w:t>内容必须填写真实、清楚、涂改无效，不得转让。</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(为避免废标，请供应商务必提供本附件)</w:t>
      </w:r>
    </w:p>
    <w:p>
      <w:pPr>
        <w:topLinePunct/>
        <w:jc w:val="center"/>
        <w:rPr>
          <w:rFonts w:hint="default" w:ascii="Times New Roman" w:hAnsi="Times New Roman" w:eastAsia="微软雅黑" w:cs="Times New Roman"/>
          <w:sz w:val="24"/>
          <w:lang w:eastAsia="zh-CN"/>
        </w:rPr>
      </w:pPr>
      <w:r>
        <w:rPr>
          <w:rFonts w:hint="default" w:ascii="Times New Roman" w:hAnsi="Times New Roman" w:eastAsia="微软雅黑" w:cs="Times New Roman"/>
          <w:sz w:val="24"/>
          <w:lang w:eastAsia="zh-CN"/>
        </w:rPr>
        <mc:AlternateContent>
          <mc:Choice Requires="wps">
            <w:drawing>
              <wp:inline distT="0" distB="0" distL="114300" distR="114300">
                <wp:extent cx="4281805" cy="1375410"/>
                <wp:effectExtent l="4445" t="4445" r="19050" b="10795"/>
                <wp:docPr id="14" name="流程图: 可选过程 14"/>
                <wp:cNvGraphicFramePr/>
                <a:graphic xmlns:a="http://schemas.openxmlformats.org/drawingml/2006/main">
                  <a:graphicData uri="http://schemas.microsoft.com/office/word/2010/wordprocessingShape">
                    <wps:wsp>
                      <wps:cNvSpPr/>
                      <wps:spPr>
                        <a:xfrm>
                          <a:off x="0" y="0"/>
                          <a:ext cx="428180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lang w:eastAsia="zh-CN"/>
                              </w:rPr>
                            </w:pPr>
                            <w:r>
                              <w:rPr>
                                <w:rFonts w:hint="eastAsia" w:hAnsi="宋体"/>
                                <w:lang w:eastAsia="zh-CN"/>
                              </w:rPr>
                              <w:t>法定代表人身份证复印件正反面</w:t>
                            </w:r>
                          </w:p>
                        </w:txbxContent>
                      </wps:txbx>
                      <wps:bodyPr anchor="ctr" anchorCtr="0" upright="1"/>
                    </wps:wsp>
                  </a:graphicData>
                </a:graphic>
              </wp:inline>
            </w:drawing>
          </mc:Choice>
          <mc:Fallback>
            <w:pict>
              <v:shape id="_x0000_s1026" o:spid="_x0000_s1026" o:spt="176" type="#_x0000_t176" style="height:108.3pt;width:337.15pt;v-text-anchor:middle;" fillcolor="#FFFFFF" filled="t" stroked="t" coordsize="21600,21600" o:gfxdata="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mK/xtYAAAAFAQAADwAAAAAAAAABACAAAAAiAAAAZHJzL2Rv&#10;d25yZXYueG1sUEsBAhQAFAAAAAgAh07iQLLTkbk8AgAAewQAAA4AAAAAAAAAAQAgAAAAJQEAAGRy&#10;cy9lMm9Eb2MueG1sUEsFBgAAAAAGAAYAWQEAANMFAAAAAA==&#10;">
                <v:fill on="t" focussize="0,0"/>
                <v:stroke color="#000000" joinstyle="miter"/>
                <v:imagedata o:title=""/>
                <o:lock v:ext="edit" aspectratio="f"/>
                <v:textbox>
                  <w:txbxContent>
                    <w:p>
                      <w:pPr>
                        <w:jc w:val="center"/>
                        <w:rPr>
                          <w:rFonts w:hint="eastAsia" w:hAnsi="宋体"/>
                          <w:lang w:eastAsia="zh-CN"/>
                        </w:rPr>
                      </w:pPr>
                      <w:r>
                        <w:rPr>
                          <w:rFonts w:hint="eastAsia" w:hAnsi="宋体"/>
                          <w:lang w:eastAsia="zh-CN"/>
                        </w:rPr>
                        <w:t>法定代表人身份证复印件正反面</w:t>
                      </w:r>
                    </w:p>
                  </w:txbxContent>
                </v:textbox>
                <w10:wrap type="none"/>
                <w10:anchorlock/>
              </v:shape>
            </w:pict>
          </mc:Fallback>
        </mc:AlternateConten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法定代表人</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2"/>
          <w:sz w:val="24"/>
          <w:szCs w:val="24"/>
          <w:lang w:eastAsia="zh-CN"/>
        </w:rPr>
        <w:t>签/章</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2"/>
          <w:sz w:val="24"/>
          <w:szCs w:val="24"/>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供应商</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2"/>
          <w:sz w:val="24"/>
          <w:szCs w:val="24"/>
          <w:lang w:eastAsia="zh-CN"/>
        </w:rPr>
        <w:t>公章</w:t>
      </w:r>
      <w:r>
        <w:rPr>
          <w:rFonts w:hint="eastAsia" w:ascii="Times New Roman" w:hAnsi="Times New Roman" w:eastAsia="方正仿宋_GBK" w:cs="Times New Roman"/>
          <w:spacing w:val="-2"/>
          <w:sz w:val="24"/>
          <w:szCs w:val="24"/>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日期：</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8" w:firstLineChars="200"/>
        <w:jc w:val="both"/>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说明：</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8" w:firstLineChars="200"/>
        <w:jc w:val="both"/>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1.提供有效的营业执照等证明文件复印件，复印件上应加盖本单</w:t>
      </w:r>
      <w:r>
        <w:rPr>
          <w:rFonts w:hint="eastAsia" w:ascii="Times New Roman" w:hAnsi="Times New Roman" w:eastAsia="方正仿宋_GBK" w:cs="Times New Roman"/>
          <w:spacing w:val="2"/>
          <w:sz w:val="24"/>
          <w:szCs w:val="24"/>
          <w:lang w:eastAsia="zh-CN"/>
        </w:rPr>
        <w:t>位公</w:t>
      </w:r>
      <w:r>
        <w:rPr>
          <w:rFonts w:hint="default" w:ascii="Times New Roman" w:hAnsi="Times New Roman" w:eastAsia="方正仿宋_GBK" w:cs="Times New Roman"/>
          <w:spacing w:val="2"/>
          <w:sz w:val="24"/>
          <w:szCs w:val="24"/>
          <w:lang w:eastAsia="zh-CN"/>
        </w:rPr>
        <w:t>章。</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8" w:firstLineChars="200"/>
        <w:jc w:val="both"/>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2.供应商为自然人的，应提供身份证明的复印件。</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8" w:firstLineChars="200"/>
        <w:jc w:val="both"/>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3.联合体投标应提供联合体各方满足以上要求的证明文件。</w:t>
      </w:r>
      <w:bookmarkStart w:id="77" w:name="_Toc13107"/>
      <w:bookmarkStart w:id="78" w:name="_Toc14483"/>
      <w:bookmarkStart w:id="79" w:name="_Toc16635"/>
      <w:bookmarkStart w:id="80" w:name="_Toc8491"/>
      <w:bookmarkStart w:id="81" w:name="_Toc6829"/>
      <w:bookmarkStart w:id="82" w:name="_Toc16640"/>
      <w:bookmarkStart w:id="83" w:name="_Toc7748"/>
      <w:bookmarkStart w:id="84" w:name="_Toc5436"/>
      <w:bookmarkStart w:id="85" w:name="_Toc27943"/>
      <w:bookmarkStart w:id="86" w:name="_Toc4082"/>
      <w:bookmarkStart w:id="87" w:name="_Toc4926"/>
      <w:bookmarkStart w:id="88" w:name="_Toc17981"/>
      <w:bookmarkStart w:id="89" w:name="_Toc21867"/>
    </w:p>
    <w:p>
      <w:pPr>
        <w:keepNext w:val="0"/>
        <w:keepLines w:val="0"/>
        <w:pageBreakBefore w:val="0"/>
        <w:widowControl/>
        <w:kinsoku w:val="0"/>
        <w:wordWrap/>
        <w:overflowPunct/>
        <w:topLinePunct/>
        <w:autoSpaceDE w:val="0"/>
        <w:autoSpaceDN w:val="0"/>
        <w:bidi w:val="0"/>
        <w:adjustRightInd w:val="0"/>
        <w:snapToGrid w:val="0"/>
        <w:ind w:firstLine="480" w:firstLineChars="200"/>
        <w:textAlignment w:val="baseline"/>
        <w:rPr>
          <w:rFonts w:hint="default" w:ascii="Times New Roman" w:hAnsi="Times New Roman" w:eastAsia="微软雅黑" w:cs="Times New Roman"/>
          <w:sz w:val="24"/>
          <w:lang w:eastAsia="zh-CN"/>
        </w:rPr>
      </w:pPr>
      <w:r>
        <w:rPr>
          <w:rFonts w:hint="default" w:ascii="Times New Roman" w:hAnsi="Times New Roman" w:eastAsia="微软雅黑" w:cs="Times New Roman"/>
          <w:sz w:val="24"/>
          <w:lang w:eastAsia="zh-CN"/>
        </w:rPr>
        <w:br w:type="page"/>
      </w:r>
    </w:p>
    <w:p>
      <w:pPr>
        <w:numPr>
          <w:ilvl w:val="0"/>
          <w:numId w:val="0"/>
        </w:numPr>
        <w:topLinePunct/>
        <w:ind w:left="0" w:leftChars="0" w:firstLine="0" w:firstLineChars="0"/>
        <w:jc w:val="center"/>
        <w:outlineLvl w:val="9"/>
        <w:rPr>
          <w:rFonts w:hint="default" w:ascii="Times New Roman" w:hAnsi="Times New Roman" w:eastAsia="方正仿宋_GBK" w:cs="Times New Roman"/>
          <w:b/>
          <w:bCs/>
          <w:spacing w:val="0"/>
          <w:sz w:val="24"/>
          <w:szCs w:val="24"/>
          <w:lang w:val="en-US" w:eastAsia="zh-CN"/>
        </w:rPr>
      </w:pPr>
      <w:bookmarkStart w:id="90" w:name="_Toc19847"/>
      <w:bookmarkStart w:id="91" w:name="_Toc5902"/>
      <w:r>
        <w:rPr>
          <w:rFonts w:hint="default" w:ascii="Times New Roman" w:hAnsi="Times New Roman" w:eastAsia="方正仿宋_GBK" w:cs="Times New Roman"/>
          <w:b/>
          <w:bCs/>
          <w:spacing w:val="0"/>
          <w:sz w:val="24"/>
          <w:szCs w:val="24"/>
          <w:lang w:val="en-US" w:eastAsia="zh-CN"/>
        </w:rPr>
        <w:t>3.2法定代表人授权委托书</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本授权书于年月日签字生效</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2"/>
          <w:sz w:val="24"/>
          <w:szCs w:val="24"/>
          <w:lang w:eastAsia="zh-CN"/>
        </w:rPr>
        <w:t>特此声明。</w:t>
      </w:r>
    </w:p>
    <w:p>
      <w:pPr>
        <w:pStyle w:val="17"/>
        <w:tabs>
          <w:tab w:val="left" w:pos="5580"/>
        </w:tabs>
        <w:topLinePunct/>
        <w:spacing w:line="240" w:lineRule="atLeast"/>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mc:AlternateContent>
          <mc:Choice Requires="wps">
            <w:drawing>
              <wp:inline distT="0" distB="0" distL="114300" distR="114300">
                <wp:extent cx="4679950" cy="1440180"/>
                <wp:effectExtent l="4445" t="4445" r="20955" b="22225"/>
                <wp:docPr id="19" name="流程图: 可选过程 19"/>
                <wp:cNvGraphicFramePr/>
                <a:graphic xmlns:a="http://schemas.openxmlformats.org/drawingml/2006/main">
                  <a:graphicData uri="http://schemas.microsoft.com/office/word/2010/wordprocessingShape">
                    <wps:wsp>
                      <wps:cNvSpPr/>
                      <wps:spPr>
                        <a:xfrm>
                          <a:off x="0" y="0"/>
                          <a:ext cx="4679950" cy="14401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lang w:eastAsia="zh-CN"/>
                              </w:rPr>
                            </w:pPr>
                            <w:r>
                              <w:rPr>
                                <w:rFonts w:hint="eastAsia" w:hAnsi="宋体"/>
                                <w:lang w:eastAsia="zh-CN"/>
                              </w:rPr>
                              <w:t>授权委托人身份证复印件正反面</w:t>
                            </w:r>
                          </w:p>
                        </w:txbxContent>
                      </wps:txbx>
                      <wps:bodyPr anchor="ctr" anchorCtr="0" upright="1"/>
                    </wps:wsp>
                  </a:graphicData>
                </a:graphic>
              </wp:inline>
            </w:drawing>
          </mc:Choice>
          <mc:Fallback>
            <w:pict>
              <v:shape id="_x0000_s1026" o:spid="_x0000_s1026" o:spt="176" type="#_x0000_t176" style="height:113.4pt;width:368.5pt;v-text-anchor:middle;" fillcolor="#FFFFFF" filled="t" stroked="t" coordsize="21600,21600" o:gfxdata="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V/m5x1QAAAAUBAAAPAAAAAAAAAAEAIAAAACIAAABkcnMv&#10;ZG93bnJldi54bWxQSwECFAAUAAAACACHTuJAcKsjuT8CAAB7BAAADgAAAAAAAAABACAAAAAkAQAA&#10;ZHJzL2Uyb0RvYy54bWxQSwUGAAAAAAYABgBZAQAA1QUAAAAA&#10;">
                <v:fill on="t" focussize="0,0"/>
                <v:stroke color="#000000" joinstyle="miter"/>
                <v:imagedata o:title=""/>
                <o:lock v:ext="edit" aspectratio="f"/>
                <v:textbox>
                  <w:txbxContent>
                    <w:p>
                      <w:pPr>
                        <w:jc w:val="center"/>
                        <w:rPr>
                          <w:lang w:eastAsia="zh-CN"/>
                        </w:rPr>
                      </w:pPr>
                      <w:r>
                        <w:rPr>
                          <w:rFonts w:hint="eastAsia" w:hAnsi="宋体"/>
                          <w:lang w:eastAsia="zh-CN"/>
                        </w:rPr>
                        <w:t>授权委托人身份证复印件正反面</w:t>
                      </w:r>
                    </w:p>
                  </w:txbxContent>
                </v:textbox>
                <w10:wrap type="none"/>
                <w10:anchorlock/>
              </v:shape>
            </w:pict>
          </mc:Fallback>
        </mc:AlternateContent>
      </w:r>
    </w:p>
    <w:p>
      <w:pPr>
        <w:pStyle w:val="17"/>
        <w:tabs>
          <w:tab w:val="left" w:pos="5580"/>
        </w:tabs>
        <w:topLinePunct/>
        <w:spacing w:line="240" w:lineRule="atLeast"/>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mc:AlternateContent>
          <mc:Choice Requires="wps">
            <w:drawing>
              <wp:inline distT="0" distB="0" distL="114300" distR="114300">
                <wp:extent cx="4679950" cy="1440180"/>
                <wp:effectExtent l="7620" t="7620" r="17780" b="19050"/>
                <wp:docPr id="16" name="圆角矩形 16"/>
                <wp:cNvGraphicFramePr/>
                <a:graphic xmlns:a="http://schemas.openxmlformats.org/drawingml/2006/main">
                  <a:graphicData uri="http://schemas.microsoft.com/office/word/2010/wordprocessingShape">
                    <wps:wsp>
                      <wps:cNvSpPr/>
                      <wps:spPr>
                        <a:xfrm>
                          <a:off x="0" y="0"/>
                          <a:ext cx="4679950" cy="144018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lang w:eastAsia="zh-CN"/>
                              </w:rPr>
                            </w:pPr>
                            <w:r>
                              <w:rPr>
                                <w:rFonts w:hint="eastAsia" w:hAnsi="宋体"/>
                                <w:lang w:eastAsia="zh-CN"/>
                              </w:rPr>
                              <w:t>法人身份证复印件正反面</w:t>
                            </w:r>
                          </w:p>
                        </w:txbxContent>
                      </wps:txbx>
                      <wps:bodyPr anchor="ctr" anchorCtr="0" upright="1"/>
                    </wps:wsp>
                  </a:graphicData>
                </a:graphic>
              </wp:inline>
            </w:drawing>
          </mc:Choice>
          <mc:Fallback>
            <w:pict>
              <v:roundrect id="_x0000_s1026" o:spid="_x0000_s1026" o:spt="2" style="height:113.4pt;width:368.5pt;v-text-anchor:middle;" fillcolor="#FFFFFF" filled="t" stroked="t" coordsize="21600,21600" arcsize="0.166666666666667" o:gfxdata="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KxINl0gAAAAUBAAAPAAAAAAAAAAEAIAAAACIAAABkcnMvZG93bnJl&#10;di54bWxQSwECFAAUAAAACACHTuJAbLhbHDwCAACDBAAADgAAAAAAAAABACAAAAAhAQAAZHJzL2Uy&#10;b0RvYy54bWxQSwUGAAAAAAYABgBZAQAAzwUAAAAA&#10;">
                <v:fill on="t" focussize="0,0"/>
                <v:stroke weight="1.25pt" color="#808080" joinstyle="round"/>
                <v:imagedata o:title=""/>
                <o:lock v:ext="edit" aspectratio="f"/>
                <v:textbox>
                  <w:txbxContent>
                    <w:p>
                      <w:pPr>
                        <w:jc w:val="center"/>
                        <w:rPr>
                          <w:lang w:eastAsia="zh-CN"/>
                        </w:rPr>
                      </w:pPr>
                      <w:r>
                        <w:rPr>
                          <w:rFonts w:hint="eastAsia" w:hAnsi="宋体"/>
                          <w:lang w:eastAsia="zh-CN"/>
                        </w:rPr>
                        <w:t>法人身份证复印件正反面</w:t>
                      </w:r>
                    </w:p>
                  </w:txbxContent>
                </v:textbox>
                <w10:wrap type="none"/>
                <w10:anchorlock/>
              </v:roundrect>
            </w:pict>
          </mc:Fallback>
        </mc:AlternateContent>
      </w:r>
    </w:p>
    <w:p>
      <w:pPr>
        <w:keepNext w:val="0"/>
        <w:keepLines w:val="0"/>
        <w:pageBreakBefore w:val="0"/>
        <w:widowControl/>
        <w:kinsoku w:val="0"/>
        <w:wordWrap/>
        <w:overflowPunct/>
        <w:topLinePunct/>
        <w:autoSpaceDE w:val="0"/>
        <w:autoSpaceDN w:val="0"/>
        <w:bidi w:val="0"/>
        <w:adjustRightInd w:val="0"/>
        <w:snapToGrid w:val="0"/>
        <w:spacing w:line="240" w:lineRule="auto"/>
        <w:ind w:firstLine="476" w:firstLineChars="200"/>
        <w:textAlignment w:val="baseline"/>
        <w:rPr>
          <w:rFonts w:hint="default" w:ascii="Times New Roman" w:hAnsi="Times New Roman" w:eastAsia="方正仿宋_GBK" w:cs="Times New Roman"/>
          <w:spacing w:val="-1"/>
          <w:sz w:val="24"/>
          <w:szCs w:val="24"/>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供应商(公章):</w:t>
      </w:r>
      <w:r>
        <w:rPr>
          <w:rFonts w:hint="default" w:ascii="Times New Roman" w:hAnsi="Times New Roman" w:eastAsia="方正仿宋_GBK" w:cs="Times New Roman"/>
          <w:spacing w:val="-2"/>
          <w:sz w:val="24"/>
          <w:szCs w:val="24"/>
          <w:lang w:eastAsia="zh-CN"/>
        </w:rPr>
        <w:tab/>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法定代表人（签/章）：</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身份证号码：</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委托代理人（签/章）：</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身份证号码：</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详细通讯地址：</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邮政编码：</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传真：</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电话：</w:t>
      </w:r>
    </w:p>
    <w:p>
      <w:pPr>
        <w:topLinePunct/>
        <w:spacing w:before="1" w:line="221" w:lineRule="auto"/>
        <w:ind w:left="45"/>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lang w:eastAsia="zh-CN"/>
        </w:rPr>
        <w:br w:type="page"/>
      </w:r>
    </w:p>
    <w:p>
      <w:pPr>
        <w:numPr>
          <w:ilvl w:val="0"/>
          <w:numId w:val="0"/>
        </w:numPr>
        <w:topLinePunct/>
        <w:ind w:left="0" w:leftChars="0" w:firstLine="0" w:firstLineChars="0"/>
        <w:jc w:val="center"/>
        <w:outlineLvl w:val="9"/>
        <w:rPr>
          <w:rFonts w:hint="default" w:ascii="Times New Roman" w:hAnsi="Times New Roman" w:eastAsia="方正仿宋_GBK" w:cs="Times New Roman"/>
          <w:b/>
          <w:bCs/>
          <w:spacing w:val="0"/>
          <w:sz w:val="24"/>
          <w:szCs w:val="24"/>
          <w:lang w:val="en-US" w:eastAsia="zh-CN"/>
        </w:rPr>
      </w:pPr>
      <w:bookmarkStart w:id="92" w:name="_Toc21321"/>
      <w:r>
        <w:rPr>
          <w:rFonts w:hint="eastAsia" w:ascii="Times New Roman" w:hAnsi="Times New Roman" w:eastAsia="方正仿宋_GBK" w:cs="Times New Roman"/>
          <w:b/>
          <w:bCs/>
          <w:spacing w:val="0"/>
          <w:sz w:val="24"/>
          <w:szCs w:val="24"/>
          <w:lang w:val="en-US" w:eastAsia="zh-CN"/>
        </w:rPr>
        <w:t>4.</w:t>
      </w:r>
      <w:r>
        <w:rPr>
          <w:rFonts w:hint="default" w:ascii="Times New Roman" w:hAnsi="Times New Roman" w:eastAsia="方正仿宋_GBK" w:cs="Times New Roman"/>
          <w:b/>
          <w:bCs/>
          <w:spacing w:val="0"/>
          <w:sz w:val="24"/>
          <w:szCs w:val="24"/>
          <w:lang w:val="en-US" w:eastAsia="zh-CN"/>
        </w:rPr>
        <w:t>社会保障资金的缴纳记录及依法缴纳税收良好记录证明</w:t>
      </w:r>
      <w:bookmarkEnd w:id="92"/>
    </w:p>
    <w:p>
      <w:pPr>
        <w:topLinePunct/>
        <w:spacing w:before="1" w:line="240" w:lineRule="atLeast"/>
        <w:rPr>
          <w:rFonts w:hint="default" w:ascii="Times New Roman" w:hAnsi="Times New Roman" w:eastAsia="微软雅黑" w:cs="Times New Roman"/>
          <w:spacing w:val="-5"/>
          <w:sz w:val="24"/>
          <w:szCs w:val="24"/>
          <w:lang w:val="zh-CN" w:eastAsia="zh-CN"/>
        </w:rPr>
      </w:pPr>
    </w:p>
    <w:p>
      <w:pPr>
        <w:topLinePunct/>
        <w:spacing w:before="1" w:line="240" w:lineRule="atLeast"/>
        <w:rPr>
          <w:rFonts w:hint="default" w:ascii="Times New Roman" w:hAnsi="Times New Roman" w:eastAsia="微软雅黑" w:cs="Times New Roman"/>
          <w:spacing w:val="-5"/>
          <w:sz w:val="24"/>
          <w:szCs w:val="24"/>
          <w:lang w:val="zh-CN"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val="zh-CN" w:eastAsia="zh-CN"/>
        </w:rPr>
      </w:pPr>
      <w:r>
        <w:rPr>
          <w:rFonts w:hint="default" w:ascii="Times New Roman" w:hAnsi="Times New Roman" w:eastAsia="方正仿宋_GBK" w:cs="Times New Roman"/>
          <w:spacing w:val="-2"/>
          <w:sz w:val="24"/>
          <w:szCs w:val="24"/>
          <w:lang w:val="zh-CN" w:eastAsia="zh-CN"/>
        </w:rPr>
        <w:t>由社保部门或税务局出具的投标单位缴纳的社保证明和个人缴纳的社保明细表（近半年任意</w:t>
      </w:r>
      <w:r>
        <w:rPr>
          <w:rFonts w:hint="eastAsia" w:ascii="Times New Roman" w:hAnsi="Times New Roman" w:eastAsia="方正仿宋_GBK" w:cs="Times New Roman"/>
          <w:spacing w:val="-2"/>
          <w:sz w:val="24"/>
          <w:szCs w:val="24"/>
          <w:lang w:val="zh-CN" w:eastAsia="zh-CN"/>
        </w:rPr>
        <w:t>一</w:t>
      </w:r>
      <w:r>
        <w:rPr>
          <w:rFonts w:hint="default" w:ascii="Times New Roman" w:hAnsi="Times New Roman" w:eastAsia="方正仿宋_GBK" w:cs="Times New Roman"/>
          <w:spacing w:val="-2"/>
          <w:sz w:val="24"/>
          <w:szCs w:val="24"/>
          <w:lang w:val="zh-CN" w:eastAsia="zh-CN"/>
        </w:rPr>
        <w:t>个月的社保缴费凭证及个人缴费明细），被委托人必须是投标单位正式员工；（新成立公司不足</w:t>
      </w:r>
      <w:r>
        <w:rPr>
          <w:rFonts w:hint="default" w:ascii="Times New Roman" w:hAnsi="Times New Roman" w:eastAsia="方正仿宋_GBK" w:cs="Times New Roman"/>
          <w:spacing w:val="-2"/>
          <w:sz w:val="24"/>
          <w:szCs w:val="24"/>
          <w:lang w:val="en-US" w:eastAsia="zh-CN"/>
        </w:rPr>
        <w:t>3</w:t>
      </w:r>
      <w:r>
        <w:rPr>
          <w:rFonts w:hint="default" w:ascii="Times New Roman" w:hAnsi="Times New Roman" w:eastAsia="方正仿宋_GBK" w:cs="Times New Roman"/>
          <w:spacing w:val="-2"/>
          <w:sz w:val="24"/>
          <w:szCs w:val="24"/>
          <w:lang w:val="zh-CN" w:eastAsia="zh-CN"/>
        </w:rPr>
        <w:t>个月的提供成立至今缴纳证明）；</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说明：</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1.按照投标人须知资料表中的规定提供复印件。</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2.复印件上应加盖本单</w:t>
      </w:r>
      <w:r>
        <w:rPr>
          <w:rFonts w:hint="eastAsia" w:ascii="Times New Roman" w:hAnsi="Times New Roman" w:eastAsia="方正仿宋_GBK" w:cs="Times New Roman"/>
          <w:spacing w:val="-2"/>
          <w:sz w:val="24"/>
          <w:szCs w:val="24"/>
          <w:lang w:eastAsia="zh-CN"/>
        </w:rPr>
        <w:t>位公</w:t>
      </w:r>
      <w:r>
        <w:rPr>
          <w:rFonts w:hint="default" w:ascii="Times New Roman" w:hAnsi="Times New Roman" w:eastAsia="方正仿宋_GBK" w:cs="Times New Roman"/>
          <w:spacing w:val="-2"/>
          <w:sz w:val="24"/>
          <w:szCs w:val="24"/>
          <w:lang w:eastAsia="zh-CN"/>
        </w:rPr>
        <w:t>章。</w:t>
      </w:r>
    </w:p>
    <w:p>
      <w:pPr>
        <w:rPr>
          <w:rFonts w:hint="default" w:ascii="Times New Roman" w:hAnsi="Times New Roman" w:eastAsia="方正仿宋_GBK" w:cs="Times New Roman"/>
          <w:spacing w:val="-1"/>
          <w:sz w:val="24"/>
          <w:szCs w:val="24"/>
          <w:lang w:eastAsia="zh-CN"/>
        </w:rPr>
      </w:pPr>
      <w:bookmarkStart w:id="93" w:name="_Toc19810"/>
      <w:r>
        <w:rPr>
          <w:rFonts w:hint="default" w:ascii="Times New Roman" w:hAnsi="Times New Roman" w:eastAsia="方正仿宋_GBK" w:cs="Times New Roman"/>
          <w:spacing w:val="-1"/>
          <w:sz w:val="24"/>
          <w:szCs w:val="24"/>
          <w:lang w:eastAsia="zh-CN"/>
        </w:rPr>
        <w:br w:type="page"/>
      </w:r>
    </w:p>
    <w:p>
      <w:pPr>
        <w:numPr>
          <w:ilvl w:val="0"/>
          <w:numId w:val="0"/>
        </w:numPr>
        <w:topLinePunct/>
        <w:ind w:left="0" w:leftChars="0" w:firstLine="0" w:firstLineChars="0"/>
        <w:jc w:val="center"/>
        <w:outlineLvl w:val="9"/>
        <w:rPr>
          <w:rFonts w:hint="default" w:ascii="Times New Roman" w:hAnsi="Times New Roman" w:eastAsia="方正仿宋_GBK" w:cs="Times New Roman"/>
          <w:b/>
          <w:bCs/>
          <w:spacing w:val="0"/>
          <w:sz w:val="24"/>
          <w:szCs w:val="24"/>
          <w:lang w:val="en-US" w:eastAsia="zh-CN"/>
        </w:rPr>
      </w:pPr>
      <w:r>
        <w:rPr>
          <w:rFonts w:hint="eastAsia" w:ascii="Times New Roman" w:hAnsi="Times New Roman" w:eastAsia="方正仿宋_GBK" w:cs="Times New Roman"/>
          <w:b/>
          <w:bCs/>
          <w:spacing w:val="0"/>
          <w:sz w:val="24"/>
          <w:szCs w:val="24"/>
          <w:lang w:val="en-US" w:eastAsia="zh-CN"/>
        </w:rPr>
        <w:t>5.</w:t>
      </w:r>
      <w:r>
        <w:rPr>
          <w:rFonts w:hint="default" w:ascii="Times New Roman" w:hAnsi="Times New Roman" w:eastAsia="方正仿宋_GBK" w:cs="Times New Roman"/>
          <w:b/>
          <w:bCs/>
          <w:spacing w:val="0"/>
          <w:sz w:val="24"/>
          <w:szCs w:val="24"/>
          <w:lang w:val="en-US" w:eastAsia="zh-CN"/>
        </w:rPr>
        <w:t>具有良好的商业信誉和健全的财务会计制度的证明文件</w:t>
      </w:r>
      <w:bookmarkEnd w:id="93"/>
    </w:p>
    <w:p>
      <w:pPr>
        <w:topLinePunct/>
        <w:spacing w:before="1" w:line="240" w:lineRule="atLeast"/>
        <w:ind w:left="35" w:firstLine="460" w:firstLineChars="200"/>
        <w:rPr>
          <w:rFonts w:hint="default" w:ascii="Times New Roman" w:hAnsi="Times New Roman" w:eastAsia="微软雅黑" w:cs="Times New Roman"/>
          <w:spacing w:val="-5"/>
          <w:sz w:val="24"/>
          <w:szCs w:val="24"/>
          <w:lang w:eastAsia="zh-CN"/>
        </w:rPr>
      </w:pPr>
    </w:p>
    <w:p>
      <w:pPr>
        <w:keepNext w:val="0"/>
        <w:keepLines w:val="0"/>
        <w:pageBreakBefore w:val="0"/>
        <w:widowControl/>
        <w:kinsoku w:val="0"/>
        <w:wordWrap/>
        <w:overflowPunct/>
        <w:topLinePunct/>
        <w:autoSpaceDE w:val="0"/>
        <w:autoSpaceDN w:val="0"/>
        <w:bidi w:val="0"/>
        <w:adjustRightInd w:val="0"/>
        <w:snapToGrid w:val="0"/>
        <w:spacing w:line="240" w:lineRule="auto"/>
        <w:ind w:firstLine="476" w:firstLineChars="200"/>
        <w:textAlignment w:val="baseline"/>
        <w:rPr>
          <w:rFonts w:hint="default" w:ascii="Times New Roman" w:hAnsi="Times New Roman" w:eastAsia="方正仿宋_GBK" w:cs="Times New Roman"/>
          <w:spacing w:val="-1"/>
          <w:sz w:val="24"/>
          <w:szCs w:val="24"/>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val="zh-CN" w:eastAsia="zh-CN"/>
        </w:rPr>
      </w:pPr>
      <w:r>
        <w:rPr>
          <w:rFonts w:hint="default" w:ascii="Times New Roman" w:hAnsi="Times New Roman" w:eastAsia="方正仿宋_GBK" w:cs="Times New Roman"/>
          <w:spacing w:val="-2"/>
          <w:sz w:val="24"/>
          <w:szCs w:val="24"/>
          <w:lang w:val="zh-CN" w:eastAsia="zh-CN"/>
        </w:rPr>
        <w:t>202</w:t>
      </w:r>
      <w:r>
        <w:rPr>
          <w:rFonts w:hint="eastAsia" w:ascii="Times New Roman" w:hAnsi="Times New Roman" w:eastAsia="方正仿宋_GBK" w:cs="Times New Roman"/>
          <w:spacing w:val="-2"/>
          <w:sz w:val="24"/>
          <w:szCs w:val="24"/>
          <w:lang w:val="en-US" w:eastAsia="zh-CN"/>
        </w:rPr>
        <w:t>4</w:t>
      </w:r>
      <w:r>
        <w:rPr>
          <w:rFonts w:hint="default" w:ascii="Times New Roman" w:hAnsi="Times New Roman" w:eastAsia="方正仿宋_GBK" w:cs="Times New Roman"/>
          <w:spacing w:val="-2"/>
          <w:sz w:val="24"/>
          <w:szCs w:val="24"/>
          <w:lang w:val="zh-CN" w:eastAsia="zh-CN"/>
        </w:rPr>
        <w:t>年或202</w:t>
      </w:r>
      <w:r>
        <w:rPr>
          <w:rFonts w:hint="eastAsia" w:ascii="Times New Roman" w:hAnsi="Times New Roman" w:eastAsia="方正仿宋_GBK" w:cs="Times New Roman"/>
          <w:spacing w:val="-2"/>
          <w:sz w:val="24"/>
          <w:szCs w:val="24"/>
          <w:lang w:val="en-US" w:eastAsia="zh-CN"/>
        </w:rPr>
        <w:t>5</w:t>
      </w:r>
      <w:r>
        <w:rPr>
          <w:rFonts w:hint="default" w:ascii="Times New Roman" w:hAnsi="Times New Roman" w:eastAsia="方正仿宋_GBK" w:cs="Times New Roman"/>
          <w:spacing w:val="-2"/>
          <w:sz w:val="24"/>
          <w:szCs w:val="24"/>
          <w:lang w:val="zh-CN" w:eastAsia="zh-CN"/>
        </w:rPr>
        <w:t>年的财务审计报告</w:t>
      </w:r>
      <w:r>
        <w:rPr>
          <w:rFonts w:hint="eastAsia" w:ascii="Times New Roman" w:hAnsi="Times New Roman" w:eastAsia="方正仿宋_GBK" w:cs="Times New Roman"/>
          <w:spacing w:val="-2"/>
          <w:sz w:val="24"/>
          <w:szCs w:val="24"/>
          <w:lang w:val="zh-CN" w:eastAsia="zh-CN"/>
        </w:rPr>
        <w:t>及健全的财务制度</w:t>
      </w:r>
      <w:r>
        <w:rPr>
          <w:rFonts w:hint="default" w:ascii="Times New Roman" w:hAnsi="Times New Roman" w:eastAsia="方正仿宋_GBK" w:cs="Times New Roman"/>
          <w:spacing w:val="-2"/>
          <w:sz w:val="24"/>
          <w:szCs w:val="24"/>
          <w:lang w:val="zh-CN" w:eastAsia="zh-CN"/>
        </w:rPr>
        <w:t>（新成立公司不足一年的提供近三个月内有效的银行资信证明）；</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val="zh-CN" w:eastAsia="zh-CN"/>
        </w:rPr>
      </w:pPr>
      <w:r>
        <w:rPr>
          <w:rFonts w:hint="default" w:ascii="Times New Roman" w:hAnsi="Times New Roman" w:eastAsia="方正仿宋_GBK" w:cs="Times New Roman"/>
          <w:spacing w:val="-2"/>
          <w:sz w:val="24"/>
          <w:szCs w:val="24"/>
          <w:lang w:val="zh-CN" w:eastAsia="zh-CN"/>
        </w:rPr>
        <w:t>说明：</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val="zh-CN" w:eastAsia="zh-CN"/>
        </w:rPr>
      </w:pPr>
      <w:r>
        <w:rPr>
          <w:rFonts w:hint="default" w:ascii="Times New Roman" w:hAnsi="Times New Roman" w:eastAsia="方正仿宋_GBK" w:cs="Times New Roman"/>
          <w:spacing w:val="-2"/>
          <w:sz w:val="24"/>
          <w:szCs w:val="24"/>
          <w:lang w:val="zh-CN" w:eastAsia="zh-CN"/>
        </w:rPr>
        <w:t>1</w:t>
      </w:r>
      <w:r>
        <w:rPr>
          <w:rFonts w:hint="eastAsia" w:ascii="Times New Roman" w:hAnsi="Times New Roman" w:eastAsia="方正仿宋_GBK" w:cs="Times New Roman"/>
          <w:spacing w:val="-2"/>
          <w:sz w:val="24"/>
          <w:szCs w:val="24"/>
          <w:lang w:val="zh-CN" w:eastAsia="zh-CN"/>
        </w:rPr>
        <w:t>.</w:t>
      </w:r>
      <w:r>
        <w:rPr>
          <w:rFonts w:hint="default" w:ascii="Times New Roman" w:hAnsi="Times New Roman" w:eastAsia="方正仿宋_GBK" w:cs="Times New Roman"/>
          <w:spacing w:val="-2"/>
          <w:sz w:val="24"/>
          <w:szCs w:val="24"/>
          <w:lang w:val="zh-CN" w:eastAsia="zh-CN"/>
        </w:rPr>
        <w:t>如提供本单位年度经会计师事务所出具的审计报告复印件须加盖本单</w:t>
      </w:r>
      <w:r>
        <w:rPr>
          <w:rFonts w:hint="eastAsia" w:ascii="Times New Roman" w:hAnsi="Times New Roman" w:eastAsia="方正仿宋_GBK" w:cs="Times New Roman"/>
          <w:spacing w:val="-2"/>
          <w:sz w:val="24"/>
          <w:szCs w:val="24"/>
          <w:lang w:val="zh-CN" w:eastAsia="zh-CN"/>
        </w:rPr>
        <w:t>位公</w:t>
      </w:r>
      <w:r>
        <w:rPr>
          <w:rFonts w:hint="default" w:ascii="Times New Roman" w:hAnsi="Times New Roman" w:eastAsia="方正仿宋_GBK" w:cs="Times New Roman"/>
          <w:spacing w:val="-2"/>
          <w:sz w:val="24"/>
          <w:szCs w:val="24"/>
          <w:lang w:val="zh-CN" w:eastAsia="zh-CN"/>
        </w:rPr>
        <w:t>章。</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val="zh-CN" w:eastAsia="zh-CN"/>
        </w:rPr>
      </w:pPr>
      <w:r>
        <w:rPr>
          <w:rFonts w:hint="default" w:ascii="Times New Roman" w:hAnsi="Times New Roman" w:eastAsia="方正仿宋_GBK" w:cs="Times New Roman"/>
          <w:spacing w:val="-2"/>
          <w:sz w:val="24"/>
          <w:szCs w:val="24"/>
          <w:lang w:val="zh-CN" w:eastAsia="zh-CN"/>
        </w:rPr>
        <w:t>2</w:t>
      </w:r>
      <w:r>
        <w:rPr>
          <w:rFonts w:hint="eastAsia" w:ascii="Times New Roman" w:hAnsi="Times New Roman" w:eastAsia="方正仿宋_GBK" w:cs="Times New Roman"/>
          <w:spacing w:val="-2"/>
          <w:sz w:val="24"/>
          <w:szCs w:val="24"/>
          <w:lang w:val="zh-CN" w:eastAsia="zh-CN"/>
        </w:rPr>
        <w:t>.</w:t>
      </w:r>
      <w:r>
        <w:rPr>
          <w:rFonts w:hint="default" w:ascii="Times New Roman" w:hAnsi="Times New Roman" w:eastAsia="方正仿宋_GBK" w:cs="Times New Roman"/>
          <w:spacing w:val="-2"/>
          <w:sz w:val="24"/>
          <w:szCs w:val="24"/>
          <w:lang w:val="zh-CN" w:eastAsia="zh-CN"/>
        </w:rPr>
        <w:t>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val="zh-CN" w:eastAsia="zh-CN"/>
        </w:rPr>
      </w:pPr>
      <w:r>
        <w:rPr>
          <w:rFonts w:hint="default" w:ascii="Times New Roman" w:hAnsi="Times New Roman" w:eastAsia="方正仿宋_GBK" w:cs="Times New Roman"/>
          <w:spacing w:val="-2"/>
          <w:sz w:val="24"/>
          <w:szCs w:val="24"/>
          <w:lang w:val="zh-CN" w:eastAsia="zh-CN"/>
        </w:rPr>
        <w:t>3</w:t>
      </w:r>
      <w:r>
        <w:rPr>
          <w:rFonts w:hint="eastAsia" w:ascii="Times New Roman" w:hAnsi="Times New Roman" w:eastAsia="方正仿宋_GBK" w:cs="Times New Roman"/>
          <w:spacing w:val="-2"/>
          <w:sz w:val="24"/>
          <w:szCs w:val="24"/>
          <w:lang w:val="zh-CN" w:eastAsia="zh-CN"/>
        </w:rPr>
        <w:t>.</w:t>
      </w:r>
      <w:r>
        <w:rPr>
          <w:rFonts w:hint="default" w:ascii="Times New Roman" w:hAnsi="Times New Roman" w:eastAsia="方正仿宋_GBK" w:cs="Times New Roman"/>
          <w:spacing w:val="-2"/>
          <w:sz w:val="24"/>
          <w:szCs w:val="24"/>
          <w:lang w:val="zh-CN" w:eastAsia="zh-CN"/>
        </w:rPr>
        <w:t>如果是联合体投标，联合体各方均需提供上述证明。</w:t>
      </w:r>
    </w:p>
    <w:p>
      <w:pPr>
        <w:rPr>
          <w:rFonts w:hint="default" w:ascii="Times New Roman" w:hAnsi="Times New Roman" w:eastAsia="方正仿宋_GBK" w:cs="Times New Roman"/>
          <w:spacing w:val="-1"/>
          <w:sz w:val="24"/>
          <w:szCs w:val="24"/>
          <w:lang w:val="zh-CN" w:eastAsia="zh-CN"/>
        </w:rPr>
      </w:pPr>
      <w:r>
        <w:rPr>
          <w:rFonts w:hint="default" w:ascii="Times New Roman" w:hAnsi="Times New Roman" w:eastAsia="方正仿宋_GBK" w:cs="Times New Roman"/>
          <w:spacing w:val="-1"/>
          <w:sz w:val="24"/>
          <w:szCs w:val="24"/>
          <w:lang w:val="zh-CN" w:eastAsia="zh-CN"/>
        </w:rPr>
        <w:br w:type="page"/>
      </w:r>
    </w:p>
    <w:p>
      <w:pPr>
        <w:numPr>
          <w:ilvl w:val="0"/>
          <w:numId w:val="0"/>
        </w:numPr>
        <w:topLinePunct/>
        <w:ind w:left="0" w:leftChars="0" w:firstLine="0" w:firstLineChars="0"/>
        <w:jc w:val="center"/>
        <w:outlineLvl w:val="9"/>
        <w:rPr>
          <w:rFonts w:hint="default" w:ascii="Times New Roman" w:hAnsi="Times New Roman" w:eastAsia="方正仿宋_GBK" w:cs="Times New Roman"/>
          <w:b/>
          <w:bCs/>
          <w:spacing w:val="0"/>
          <w:sz w:val="24"/>
          <w:szCs w:val="24"/>
          <w:lang w:val="en-US" w:eastAsia="zh-CN"/>
        </w:rPr>
      </w:pPr>
      <w:bookmarkStart w:id="94" w:name="_Toc11047"/>
      <w:bookmarkStart w:id="95" w:name="_Toc10870"/>
      <w:bookmarkStart w:id="96" w:name="_Toc28445"/>
      <w:bookmarkStart w:id="97" w:name="_Toc13997"/>
      <w:bookmarkStart w:id="98" w:name="_Toc2772"/>
      <w:bookmarkStart w:id="99" w:name="_Toc515647809"/>
      <w:r>
        <w:rPr>
          <w:rFonts w:hint="eastAsia" w:ascii="Times New Roman" w:hAnsi="Times New Roman" w:eastAsia="方正仿宋_GBK" w:cs="Times New Roman"/>
          <w:b/>
          <w:bCs/>
          <w:spacing w:val="0"/>
          <w:sz w:val="24"/>
          <w:szCs w:val="24"/>
          <w:lang w:val="en-US" w:eastAsia="zh-CN"/>
        </w:rPr>
        <w:t>6.</w:t>
      </w:r>
      <w:r>
        <w:rPr>
          <w:rFonts w:hint="default" w:ascii="Times New Roman" w:hAnsi="Times New Roman" w:eastAsia="方正仿宋_GBK" w:cs="Times New Roman"/>
          <w:b/>
          <w:bCs/>
          <w:spacing w:val="0"/>
          <w:sz w:val="24"/>
          <w:szCs w:val="24"/>
          <w:lang w:val="en-US" w:eastAsia="zh-CN"/>
        </w:rPr>
        <w:t>投标保证金缴纳凭证或投标担保函</w:t>
      </w:r>
      <w:bookmarkEnd w:id="94"/>
      <w:bookmarkEnd w:id="95"/>
      <w:bookmarkEnd w:id="96"/>
      <w:bookmarkEnd w:id="97"/>
      <w:bookmarkEnd w:id="98"/>
      <w:bookmarkEnd w:id="99"/>
      <w:bookmarkStart w:id="100" w:name="_Toc494296991"/>
      <w:bookmarkStart w:id="101" w:name="_Toc494296665"/>
    </w:p>
    <w:p>
      <w:pPr>
        <w:topLinePunct/>
        <w:spacing w:line="240" w:lineRule="atLeast"/>
        <w:ind w:firstLine="480" w:firstLineChars="200"/>
        <w:rPr>
          <w:rFonts w:hint="default" w:ascii="Times New Roman" w:hAnsi="Times New Roman" w:eastAsia="微软雅黑" w:cs="Times New Roman"/>
          <w:sz w:val="24"/>
          <w:szCs w:val="24"/>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val="en-US" w:eastAsia="zh-CN"/>
        </w:rPr>
      </w:pPr>
      <w:r>
        <w:rPr>
          <w:rFonts w:hint="default" w:ascii="Times New Roman" w:hAnsi="Times New Roman" w:eastAsia="方正仿宋_GBK" w:cs="Times New Roman"/>
          <w:spacing w:val="-2"/>
          <w:sz w:val="24"/>
          <w:szCs w:val="24"/>
          <w:lang w:val="en-US" w:eastAsia="zh-CN"/>
        </w:rPr>
        <w:t>投标人可将本项目投标保证金支付的汇款凭证、支票、汇票或保证金收据（如有）的扫描件作为缴纳凭证放在本部分，应加盖本单</w:t>
      </w:r>
      <w:r>
        <w:rPr>
          <w:rFonts w:hint="eastAsia" w:ascii="Times New Roman" w:hAnsi="Times New Roman" w:eastAsia="方正仿宋_GBK" w:cs="Times New Roman"/>
          <w:spacing w:val="-2"/>
          <w:sz w:val="24"/>
          <w:szCs w:val="24"/>
          <w:lang w:val="en-US" w:eastAsia="zh-CN"/>
        </w:rPr>
        <w:t>位公</w:t>
      </w:r>
      <w:r>
        <w:rPr>
          <w:rFonts w:hint="default" w:ascii="Times New Roman" w:hAnsi="Times New Roman" w:eastAsia="方正仿宋_GBK" w:cs="Times New Roman"/>
          <w:spacing w:val="-2"/>
          <w:sz w:val="24"/>
          <w:szCs w:val="24"/>
          <w:lang w:val="en-US" w:eastAsia="zh-CN"/>
        </w:rPr>
        <w:t>章；使用银行保函等其他投标担保函的，应将担保函扫描件放在本部分中；如采用政府采购信用担保形式的，应使用（投标文件格式三）</w:t>
      </w:r>
      <w:r>
        <w:rPr>
          <w:rFonts w:hint="eastAsia" w:ascii="Times New Roman" w:hAnsi="Times New Roman" w:eastAsia="方正仿宋_GBK" w:cs="Times New Roman"/>
          <w:spacing w:val="-2"/>
          <w:sz w:val="24"/>
          <w:szCs w:val="24"/>
          <w:lang w:val="en-US" w:eastAsia="zh-CN"/>
        </w:rPr>
        <w:t>，</w:t>
      </w:r>
      <w:r>
        <w:rPr>
          <w:rFonts w:hint="default" w:ascii="Times New Roman" w:hAnsi="Times New Roman" w:eastAsia="方正仿宋_GBK" w:cs="Times New Roman"/>
          <w:spacing w:val="-2"/>
          <w:sz w:val="24"/>
          <w:szCs w:val="24"/>
          <w:lang w:val="en-US" w:eastAsia="zh-CN"/>
        </w:rPr>
        <w:t>将原件扫描件放在本部分中。</w:t>
      </w:r>
      <w:bookmarkEnd w:id="100"/>
      <w:bookmarkEnd w:id="101"/>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textAlignment w:val="baseline"/>
        <w:rPr>
          <w:rFonts w:hint="default" w:ascii="Times New Roman" w:hAnsi="Times New Roman" w:eastAsia="方正仿宋_GBK" w:cs="Times New Roman"/>
          <w:spacing w:val="-2"/>
          <w:sz w:val="24"/>
          <w:szCs w:val="24"/>
          <w:lang w:val="en-US" w:eastAsia="zh-CN"/>
        </w:rPr>
      </w:pPr>
      <w:r>
        <w:rPr>
          <w:rFonts w:hint="default" w:ascii="Times New Roman" w:hAnsi="Times New Roman" w:eastAsia="方正仿宋_GBK" w:cs="Times New Roman"/>
          <w:spacing w:val="-2"/>
          <w:sz w:val="24"/>
          <w:szCs w:val="24"/>
          <w:lang w:val="en-US" w:eastAsia="zh-CN"/>
        </w:rPr>
        <w:br w:type="page"/>
      </w:r>
    </w:p>
    <w:p>
      <w:pPr>
        <w:numPr>
          <w:ilvl w:val="0"/>
          <w:numId w:val="0"/>
        </w:numPr>
        <w:topLinePunct/>
        <w:jc w:val="center"/>
        <w:outlineLvl w:val="9"/>
        <w:rPr>
          <w:rFonts w:hint="default" w:ascii="Times New Roman" w:hAnsi="Times New Roman" w:eastAsia="方正仿宋_GBK" w:cs="Times New Roman"/>
          <w:b/>
          <w:bCs/>
          <w:spacing w:val="0"/>
          <w:sz w:val="24"/>
          <w:szCs w:val="24"/>
          <w:lang w:val="en-US" w:eastAsia="zh-CN"/>
        </w:rPr>
      </w:pPr>
      <w:r>
        <w:rPr>
          <w:rFonts w:hint="default" w:ascii="Times New Roman" w:hAnsi="Times New Roman" w:eastAsia="方正仿宋_GBK" w:cs="Times New Roman"/>
          <w:b/>
          <w:bCs/>
          <w:spacing w:val="0"/>
          <w:sz w:val="24"/>
          <w:szCs w:val="24"/>
          <w:lang w:val="en-US" w:eastAsia="zh-CN"/>
        </w:rPr>
        <w:t>政府采购投标担保函（项目用）（投标文件格式三）</w:t>
      </w:r>
    </w:p>
    <w:p>
      <w:pPr>
        <w:keepNext w:val="0"/>
        <w:keepLines w:val="0"/>
        <w:pageBreakBefore w:val="0"/>
        <w:widowControl/>
        <w:kinsoku w:val="0"/>
        <w:wordWrap/>
        <w:overflowPunct/>
        <w:topLinePunct/>
        <w:autoSpaceDE w:val="0"/>
        <w:autoSpaceDN w:val="0"/>
        <w:bidi w:val="0"/>
        <w:adjustRightInd w:val="0"/>
        <w:snapToGrid w:val="0"/>
        <w:spacing w:line="240" w:lineRule="auto"/>
        <w:ind w:firstLine="480" w:firstLineChars="200"/>
        <w:jc w:val="right"/>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编号：</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（采购人或采购代理机构）：</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鉴于（以下简称“投标人”）拟参加编号为的项目（以下简称“本项目”）投标，根据本项目招标文件，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一、保证责任的情形及保证金额</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（一）在投标人出现下列情形之一时，我方承担保证责任：</w:t>
      </w:r>
    </w:p>
    <w:p>
      <w:pPr>
        <w:keepNext w:val="0"/>
        <w:keepLines w:val="0"/>
        <w:pageBreakBefore w:val="0"/>
        <w:widowControl/>
        <w:kinsoku/>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1</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eastAsia="zh-CN"/>
        </w:rPr>
        <w:t>中标后投标人无正当理由不与采购人或者采购代理机构签订《政府采购合同》；</w:t>
      </w:r>
    </w:p>
    <w:p>
      <w:pPr>
        <w:keepNext w:val="0"/>
        <w:keepLines w:val="0"/>
        <w:pageBreakBefore w:val="0"/>
        <w:widowControl/>
        <w:kinsoku/>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2</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eastAsia="zh-CN"/>
        </w:rPr>
        <w:t>招标文件规定的投标人应当缴纳保证金的其他情形。</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（二）我方承担保证责任的最高金额为人民币元（大写），即本项目的投标保证金金额。</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二、保证的方式及保证期间</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我方保证的方式为：连带责任保证。</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我方的保证期间为：自本保函生效之日起个月止。</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三、承担保证责任的程序</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2．我方在收到索赔通知及相关证明材料后，在个工作日内进行审查，符合应承担保证责任情形的，我方应按照你方的要求代投标人向你方支付投标保证金。</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四、保证责任的终止</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1．保证期间届满你方未向我方书面主张保证责任的，自保证期间届满次日起，我方保证责任自动终止。</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2．我方按照本保函向你贵方履行了保证责任后，自我方向你贵方支付款项（支付款项从我方账户划出）之日起，保证责任终止。</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3．按照法律法规的规定或出现我方保证责任终止的其它情形的，我方在本保函项下的保证责任亦终止。</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五、免责条款</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1．依照法律规定或你方与投标人的另行约定，全部或者部分免除投标人投标保证金义务时，我方亦免除相应的保证责任。</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2．因你方原因致使投标人发生本保函第一条第（一）款约定情形的，我方不承担保证责任。</w:t>
      </w:r>
    </w:p>
    <w:p>
      <w:pPr>
        <w:keepNext w:val="0"/>
        <w:keepLines w:val="0"/>
        <w:pageBreakBefore w:val="0"/>
        <w:widowControl/>
        <w:kinsoku/>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3．因不可抗力造成投标人发生本保函第一条约定情形的，我方不承担保证责任。</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4．你方或其他有权机关对招标文件进行任何澄清或修改，加重我方保证责任的，我方对加重部分不承担保证责任，但该澄清或修改经我方事先书面同意的除外。</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六、争议的解决</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因本保函发生的纠纷，由你我双方协商解决，协商不成的，通过诉讼程序解决，诉讼管辖地法院为法院。</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七、保函的生效</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本保函自我方加盖公章之日起生效。</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jc w:val="right"/>
        <w:textAlignment w:val="baseline"/>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保证人：（公章）</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80" w:firstLineChars="200"/>
        <w:jc w:val="right"/>
        <w:textAlignment w:val="baseline"/>
        <w:rPr>
          <w:rFonts w:hint="default" w:ascii="Times New Roman" w:hAnsi="Times New Roman" w:eastAsia="方正仿宋_GBK" w:cs="Times New Roman"/>
          <w:color w:val="auto"/>
          <w:sz w:val="24"/>
          <w:szCs w:val="24"/>
          <w:lang w:val="en-US" w:eastAsia="zh-CN"/>
        </w:rPr>
        <w:sectPr>
          <w:headerReference r:id="rId7" w:type="default"/>
          <w:footerReference r:id="rId8" w:type="default"/>
          <w:pgSz w:w="11906" w:h="16838"/>
          <w:pgMar w:top="1984" w:right="1531" w:bottom="1701" w:left="1531" w:header="851" w:footer="992" w:gutter="0"/>
          <w:pgBorders>
            <w:top w:val="none" w:sz="0" w:space="0"/>
            <w:left w:val="none" w:sz="0" w:space="0"/>
            <w:bottom w:val="none" w:sz="0" w:space="0"/>
            <w:right w:val="none" w:sz="0" w:space="0"/>
          </w:pgBorders>
          <w:pgNumType w:fmt="decimal"/>
          <w:cols w:space="0" w:num="1"/>
          <w:docGrid w:type="linesAndChars" w:linePitch="312" w:charSpace="0"/>
        </w:sectPr>
      </w:pPr>
      <w:r>
        <w:rPr>
          <w:rFonts w:hint="default" w:ascii="Times New Roman" w:hAnsi="Times New Roman" w:eastAsia="方正仿宋_GBK" w:cs="Times New Roman"/>
          <w:color w:val="auto"/>
          <w:sz w:val="24"/>
          <w:szCs w:val="24"/>
          <w:lang w:eastAsia="zh-CN"/>
        </w:rPr>
        <w:t>年月</w:t>
      </w:r>
      <w:r>
        <w:rPr>
          <w:rFonts w:hint="eastAsia" w:ascii="Times New Roman" w:hAnsi="Times New Roman" w:eastAsia="方正仿宋_GBK" w:cs="Times New Roman"/>
          <w:color w:val="auto"/>
          <w:sz w:val="24"/>
          <w:szCs w:val="24"/>
          <w:lang w:val="en-US" w:eastAsia="zh-CN"/>
        </w:rPr>
        <w:t>日</w:t>
      </w:r>
    </w:p>
    <w:p>
      <w:pPr>
        <w:numPr>
          <w:ilvl w:val="0"/>
          <w:numId w:val="0"/>
        </w:numPr>
        <w:topLinePunct/>
        <w:ind w:left="0" w:leftChars="0" w:firstLine="0" w:firstLineChars="0"/>
        <w:jc w:val="center"/>
        <w:outlineLvl w:val="9"/>
        <w:rPr>
          <w:rFonts w:hint="default" w:ascii="Times New Roman" w:hAnsi="Times New Roman" w:eastAsia="方正仿宋_GBK" w:cs="Times New Roman"/>
          <w:b/>
          <w:bCs/>
          <w:spacing w:val="0"/>
          <w:sz w:val="24"/>
          <w:szCs w:val="24"/>
          <w:lang w:val="zh-CN" w:eastAsia="zh-CN"/>
        </w:rPr>
      </w:pPr>
      <w:r>
        <w:rPr>
          <w:rFonts w:hint="eastAsia" w:ascii="Times New Roman" w:hAnsi="Times New Roman" w:eastAsia="方正仿宋_GBK" w:cs="Times New Roman"/>
          <w:b/>
          <w:bCs/>
          <w:spacing w:val="0"/>
          <w:sz w:val="24"/>
          <w:szCs w:val="24"/>
          <w:lang w:val="en-US" w:eastAsia="zh-CN"/>
        </w:rPr>
        <w:t>7.</w:t>
      </w:r>
      <w:r>
        <w:rPr>
          <w:rFonts w:hint="default" w:ascii="Times New Roman" w:hAnsi="Times New Roman" w:eastAsia="方正仿宋_GBK" w:cs="Times New Roman"/>
          <w:b/>
          <w:bCs/>
          <w:spacing w:val="0"/>
          <w:sz w:val="24"/>
          <w:szCs w:val="24"/>
          <w:lang w:val="zh-CN" w:eastAsia="zh-CN"/>
        </w:rPr>
        <w:t>缴纳税收近半年任意</w:t>
      </w:r>
      <w:r>
        <w:rPr>
          <w:rFonts w:hint="eastAsia" w:ascii="Times New Roman" w:hAnsi="Times New Roman" w:eastAsia="方正仿宋_GBK" w:cs="Times New Roman"/>
          <w:b/>
          <w:bCs/>
          <w:spacing w:val="0"/>
          <w:sz w:val="24"/>
          <w:szCs w:val="24"/>
          <w:lang w:val="en-US" w:eastAsia="zh-CN"/>
        </w:rPr>
        <w:t>1</w:t>
      </w:r>
      <w:r>
        <w:rPr>
          <w:rFonts w:hint="default" w:ascii="Times New Roman" w:hAnsi="Times New Roman" w:eastAsia="方正仿宋_GBK" w:cs="Times New Roman"/>
          <w:b/>
          <w:bCs/>
          <w:spacing w:val="0"/>
          <w:sz w:val="24"/>
          <w:szCs w:val="24"/>
          <w:lang w:val="zh-CN" w:eastAsia="zh-CN"/>
        </w:rPr>
        <w:t>个月的完税证明</w:t>
      </w:r>
    </w:p>
    <w:p>
      <w:pPr>
        <w:pStyle w:val="29"/>
        <w:topLinePunct/>
        <w:ind w:firstLine="462"/>
        <w:rPr>
          <w:rFonts w:hint="default" w:ascii="Times New Roman" w:hAnsi="Times New Roman" w:eastAsia="仿宋" w:cs="Times New Roman"/>
          <w:b/>
          <w:bCs/>
          <w:spacing w:val="-5"/>
          <w:szCs w:val="24"/>
          <w:lang w:val="zh-CN"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456" w:firstLineChars="200"/>
        <w:textAlignment w:val="baseline"/>
        <w:rPr>
          <w:rFonts w:hint="default" w:ascii="Times New Roman" w:hAnsi="Times New Roman" w:eastAsia="方正仿宋_GBK" w:cs="Times New Roman"/>
          <w:spacing w:val="-6"/>
          <w:sz w:val="24"/>
          <w:szCs w:val="24"/>
          <w:lang w:val="zh-CN" w:eastAsia="zh-CN"/>
        </w:rPr>
      </w:pPr>
      <w:r>
        <w:rPr>
          <w:rFonts w:hint="default" w:ascii="Times New Roman" w:hAnsi="Times New Roman" w:eastAsia="方正仿宋_GBK" w:cs="Times New Roman"/>
          <w:spacing w:val="-6"/>
          <w:sz w:val="24"/>
          <w:szCs w:val="24"/>
          <w:lang w:val="zh-CN" w:eastAsia="zh-CN"/>
        </w:rPr>
        <w:t>说明：“投标企业提供税务部门出具的近半年任意</w:t>
      </w:r>
      <w:r>
        <w:rPr>
          <w:rFonts w:hint="eastAsia" w:ascii="Times New Roman" w:hAnsi="Times New Roman" w:eastAsia="方正仿宋_GBK" w:cs="Times New Roman"/>
          <w:spacing w:val="-6"/>
          <w:sz w:val="24"/>
          <w:szCs w:val="24"/>
          <w:lang w:val="en-US" w:eastAsia="zh-CN"/>
        </w:rPr>
        <w:t>1</w:t>
      </w:r>
      <w:r>
        <w:rPr>
          <w:rFonts w:hint="default" w:ascii="Times New Roman" w:hAnsi="Times New Roman" w:eastAsia="方正仿宋_GBK" w:cs="Times New Roman"/>
          <w:spacing w:val="-6"/>
          <w:sz w:val="24"/>
          <w:szCs w:val="24"/>
          <w:lang w:val="zh-CN" w:eastAsia="zh-CN"/>
        </w:rPr>
        <w:t>个月的完税证明；”：</w:t>
      </w:r>
    </w:p>
    <w:p>
      <w:pPr>
        <w:keepNext w:val="0"/>
        <w:keepLines w:val="0"/>
        <w:pageBreakBefore w:val="0"/>
        <w:widowControl/>
        <w:kinsoku/>
        <w:wordWrap/>
        <w:overflowPunct/>
        <w:topLinePunct/>
        <w:autoSpaceDE w:val="0"/>
        <w:autoSpaceDN w:val="0"/>
        <w:bidi w:val="0"/>
        <w:adjustRightInd w:val="0"/>
        <w:snapToGrid w:val="0"/>
        <w:spacing w:line="560" w:lineRule="exact"/>
        <w:ind w:left="0" w:firstLine="456" w:firstLineChars="200"/>
        <w:textAlignment w:val="baseline"/>
        <w:rPr>
          <w:rFonts w:hint="default" w:ascii="Times New Roman" w:hAnsi="Times New Roman" w:eastAsia="方正仿宋_GBK" w:cs="Times New Roman"/>
          <w:spacing w:val="-6"/>
          <w:sz w:val="24"/>
          <w:szCs w:val="24"/>
          <w:lang w:val="zh-CN" w:eastAsia="zh-CN"/>
        </w:rPr>
      </w:pPr>
      <w:r>
        <w:rPr>
          <w:rFonts w:hint="default" w:ascii="Times New Roman" w:hAnsi="Times New Roman" w:eastAsia="方正仿宋_GBK" w:cs="Times New Roman"/>
          <w:spacing w:val="-6"/>
          <w:sz w:val="24"/>
          <w:szCs w:val="24"/>
          <w:lang w:val="zh-CN" w:eastAsia="zh-CN"/>
        </w:rPr>
        <w:t>①若供应商某月税收为零申报，须提供当月加盖税务局公章的无欠税证明或“国家税务总局电子税务局（12366.chinatax.gov.cn/bsfw/onlinetaxation/main）”的申报结果查询截图。</w:t>
      </w:r>
    </w:p>
    <w:p>
      <w:pPr>
        <w:keepNext w:val="0"/>
        <w:keepLines w:val="0"/>
        <w:pageBreakBefore w:val="0"/>
        <w:widowControl/>
        <w:kinsoku/>
        <w:wordWrap/>
        <w:overflowPunct/>
        <w:topLinePunct/>
        <w:autoSpaceDE w:val="0"/>
        <w:autoSpaceDN w:val="0"/>
        <w:bidi w:val="0"/>
        <w:adjustRightInd w:val="0"/>
        <w:snapToGrid w:val="0"/>
        <w:spacing w:line="560" w:lineRule="exact"/>
        <w:ind w:left="0" w:firstLine="456" w:firstLineChars="200"/>
        <w:textAlignment w:val="baseline"/>
        <w:rPr>
          <w:rFonts w:hint="eastAsia" w:ascii="方正仿宋_GBK" w:hAnsi="方正仿宋_GBK" w:eastAsia="方正仿宋_GBK" w:cs="方正仿宋_GBK"/>
          <w:spacing w:val="-6"/>
          <w:sz w:val="24"/>
          <w:szCs w:val="24"/>
          <w:lang w:val="zh-CN" w:eastAsia="zh-CN"/>
        </w:rPr>
      </w:pPr>
      <w:r>
        <w:rPr>
          <w:rFonts w:hint="eastAsia" w:ascii="方正仿宋_GBK" w:hAnsi="方正仿宋_GBK" w:eastAsia="方正仿宋_GBK" w:cs="方正仿宋_GBK"/>
          <w:spacing w:val="-6"/>
          <w:sz w:val="24"/>
          <w:szCs w:val="24"/>
          <w:lang w:val="zh-CN" w:eastAsia="zh-CN"/>
        </w:rPr>
        <w:t>②完税证明中“税种”非养老保险、医疗保险、失业保险、工伤保险和生育保险。复印件上应加盖本单位公章。</w:t>
      </w:r>
    </w:p>
    <w:p>
      <w:pPr>
        <w:rPr>
          <w:rFonts w:hint="default" w:ascii="Times New Roman" w:hAnsi="Times New Roman" w:eastAsia="仿宋" w:cs="Times New Roman"/>
          <w:b/>
          <w:bCs/>
          <w:spacing w:val="-5"/>
          <w:sz w:val="24"/>
          <w:szCs w:val="24"/>
          <w:lang w:eastAsia="zh-CN"/>
        </w:rPr>
      </w:pPr>
      <w:r>
        <w:rPr>
          <w:rFonts w:hint="default" w:ascii="Times New Roman" w:hAnsi="Times New Roman" w:eastAsia="仿宋" w:cs="Times New Roman"/>
          <w:b/>
          <w:bCs/>
          <w:spacing w:val="-5"/>
          <w:sz w:val="24"/>
          <w:szCs w:val="24"/>
          <w:lang w:eastAsia="zh-CN"/>
        </w:rPr>
        <w:br w:type="page"/>
      </w:r>
    </w:p>
    <w:p>
      <w:pPr>
        <w:keepNext w:val="0"/>
        <w:keepLines w:val="0"/>
        <w:pageBreakBefore w:val="0"/>
        <w:widowControl/>
        <w:numPr>
          <w:ilvl w:val="0"/>
          <w:numId w:val="0"/>
        </w:numPr>
        <w:kinsoku w:val="0"/>
        <w:wordWrap/>
        <w:overflowPunct/>
        <w:topLinePunct/>
        <w:autoSpaceDE w:val="0"/>
        <w:autoSpaceDN w:val="0"/>
        <w:bidi w:val="0"/>
        <w:adjustRightInd w:val="0"/>
        <w:snapToGrid w:val="0"/>
        <w:ind w:left="0" w:leftChars="0" w:firstLine="482" w:firstLineChars="200"/>
        <w:jc w:val="center"/>
        <w:textAlignment w:val="baseline"/>
        <w:outlineLvl w:val="9"/>
        <w:rPr>
          <w:rFonts w:hint="default" w:ascii="Times New Roman" w:hAnsi="Times New Roman" w:eastAsia="方正仿宋_GBK" w:cs="Times New Roman"/>
          <w:b/>
          <w:bCs/>
          <w:spacing w:val="0"/>
          <w:sz w:val="24"/>
          <w:szCs w:val="24"/>
          <w:lang w:val="en-US" w:eastAsia="zh-CN"/>
        </w:rPr>
      </w:pPr>
      <w:r>
        <w:rPr>
          <w:rFonts w:hint="default" w:ascii="Times New Roman" w:hAnsi="Times New Roman" w:eastAsia="方正仿宋_GBK" w:cs="Times New Roman"/>
          <w:b/>
          <w:bCs/>
          <w:spacing w:val="0"/>
          <w:sz w:val="24"/>
          <w:szCs w:val="24"/>
          <w:lang w:val="en-US" w:eastAsia="zh-CN"/>
        </w:rPr>
        <w:t>8</w:t>
      </w:r>
      <w:r>
        <w:rPr>
          <w:rFonts w:hint="eastAsia" w:ascii="Times New Roman" w:hAnsi="Times New Roman" w:eastAsia="方正仿宋_GBK" w:cs="Times New Roman"/>
          <w:b/>
          <w:bCs/>
          <w:spacing w:val="0"/>
          <w:sz w:val="24"/>
          <w:szCs w:val="24"/>
          <w:lang w:val="en-US" w:eastAsia="zh-CN"/>
        </w:rPr>
        <w:t>.</w:t>
      </w:r>
      <w:r>
        <w:rPr>
          <w:rFonts w:hint="default" w:ascii="Times New Roman" w:hAnsi="Times New Roman" w:eastAsia="方正仿宋_GBK" w:cs="Times New Roman"/>
          <w:b/>
          <w:bCs/>
          <w:spacing w:val="0"/>
          <w:sz w:val="24"/>
          <w:szCs w:val="24"/>
          <w:lang w:val="en-US" w:eastAsia="zh-CN"/>
        </w:rPr>
        <w:t>根据《财政部关于在政府采购活动中查询及使用信用记录有关问题的通知》（财库﹝2016﹞125号）的要求，凡拟参加本次招标项目的供应商，如在“信用中国”网站（www.creditchina.gov.cn）被列入失信被执行人、重大税收违法失信主体名单(信用服务-重点领域严重失信主体名单查询-搜索栏输入单位全称)、中国政府采购网（http://www.ccgp.gov.cn/search/cr/）政府采购严重违法失信行为信息记录名单的（尚在处罚期内的）、国家企业信用信息公示系统（https://www.gsxt.gov.cn/index.html）被列入经营异常名录、严重违法失信名单，将拒绝其参加本次招标活动，（信用信息记录以采购代理机构或采购人查询为准，投标企业自行下载放入投标文件中，下载日期需在投标截止日内）；</w:t>
      </w:r>
    </w:p>
    <w:p>
      <w:pPr>
        <w:topLinePunct/>
        <w:spacing w:before="1" w:line="360" w:lineRule="auto"/>
        <w:ind w:left="35"/>
        <w:rPr>
          <w:rFonts w:hint="default" w:ascii="Times New Roman" w:hAnsi="Times New Roman" w:eastAsia="仿宋" w:cs="Times New Roman"/>
          <w:b/>
          <w:bCs/>
          <w:color w:val="FF0000"/>
          <w:spacing w:val="-5"/>
          <w:sz w:val="24"/>
          <w:szCs w:val="24"/>
          <w:lang w:eastAsia="zh-CN"/>
        </w:rPr>
      </w:pPr>
      <w:r>
        <w:rPr>
          <w:rFonts w:hint="default" w:ascii="Times New Roman" w:hAnsi="Times New Roman" w:eastAsia="仿宋" w:cs="Times New Roman"/>
          <w:b/>
          <w:bCs/>
          <w:color w:val="FF0000"/>
          <w:spacing w:val="-5"/>
          <w:sz w:val="24"/>
          <w:szCs w:val="24"/>
          <w:lang w:eastAsia="zh-CN"/>
        </w:rPr>
        <w:t>注：以上查询记录请下载完整的查询报告并加盖公章上传扫描件</w:t>
      </w:r>
    </w:p>
    <w:p>
      <w:pPr>
        <w:rPr>
          <w:rFonts w:hint="default" w:ascii="Times New Roman" w:hAnsi="Times New Roman" w:eastAsia="仿宋" w:cs="Times New Roman"/>
          <w:b/>
          <w:bCs/>
          <w:spacing w:val="-4"/>
          <w:lang w:eastAsia="zh-CN"/>
        </w:rPr>
      </w:pPr>
      <w:r>
        <w:rPr>
          <w:rFonts w:hint="default" w:ascii="Times New Roman" w:hAnsi="Times New Roman" w:eastAsia="仿宋" w:cs="Times New Roman"/>
          <w:b/>
          <w:bCs/>
          <w:spacing w:val="-4"/>
          <w:lang w:eastAsia="zh-CN"/>
        </w:rPr>
        <w:br w:type="page"/>
      </w:r>
    </w:p>
    <w:p>
      <w:pPr>
        <w:numPr>
          <w:ilvl w:val="0"/>
          <w:numId w:val="0"/>
        </w:numPr>
        <w:topLinePunct/>
        <w:ind w:left="0" w:leftChars="0" w:firstLine="0" w:firstLineChars="0"/>
        <w:jc w:val="center"/>
        <w:outlineLvl w:val="9"/>
        <w:rPr>
          <w:rFonts w:hint="default" w:ascii="Times New Roman" w:hAnsi="Times New Roman" w:eastAsia="方正仿宋_GBK" w:cs="Times New Roman"/>
          <w:b/>
          <w:bCs/>
          <w:spacing w:val="0"/>
          <w:sz w:val="24"/>
          <w:szCs w:val="24"/>
          <w:lang w:val="zh-CN" w:eastAsia="zh-CN"/>
        </w:rPr>
      </w:pPr>
      <w:r>
        <w:rPr>
          <w:rFonts w:hint="default" w:ascii="Times New Roman" w:hAnsi="Times New Roman" w:eastAsia="方正仿宋_GBK" w:cs="Times New Roman"/>
          <w:b/>
          <w:bCs/>
          <w:spacing w:val="0"/>
          <w:sz w:val="24"/>
          <w:szCs w:val="24"/>
          <w:lang w:val="en-US" w:eastAsia="zh-CN"/>
        </w:rPr>
        <w:t>9</w:t>
      </w:r>
      <w:r>
        <w:rPr>
          <w:rFonts w:hint="eastAsia" w:ascii="Times New Roman" w:hAnsi="Times New Roman" w:eastAsia="方正仿宋_GBK" w:cs="Times New Roman"/>
          <w:b/>
          <w:bCs/>
          <w:spacing w:val="0"/>
          <w:sz w:val="24"/>
          <w:szCs w:val="24"/>
          <w:lang w:val="en-US" w:eastAsia="zh-CN"/>
        </w:rPr>
        <w:t>.</w:t>
      </w:r>
      <w:r>
        <w:rPr>
          <w:rFonts w:hint="default" w:ascii="Times New Roman" w:hAnsi="Times New Roman" w:eastAsia="方正仿宋_GBK" w:cs="Times New Roman"/>
          <w:b/>
          <w:bCs/>
          <w:spacing w:val="0"/>
          <w:sz w:val="24"/>
          <w:szCs w:val="24"/>
          <w:lang w:val="zh-CN" w:eastAsia="zh-CN"/>
        </w:rPr>
        <w:t>在参加政府采购活动中前三年内无重大违法记录的承诺书</w:t>
      </w:r>
    </w:p>
    <w:p>
      <w:pPr>
        <w:pStyle w:val="27"/>
        <w:topLinePunct/>
        <w:spacing w:line="360" w:lineRule="auto"/>
        <w:rPr>
          <w:rFonts w:hint="default" w:ascii="Times New Roman" w:hAnsi="Times New Roman" w:eastAsia="仿宋" w:cs="Times New Roman"/>
          <w:b/>
          <w:bCs/>
          <w:spacing w:val="-4"/>
          <w:lang w:val="zh-CN"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456" w:firstLineChars="200"/>
        <w:textAlignment w:val="baseline"/>
        <w:rPr>
          <w:rFonts w:hint="default" w:ascii="Times New Roman" w:hAnsi="Times New Roman" w:eastAsia="方正仿宋_GBK" w:cs="Times New Roman"/>
          <w:spacing w:val="-6"/>
          <w:sz w:val="24"/>
          <w:szCs w:val="24"/>
          <w:lang w:val="zh-CN" w:eastAsia="zh-CN"/>
        </w:rPr>
      </w:pPr>
      <w:r>
        <w:rPr>
          <w:rFonts w:hint="default" w:ascii="Times New Roman" w:hAnsi="Times New Roman" w:eastAsia="方正仿宋_GBK" w:cs="Times New Roman"/>
          <w:spacing w:val="-6"/>
          <w:sz w:val="24"/>
          <w:szCs w:val="24"/>
          <w:lang w:val="zh-CN" w:eastAsia="zh-CN"/>
        </w:rPr>
        <w:t>说明：</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456" w:firstLineChars="200"/>
        <w:textAlignment w:val="baseline"/>
        <w:rPr>
          <w:rFonts w:hint="default" w:ascii="Times New Roman" w:hAnsi="Times New Roman" w:eastAsia="方正仿宋_GBK" w:cs="Times New Roman"/>
          <w:spacing w:val="-6"/>
          <w:sz w:val="24"/>
          <w:szCs w:val="24"/>
          <w:lang w:val="zh-CN" w:eastAsia="zh-CN"/>
        </w:rPr>
      </w:pPr>
      <w:r>
        <w:rPr>
          <w:rFonts w:hint="default" w:ascii="Times New Roman" w:hAnsi="Times New Roman" w:eastAsia="方正仿宋_GBK" w:cs="Times New Roman"/>
          <w:spacing w:val="-6"/>
          <w:sz w:val="24"/>
          <w:szCs w:val="24"/>
          <w:lang w:val="zh-CN" w:eastAsia="zh-CN"/>
        </w:rPr>
        <w:t>1.投标人应按照相关法规规定如实作出说明。</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456" w:firstLineChars="200"/>
        <w:textAlignment w:val="baseline"/>
        <w:rPr>
          <w:rFonts w:hint="default" w:ascii="Times New Roman" w:hAnsi="Times New Roman" w:eastAsia="方正仿宋_GBK" w:cs="Times New Roman"/>
          <w:spacing w:val="-6"/>
          <w:sz w:val="24"/>
          <w:szCs w:val="24"/>
          <w:lang w:val="zh-CN" w:eastAsia="zh-CN"/>
        </w:rPr>
      </w:pPr>
      <w:r>
        <w:rPr>
          <w:rFonts w:hint="default" w:ascii="Times New Roman" w:hAnsi="Times New Roman" w:eastAsia="方正仿宋_GBK" w:cs="Times New Roman"/>
          <w:spacing w:val="-6"/>
          <w:sz w:val="24"/>
          <w:szCs w:val="24"/>
          <w:lang w:val="zh-CN" w:eastAsia="zh-CN"/>
        </w:rPr>
        <w:t>2.按照招标文件的规定加盖单</w:t>
      </w:r>
      <w:r>
        <w:rPr>
          <w:rFonts w:hint="eastAsia" w:ascii="Times New Roman" w:hAnsi="Times New Roman" w:eastAsia="方正仿宋_GBK" w:cs="Times New Roman"/>
          <w:spacing w:val="-6"/>
          <w:sz w:val="24"/>
          <w:szCs w:val="24"/>
          <w:lang w:val="zh-CN" w:eastAsia="zh-CN"/>
        </w:rPr>
        <w:t>位公</w:t>
      </w:r>
      <w:r>
        <w:rPr>
          <w:rFonts w:hint="default" w:ascii="Times New Roman" w:hAnsi="Times New Roman" w:eastAsia="方正仿宋_GBK" w:cs="Times New Roman"/>
          <w:spacing w:val="-6"/>
          <w:sz w:val="24"/>
          <w:szCs w:val="24"/>
          <w:lang w:val="zh-CN" w:eastAsia="zh-CN"/>
        </w:rPr>
        <w:t>章（自然人投标的无需盖章，需要签字）。</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456" w:firstLineChars="200"/>
        <w:textAlignment w:val="baseline"/>
        <w:rPr>
          <w:rFonts w:hint="default" w:ascii="Times New Roman" w:hAnsi="Times New Roman" w:eastAsia="方正仿宋_GBK" w:cs="Times New Roman"/>
          <w:spacing w:val="-6"/>
          <w:sz w:val="24"/>
          <w:szCs w:val="24"/>
          <w:lang w:val="zh-CN" w:eastAsia="zh-CN"/>
        </w:rPr>
      </w:pPr>
      <w:r>
        <w:rPr>
          <w:rFonts w:hint="default" w:ascii="Times New Roman" w:hAnsi="Times New Roman" w:eastAsia="方正仿宋_GBK" w:cs="Times New Roman"/>
          <w:spacing w:val="-6"/>
          <w:sz w:val="24"/>
          <w:szCs w:val="24"/>
          <w:lang w:val="zh-CN" w:eastAsia="zh-CN"/>
        </w:rPr>
        <w:t>3.如果是联合体投标，联合体各方均需提供上述证明。</w:t>
      </w:r>
    </w:p>
    <w:p>
      <w:pPr>
        <w:rPr>
          <w:rFonts w:hint="default" w:ascii="Times New Roman" w:hAnsi="Times New Roman" w:eastAsia="仿宋" w:cs="Times New Roman"/>
          <w:sz w:val="24"/>
          <w:lang w:eastAsia="zh-CN"/>
        </w:rPr>
      </w:pPr>
      <w:bookmarkStart w:id="102" w:name="_Toc7390"/>
      <w:bookmarkStart w:id="103" w:name="_Toc28363"/>
      <w:r>
        <w:rPr>
          <w:rFonts w:hint="default" w:ascii="Times New Roman" w:hAnsi="Times New Roman" w:eastAsia="仿宋" w:cs="Times New Roman"/>
          <w:sz w:val="24"/>
          <w:lang w:eastAsia="zh-CN"/>
        </w:rPr>
        <w:br w:type="page"/>
      </w:r>
    </w:p>
    <w:p>
      <w:pPr>
        <w:numPr>
          <w:ilvl w:val="0"/>
          <w:numId w:val="0"/>
        </w:numPr>
        <w:topLinePunct/>
        <w:ind w:left="0" w:leftChars="0" w:firstLine="0" w:firstLineChars="0"/>
        <w:jc w:val="center"/>
        <w:outlineLvl w:val="9"/>
        <w:rPr>
          <w:rFonts w:hint="default" w:ascii="Times New Roman" w:hAnsi="Times New Roman" w:eastAsia="方正仿宋_GBK" w:cs="Times New Roman"/>
          <w:b/>
          <w:bCs/>
          <w:spacing w:val="0"/>
          <w:sz w:val="24"/>
          <w:szCs w:val="24"/>
          <w:lang w:val="en-US" w:eastAsia="zh-CN"/>
        </w:rPr>
      </w:pPr>
      <w:r>
        <w:rPr>
          <w:rFonts w:hint="default" w:ascii="Times New Roman" w:hAnsi="Times New Roman" w:eastAsia="方正仿宋_GBK" w:cs="Times New Roman"/>
          <w:b/>
          <w:bCs/>
          <w:spacing w:val="0"/>
          <w:sz w:val="24"/>
          <w:szCs w:val="24"/>
          <w:lang w:val="en-US" w:eastAsia="zh-CN"/>
        </w:rPr>
        <w:t>10</w:t>
      </w:r>
      <w:r>
        <w:rPr>
          <w:rFonts w:hint="eastAsia" w:ascii="Times New Roman" w:hAnsi="Times New Roman" w:eastAsia="方正仿宋_GBK" w:cs="Times New Roman"/>
          <w:b/>
          <w:bCs/>
          <w:spacing w:val="0"/>
          <w:sz w:val="24"/>
          <w:szCs w:val="24"/>
          <w:lang w:val="en-US" w:eastAsia="zh-CN"/>
        </w:rPr>
        <w:t>.</w:t>
      </w:r>
      <w:r>
        <w:rPr>
          <w:rFonts w:hint="default" w:ascii="Times New Roman" w:hAnsi="Times New Roman" w:eastAsia="方正仿宋_GBK" w:cs="Times New Roman"/>
          <w:b/>
          <w:bCs/>
          <w:spacing w:val="0"/>
          <w:sz w:val="24"/>
          <w:szCs w:val="24"/>
          <w:lang w:val="en-US" w:eastAsia="zh-CN"/>
        </w:rPr>
        <w:t>针对本次项目《反商业贿赂承诺书》</w:t>
      </w:r>
      <w:bookmarkEnd w:id="102"/>
      <w:bookmarkEnd w:id="103"/>
      <w:r>
        <w:rPr>
          <w:rFonts w:hint="default" w:ascii="Times New Roman" w:hAnsi="Times New Roman" w:eastAsia="方正仿宋_GBK" w:cs="Times New Roman"/>
          <w:b/>
          <w:bCs/>
          <w:spacing w:val="0"/>
          <w:sz w:val="24"/>
          <w:szCs w:val="24"/>
          <w:lang w:val="en-US" w:eastAsia="zh-CN"/>
        </w:rPr>
        <w:t>书面声明</w:t>
      </w:r>
      <w:r>
        <w:rPr>
          <w:rFonts w:hint="eastAsia" w:ascii="Times New Roman" w:hAnsi="Times New Roman" w:eastAsia="方正仿宋_GBK" w:cs="Times New Roman"/>
          <w:b/>
          <w:bCs/>
          <w:spacing w:val="0"/>
          <w:sz w:val="24"/>
          <w:szCs w:val="24"/>
          <w:lang w:val="en-US" w:eastAsia="zh-CN"/>
        </w:rPr>
        <w:t>（格式自拟）</w:t>
      </w:r>
    </w:p>
    <w:p>
      <w:pPr>
        <w:rPr>
          <w:rFonts w:hint="default" w:ascii="Times New Roman" w:hAnsi="Times New Roman" w:eastAsia="仿宋" w:cs="Times New Roman"/>
          <w:sz w:val="24"/>
          <w:lang w:eastAsia="zh-CN"/>
        </w:rPr>
      </w:pPr>
      <w:bookmarkStart w:id="104" w:name="_Toc24362"/>
      <w:bookmarkStart w:id="105" w:name="_Toc20700"/>
      <w:r>
        <w:rPr>
          <w:rFonts w:hint="default" w:ascii="Times New Roman" w:hAnsi="Times New Roman" w:eastAsia="仿宋" w:cs="Times New Roman"/>
          <w:sz w:val="24"/>
          <w:lang w:eastAsia="zh-CN"/>
        </w:rPr>
        <w:br w:type="page"/>
      </w:r>
    </w:p>
    <w:p>
      <w:pPr>
        <w:numPr>
          <w:ilvl w:val="0"/>
          <w:numId w:val="0"/>
        </w:numPr>
        <w:topLinePunct/>
        <w:ind w:left="0" w:leftChars="0" w:firstLine="0" w:firstLineChars="0"/>
        <w:jc w:val="center"/>
        <w:outlineLvl w:val="9"/>
        <w:rPr>
          <w:rFonts w:hint="default" w:ascii="Times New Roman" w:hAnsi="Times New Roman" w:eastAsia="方正仿宋_GBK" w:cs="Times New Roman"/>
          <w:b/>
          <w:bCs/>
          <w:spacing w:val="0"/>
          <w:sz w:val="24"/>
          <w:szCs w:val="24"/>
          <w:lang w:val="en-US" w:eastAsia="zh-CN"/>
        </w:rPr>
      </w:pPr>
      <w:r>
        <w:rPr>
          <w:rFonts w:hint="default" w:ascii="Times New Roman" w:hAnsi="Times New Roman" w:eastAsia="方正仿宋_GBK" w:cs="Times New Roman"/>
          <w:b/>
          <w:bCs/>
          <w:spacing w:val="0"/>
          <w:sz w:val="24"/>
          <w:szCs w:val="24"/>
          <w:lang w:val="en-US" w:eastAsia="zh-CN"/>
        </w:rPr>
        <w:t>11</w:t>
      </w:r>
      <w:r>
        <w:rPr>
          <w:rFonts w:hint="eastAsia" w:ascii="Times New Roman" w:hAnsi="Times New Roman" w:eastAsia="方正仿宋_GBK" w:cs="Times New Roman"/>
          <w:b/>
          <w:bCs/>
          <w:spacing w:val="0"/>
          <w:sz w:val="24"/>
          <w:szCs w:val="24"/>
          <w:lang w:val="en-US" w:eastAsia="zh-CN"/>
        </w:rPr>
        <w:t>.</w:t>
      </w:r>
      <w:r>
        <w:rPr>
          <w:rFonts w:hint="default" w:ascii="Times New Roman" w:hAnsi="Times New Roman" w:eastAsia="方正仿宋_GBK" w:cs="Times New Roman"/>
          <w:b/>
          <w:bCs/>
          <w:spacing w:val="0"/>
          <w:sz w:val="24"/>
          <w:szCs w:val="24"/>
          <w:lang w:val="en-US" w:eastAsia="zh-CN"/>
        </w:rPr>
        <w:t>投标人须知资料表要求的其他资格证明文件</w:t>
      </w:r>
      <w:bookmarkEnd w:id="104"/>
      <w:bookmarkEnd w:id="105"/>
    </w:p>
    <w:p>
      <w:pPr>
        <w:topLinePunct/>
        <w:spacing w:line="240" w:lineRule="atLeast"/>
        <w:ind w:left="1080" w:leftChars="257" w:hanging="540"/>
        <w:jc w:val="center"/>
        <w:rPr>
          <w:rFonts w:hint="default" w:ascii="Times New Roman" w:hAnsi="Times New Roman" w:eastAsia="仿宋" w:cs="Times New Roman"/>
          <w:b/>
          <w:bCs/>
          <w:sz w:val="24"/>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456" w:firstLineChars="200"/>
        <w:textAlignment w:val="baseline"/>
        <w:rPr>
          <w:rFonts w:hint="default" w:ascii="Times New Roman" w:hAnsi="Times New Roman" w:eastAsia="方正仿宋_GBK" w:cs="Times New Roman"/>
          <w:spacing w:val="-6"/>
          <w:sz w:val="24"/>
          <w:szCs w:val="24"/>
          <w:lang w:val="zh-CN" w:eastAsia="zh-CN"/>
        </w:rPr>
      </w:pPr>
      <w:r>
        <w:rPr>
          <w:rFonts w:hint="default" w:ascii="Times New Roman" w:hAnsi="Times New Roman" w:eastAsia="方正仿宋_GBK" w:cs="Times New Roman"/>
          <w:spacing w:val="-6"/>
          <w:sz w:val="24"/>
          <w:szCs w:val="24"/>
          <w:lang w:val="zh-CN" w:eastAsia="zh-CN"/>
        </w:rPr>
        <w:t>说明：</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456" w:firstLineChars="200"/>
        <w:textAlignment w:val="baseline"/>
        <w:rPr>
          <w:rFonts w:hint="default" w:ascii="Times New Roman" w:hAnsi="Times New Roman" w:eastAsia="方正仿宋_GBK" w:cs="Times New Roman"/>
          <w:spacing w:val="-6"/>
          <w:sz w:val="24"/>
          <w:szCs w:val="24"/>
          <w:lang w:val="zh-CN" w:eastAsia="zh-CN"/>
        </w:rPr>
      </w:pPr>
      <w:r>
        <w:rPr>
          <w:rFonts w:hint="default" w:ascii="Times New Roman" w:hAnsi="Times New Roman" w:eastAsia="方正仿宋_GBK" w:cs="Times New Roman"/>
          <w:spacing w:val="-6"/>
          <w:sz w:val="24"/>
          <w:szCs w:val="24"/>
          <w:lang w:val="zh-CN" w:eastAsia="zh-CN"/>
        </w:rPr>
        <w:t>1.应提供</w:t>
      </w:r>
      <w:r>
        <w:rPr>
          <w:rFonts w:hint="default" w:ascii="Times New Roman" w:hAnsi="Times New Roman" w:eastAsia="方正仿宋_GBK" w:cs="Times New Roman"/>
          <w:b/>
          <w:bCs/>
          <w:spacing w:val="-6"/>
          <w:sz w:val="24"/>
          <w:szCs w:val="24"/>
          <w:u w:val="single"/>
          <w:lang w:val="zh-CN" w:eastAsia="zh-CN"/>
        </w:rPr>
        <w:t>投标人须知资料表</w:t>
      </w:r>
      <w:r>
        <w:rPr>
          <w:rFonts w:hint="default" w:ascii="Times New Roman" w:hAnsi="Times New Roman" w:eastAsia="方正仿宋_GBK" w:cs="Times New Roman"/>
          <w:spacing w:val="-6"/>
          <w:sz w:val="24"/>
          <w:szCs w:val="24"/>
          <w:lang w:val="zh-CN" w:eastAsia="zh-CN"/>
        </w:rPr>
        <w:t>要求的其他资格证明文件。</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456" w:firstLineChars="200"/>
        <w:textAlignment w:val="baseline"/>
        <w:rPr>
          <w:rFonts w:hint="default" w:ascii="Times New Roman" w:hAnsi="Times New Roman" w:eastAsia="方正仿宋_GBK" w:cs="Times New Roman"/>
          <w:spacing w:val="-6"/>
          <w:sz w:val="24"/>
          <w:szCs w:val="24"/>
          <w:lang w:val="zh-CN" w:eastAsia="zh-CN"/>
        </w:rPr>
      </w:pPr>
      <w:r>
        <w:rPr>
          <w:rFonts w:hint="default" w:ascii="Times New Roman" w:hAnsi="Times New Roman" w:eastAsia="方正仿宋_GBK" w:cs="Times New Roman"/>
          <w:spacing w:val="-6"/>
          <w:sz w:val="24"/>
          <w:szCs w:val="24"/>
          <w:lang w:val="zh-CN" w:eastAsia="zh-CN"/>
        </w:rPr>
        <w:t>2.复印件上应加盖本单</w:t>
      </w:r>
      <w:r>
        <w:rPr>
          <w:rFonts w:hint="eastAsia" w:ascii="Times New Roman" w:hAnsi="Times New Roman" w:eastAsia="方正仿宋_GBK" w:cs="Times New Roman"/>
          <w:spacing w:val="-6"/>
          <w:sz w:val="24"/>
          <w:szCs w:val="24"/>
          <w:lang w:val="zh-CN" w:eastAsia="zh-CN"/>
        </w:rPr>
        <w:t>位公</w:t>
      </w:r>
      <w:r>
        <w:rPr>
          <w:rFonts w:hint="default" w:ascii="Times New Roman" w:hAnsi="Times New Roman" w:eastAsia="方正仿宋_GBK" w:cs="Times New Roman"/>
          <w:spacing w:val="-6"/>
          <w:sz w:val="24"/>
          <w:szCs w:val="24"/>
          <w:lang w:val="zh-CN" w:eastAsia="zh-CN"/>
        </w:rPr>
        <w:t>章（自然人投标的无需盖章，需要签字）。</w:t>
      </w:r>
    </w:p>
    <w:p>
      <w:pPr>
        <w:rPr>
          <w:rFonts w:hint="default" w:ascii="Times New Roman" w:hAnsi="Times New Roman" w:eastAsia="仿宋" w:cs="Times New Roman"/>
          <w:b/>
          <w:bCs/>
          <w:spacing w:val="-5"/>
          <w:sz w:val="24"/>
          <w:szCs w:val="24"/>
          <w:lang w:eastAsia="zh-CN"/>
        </w:rPr>
      </w:pPr>
      <w:r>
        <w:rPr>
          <w:rFonts w:hint="default" w:ascii="Times New Roman" w:hAnsi="Times New Roman" w:eastAsia="仿宋" w:cs="Times New Roman"/>
          <w:b/>
          <w:bCs/>
          <w:spacing w:val="-5"/>
          <w:sz w:val="24"/>
          <w:szCs w:val="24"/>
          <w:lang w:eastAsia="zh-CN"/>
        </w:rPr>
        <w:br w:type="page"/>
      </w:r>
    </w:p>
    <w:p>
      <w:pPr>
        <w:numPr>
          <w:ilvl w:val="0"/>
          <w:numId w:val="0"/>
        </w:numPr>
        <w:topLinePunct/>
        <w:ind w:left="0" w:leftChars="0" w:firstLine="0" w:firstLineChars="0"/>
        <w:jc w:val="center"/>
        <w:outlineLvl w:val="9"/>
        <w:rPr>
          <w:rFonts w:hint="default" w:ascii="Times New Roman" w:hAnsi="Times New Roman" w:eastAsia="方正仿宋_GBK" w:cs="Times New Roman"/>
          <w:b/>
          <w:bCs/>
          <w:spacing w:val="0"/>
          <w:sz w:val="24"/>
          <w:szCs w:val="24"/>
          <w:lang w:val="zh-CN" w:eastAsia="zh-CN"/>
        </w:rPr>
      </w:pPr>
      <w:r>
        <w:rPr>
          <w:rFonts w:hint="default" w:ascii="Times New Roman" w:hAnsi="Times New Roman" w:eastAsia="方正仿宋_GBK" w:cs="Times New Roman"/>
          <w:b/>
          <w:bCs/>
          <w:spacing w:val="0"/>
          <w:sz w:val="24"/>
          <w:szCs w:val="24"/>
          <w:lang w:val="zh-CN" w:eastAsia="zh-CN"/>
        </w:rPr>
        <w:t>12</w:t>
      </w:r>
      <w:r>
        <w:rPr>
          <w:rFonts w:hint="eastAsia" w:ascii="Times New Roman" w:hAnsi="Times New Roman" w:eastAsia="方正仿宋_GBK" w:cs="Times New Roman"/>
          <w:b/>
          <w:bCs/>
          <w:spacing w:val="0"/>
          <w:sz w:val="24"/>
          <w:szCs w:val="24"/>
          <w:lang w:val="en-US" w:eastAsia="zh-CN"/>
        </w:rPr>
        <w:t>.本项目不接受联合体投标（提供非联合体投标承诺函，承诺函格式自拟）；</w:t>
      </w:r>
    </w:p>
    <w:p>
      <w:pPr>
        <w:rPr>
          <w:rFonts w:hint="eastAsia" w:ascii="Times New Roman" w:hAnsi="Times New Roman" w:eastAsia="仿宋" w:cs="Times New Roman"/>
          <w:b/>
          <w:bCs/>
          <w:spacing w:val="-5"/>
          <w:sz w:val="24"/>
          <w:szCs w:val="24"/>
          <w:lang w:val="en-US" w:eastAsia="zh-CN"/>
        </w:rPr>
      </w:pPr>
      <w:r>
        <w:rPr>
          <w:rFonts w:hint="eastAsia" w:ascii="Times New Roman" w:hAnsi="Times New Roman" w:eastAsia="仿宋" w:cs="Times New Roman"/>
          <w:b/>
          <w:bCs/>
          <w:spacing w:val="-5"/>
          <w:sz w:val="24"/>
          <w:szCs w:val="24"/>
          <w:lang w:val="en-US" w:eastAsia="zh-CN"/>
        </w:rPr>
        <w:br w:type="page"/>
      </w:r>
    </w:p>
    <w:p>
      <w:pPr>
        <w:numPr>
          <w:ilvl w:val="0"/>
          <w:numId w:val="0"/>
        </w:numPr>
        <w:topLinePunct/>
        <w:ind w:left="0" w:leftChars="0" w:firstLine="0" w:firstLineChars="0"/>
        <w:jc w:val="center"/>
        <w:outlineLvl w:val="9"/>
        <w:rPr>
          <w:rFonts w:hint="default" w:ascii="Times New Roman" w:hAnsi="Times New Roman" w:eastAsia="方正仿宋_GBK" w:cs="Times New Roman"/>
          <w:b/>
          <w:bCs/>
          <w:spacing w:val="0"/>
          <w:sz w:val="24"/>
          <w:szCs w:val="24"/>
          <w:lang w:val="en-US" w:eastAsia="zh-CN"/>
        </w:rPr>
      </w:pPr>
      <w:r>
        <w:rPr>
          <w:rFonts w:hint="eastAsia" w:ascii="Times New Roman" w:hAnsi="Times New Roman" w:eastAsia="方正仿宋_GBK" w:cs="Times New Roman"/>
          <w:b/>
          <w:bCs/>
          <w:spacing w:val="0"/>
          <w:sz w:val="24"/>
          <w:szCs w:val="24"/>
          <w:lang w:val="en-US" w:eastAsia="zh-CN"/>
        </w:rPr>
        <w:t>13.</w:t>
      </w:r>
      <w:r>
        <w:rPr>
          <w:rFonts w:hint="default" w:ascii="Times New Roman" w:hAnsi="Times New Roman" w:eastAsia="方正仿宋_GBK" w:cs="Times New Roman"/>
          <w:b/>
          <w:bCs/>
          <w:spacing w:val="0"/>
          <w:sz w:val="24"/>
          <w:szCs w:val="24"/>
          <w:lang w:val="en-US" w:eastAsia="zh-CN"/>
        </w:rPr>
        <w:t>具有履行该项目合同所必需的专业技术能力的证明材料</w:t>
      </w:r>
    </w:p>
    <w:p>
      <w:pPr>
        <w:keepNext w:val="0"/>
        <w:keepLines w:val="0"/>
        <w:pageBreakBefore w:val="0"/>
        <w:widowControl/>
        <w:kinsoku w:val="0"/>
        <w:wordWrap/>
        <w:overflowPunct/>
        <w:topLinePunct/>
        <w:autoSpaceDE w:val="0"/>
        <w:autoSpaceDN w:val="0"/>
        <w:bidi w:val="0"/>
        <w:adjustRightInd w:val="0"/>
        <w:snapToGrid w:val="0"/>
        <w:spacing w:line="240" w:lineRule="auto"/>
        <w:ind w:left="0" w:firstLine="456" w:firstLineChars="200"/>
        <w:textAlignment w:val="baseline"/>
        <w:rPr>
          <w:rFonts w:hint="default" w:ascii="Times New Roman" w:hAnsi="Times New Roman" w:eastAsia="方正仿宋_GBK" w:cs="Times New Roman"/>
          <w:spacing w:val="-6"/>
          <w:sz w:val="24"/>
          <w:szCs w:val="24"/>
          <w:lang w:val="zh-CN"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456" w:firstLineChars="200"/>
        <w:textAlignment w:val="baseline"/>
        <w:rPr>
          <w:rFonts w:hint="default" w:ascii="Times New Roman" w:hAnsi="Times New Roman" w:eastAsia="方正仿宋_GBK" w:cs="Times New Roman"/>
          <w:spacing w:val="-6"/>
          <w:sz w:val="24"/>
          <w:szCs w:val="24"/>
          <w:lang w:val="zh-CN" w:eastAsia="zh-CN"/>
        </w:rPr>
      </w:pPr>
      <w:r>
        <w:rPr>
          <w:rFonts w:hint="eastAsia" w:ascii="Times New Roman" w:hAnsi="Times New Roman" w:eastAsia="方正仿宋_GBK" w:cs="Times New Roman"/>
          <w:spacing w:val="-6"/>
          <w:sz w:val="24"/>
          <w:szCs w:val="24"/>
          <w:lang w:val="en-US" w:eastAsia="zh-CN"/>
        </w:rPr>
        <w:t>说明：</w:t>
      </w:r>
      <w:r>
        <w:rPr>
          <w:rFonts w:hint="default" w:ascii="Times New Roman" w:hAnsi="Times New Roman" w:eastAsia="方正仿宋_GBK" w:cs="Times New Roman"/>
          <w:spacing w:val="-6"/>
          <w:sz w:val="24"/>
          <w:szCs w:val="24"/>
          <w:lang w:val="zh-CN" w:eastAsia="zh-CN"/>
        </w:rPr>
        <w:t>投标商需提供具有履行合同所必需的专业技术能力的承诺书</w:t>
      </w: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0"/>
          <w:sz w:val="28"/>
          <w:szCs w:val="28"/>
          <w:lang w:eastAsia="zh-CN"/>
        </w:rPr>
      </w:pPr>
      <w:bookmarkStart w:id="106" w:name="_Toc30776"/>
      <w:r>
        <w:rPr>
          <w:rFonts w:hint="default" w:ascii="Times New Roman" w:hAnsi="Times New Roman" w:eastAsia="方正仿宋_GBK" w:cs="Times New Roman"/>
          <w:b/>
          <w:bCs/>
          <w:spacing w:val="0"/>
          <w:sz w:val="28"/>
          <w:szCs w:val="28"/>
          <w:lang w:eastAsia="zh-CN"/>
        </w:rPr>
        <w:t>第二部分商务及技术文件</w:t>
      </w:r>
      <w:bookmarkEnd w:id="106"/>
    </w:p>
    <w:p>
      <w:pPr>
        <w:keepNext w:val="0"/>
        <w:keepLines w:val="0"/>
        <w:pageBreakBefore w:val="0"/>
        <w:widowControl/>
        <w:kinsoku w:val="0"/>
        <w:wordWrap/>
        <w:overflowPunct/>
        <w:topLinePunct/>
        <w:autoSpaceDE w:val="0"/>
        <w:autoSpaceDN w:val="0"/>
        <w:bidi w:val="0"/>
        <w:adjustRightInd w:val="0"/>
        <w:snapToGrid w:val="0"/>
        <w:spacing w:line="560" w:lineRule="exact"/>
        <w:ind w:firstLine="456" w:firstLineChars="200"/>
        <w:jc w:val="left"/>
        <w:textAlignment w:val="center"/>
        <w:rPr>
          <w:rFonts w:hint="default" w:ascii="Times New Roman" w:hAnsi="Times New Roman" w:eastAsia="方正仿宋_GBK" w:cs="Times New Roman"/>
          <w:spacing w:val="-6"/>
          <w:sz w:val="24"/>
          <w:szCs w:val="24"/>
          <w:lang w:val="en-US" w:eastAsia="zh-CN"/>
        </w:rPr>
      </w:pPr>
      <w:r>
        <w:rPr>
          <w:rFonts w:hint="default" w:ascii="Times New Roman" w:hAnsi="Times New Roman" w:eastAsia="方正仿宋_GBK" w:cs="Times New Roman"/>
          <w:spacing w:val="-6"/>
          <w:sz w:val="24"/>
          <w:szCs w:val="24"/>
          <w:lang w:val="en-US" w:eastAsia="zh-CN"/>
        </w:rPr>
        <w:t>1</w:t>
      </w:r>
      <w:r>
        <w:rPr>
          <w:rFonts w:hint="eastAsia" w:ascii="Times New Roman" w:hAnsi="Times New Roman" w:eastAsia="方正仿宋_GBK" w:cs="Times New Roman"/>
          <w:spacing w:val="-6"/>
          <w:sz w:val="24"/>
          <w:szCs w:val="24"/>
          <w:lang w:val="en-US" w:eastAsia="zh-CN"/>
        </w:rPr>
        <w:t>.</w:t>
      </w:r>
      <w:r>
        <w:rPr>
          <w:rFonts w:hint="default" w:ascii="Times New Roman" w:hAnsi="Times New Roman" w:eastAsia="方正仿宋_GBK" w:cs="Times New Roman"/>
          <w:spacing w:val="-6"/>
          <w:sz w:val="24"/>
          <w:szCs w:val="24"/>
          <w:lang w:val="en-US" w:eastAsia="zh-CN"/>
        </w:rPr>
        <w:t>投标书（投标文件格式五）</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jc w:val="left"/>
        <w:textAlignment w:val="center"/>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2</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2"/>
          <w:sz w:val="24"/>
          <w:szCs w:val="24"/>
          <w:lang w:eastAsia="zh-CN"/>
        </w:rPr>
        <w:t>投标保证金缴纳凭证或投标担保函（见投标文件格式六）</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jc w:val="left"/>
        <w:textAlignment w:val="center"/>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3</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2"/>
          <w:sz w:val="24"/>
          <w:szCs w:val="24"/>
          <w:lang w:eastAsia="zh-CN"/>
        </w:rPr>
        <w:t>投标分项报价表（投标文件格式七）</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68" w:firstLineChars="200"/>
        <w:jc w:val="left"/>
        <w:textAlignment w:val="center"/>
        <w:rPr>
          <w:rFonts w:hint="default" w:ascii="Times New Roman" w:hAnsi="Times New Roman" w:eastAsia="方正仿宋_GBK" w:cs="Times New Roman"/>
          <w:sz w:val="24"/>
          <w:szCs w:val="24"/>
          <w:lang w:eastAsia="zh-CN"/>
        </w:rPr>
      </w:pPr>
      <w:r>
        <w:rPr>
          <w:rFonts w:hint="eastAsia" w:ascii="Times New Roman" w:hAnsi="Times New Roman" w:eastAsia="方正仿宋_GBK" w:cs="Times New Roman"/>
          <w:spacing w:val="-3"/>
          <w:sz w:val="24"/>
          <w:szCs w:val="24"/>
          <w:lang w:val="en-US" w:eastAsia="zh-CN"/>
        </w:rPr>
        <w:t>4</w:t>
      </w: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lang w:eastAsia="zh-CN"/>
        </w:rPr>
        <w:t>货物说明一览表（投标文件格式</w:t>
      </w:r>
      <w:r>
        <w:rPr>
          <w:rFonts w:hint="eastAsia" w:ascii="Times New Roman" w:hAnsi="Times New Roman" w:eastAsia="方正仿宋_GBK" w:cs="Times New Roman"/>
          <w:spacing w:val="-3"/>
          <w:sz w:val="24"/>
          <w:szCs w:val="24"/>
          <w:lang w:eastAsia="zh-CN"/>
        </w:rPr>
        <w:t>八</w:t>
      </w:r>
      <w:r>
        <w:rPr>
          <w:rFonts w:hint="default" w:ascii="Times New Roman" w:hAnsi="Times New Roman" w:eastAsia="方正仿宋_GBK" w:cs="Times New Roman"/>
          <w:spacing w:val="-3"/>
          <w:sz w:val="24"/>
          <w:szCs w:val="24"/>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6" w:firstLineChars="200"/>
        <w:jc w:val="left"/>
        <w:textAlignment w:val="center"/>
        <w:rPr>
          <w:rFonts w:hint="default" w:ascii="Times New Roman" w:hAnsi="Times New Roman" w:eastAsia="方正仿宋_GBK" w:cs="Times New Roman"/>
          <w:sz w:val="24"/>
          <w:szCs w:val="24"/>
          <w:lang w:eastAsia="zh-CN"/>
        </w:rPr>
      </w:pPr>
      <w:r>
        <w:rPr>
          <w:rFonts w:hint="eastAsia" w:ascii="Times New Roman" w:hAnsi="Times New Roman" w:eastAsia="方正仿宋_GBK" w:cs="Times New Roman"/>
          <w:spacing w:val="-1"/>
          <w:sz w:val="24"/>
          <w:szCs w:val="24"/>
          <w:lang w:val="en-US" w:eastAsia="zh-CN"/>
        </w:rPr>
        <w:t>5</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lang w:eastAsia="zh-CN"/>
        </w:rPr>
        <w:t>技术规格偏离表（投标文件格式</w:t>
      </w:r>
      <w:r>
        <w:rPr>
          <w:rFonts w:hint="eastAsia" w:ascii="Times New Roman" w:hAnsi="Times New Roman" w:eastAsia="方正仿宋_GBK" w:cs="Times New Roman"/>
          <w:spacing w:val="-1"/>
          <w:sz w:val="24"/>
          <w:szCs w:val="24"/>
          <w:lang w:eastAsia="zh-CN"/>
        </w:rPr>
        <w:t>九</w:t>
      </w:r>
      <w:r>
        <w:rPr>
          <w:rFonts w:hint="default" w:ascii="Times New Roman" w:hAnsi="Times New Roman" w:eastAsia="方正仿宋_GBK" w:cs="Times New Roman"/>
          <w:spacing w:val="-1"/>
          <w:sz w:val="24"/>
          <w:szCs w:val="24"/>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68" w:firstLineChars="200"/>
        <w:jc w:val="left"/>
        <w:textAlignment w:val="center"/>
        <w:rPr>
          <w:rFonts w:hint="default" w:ascii="Times New Roman" w:hAnsi="Times New Roman" w:eastAsia="方正仿宋_GBK" w:cs="Times New Roman"/>
          <w:sz w:val="24"/>
          <w:szCs w:val="24"/>
          <w:lang w:eastAsia="zh-CN"/>
        </w:rPr>
      </w:pPr>
      <w:r>
        <w:rPr>
          <w:rFonts w:hint="eastAsia" w:ascii="Times New Roman" w:hAnsi="Times New Roman" w:eastAsia="方正仿宋_GBK" w:cs="Times New Roman"/>
          <w:spacing w:val="-3"/>
          <w:sz w:val="24"/>
          <w:szCs w:val="24"/>
          <w:lang w:val="en-US" w:eastAsia="zh-CN"/>
        </w:rPr>
        <w:t>6</w:t>
      </w:r>
      <w:r>
        <w:rPr>
          <w:rFonts w:hint="eastAsia" w:ascii="Times New Roman" w:hAnsi="Times New Roman" w:eastAsia="方正仿宋_GBK" w:cs="Times New Roman"/>
          <w:spacing w:val="-3"/>
          <w:sz w:val="24"/>
          <w:szCs w:val="24"/>
          <w:lang w:eastAsia="zh-CN"/>
        </w:rPr>
        <w:t>.</w:t>
      </w:r>
      <w:r>
        <w:rPr>
          <w:rFonts w:hint="default" w:ascii="Times New Roman" w:hAnsi="Times New Roman" w:eastAsia="方正仿宋_GBK" w:cs="Times New Roman"/>
          <w:spacing w:val="-3"/>
          <w:sz w:val="24"/>
          <w:szCs w:val="24"/>
          <w:lang w:eastAsia="zh-CN"/>
        </w:rPr>
        <w:t>商务条款偏离表（投标文件格式十）</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jc w:val="left"/>
        <w:textAlignment w:val="center"/>
        <w:rPr>
          <w:rFonts w:hint="default" w:ascii="Times New Roman" w:hAnsi="Times New Roman" w:eastAsia="方正仿宋_GBK" w:cs="Times New Roman"/>
          <w:spacing w:val="2"/>
          <w:sz w:val="24"/>
          <w:szCs w:val="24"/>
          <w:lang w:eastAsia="zh-CN"/>
        </w:rPr>
      </w:pPr>
      <w:r>
        <w:rPr>
          <w:rFonts w:hint="eastAsia" w:ascii="Times New Roman" w:hAnsi="Times New Roman" w:eastAsia="方正仿宋_GBK" w:cs="Times New Roman"/>
          <w:spacing w:val="-2"/>
          <w:sz w:val="24"/>
          <w:szCs w:val="24"/>
          <w:lang w:val="en-US" w:eastAsia="zh-CN"/>
        </w:rPr>
        <w:t>7</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2"/>
          <w:sz w:val="24"/>
          <w:szCs w:val="24"/>
          <w:lang w:eastAsia="zh-CN"/>
        </w:rPr>
        <w:t>符合《政府采购促进中小企业发展暂行办法</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2"/>
          <w:sz w:val="24"/>
          <w:szCs w:val="24"/>
          <w:lang w:eastAsia="zh-CN"/>
        </w:rPr>
        <w:t>关于政府采购支持监</w:t>
      </w:r>
      <w:r>
        <w:rPr>
          <w:rFonts w:hint="default" w:ascii="Times New Roman" w:hAnsi="Times New Roman" w:eastAsia="方正仿宋_GBK" w:cs="Times New Roman"/>
          <w:spacing w:val="1"/>
          <w:sz w:val="24"/>
          <w:szCs w:val="24"/>
          <w:lang w:eastAsia="zh-CN"/>
        </w:rPr>
        <w:t>狱企业发展有关问题的通知》和《三部门联合发布关于促进</w:t>
      </w:r>
      <w:r>
        <w:rPr>
          <w:rFonts w:hint="default" w:ascii="Times New Roman" w:hAnsi="Times New Roman" w:eastAsia="方正仿宋_GBK" w:cs="Times New Roman"/>
          <w:sz w:val="24"/>
          <w:szCs w:val="24"/>
          <w:lang w:eastAsia="zh-CN"/>
        </w:rPr>
        <w:t>残疾人就</w:t>
      </w:r>
      <w:r>
        <w:rPr>
          <w:rFonts w:hint="default" w:ascii="Times New Roman" w:hAnsi="Times New Roman" w:eastAsia="方正仿宋_GBK" w:cs="Times New Roman"/>
          <w:spacing w:val="-2"/>
          <w:sz w:val="24"/>
          <w:szCs w:val="24"/>
          <w:lang w:eastAsia="zh-CN"/>
        </w:rPr>
        <w:t>业政府采购政策的通知》价格扣减条件的投标人须提交）</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6" w:firstLineChars="200"/>
        <w:jc w:val="left"/>
        <w:textAlignment w:val="center"/>
        <w:rPr>
          <w:rFonts w:hint="default" w:ascii="Times New Roman" w:hAnsi="Times New Roman" w:eastAsia="方正仿宋_GBK" w:cs="Times New Roman"/>
          <w:sz w:val="24"/>
          <w:szCs w:val="24"/>
          <w:lang w:eastAsia="zh-CN"/>
        </w:rPr>
      </w:pPr>
      <w:r>
        <w:rPr>
          <w:rFonts w:hint="eastAsia" w:ascii="Times New Roman" w:hAnsi="Times New Roman" w:eastAsia="方正仿宋_GBK" w:cs="Times New Roman"/>
          <w:spacing w:val="-1"/>
          <w:sz w:val="24"/>
          <w:szCs w:val="24"/>
          <w:lang w:val="en-US" w:eastAsia="zh-CN"/>
        </w:rPr>
        <w:t>7</w:t>
      </w:r>
      <w:r>
        <w:rPr>
          <w:rFonts w:hint="eastAsia" w:ascii="Times New Roman" w:hAnsi="Times New Roman" w:eastAsia="方正仿宋_GBK" w:cs="Times New Roman"/>
          <w:spacing w:val="-1"/>
          <w:sz w:val="24"/>
          <w:szCs w:val="24"/>
          <w:lang w:eastAsia="zh-CN"/>
        </w:rPr>
        <w:t>.</w:t>
      </w:r>
      <w:r>
        <w:rPr>
          <w:rFonts w:hint="eastAsia" w:ascii="Times New Roman" w:hAnsi="Times New Roman" w:eastAsia="方正仿宋_GBK" w:cs="Times New Roman"/>
          <w:spacing w:val="-1"/>
          <w:sz w:val="24"/>
          <w:szCs w:val="24"/>
          <w:lang w:val="en-US" w:eastAsia="zh-CN"/>
        </w:rPr>
        <w:t>1</w:t>
      </w:r>
      <w:r>
        <w:rPr>
          <w:rFonts w:hint="default" w:ascii="Times New Roman" w:hAnsi="Times New Roman" w:eastAsia="方正仿宋_GBK" w:cs="Times New Roman"/>
          <w:spacing w:val="-1"/>
          <w:sz w:val="24"/>
          <w:szCs w:val="24"/>
          <w:lang w:eastAsia="zh-CN"/>
        </w:rPr>
        <w:t>《残疾人福利性单位声明函》（投标文件格式十</w:t>
      </w:r>
      <w:r>
        <w:rPr>
          <w:rFonts w:hint="eastAsia" w:ascii="Times New Roman" w:hAnsi="Times New Roman" w:eastAsia="方正仿宋_GBK" w:cs="Times New Roman"/>
          <w:spacing w:val="-1"/>
          <w:sz w:val="24"/>
          <w:szCs w:val="24"/>
          <w:lang w:eastAsia="zh-CN"/>
        </w:rPr>
        <w:t>一</w:t>
      </w:r>
      <w:r>
        <w:rPr>
          <w:rFonts w:hint="default" w:ascii="Times New Roman" w:hAnsi="Times New Roman" w:eastAsia="方正仿宋_GBK" w:cs="Times New Roman"/>
          <w:spacing w:val="-1"/>
          <w:sz w:val="24"/>
          <w:szCs w:val="24"/>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jc w:val="left"/>
        <w:textAlignment w:val="center"/>
        <w:rPr>
          <w:rFonts w:hint="default" w:ascii="Times New Roman" w:hAnsi="Times New Roman" w:eastAsia="方正仿宋_GBK" w:cs="Times New Roman"/>
          <w:sz w:val="24"/>
          <w:szCs w:val="24"/>
          <w:lang w:eastAsia="zh-CN"/>
        </w:rPr>
      </w:pPr>
      <w:r>
        <w:rPr>
          <w:rFonts w:hint="eastAsia" w:ascii="Times New Roman" w:hAnsi="Times New Roman" w:eastAsia="方正仿宋_GBK" w:cs="Times New Roman"/>
          <w:spacing w:val="-2"/>
          <w:sz w:val="24"/>
          <w:szCs w:val="24"/>
          <w:lang w:val="en-US" w:eastAsia="zh-CN"/>
        </w:rPr>
        <w:t>7</w:t>
      </w:r>
      <w:r>
        <w:rPr>
          <w:rFonts w:hint="eastAsia" w:ascii="Times New Roman" w:hAnsi="Times New Roman" w:eastAsia="方正仿宋_GBK" w:cs="Times New Roman"/>
          <w:spacing w:val="-2"/>
          <w:sz w:val="24"/>
          <w:szCs w:val="24"/>
          <w:lang w:eastAsia="zh-CN"/>
        </w:rPr>
        <w:t>.</w:t>
      </w:r>
      <w:r>
        <w:rPr>
          <w:rFonts w:hint="eastAsia" w:ascii="Times New Roman" w:hAnsi="Times New Roman" w:eastAsia="方正仿宋_GBK" w:cs="Times New Roman"/>
          <w:spacing w:val="-2"/>
          <w:sz w:val="24"/>
          <w:szCs w:val="24"/>
          <w:lang w:val="en-US" w:eastAsia="zh-CN"/>
        </w:rPr>
        <w:t>2</w:t>
      </w:r>
      <w:r>
        <w:rPr>
          <w:rFonts w:hint="default" w:ascii="Times New Roman" w:hAnsi="Times New Roman" w:eastAsia="方正仿宋_GBK" w:cs="Times New Roman"/>
          <w:spacing w:val="-2"/>
          <w:sz w:val="24"/>
          <w:szCs w:val="24"/>
          <w:lang w:eastAsia="zh-CN"/>
        </w:rPr>
        <w:t>《中小企业声明函》（投标文件格式十</w:t>
      </w:r>
      <w:r>
        <w:rPr>
          <w:rFonts w:hint="eastAsia" w:ascii="Times New Roman" w:hAnsi="Times New Roman" w:eastAsia="方正仿宋_GBK" w:cs="Times New Roman"/>
          <w:spacing w:val="-2"/>
          <w:sz w:val="24"/>
          <w:szCs w:val="24"/>
          <w:lang w:eastAsia="zh-CN"/>
        </w:rPr>
        <w:t>二</w:t>
      </w:r>
      <w:r>
        <w:rPr>
          <w:rFonts w:hint="default" w:ascii="Times New Roman" w:hAnsi="Times New Roman" w:eastAsia="方正仿宋_GBK" w:cs="Times New Roman"/>
          <w:spacing w:val="-2"/>
          <w:sz w:val="24"/>
          <w:szCs w:val="24"/>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6" w:firstLineChars="200"/>
        <w:jc w:val="left"/>
        <w:textAlignment w:val="center"/>
        <w:rPr>
          <w:rFonts w:hint="default" w:ascii="Times New Roman" w:hAnsi="Times New Roman" w:eastAsia="方正仿宋_GBK" w:cs="Times New Roman"/>
          <w:sz w:val="24"/>
          <w:szCs w:val="24"/>
          <w:lang w:eastAsia="zh-CN"/>
        </w:rPr>
      </w:pPr>
      <w:r>
        <w:rPr>
          <w:rFonts w:hint="eastAsia" w:ascii="Times New Roman" w:hAnsi="Times New Roman" w:eastAsia="方正仿宋_GBK" w:cs="Times New Roman"/>
          <w:spacing w:val="-1"/>
          <w:sz w:val="24"/>
          <w:szCs w:val="24"/>
          <w:lang w:val="en-US" w:eastAsia="zh-CN"/>
        </w:rPr>
        <w:t>8</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lang w:eastAsia="zh-CN"/>
        </w:rPr>
        <w:t>投标人关联单位的说明（格式自拟）</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6" w:firstLineChars="200"/>
        <w:jc w:val="left"/>
        <w:textAlignment w:val="center"/>
        <w:rPr>
          <w:rFonts w:hint="default" w:ascii="Times New Roman" w:hAnsi="Times New Roman" w:eastAsia="方正仿宋_GBK" w:cs="Times New Roman"/>
          <w:sz w:val="24"/>
          <w:szCs w:val="24"/>
          <w:lang w:eastAsia="zh-CN"/>
        </w:rPr>
      </w:pPr>
      <w:r>
        <w:rPr>
          <w:rFonts w:hint="eastAsia" w:ascii="Times New Roman" w:hAnsi="Times New Roman" w:eastAsia="方正仿宋_GBK" w:cs="Times New Roman"/>
          <w:spacing w:val="-1"/>
          <w:sz w:val="24"/>
          <w:szCs w:val="24"/>
          <w:lang w:val="en-US" w:eastAsia="zh-CN"/>
        </w:rPr>
        <w:t>9</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lang w:eastAsia="zh-CN"/>
        </w:rPr>
        <w:t>投标人可提供有利于投标的其他资格证明材料</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2" w:firstLineChars="200"/>
        <w:jc w:val="left"/>
        <w:textAlignment w:val="center"/>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2"/>
          <w:sz w:val="24"/>
          <w:szCs w:val="24"/>
          <w:lang w:eastAsia="zh-CN"/>
        </w:rPr>
        <w:t>1</w:t>
      </w:r>
      <w:r>
        <w:rPr>
          <w:rFonts w:hint="eastAsia" w:ascii="Times New Roman" w:hAnsi="Times New Roman" w:eastAsia="方正仿宋_GBK" w:cs="Times New Roman"/>
          <w:spacing w:val="-2"/>
          <w:sz w:val="24"/>
          <w:szCs w:val="24"/>
          <w:lang w:val="en-US" w:eastAsia="zh-CN"/>
        </w:rPr>
        <w:t>0</w:t>
      </w:r>
      <w:r>
        <w:rPr>
          <w:rFonts w:hint="eastAsia" w:ascii="Times New Roman" w:hAnsi="Times New Roman" w:eastAsia="方正仿宋_GBK" w:cs="Times New Roman"/>
          <w:spacing w:val="-2"/>
          <w:sz w:val="24"/>
          <w:szCs w:val="24"/>
          <w:lang w:eastAsia="zh-CN"/>
        </w:rPr>
        <w:t>.</w:t>
      </w:r>
      <w:r>
        <w:rPr>
          <w:rFonts w:hint="default" w:ascii="Times New Roman" w:hAnsi="Times New Roman" w:eastAsia="方正仿宋_GBK" w:cs="Times New Roman"/>
          <w:spacing w:val="-2"/>
          <w:sz w:val="24"/>
          <w:szCs w:val="24"/>
          <w:lang w:eastAsia="zh-CN"/>
        </w:rPr>
        <w:t>投标文件格式范本</w:t>
      </w:r>
    </w:p>
    <w:p>
      <w:pPr>
        <w:rPr>
          <w:rFonts w:hint="default" w:ascii="Times New Roman" w:hAnsi="Times New Roman" w:eastAsia="方正仿宋_GBK" w:cs="Times New Roman"/>
          <w:b/>
          <w:bCs/>
          <w:spacing w:val="0"/>
          <w:sz w:val="24"/>
          <w:szCs w:val="24"/>
          <w:lang w:val="en-US" w:eastAsia="zh-CN"/>
        </w:rPr>
      </w:pPr>
      <w:r>
        <w:rPr>
          <w:rFonts w:hint="default" w:ascii="Times New Roman" w:hAnsi="Times New Roman" w:eastAsia="方正仿宋_GBK" w:cs="Times New Roman"/>
          <w:b/>
          <w:bCs/>
          <w:spacing w:val="0"/>
          <w:sz w:val="24"/>
          <w:szCs w:val="24"/>
          <w:lang w:val="en-US" w:eastAsia="zh-CN"/>
        </w:rPr>
        <w:br w:type="page"/>
      </w:r>
    </w:p>
    <w:p>
      <w:pPr>
        <w:numPr>
          <w:ilvl w:val="0"/>
          <w:numId w:val="0"/>
        </w:numPr>
        <w:topLinePunct/>
        <w:ind w:left="0" w:leftChars="0" w:firstLine="0" w:firstLineChars="0"/>
        <w:jc w:val="center"/>
        <w:outlineLvl w:val="0"/>
        <w:rPr>
          <w:rFonts w:hint="default" w:ascii="Times New Roman" w:hAnsi="Times New Roman" w:eastAsia="方正仿宋_GBK" w:cs="Times New Roman"/>
          <w:b/>
          <w:bCs/>
          <w:spacing w:val="0"/>
          <w:sz w:val="24"/>
          <w:szCs w:val="24"/>
          <w:lang w:val="en-US" w:eastAsia="zh-CN"/>
        </w:rPr>
      </w:pPr>
      <w:bookmarkStart w:id="107" w:name="_Toc29403"/>
      <w:r>
        <w:rPr>
          <w:rFonts w:hint="default" w:ascii="Times New Roman" w:hAnsi="Times New Roman" w:eastAsia="方正仿宋_GBK" w:cs="Times New Roman"/>
          <w:b/>
          <w:bCs/>
          <w:spacing w:val="0"/>
          <w:sz w:val="24"/>
          <w:szCs w:val="24"/>
          <w:lang w:val="en-US" w:eastAsia="zh-CN"/>
        </w:rPr>
        <w:t>1</w:t>
      </w:r>
      <w:r>
        <w:rPr>
          <w:rFonts w:hint="eastAsia" w:ascii="Times New Roman" w:hAnsi="Times New Roman" w:eastAsia="方正仿宋_GBK" w:cs="Times New Roman"/>
          <w:b/>
          <w:bCs/>
          <w:spacing w:val="0"/>
          <w:sz w:val="24"/>
          <w:szCs w:val="24"/>
          <w:lang w:val="en-US" w:eastAsia="zh-CN"/>
        </w:rPr>
        <w:t>.</w:t>
      </w:r>
      <w:r>
        <w:rPr>
          <w:rFonts w:hint="default" w:ascii="Times New Roman" w:hAnsi="Times New Roman" w:eastAsia="方正仿宋_GBK" w:cs="Times New Roman"/>
          <w:b/>
          <w:bCs/>
          <w:spacing w:val="0"/>
          <w:sz w:val="24"/>
          <w:szCs w:val="24"/>
          <w:lang w:val="en-US" w:eastAsia="zh-CN"/>
        </w:rPr>
        <w:t>投标书（投标文件格式五）</w:t>
      </w:r>
      <w:bookmarkEnd w:id="107"/>
    </w:p>
    <w:p>
      <w:pPr>
        <w:pStyle w:val="11"/>
        <w:rPr>
          <w:rFonts w:hint="default" w:ascii="Times New Roman" w:hAnsi="Times New Roman" w:cs="Times New Roman"/>
          <w:lang w:eastAsia="zh-CN"/>
        </w:rPr>
      </w:pPr>
    </w:p>
    <w:p>
      <w:pPr>
        <w:keepNext w:val="0"/>
        <w:keepLines w:val="0"/>
        <w:pageBreakBefore w:val="0"/>
        <w:widowControl/>
        <w:kinsoku w:val="0"/>
        <w:wordWrap/>
        <w:overflowPunct/>
        <w:topLinePunct/>
        <w:autoSpaceDE w:val="0"/>
        <w:autoSpaceDN w:val="0"/>
        <w:bidi w:val="0"/>
        <w:adjustRightInd w:val="0"/>
        <w:snapToGrid w:val="0"/>
        <w:spacing w:before="86" w:line="560" w:lineRule="exact"/>
        <w:ind w:left="15"/>
        <w:textAlignment w:val="baseline"/>
        <w:rPr>
          <w:rFonts w:hint="default" w:ascii="Times New Roman" w:hAnsi="Times New Roman" w:eastAsia="方正仿宋_GBK" w:cs="Times New Roman"/>
          <w:spacing w:val="0"/>
          <w:sz w:val="24"/>
          <w:szCs w:val="24"/>
          <w:lang w:eastAsia="zh-CN"/>
        </w:rPr>
      </w:pPr>
      <w:r>
        <w:rPr>
          <w:rFonts w:hint="default" w:ascii="Times New Roman" w:hAnsi="Times New Roman" w:eastAsia="方正仿宋_GBK" w:cs="Times New Roman"/>
          <w:spacing w:val="0"/>
          <w:sz w:val="24"/>
          <w:szCs w:val="24"/>
          <w:lang w:eastAsia="zh-CN"/>
        </w:rPr>
        <w:t>致：</w:t>
      </w:r>
      <w:r>
        <w:rPr>
          <w:rFonts w:hint="default" w:ascii="Times New Roman" w:hAnsi="Times New Roman" w:eastAsia="方正仿宋_GBK" w:cs="Times New Roman"/>
          <w:spacing w:val="0"/>
          <w:sz w:val="24"/>
          <w:szCs w:val="24"/>
          <w:u w:val="single"/>
          <w:lang w:eastAsia="zh-CN"/>
        </w:rPr>
        <w:t>采购代理机构</w:t>
      </w: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微软雅黑" w:cs="Times New Roman"/>
          <w:sz w:val="24"/>
          <w:szCs w:val="24"/>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jc w:val="both"/>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1"/>
          <w:sz w:val="24"/>
          <w:szCs w:val="24"/>
          <w:lang w:eastAsia="zh-CN"/>
        </w:rPr>
        <w:t>根据</w:t>
      </w:r>
      <w:r>
        <w:rPr>
          <w:rFonts w:hint="default" w:ascii="Times New Roman" w:hAnsi="Times New Roman" w:eastAsia="方正仿宋_GBK" w:cs="Times New Roman"/>
          <w:sz w:val="24"/>
          <w:szCs w:val="24"/>
          <w:lang w:eastAsia="zh-CN"/>
        </w:rPr>
        <w:t>贵方（</w:t>
      </w:r>
      <w:r>
        <w:rPr>
          <w:rFonts w:hint="default" w:ascii="Times New Roman" w:hAnsi="Times New Roman" w:eastAsia="方正仿宋_GBK" w:cs="Times New Roman"/>
          <w:i/>
          <w:sz w:val="24"/>
          <w:szCs w:val="24"/>
          <w:u w:val="single"/>
          <w:lang w:eastAsia="zh-CN"/>
        </w:rPr>
        <w:t>项目名称</w:t>
      </w:r>
      <w:r>
        <w:rPr>
          <w:rFonts w:hint="default" w:ascii="Times New Roman" w:hAnsi="Times New Roman" w:eastAsia="方正仿宋_GBK" w:cs="Times New Roman"/>
          <w:sz w:val="24"/>
          <w:szCs w:val="24"/>
          <w:lang w:eastAsia="zh-CN"/>
        </w:rPr>
        <w:t>）项目的投标邀请（</w:t>
      </w:r>
      <w:r>
        <w:rPr>
          <w:rFonts w:hint="default" w:ascii="Times New Roman" w:hAnsi="Times New Roman" w:eastAsia="方正仿宋_GBK" w:cs="Times New Roman"/>
          <w:i/>
          <w:sz w:val="24"/>
          <w:szCs w:val="24"/>
          <w:u w:val="single"/>
          <w:lang w:eastAsia="zh-CN"/>
        </w:rPr>
        <w:t>招标编号</w:t>
      </w:r>
      <w:r>
        <w:rPr>
          <w:rFonts w:hint="default"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eastAsia="zh-CN"/>
        </w:rPr>
        <w:t>签字代表（</w:t>
      </w:r>
      <w:r>
        <w:rPr>
          <w:rFonts w:hint="default" w:ascii="Times New Roman" w:hAnsi="Times New Roman" w:eastAsia="方正仿宋_GBK" w:cs="Times New Roman"/>
          <w:i/>
          <w:sz w:val="24"/>
          <w:szCs w:val="24"/>
          <w:u w:val="single"/>
          <w:lang w:eastAsia="zh-CN"/>
        </w:rPr>
        <w:t>姓名、职务</w:t>
      </w:r>
      <w:r>
        <w:rPr>
          <w:rFonts w:hint="default" w:ascii="Times New Roman" w:hAnsi="Times New Roman" w:eastAsia="方正仿宋_GBK" w:cs="Times New Roman"/>
          <w:sz w:val="24"/>
          <w:szCs w:val="24"/>
          <w:lang w:eastAsia="zh-CN"/>
        </w:rPr>
        <w:t>）经正式授权并代表投标人（</w:t>
      </w:r>
      <w:r>
        <w:rPr>
          <w:rFonts w:hint="default" w:ascii="Times New Roman" w:hAnsi="Times New Roman" w:eastAsia="方正仿宋_GBK" w:cs="Times New Roman"/>
          <w:i/>
          <w:sz w:val="24"/>
          <w:szCs w:val="24"/>
          <w:u w:val="single"/>
          <w:lang w:eastAsia="zh-CN"/>
        </w:rPr>
        <w:t>名称、地址</w:t>
      </w:r>
      <w:r>
        <w:rPr>
          <w:rFonts w:hint="default" w:ascii="Times New Roman" w:hAnsi="Times New Roman" w:eastAsia="方正仿宋_GBK" w:cs="Times New Roman"/>
          <w:sz w:val="24"/>
          <w:szCs w:val="24"/>
          <w:lang w:eastAsia="zh-CN"/>
        </w:rPr>
        <w:t>）提交电子投标文件，并以形式出具的金额为人民币元的投标保证金。</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68" w:firstLineChars="200"/>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3"/>
          <w:sz w:val="24"/>
          <w:szCs w:val="24"/>
          <w:lang w:eastAsia="zh-CN"/>
        </w:rPr>
        <w:t>据此，签字代表宣布同意如下：</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68" w:firstLineChars="200"/>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3"/>
          <w:sz w:val="24"/>
          <w:szCs w:val="24"/>
          <w:lang w:eastAsia="zh-CN"/>
        </w:rPr>
        <w:t>（1）附投标价格表中规定的应提供货物的投标总价详见开标一览表，</w:t>
      </w:r>
      <w:r>
        <w:rPr>
          <w:rFonts w:hint="default" w:ascii="Times New Roman" w:hAnsi="Times New Roman" w:eastAsia="方正仿宋_GBK" w:cs="Times New Roman"/>
          <w:spacing w:val="-3"/>
          <w:sz w:val="24"/>
          <w:szCs w:val="24"/>
          <w:u w:val="single"/>
          <w:lang w:eastAsia="zh-CN"/>
        </w:rPr>
        <w:t>其中</w:t>
      </w:r>
      <w:r>
        <w:rPr>
          <w:rFonts w:hint="default" w:ascii="Times New Roman" w:hAnsi="Times New Roman" w:eastAsia="方正仿宋_GBK" w:cs="Times New Roman"/>
          <w:spacing w:val="2"/>
          <w:sz w:val="24"/>
          <w:szCs w:val="24"/>
          <w:u w:val="single"/>
          <w:lang w:eastAsia="zh-CN"/>
        </w:rPr>
        <w:t>由小型和</w:t>
      </w:r>
      <w:r>
        <w:rPr>
          <w:rFonts w:hint="default" w:ascii="Times New Roman" w:hAnsi="Times New Roman" w:eastAsia="方正仿宋_GBK" w:cs="Times New Roman"/>
          <w:spacing w:val="2"/>
          <w:sz w:val="24"/>
          <w:szCs w:val="24"/>
          <w:lang w:eastAsia="zh-CN"/>
        </w:rPr>
        <w:t>微型企业制造产品的价格为</w:t>
      </w:r>
      <w:r>
        <w:rPr>
          <w:rFonts w:hint="default" w:ascii="Times New Roman" w:hAnsi="Times New Roman" w:eastAsia="方正仿宋_GBK" w:cs="Times New Roman"/>
          <w:spacing w:val="2"/>
          <w:sz w:val="24"/>
          <w:szCs w:val="24"/>
          <w:u w:val="single"/>
          <w:lang w:eastAsia="zh-CN"/>
        </w:rPr>
        <w:t>（用文字</w:t>
      </w:r>
      <w:r>
        <w:rPr>
          <w:rFonts w:hint="default" w:ascii="Times New Roman" w:hAnsi="Times New Roman" w:eastAsia="方正仿宋_GBK" w:cs="Times New Roman"/>
          <w:spacing w:val="1"/>
          <w:sz w:val="24"/>
          <w:szCs w:val="24"/>
          <w:u w:val="single"/>
          <w:lang w:eastAsia="zh-CN"/>
        </w:rPr>
        <w:t>和数字表示</w:t>
      </w:r>
      <w:r>
        <w:rPr>
          <w:rFonts w:hint="default" w:ascii="Times New Roman" w:hAnsi="Times New Roman" w:eastAsia="方正仿宋_GBK" w:cs="Times New Roman"/>
          <w:spacing w:val="3"/>
          <w:sz w:val="24"/>
          <w:szCs w:val="24"/>
          <w:u w:val="single"/>
          <w:lang w:eastAsia="zh-CN"/>
        </w:rPr>
        <w:t>），</w:t>
      </w:r>
      <w:r>
        <w:rPr>
          <w:rFonts w:hint="default" w:ascii="Times New Roman" w:hAnsi="Times New Roman" w:eastAsia="方正仿宋_GBK" w:cs="Times New Roman"/>
          <w:spacing w:val="1"/>
          <w:sz w:val="24"/>
          <w:szCs w:val="24"/>
          <w:u w:val="single"/>
          <w:lang w:eastAsia="zh-CN"/>
        </w:rPr>
        <w:t>占</w:t>
      </w:r>
      <w:r>
        <w:rPr>
          <w:rFonts w:hint="default" w:ascii="Times New Roman" w:hAnsi="Times New Roman" w:eastAsia="方正仿宋_GBK" w:cs="Times New Roman"/>
          <w:spacing w:val="-3"/>
          <w:sz w:val="24"/>
          <w:szCs w:val="24"/>
          <w:u w:val="single"/>
          <w:lang w:eastAsia="zh-CN"/>
        </w:rPr>
        <w:t>投标总价%</w:t>
      </w:r>
      <w:r>
        <w:rPr>
          <w:rFonts w:hint="default" w:ascii="Times New Roman" w:hAnsi="Times New Roman" w:eastAsia="方正仿宋_GBK" w:cs="Times New Roman"/>
          <w:spacing w:val="-3"/>
          <w:sz w:val="24"/>
          <w:szCs w:val="24"/>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1"/>
          <w:sz w:val="24"/>
          <w:szCs w:val="24"/>
          <w:lang w:eastAsia="zh-CN"/>
        </w:rPr>
        <w:t>（2）本投标有效期为自投标截止之日起</w:t>
      </w:r>
      <w:r>
        <w:rPr>
          <w:rFonts w:hint="default" w:ascii="Times New Roman" w:hAnsi="Times New Roman" w:eastAsia="方正仿宋_GBK" w:cs="Times New Roman"/>
          <w:spacing w:val="-2"/>
          <w:sz w:val="24"/>
          <w:szCs w:val="24"/>
          <w:lang w:eastAsia="zh-CN"/>
        </w:rPr>
        <w:t>个日历日。</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68" w:firstLineChars="200"/>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3"/>
          <w:sz w:val="24"/>
          <w:szCs w:val="24"/>
          <w:lang w:eastAsia="zh-CN"/>
        </w:rPr>
        <w:t>（3）联合体中的大中型企业和其他自然人、法人或者非法人组织，与联合</w:t>
      </w:r>
      <w:r>
        <w:rPr>
          <w:rFonts w:hint="default" w:ascii="Times New Roman" w:hAnsi="Times New Roman" w:eastAsia="方正仿宋_GBK" w:cs="Times New Roman"/>
          <w:spacing w:val="-2"/>
          <w:sz w:val="24"/>
          <w:szCs w:val="24"/>
          <w:lang w:eastAsia="zh-CN"/>
        </w:rPr>
        <w:t>体中的小型、微型企业之间</w:t>
      </w:r>
      <w:r>
        <w:rPr>
          <w:rFonts w:hint="default" w:ascii="Times New Roman" w:hAnsi="Times New Roman" w:eastAsia="方正仿宋_GBK" w:cs="Times New Roman"/>
          <w:spacing w:val="-2"/>
          <w:sz w:val="24"/>
          <w:szCs w:val="24"/>
          <w:u w:val="single"/>
          <w:lang w:eastAsia="zh-CN"/>
        </w:rPr>
        <w:t>（</w:t>
      </w:r>
      <w:r>
        <w:rPr>
          <w:rFonts w:hint="default" w:ascii="Times New Roman" w:hAnsi="Times New Roman" w:eastAsia="方正仿宋_GBK" w:cs="Times New Roman"/>
          <w:spacing w:val="-2"/>
          <w:sz w:val="24"/>
          <w:szCs w:val="24"/>
          <w:lang w:eastAsia="zh-CN"/>
        </w:rPr>
        <w:t>存在、不存在）投资关系（如果是</w:t>
      </w:r>
      <w:r>
        <w:rPr>
          <w:rFonts w:hint="default" w:ascii="Times New Roman" w:hAnsi="Times New Roman" w:eastAsia="方正仿宋_GBK" w:cs="Times New Roman"/>
          <w:spacing w:val="1"/>
          <w:sz w:val="24"/>
          <w:szCs w:val="24"/>
          <w:lang w:eastAsia="zh-CN"/>
        </w:rPr>
        <w:t>联合体的话）。</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（4）已详细审查全部招标文件，包括所有补充通知（如果有的话），完全理解并同意放弃对这方面有不明、误解和质疑的权力。</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68" w:firstLineChars="200"/>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3"/>
          <w:sz w:val="24"/>
          <w:szCs w:val="24"/>
          <w:lang w:eastAsia="zh-CN"/>
        </w:rPr>
        <w:t>（5）在规定的开标时间后，遵守招标文件中有关保证金的规定。</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68" w:firstLineChars="200"/>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3"/>
          <w:sz w:val="24"/>
          <w:szCs w:val="24"/>
          <w:lang w:eastAsia="zh-CN"/>
        </w:rPr>
        <w:t>（6）我方不是为本项目提供整体设计、规范编制或者项目管理、监理、检</w:t>
      </w:r>
      <w:r>
        <w:rPr>
          <w:rFonts w:hint="default" w:ascii="Times New Roman" w:hAnsi="Times New Roman" w:eastAsia="方正仿宋_GBK" w:cs="Times New Roman"/>
          <w:spacing w:val="-2"/>
          <w:sz w:val="24"/>
          <w:szCs w:val="24"/>
          <w:lang w:eastAsia="zh-CN"/>
        </w:rPr>
        <w:t>测等服务的投标人，我方不是采购代理机构的附属机构。</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68" w:firstLineChars="200"/>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3"/>
          <w:sz w:val="24"/>
          <w:szCs w:val="24"/>
          <w:lang w:eastAsia="zh-CN"/>
        </w:rPr>
        <w:t>（7）在中标公示期内领取中标通知书。</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68" w:firstLineChars="200"/>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3"/>
          <w:sz w:val="24"/>
          <w:szCs w:val="24"/>
          <w:lang w:eastAsia="zh-CN"/>
        </w:rPr>
        <w:t>（8）按照贵方可能要求，提供与其投标有关的一切数据或资料，完全理解</w:t>
      </w:r>
      <w:r>
        <w:rPr>
          <w:rFonts w:hint="default" w:ascii="Times New Roman" w:hAnsi="Times New Roman" w:eastAsia="方正仿宋_GBK" w:cs="Times New Roman"/>
          <w:spacing w:val="-1"/>
          <w:sz w:val="24"/>
          <w:szCs w:val="24"/>
          <w:lang w:eastAsia="zh-CN"/>
        </w:rPr>
        <w:t>贵方不一定接受最低价的投标或收到的任何投标。</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2" w:firstLineChars="200"/>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2"/>
          <w:position w:val="12"/>
          <w:sz w:val="24"/>
          <w:szCs w:val="24"/>
          <w:lang w:eastAsia="zh-CN"/>
        </w:rPr>
        <w:t>（9）按照招标文件的规定履行合同责任和义务。</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1"/>
          <w:sz w:val="24"/>
          <w:szCs w:val="24"/>
          <w:lang w:eastAsia="zh-CN"/>
        </w:rPr>
        <w:t>与本投标有关的一切正式往来信函请寄：</w:t>
      </w:r>
    </w:p>
    <w:p>
      <w:pPr>
        <w:keepNext w:val="0"/>
        <w:keepLines w:val="0"/>
        <w:pageBreakBefore w:val="0"/>
        <w:widowControl/>
        <w:tabs>
          <w:tab w:val="left" w:pos="8322"/>
        </w:tabs>
        <w:kinsoku w:val="0"/>
        <w:wordWrap/>
        <w:overflowPunct/>
        <w:topLinePunct/>
        <w:autoSpaceDE w:val="0"/>
        <w:autoSpaceDN w:val="0"/>
        <w:bidi w:val="0"/>
        <w:adjustRightInd w:val="0"/>
        <w:snapToGrid w:val="0"/>
        <w:spacing w:line="560" w:lineRule="exact"/>
        <w:ind w:left="0" w:leftChars="0" w:right="0" w:firstLine="480" w:firstLineChars="200"/>
        <w:jc w:val="both"/>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z w:val="24"/>
          <w:szCs w:val="24"/>
          <w:lang w:eastAsia="zh-CN"/>
        </w:rPr>
        <w:t>地址</w:t>
      </w:r>
    </w:p>
    <w:p>
      <w:pPr>
        <w:keepNext w:val="0"/>
        <w:keepLines w:val="0"/>
        <w:pageBreakBefore w:val="0"/>
        <w:widowControl/>
        <w:tabs>
          <w:tab w:val="left" w:pos="8322"/>
        </w:tabs>
        <w:kinsoku w:val="0"/>
        <w:wordWrap/>
        <w:overflowPunct/>
        <w:topLinePunct/>
        <w:autoSpaceDE w:val="0"/>
        <w:autoSpaceDN w:val="0"/>
        <w:bidi w:val="0"/>
        <w:adjustRightInd w:val="0"/>
        <w:snapToGrid w:val="0"/>
        <w:spacing w:line="560" w:lineRule="exact"/>
        <w:ind w:left="0" w:leftChars="0" w:right="0" w:firstLine="476" w:firstLineChars="200"/>
        <w:jc w:val="both"/>
        <w:textAlignment w:val="baseline"/>
        <w:rPr>
          <w:rFonts w:hint="default" w:ascii="Times New Roman" w:hAnsi="Times New Roman" w:eastAsia="方正仿宋_GBK" w:cs="Times New Roman"/>
          <w:spacing w:val="-4"/>
          <w:sz w:val="24"/>
          <w:szCs w:val="24"/>
          <w:lang w:eastAsia="zh-CN"/>
        </w:rPr>
      </w:pPr>
      <w:r>
        <w:rPr>
          <w:rFonts w:hint="default" w:ascii="Times New Roman" w:hAnsi="Times New Roman" w:eastAsia="方正仿宋_GBK" w:cs="Times New Roman"/>
          <w:spacing w:val="-1"/>
          <w:sz w:val="24"/>
          <w:szCs w:val="24"/>
          <w:lang w:eastAsia="zh-CN"/>
        </w:rPr>
        <w:t>传真</w:t>
      </w:r>
      <w:r>
        <w:rPr>
          <w:rFonts w:hint="default" w:ascii="Times New Roman" w:hAnsi="Times New Roman" w:eastAsia="方正仿宋_GBK" w:cs="Times New Roman"/>
          <w:spacing w:val="-4"/>
          <w:sz w:val="24"/>
          <w:szCs w:val="24"/>
          <w:lang w:eastAsia="zh-CN"/>
        </w:rPr>
        <w:t>电话电子函件</w:t>
      </w:r>
    </w:p>
    <w:p>
      <w:pPr>
        <w:keepNext w:val="0"/>
        <w:keepLines w:val="0"/>
        <w:pageBreakBefore w:val="0"/>
        <w:widowControl/>
        <w:tabs>
          <w:tab w:val="left" w:pos="8322"/>
        </w:tabs>
        <w:kinsoku w:val="0"/>
        <w:wordWrap/>
        <w:overflowPunct/>
        <w:topLinePunct/>
        <w:autoSpaceDE w:val="0"/>
        <w:autoSpaceDN w:val="0"/>
        <w:bidi w:val="0"/>
        <w:adjustRightInd w:val="0"/>
        <w:snapToGrid w:val="0"/>
        <w:spacing w:line="560" w:lineRule="exact"/>
        <w:ind w:left="0" w:leftChars="0" w:right="0" w:firstLine="476" w:firstLineChars="200"/>
        <w:jc w:val="both"/>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1"/>
          <w:sz w:val="24"/>
          <w:szCs w:val="24"/>
          <w:lang w:eastAsia="zh-CN"/>
        </w:rPr>
        <w:t>法定代表人或其委托代理人（</w:t>
      </w:r>
      <w:r>
        <w:rPr>
          <w:rFonts w:hint="default" w:ascii="Times New Roman" w:hAnsi="Times New Roman" w:eastAsia="方正仿宋_GBK" w:cs="Times New Roman"/>
          <w:sz w:val="24"/>
          <w:szCs w:val="24"/>
          <w:lang w:eastAsia="zh-CN"/>
        </w:rPr>
        <w:t>电子签章</w:t>
      </w:r>
      <w:r>
        <w:rPr>
          <w:rFonts w:hint="default" w:ascii="Times New Roman" w:hAnsi="Times New Roman" w:eastAsia="方正仿宋_GBK" w:cs="Times New Roman"/>
          <w:spacing w:val="-1"/>
          <w:sz w:val="24"/>
          <w:szCs w:val="24"/>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1"/>
          <w:sz w:val="24"/>
          <w:szCs w:val="24"/>
          <w:lang w:eastAsia="zh-CN"/>
        </w:rPr>
        <w:t>投标人名称（全称）</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1"/>
          <w:sz w:val="24"/>
          <w:szCs w:val="24"/>
          <w:lang w:eastAsia="zh-CN"/>
        </w:rPr>
        <w:t>投标人开户银行（全称）</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1"/>
          <w:sz w:val="24"/>
          <w:szCs w:val="24"/>
          <w:lang w:eastAsia="zh-CN"/>
        </w:rPr>
        <w:t>投标人</w:t>
      </w:r>
      <w:r>
        <w:rPr>
          <w:rFonts w:hint="eastAsia" w:ascii="Times New Roman" w:hAnsi="Times New Roman" w:eastAsia="方正仿宋_GBK" w:cs="Times New Roman"/>
          <w:spacing w:val="-1"/>
          <w:sz w:val="24"/>
          <w:szCs w:val="24"/>
          <w:lang w:eastAsia="zh-CN"/>
        </w:rPr>
        <w:t>银行账号</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z w:val="24"/>
          <w:szCs w:val="24"/>
          <w:u w:val="single"/>
          <w:lang w:eastAsia="zh-CN"/>
        </w:rPr>
      </w:pPr>
      <w:r>
        <w:rPr>
          <w:rFonts w:hint="default" w:ascii="Times New Roman" w:hAnsi="Times New Roman" w:eastAsia="方正仿宋_GBK" w:cs="Times New Roman"/>
          <w:spacing w:val="-1"/>
          <w:sz w:val="24"/>
          <w:szCs w:val="24"/>
          <w:lang w:eastAsia="zh-CN"/>
        </w:rPr>
        <w:t>投标人（</w:t>
      </w:r>
      <w:r>
        <w:rPr>
          <w:rFonts w:hint="default" w:ascii="Times New Roman" w:hAnsi="Times New Roman" w:eastAsia="方正仿宋_GBK" w:cs="Times New Roman"/>
          <w:sz w:val="24"/>
          <w:szCs w:val="24"/>
          <w:lang w:eastAsia="zh-CN"/>
        </w:rPr>
        <w:t>盖单位电子章</w:t>
      </w:r>
      <w:r>
        <w:rPr>
          <w:rFonts w:hint="default" w:ascii="Times New Roman" w:hAnsi="Times New Roman" w:eastAsia="方正仿宋_GBK" w:cs="Times New Roman"/>
          <w:spacing w:val="-1"/>
          <w:sz w:val="24"/>
          <w:szCs w:val="24"/>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日期</w:t>
      </w:r>
    </w:p>
    <w:p>
      <w:pPr>
        <w:rPr>
          <w:rFonts w:hint="default" w:ascii="Times New Roman" w:hAnsi="Times New Roman" w:eastAsia="方正仿宋_GBK" w:cs="Times New Roman"/>
          <w:b/>
          <w:bCs/>
          <w:spacing w:val="0"/>
          <w:sz w:val="24"/>
          <w:szCs w:val="24"/>
          <w:lang w:val="en-US" w:eastAsia="zh-CN"/>
        </w:rPr>
      </w:pPr>
      <w:bookmarkStart w:id="108" w:name="_Toc32401"/>
      <w:bookmarkStart w:id="109" w:name="_Toc24255"/>
      <w:bookmarkStart w:id="110" w:name="_Toc23473"/>
      <w:bookmarkStart w:id="111" w:name="_Toc1266"/>
      <w:r>
        <w:rPr>
          <w:rFonts w:hint="default" w:ascii="Times New Roman" w:hAnsi="Times New Roman" w:eastAsia="方正仿宋_GBK" w:cs="Times New Roman"/>
          <w:b/>
          <w:bCs/>
          <w:spacing w:val="0"/>
          <w:sz w:val="24"/>
          <w:szCs w:val="24"/>
          <w:lang w:val="en-US" w:eastAsia="zh-CN"/>
        </w:rPr>
        <w:br w:type="page"/>
      </w:r>
    </w:p>
    <w:p>
      <w:pPr>
        <w:numPr>
          <w:ilvl w:val="0"/>
          <w:numId w:val="0"/>
        </w:numPr>
        <w:topLinePunct/>
        <w:ind w:left="0" w:leftChars="0" w:firstLine="0" w:firstLineChars="0"/>
        <w:jc w:val="center"/>
        <w:outlineLvl w:val="0"/>
        <w:rPr>
          <w:rFonts w:hint="default" w:ascii="Times New Roman" w:hAnsi="Times New Roman" w:eastAsia="方正仿宋_GBK" w:cs="Times New Roman"/>
          <w:b/>
          <w:bCs/>
          <w:spacing w:val="0"/>
          <w:sz w:val="24"/>
          <w:szCs w:val="24"/>
          <w:lang w:val="en-US" w:eastAsia="zh-CN"/>
        </w:rPr>
      </w:pPr>
      <w:bookmarkStart w:id="112" w:name="_Toc21963"/>
      <w:r>
        <w:rPr>
          <w:rFonts w:hint="default" w:ascii="Times New Roman" w:hAnsi="Times New Roman" w:eastAsia="方正仿宋_GBK" w:cs="Times New Roman"/>
          <w:b/>
          <w:bCs/>
          <w:spacing w:val="0"/>
          <w:sz w:val="24"/>
          <w:szCs w:val="24"/>
          <w:lang w:val="en-US" w:eastAsia="zh-CN"/>
        </w:rPr>
        <w:t>2</w:t>
      </w:r>
      <w:r>
        <w:rPr>
          <w:rFonts w:hint="eastAsia" w:ascii="Times New Roman" w:hAnsi="Times New Roman" w:eastAsia="方正仿宋_GBK" w:cs="Times New Roman"/>
          <w:b/>
          <w:bCs/>
          <w:spacing w:val="0"/>
          <w:sz w:val="24"/>
          <w:szCs w:val="24"/>
          <w:lang w:val="en-US" w:eastAsia="zh-CN"/>
        </w:rPr>
        <w:t>.</w:t>
      </w:r>
      <w:r>
        <w:rPr>
          <w:rFonts w:hint="default" w:ascii="Times New Roman" w:hAnsi="Times New Roman" w:eastAsia="方正仿宋_GBK" w:cs="Times New Roman"/>
          <w:b/>
          <w:bCs/>
          <w:spacing w:val="0"/>
          <w:sz w:val="24"/>
          <w:szCs w:val="24"/>
          <w:lang w:val="en-US" w:eastAsia="zh-CN"/>
        </w:rPr>
        <w:t>投标保证金缴纳凭证或投标担保函</w:t>
      </w:r>
      <w:bookmarkEnd w:id="108"/>
      <w:bookmarkEnd w:id="109"/>
      <w:bookmarkEnd w:id="110"/>
      <w:bookmarkEnd w:id="111"/>
      <w:bookmarkEnd w:id="112"/>
    </w:p>
    <w:p>
      <w:pPr>
        <w:keepNext w:val="0"/>
        <w:keepLines w:val="0"/>
        <w:pageBreakBefore w:val="0"/>
        <w:widowControl/>
        <w:kinsoku w:val="0"/>
        <w:wordWrap/>
        <w:overflowPunct/>
        <w:topLinePunct/>
        <w:autoSpaceDE w:val="0"/>
        <w:autoSpaceDN w:val="0"/>
        <w:bidi w:val="0"/>
        <w:adjustRightInd w:val="0"/>
        <w:snapToGrid w:val="0"/>
        <w:spacing w:line="240" w:lineRule="auto"/>
        <w:ind w:left="0" w:leftChars="0" w:right="0" w:firstLine="476" w:firstLineChars="200"/>
        <w:textAlignment w:val="baseline"/>
        <w:rPr>
          <w:rFonts w:hint="default" w:ascii="Times New Roman" w:hAnsi="Times New Roman" w:eastAsia="方正仿宋_GBK" w:cs="Times New Roman"/>
          <w:spacing w:val="-1"/>
          <w:sz w:val="24"/>
          <w:szCs w:val="24"/>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投标人可将本项目投标保证金支付的汇款凭证、支票、汇票或保证金收据（如有）的复印件作为缴纳凭证装订在本部分，复印件上应加盖本单</w:t>
      </w:r>
      <w:r>
        <w:rPr>
          <w:rFonts w:hint="eastAsia" w:ascii="Times New Roman" w:hAnsi="Times New Roman" w:eastAsia="方正仿宋_GBK" w:cs="Times New Roman"/>
          <w:spacing w:val="-1"/>
          <w:sz w:val="24"/>
          <w:szCs w:val="24"/>
          <w:lang w:eastAsia="zh-CN"/>
        </w:rPr>
        <w:t>位公</w:t>
      </w:r>
      <w:r>
        <w:rPr>
          <w:rFonts w:hint="default" w:ascii="Times New Roman" w:hAnsi="Times New Roman" w:eastAsia="方正仿宋_GBK" w:cs="Times New Roman"/>
          <w:spacing w:val="-1"/>
          <w:sz w:val="24"/>
          <w:szCs w:val="24"/>
          <w:lang w:eastAsia="zh-CN"/>
        </w:rPr>
        <w:t>章；使用银行保函等其他投标担保函的，应将担保函正本，装订在本部分正本中；如采用政府采购信用担保形式的，应使用政府采购投标担保函（投标文件格式六），将原件装订在本部分正本中。</w:t>
      </w:r>
    </w:p>
    <w:p>
      <w:pPr>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br w:type="page"/>
      </w:r>
    </w:p>
    <w:p>
      <w:pPr>
        <w:numPr>
          <w:ilvl w:val="0"/>
          <w:numId w:val="0"/>
        </w:numPr>
        <w:topLinePunct/>
        <w:jc w:val="center"/>
        <w:outlineLvl w:val="9"/>
        <w:rPr>
          <w:rFonts w:hint="default" w:ascii="Times New Roman" w:hAnsi="Times New Roman" w:eastAsia="方正仿宋_GBK" w:cs="Times New Roman"/>
          <w:b/>
          <w:bCs/>
          <w:spacing w:val="0"/>
          <w:sz w:val="24"/>
          <w:szCs w:val="24"/>
          <w:lang w:val="en-US" w:eastAsia="zh-CN"/>
        </w:rPr>
      </w:pPr>
      <w:r>
        <w:rPr>
          <w:rFonts w:hint="default" w:ascii="Times New Roman" w:hAnsi="Times New Roman" w:eastAsia="方正仿宋_GBK" w:cs="Times New Roman"/>
          <w:b/>
          <w:bCs/>
          <w:spacing w:val="0"/>
          <w:sz w:val="24"/>
          <w:szCs w:val="24"/>
          <w:lang w:val="en-US" w:eastAsia="zh-CN"/>
        </w:rPr>
        <w:t>政府采购投标担保函（项目用）（投标文件格式六）</w:t>
      </w:r>
    </w:p>
    <w:p>
      <w:pPr>
        <w:keepNext w:val="0"/>
        <w:keepLines w:val="0"/>
        <w:pageBreakBefore w:val="0"/>
        <w:widowControl/>
        <w:wordWrap/>
        <w:overflowPunct/>
        <w:topLinePunct/>
        <w:autoSpaceDE w:val="0"/>
        <w:autoSpaceDN w:val="0"/>
        <w:bidi w:val="0"/>
        <w:adjustRightInd w:val="0"/>
        <w:snapToGrid w:val="0"/>
        <w:spacing w:line="560" w:lineRule="exact"/>
        <w:ind w:firstLine="480" w:firstLineChars="200"/>
        <w:textAlignment w:val="baseline"/>
        <w:rPr>
          <w:rFonts w:hint="default" w:ascii="Times New Roman" w:hAnsi="Times New Roman" w:eastAsia="微软雅黑" w:cs="Times New Roman"/>
          <w:sz w:val="24"/>
          <w:szCs w:val="24"/>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jc w:val="right"/>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编号：</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（采购人或采购代理机构）：</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鉴于（以下简称“投标人”）拟参加编号为的</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rightChars="0" w:firstLine="476" w:firstLineChars="200"/>
        <w:textAlignment w:val="baseline"/>
        <w:outlineLvl w:val="9"/>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一、保证责任的情形及保证金额</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rightChars="0" w:firstLine="476" w:firstLineChars="200"/>
        <w:textAlignment w:val="baseline"/>
        <w:outlineLvl w:val="9"/>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（一）在投标人出现下列情形之一时，我方承担保证责任：</w:t>
      </w:r>
    </w:p>
    <w:p>
      <w:pPr>
        <w:keepNext w:val="0"/>
        <w:keepLines w:val="0"/>
        <w:pageBreakBefore w:val="0"/>
        <w:widowControl/>
        <w:kinsoku/>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1</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lang w:eastAsia="zh-CN"/>
        </w:rPr>
        <w:t>中标后投标人无正当理由不与采购人或者采购代理机构签订《政府采购合同》；</w:t>
      </w:r>
    </w:p>
    <w:p>
      <w:pPr>
        <w:keepNext w:val="0"/>
        <w:keepLines w:val="0"/>
        <w:pageBreakBefore w:val="0"/>
        <w:widowControl/>
        <w:kinsoku/>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2</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lang w:eastAsia="zh-CN"/>
        </w:rPr>
        <w:t>招标文件规定的投标人应当缴纳保证金的其他情形。</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rightChars="0" w:firstLine="476" w:firstLineChars="200"/>
        <w:textAlignment w:val="baseline"/>
        <w:outlineLvl w:val="9"/>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（二）我方承担保证责任的最高金额为人民币元（大写），即本项目的投标保证金金额。</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rightChars="0" w:firstLine="476" w:firstLineChars="200"/>
        <w:textAlignment w:val="baseline"/>
        <w:outlineLvl w:val="9"/>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二、保证的方式及保证期间</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我方保证的方式为：连带责任保证。</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我方的保证期间为：自本保函生效之日起个月止。</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rightChars="0" w:firstLine="476" w:firstLineChars="200"/>
        <w:textAlignment w:val="baseline"/>
        <w:outlineLvl w:val="9"/>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三、承担保证责任的程序</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1</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lang w:eastAsia="zh-CN"/>
        </w:rPr>
        <w:t>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2</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lang w:eastAsia="zh-CN"/>
        </w:rPr>
        <w:t>我方在收到索赔通知及相关证明材料后，在个工作日内进行审查，符合应承担保证责任情形的，我方应按照你方的要求代投标人向你方支付投标保证金。</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rightChars="0" w:firstLine="476" w:firstLineChars="200"/>
        <w:textAlignment w:val="baseline"/>
        <w:outlineLvl w:val="9"/>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四、保证责任的终止</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1</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lang w:eastAsia="zh-CN"/>
        </w:rPr>
        <w:t>保证期间届满你方未向我方书面主张保证责任的，自保证期间届满次日起，我方保证责任自动终止。</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2</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lang w:eastAsia="zh-CN"/>
        </w:rPr>
        <w:t>我方按照本保函向你贵方履行了保证责任后，自我方向你贵方支付款项（支付款项从我方账户划出）之日起，保证责任终止。</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3</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lang w:eastAsia="zh-CN"/>
        </w:rPr>
        <w:t>按照法律法规的规定或出现我方保证责任终止的其它情形的，我方在本保函项下的保证责任亦终止。</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rightChars="0" w:firstLine="476" w:firstLineChars="200"/>
        <w:textAlignment w:val="baseline"/>
        <w:outlineLvl w:val="9"/>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五、免责条款</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1</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lang w:eastAsia="zh-CN"/>
        </w:rPr>
        <w:t>依照法律规定或你方与投标人的另行约定，全部或者部分免除投标人投标保证金义务时，我方亦免除相应的保证责任。</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2．因你方原因致使投标人发生本保函第一条第（一）款约定情形的，我方不承担保证责任。</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3</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lang w:eastAsia="zh-CN"/>
        </w:rPr>
        <w:t>因不可抗力造成投标人发生本保函第一条约定情形的，我方不承担保证责任。</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4</w:t>
      </w:r>
      <w:r>
        <w:rPr>
          <w:rFonts w:hint="eastAsia" w:ascii="Times New Roman" w:hAnsi="Times New Roman" w:eastAsia="方正仿宋_GBK" w:cs="Times New Roman"/>
          <w:spacing w:val="-1"/>
          <w:sz w:val="24"/>
          <w:szCs w:val="24"/>
          <w:lang w:eastAsia="zh-CN"/>
        </w:rPr>
        <w:t>.</w:t>
      </w:r>
      <w:r>
        <w:rPr>
          <w:rFonts w:hint="default" w:ascii="Times New Roman" w:hAnsi="Times New Roman" w:eastAsia="方正仿宋_GBK" w:cs="Times New Roman"/>
          <w:spacing w:val="-1"/>
          <w:sz w:val="24"/>
          <w:szCs w:val="24"/>
          <w:lang w:eastAsia="zh-CN"/>
        </w:rPr>
        <w:t>你方或其他有权机关对招标文件进行任何澄清或修改，加重我方保证责任的，我方对加重部分不承担保证责任，但该澄清或修改经我方事先书面同意的除外。</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rightChars="0" w:firstLine="476" w:firstLineChars="200"/>
        <w:textAlignment w:val="baseline"/>
        <w:outlineLvl w:val="9"/>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六、争议的解决</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因本保函发生的纠纷，由你我双方协商解决，协商不成的，通过诉讼程序解决，诉讼管辖地法院为法院。</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rightChars="0" w:firstLine="476" w:firstLineChars="200"/>
        <w:textAlignment w:val="baseline"/>
        <w:outlineLvl w:val="9"/>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七、保函的生效</w:t>
      </w:r>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76" w:firstLineChars="2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本保函自我方加盖公章之日起生效。</w:t>
      </w:r>
    </w:p>
    <w:p>
      <w:pPr>
        <w:topLinePunct/>
        <w:spacing w:line="240" w:lineRule="atLeast"/>
        <w:ind w:firstLine="480" w:firstLineChars="200"/>
        <w:jc w:val="right"/>
        <w:rPr>
          <w:rFonts w:hint="default" w:ascii="Times New Roman" w:hAnsi="Times New Roman" w:eastAsia="微软雅黑" w:cs="Times New Roman"/>
          <w:sz w:val="24"/>
          <w:szCs w:val="24"/>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ind w:firstLine="0" w:firstLineChars="0"/>
        <w:jc w:val="right"/>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保证人：（盖单位电子章）</w:t>
      </w:r>
    </w:p>
    <w:p>
      <w:pPr>
        <w:keepNext w:val="0"/>
        <w:keepLines w:val="0"/>
        <w:pageBreakBefore w:val="0"/>
        <w:widowControl/>
        <w:kinsoku w:val="0"/>
        <w:wordWrap/>
        <w:overflowPunct/>
        <w:topLinePunct/>
        <w:autoSpaceDE w:val="0"/>
        <w:autoSpaceDN w:val="0"/>
        <w:bidi w:val="0"/>
        <w:adjustRightInd w:val="0"/>
        <w:snapToGrid w:val="0"/>
        <w:spacing w:line="560" w:lineRule="exact"/>
        <w:ind w:firstLine="0" w:firstLineChars="0"/>
        <w:jc w:val="right"/>
        <w:textAlignment w:val="baseline"/>
        <w:rPr>
          <w:rFonts w:hint="default" w:ascii="Times New Roman" w:hAnsi="Times New Roman" w:eastAsia="方正仿宋_GBK" w:cs="Times New Roman"/>
          <w:lang w:eastAsia="zh-CN"/>
        </w:rPr>
        <w:sectPr>
          <w:headerReference r:id="rId9" w:type="default"/>
          <w:footerReference r:id="rId10" w:type="default"/>
          <w:pgSz w:w="11906" w:h="16839"/>
          <w:pgMar w:top="1984" w:right="1531" w:bottom="1701" w:left="1531" w:header="852" w:footer="992" w:gutter="0"/>
          <w:pgBorders>
            <w:top w:val="none" w:sz="0" w:space="0"/>
            <w:left w:val="none" w:sz="0" w:space="0"/>
            <w:bottom w:val="none" w:sz="0" w:space="0"/>
            <w:right w:val="none" w:sz="0" w:space="0"/>
          </w:pgBorders>
          <w:pgNumType w:fmt="decimal"/>
          <w:cols w:space="720" w:num="1"/>
        </w:sectPr>
      </w:pPr>
      <w:r>
        <w:rPr>
          <w:rFonts w:hint="default" w:ascii="Times New Roman" w:hAnsi="Times New Roman" w:eastAsia="方正仿宋_GBK" w:cs="Times New Roman"/>
          <w:sz w:val="24"/>
          <w:szCs w:val="24"/>
          <w:lang w:eastAsia="zh-CN"/>
        </w:rPr>
        <w:t>年月日</w:t>
      </w:r>
    </w:p>
    <w:p>
      <w:pPr>
        <w:numPr>
          <w:ilvl w:val="0"/>
          <w:numId w:val="0"/>
        </w:numPr>
        <w:topLinePunct/>
        <w:ind w:left="0" w:leftChars="0" w:firstLine="0" w:firstLineChars="0"/>
        <w:jc w:val="center"/>
        <w:outlineLvl w:val="0"/>
        <w:rPr>
          <w:rFonts w:hint="default" w:ascii="Times New Roman" w:hAnsi="Times New Roman" w:eastAsia="方正仿宋_GBK" w:cs="Times New Roman"/>
          <w:b/>
          <w:bCs/>
          <w:spacing w:val="0"/>
          <w:sz w:val="24"/>
          <w:szCs w:val="24"/>
          <w:lang w:val="en-US" w:eastAsia="zh-CN"/>
        </w:rPr>
      </w:pPr>
      <w:bookmarkStart w:id="113" w:name="_Toc5922"/>
      <w:r>
        <w:rPr>
          <w:rFonts w:hint="default" w:ascii="Times New Roman" w:hAnsi="Times New Roman" w:eastAsia="方正仿宋_GBK" w:cs="Times New Roman"/>
          <w:b/>
          <w:bCs/>
          <w:spacing w:val="0"/>
          <w:sz w:val="24"/>
          <w:szCs w:val="24"/>
          <w:lang w:val="en-US" w:eastAsia="zh-CN"/>
        </w:rPr>
        <w:t>3</w:t>
      </w:r>
      <w:r>
        <w:rPr>
          <w:rFonts w:hint="eastAsia" w:ascii="Times New Roman" w:hAnsi="Times New Roman" w:eastAsia="方正仿宋_GBK" w:cs="Times New Roman"/>
          <w:b/>
          <w:bCs/>
          <w:spacing w:val="0"/>
          <w:sz w:val="24"/>
          <w:szCs w:val="24"/>
          <w:lang w:val="en-US" w:eastAsia="zh-CN"/>
        </w:rPr>
        <w:t>.</w:t>
      </w:r>
      <w:r>
        <w:rPr>
          <w:rFonts w:hint="default" w:ascii="Times New Roman" w:hAnsi="Times New Roman" w:eastAsia="方正仿宋_GBK" w:cs="Times New Roman"/>
          <w:b/>
          <w:bCs/>
          <w:spacing w:val="0"/>
          <w:sz w:val="24"/>
          <w:szCs w:val="24"/>
          <w:lang w:val="en-US" w:eastAsia="zh-CN"/>
        </w:rPr>
        <w:t>投标分项报价表（投标文件格式七）</w:t>
      </w:r>
      <w:bookmarkEnd w:id="113"/>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仿宋" w:cs="Times New Roman"/>
          <w:spacing w:val="-2"/>
          <w:sz w:val="24"/>
          <w:szCs w:val="24"/>
          <w:lang w:eastAsia="zh-CN"/>
        </w:rPr>
      </w:pPr>
      <w:r>
        <w:rPr>
          <w:rFonts w:hint="default" w:ascii="Times New Roman" w:hAnsi="Times New Roman" w:eastAsia="仿宋" w:cs="Times New Roman"/>
          <w:sz w:val="24"/>
          <w:szCs w:val="24"/>
          <w:lang w:eastAsia="zh-CN"/>
        </w:rPr>
        <w:t>项目名称</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招标编号</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pacing w:val="-2"/>
          <w:sz w:val="24"/>
          <w:szCs w:val="24"/>
          <w:lang w:eastAsia="zh-CN"/>
        </w:rPr>
        <w:t>包号</w:t>
      </w:r>
      <w:r>
        <w:rPr>
          <w:rFonts w:hint="eastAsia" w:ascii="Times New Roman" w:hAnsi="Times New Roman" w:eastAsia="仿宋" w:cs="Times New Roman"/>
          <w:spacing w:val="-2"/>
          <w:sz w:val="24"/>
          <w:szCs w:val="24"/>
          <w:lang w:eastAsia="zh-CN"/>
        </w:rPr>
        <w:t>：</w:t>
      </w:r>
      <w:r>
        <w:rPr>
          <w:rFonts w:hint="eastAsia" w:ascii="Times New Roman" w:hAnsi="Times New Roman" w:eastAsia="仿宋" w:cs="Times New Roman"/>
          <w:spacing w:val="-2"/>
          <w:sz w:val="24"/>
          <w:szCs w:val="24"/>
          <w:lang w:val="en-US" w:eastAsia="zh-CN"/>
        </w:rPr>
        <w:t xml:space="preserve">          </w:t>
      </w:r>
      <w:r>
        <w:rPr>
          <w:rFonts w:hint="default" w:ascii="Times New Roman" w:hAnsi="Times New Roman" w:eastAsia="仿宋" w:cs="Times New Roman"/>
          <w:spacing w:val="-2"/>
          <w:sz w:val="24"/>
          <w:szCs w:val="24"/>
          <w:lang w:eastAsia="zh-CN"/>
        </w:rPr>
        <w:t>报价单位</w:t>
      </w:r>
      <w:r>
        <w:rPr>
          <w:rFonts w:hint="eastAsia" w:ascii="Times New Roman" w:hAnsi="Times New Roman" w:eastAsia="仿宋" w:cs="Times New Roman"/>
          <w:spacing w:val="-2"/>
          <w:sz w:val="24"/>
          <w:szCs w:val="24"/>
          <w:lang w:eastAsia="zh-CN"/>
        </w:rPr>
        <w:t>：</w:t>
      </w:r>
      <w:r>
        <w:rPr>
          <w:rFonts w:hint="default" w:ascii="Times New Roman" w:hAnsi="Times New Roman" w:eastAsia="仿宋" w:cs="Times New Roman"/>
          <w:spacing w:val="-2"/>
          <w:sz w:val="24"/>
          <w:szCs w:val="24"/>
          <w:lang w:eastAsia="zh-CN"/>
        </w:rPr>
        <w:t>人民币元</w:t>
      </w:r>
    </w:p>
    <w:tbl>
      <w:tblPr>
        <w:tblStyle w:val="39"/>
        <w:tblW w:w="139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1562"/>
        <w:gridCol w:w="1070"/>
        <w:gridCol w:w="1317"/>
        <w:gridCol w:w="1550"/>
        <w:gridCol w:w="729"/>
        <w:gridCol w:w="1693"/>
        <w:gridCol w:w="2316"/>
        <w:gridCol w:w="986"/>
        <w:gridCol w:w="942"/>
        <w:gridCol w:w="9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886"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序号</w:t>
            </w:r>
          </w:p>
        </w:tc>
        <w:tc>
          <w:tcPr>
            <w:tcW w:w="156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名称</w:t>
            </w:r>
          </w:p>
        </w:tc>
        <w:tc>
          <w:tcPr>
            <w:tcW w:w="1070"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2"/>
                <w:sz w:val="24"/>
                <w:szCs w:val="24"/>
                <w:lang w:eastAsia="zh-CN"/>
              </w:rPr>
              <w:t>单位</w:t>
            </w:r>
          </w:p>
        </w:tc>
        <w:tc>
          <w:tcPr>
            <w:tcW w:w="1317"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数量</w:t>
            </w:r>
          </w:p>
        </w:tc>
        <w:tc>
          <w:tcPr>
            <w:tcW w:w="1550"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型号和规格</w:t>
            </w:r>
          </w:p>
        </w:tc>
        <w:tc>
          <w:tcPr>
            <w:tcW w:w="72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品牌</w:t>
            </w:r>
          </w:p>
        </w:tc>
        <w:tc>
          <w:tcPr>
            <w:tcW w:w="1693"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原产地</w:t>
            </w:r>
          </w:p>
        </w:tc>
        <w:tc>
          <w:tcPr>
            <w:tcW w:w="2316"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制造商名称</w:t>
            </w:r>
          </w:p>
        </w:tc>
        <w:tc>
          <w:tcPr>
            <w:tcW w:w="986"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2"/>
                <w:sz w:val="24"/>
                <w:szCs w:val="24"/>
                <w:lang w:eastAsia="zh-CN"/>
              </w:rPr>
              <w:t>单价</w:t>
            </w:r>
          </w:p>
        </w:tc>
        <w:tc>
          <w:tcPr>
            <w:tcW w:w="94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总价</w:t>
            </w:r>
          </w:p>
        </w:tc>
        <w:tc>
          <w:tcPr>
            <w:tcW w:w="94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886"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13"/>
                <w:sz w:val="24"/>
                <w:szCs w:val="24"/>
              </w:rPr>
              <w:t>1</w:t>
            </w:r>
          </w:p>
        </w:tc>
        <w:tc>
          <w:tcPr>
            <w:tcW w:w="1562" w:type="dxa"/>
            <w:vAlign w:val="center"/>
          </w:tcPr>
          <w:p>
            <w:pPr>
              <w:pStyle w:val="17"/>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sz w:val="24"/>
                <w:szCs w:val="24"/>
              </w:rPr>
            </w:pPr>
            <w:r>
              <w:rPr>
                <w:rFonts w:hint="default" w:ascii="Times New Roman" w:hAnsi="Times New Roman" w:eastAsia="仿宋_GB2312" w:cs="Times New Roman"/>
                <w:sz w:val="24"/>
                <w:lang w:eastAsia="zh-CN"/>
              </w:rPr>
              <w:t>货物名称</w:t>
            </w:r>
          </w:p>
        </w:tc>
        <w:tc>
          <w:tcPr>
            <w:tcW w:w="1070"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1317"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1550"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72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1693"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2316"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986"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94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94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886"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7"/>
                <w:sz w:val="24"/>
                <w:szCs w:val="24"/>
              </w:rPr>
              <w:t>2</w:t>
            </w:r>
          </w:p>
        </w:tc>
        <w:tc>
          <w:tcPr>
            <w:tcW w:w="1562" w:type="dxa"/>
            <w:vAlign w:val="center"/>
          </w:tcPr>
          <w:p>
            <w:pPr>
              <w:pStyle w:val="17"/>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sz w:val="24"/>
                <w:szCs w:val="24"/>
                <w:lang w:eastAsia="zh-CN"/>
              </w:rPr>
            </w:pPr>
          </w:p>
        </w:tc>
        <w:tc>
          <w:tcPr>
            <w:tcW w:w="1070"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1317"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1550"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72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1693"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2316"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986"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94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94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886"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9"/>
                <w:sz w:val="24"/>
                <w:szCs w:val="24"/>
              </w:rPr>
              <w:t>3</w:t>
            </w:r>
          </w:p>
        </w:tc>
        <w:tc>
          <w:tcPr>
            <w:tcW w:w="1562" w:type="dxa"/>
            <w:vAlign w:val="center"/>
          </w:tcPr>
          <w:p>
            <w:pPr>
              <w:pStyle w:val="17"/>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sz w:val="24"/>
                <w:szCs w:val="24"/>
              </w:rPr>
            </w:pPr>
          </w:p>
        </w:tc>
        <w:tc>
          <w:tcPr>
            <w:tcW w:w="1070"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1317"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1550"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72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1693"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2316"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986"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94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94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886"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4</w:t>
            </w:r>
          </w:p>
        </w:tc>
        <w:tc>
          <w:tcPr>
            <w:tcW w:w="1562" w:type="dxa"/>
            <w:vAlign w:val="center"/>
          </w:tcPr>
          <w:p>
            <w:pPr>
              <w:pStyle w:val="17"/>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sz w:val="24"/>
                <w:szCs w:val="24"/>
              </w:rPr>
            </w:pPr>
          </w:p>
        </w:tc>
        <w:tc>
          <w:tcPr>
            <w:tcW w:w="1070"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1317"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1550"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72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1693"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2316"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986"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94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c>
          <w:tcPr>
            <w:tcW w:w="94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仿宋" w:cs="Times New Roman"/>
              </w:rPr>
            </w:pPr>
          </w:p>
        </w:tc>
      </w:tr>
    </w:tbl>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pacing w:val="0"/>
          <w:sz w:val="24"/>
          <w:szCs w:val="24"/>
          <w:lang w:eastAsia="zh-CN"/>
        </w:rPr>
      </w:pPr>
      <w:r>
        <w:rPr>
          <w:rFonts w:hint="default" w:ascii="Times New Roman" w:hAnsi="Times New Roman" w:eastAsia="方正仿宋_GBK" w:cs="Times New Roman"/>
          <w:spacing w:val="0"/>
          <w:sz w:val="24"/>
          <w:szCs w:val="24"/>
          <w:lang w:eastAsia="zh-CN"/>
        </w:rPr>
        <w:t>法定代表人或其委托代理人</w:t>
      </w:r>
      <w:r>
        <w:rPr>
          <w:rFonts w:hint="eastAsia" w:ascii="Times New Roman" w:hAnsi="Times New Roman" w:eastAsia="方正仿宋_GBK" w:cs="Times New Roman"/>
          <w:spacing w:val="0"/>
          <w:sz w:val="24"/>
          <w:szCs w:val="24"/>
          <w:lang w:eastAsia="zh-CN"/>
        </w:rPr>
        <w:t>（</w:t>
      </w:r>
      <w:r>
        <w:rPr>
          <w:rFonts w:hint="default" w:ascii="Times New Roman" w:hAnsi="Times New Roman" w:eastAsia="方正仿宋_GBK" w:cs="Times New Roman"/>
          <w:spacing w:val="0"/>
          <w:sz w:val="24"/>
          <w:lang w:eastAsia="zh-CN"/>
        </w:rPr>
        <w:t>电子签章）</w:t>
      </w:r>
      <w:r>
        <w:rPr>
          <w:rFonts w:hint="eastAsia" w:ascii="Times New Roman" w:hAnsi="Times New Roman" w:eastAsia="方正仿宋_GBK" w:cs="Times New Roman"/>
          <w:spacing w:val="0"/>
          <w:sz w:val="24"/>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pacing w:val="0"/>
          <w:sz w:val="24"/>
          <w:szCs w:val="24"/>
          <w:lang w:eastAsia="zh-CN"/>
        </w:rPr>
      </w:pPr>
      <w:r>
        <w:rPr>
          <w:rFonts w:hint="default" w:ascii="Times New Roman" w:hAnsi="Times New Roman" w:eastAsia="方正仿宋_GBK" w:cs="Times New Roman"/>
          <w:spacing w:val="0"/>
          <w:sz w:val="24"/>
          <w:szCs w:val="24"/>
          <w:lang w:eastAsia="zh-CN"/>
        </w:rPr>
        <w:t>投标人</w:t>
      </w:r>
      <w:r>
        <w:rPr>
          <w:rFonts w:hint="eastAsia" w:ascii="Times New Roman" w:hAnsi="Times New Roman" w:eastAsia="方正仿宋_GBK" w:cs="Times New Roman"/>
          <w:spacing w:val="0"/>
          <w:sz w:val="24"/>
          <w:szCs w:val="24"/>
          <w:lang w:eastAsia="zh-CN"/>
        </w:rPr>
        <w:t>（</w:t>
      </w:r>
      <w:r>
        <w:rPr>
          <w:rFonts w:hint="default" w:ascii="Times New Roman" w:hAnsi="Times New Roman" w:eastAsia="方正仿宋_GBK" w:cs="Times New Roman"/>
          <w:spacing w:val="0"/>
          <w:sz w:val="24"/>
          <w:lang w:eastAsia="zh-CN"/>
        </w:rPr>
        <w:t>盖单位电子章</w:t>
      </w:r>
      <w:r>
        <w:rPr>
          <w:rFonts w:hint="eastAsia" w:ascii="Times New Roman" w:hAnsi="Times New Roman" w:eastAsia="方正仿宋_GBK" w:cs="Times New Roman"/>
          <w:spacing w:val="0"/>
          <w:sz w:val="24"/>
          <w:lang w:eastAsia="zh-CN"/>
        </w:rPr>
        <w:t>）：</w:t>
      </w:r>
    </w:p>
    <w:p>
      <w:pPr>
        <w:keepNext w:val="0"/>
        <w:keepLines w:val="0"/>
        <w:pageBreakBefore w:val="0"/>
        <w:widowControl/>
        <w:kinsoku w:val="0"/>
        <w:wordWrap/>
        <w:overflow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4"/>
          <w:szCs w:val="24"/>
          <w:lang w:eastAsia="zh-CN"/>
        </w:rPr>
      </w:pPr>
    </w:p>
    <w:p>
      <w:pPr>
        <w:keepNext w:val="0"/>
        <w:keepLines w:val="0"/>
        <w:pageBreakBefore w:val="0"/>
        <w:widowControl/>
        <w:kinsoku w:val="0"/>
        <w:wordWrap/>
        <w:overflow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注</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eastAsia="zh-CN"/>
        </w:rPr>
        <w:t>1.投标人必须详细描述上述内容，若未描述后果自负。</w:t>
      </w:r>
    </w:p>
    <w:p>
      <w:pPr>
        <w:keepNext w:val="0"/>
        <w:keepLines w:val="0"/>
        <w:pageBreakBefore w:val="0"/>
        <w:widowControl/>
        <w:kinsoku w:val="0"/>
        <w:wordWrap/>
        <w:overflow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2.投标人按单价计算的结果与总价不一致</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eastAsia="zh-CN"/>
        </w:rPr>
        <w:t>以单价为准修正总价。</w:t>
      </w:r>
    </w:p>
    <w:p>
      <w:pPr>
        <w:keepNext w:val="0"/>
        <w:keepLines w:val="0"/>
        <w:pageBreakBefore w:val="0"/>
        <w:widowControl/>
        <w:kinsoku w:val="0"/>
        <w:wordWrap/>
        <w:overflow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3.投标人不提供详细分项报价将视为没有实质性响应招标文件。</w:t>
      </w:r>
    </w:p>
    <w:p>
      <w:pPr>
        <w:keepNext w:val="0"/>
        <w:keepLines w:val="0"/>
        <w:pageBreakBefore w:val="0"/>
        <w:widowControl/>
        <w:kinsoku w:val="0"/>
        <w:wordWrap/>
        <w:overflow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4.上述各项的详细分项报价，应另页描述。</w:t>
      </w:r>
    </w:p>
    <w:p>
      <w:pPr>
        <w:keepNext w:val="0"/>
        <w:keepLines w:val="0"/>
        <w:pageBreakBefore w:val="0"/>
        <w:widowControl/>
        <w:kinsoku w:val="0"/>
        <w:wordWrap/>
        <w:overflow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5.投标人开标一览表（报价表）内容与投标文件中明细表内容不一致的，以开标一览表（报价表）内容为准。</w:t>
      </w:r>
    </w:p>
    <w:p>
      <w:pPr>
        <w:numPr>
          <w:ilvl w:val="0"/>
          <w:numId w:val="0"/>
        </w:numPr>
        <w:topLinePunct/>
        <w:ind w:left="0" w:leftChars="0" w:firstLine="0" w:firstLineChars="0"/>
        <w:jc w:val="center"/>
        <w:outlineLvl w:val="0"/>
        <w:rPr>
          <w:rFonts w:hint="eastAsia" w:ascii="Times New Roman" w:hAnsi="Times New Roman" w:eastAsia="方正仿宋_GBK" w:cs="Times New Roman"/>
          <w:b/>
          <w:bCs/>
          <w:spacing w:val="0"/>
          <w:sz w:val="24"/>
          <w:szCs w:val="24"/>
          <w:lang w:val="en-US" w:eastAsia="zh-CN"/>
        </w:rPr>
      </w:pPr>
    </w:p>
    <w:p>
      <w:pPr>
        <w:numPr>
          <w:ilvl w:val="0"/>
          <w:numId w:val="0"/>
        </w:numPr>
        <w:topLinePunct/>
        <w:ind w:left="0" w:leftChars="0" w:firstLine="0" w:firstLineChars="0"/>
        <w:jc w:val="center"/>
        <w:outlineLvl w:val="0"/>
        <w:rPr>
          <w:rFonts w:hint="eastAsia" w:ascii="Times New Roman" w:hAnsi="Times New Roman" w:eastAsia="方正仿宋_GBK" w:cs="Times New Roman"/>
          <w:b/>
          <w:bCs/>
          <w:spacing w:val="0"/>
          <w:sz w:val="24"/>
          <w:szCs w:val="24"/>
          <w:lang w:val="en-US" w:eastAsia="zh-CN"/>
        </w:rPr>
      </w:pPr>
    </w:p>
    <w:p>
      <w:pPr>
        <w:rPr>
          <w:rFonts w:hint="eastAsia"/>
          <w:lang w:val="en-US" w:eastAsia="zh-CN"/>
        </w:rPr>
      </w:pPr>
      <w:bookmarkStart w:id="114" w:name="_Toc16115"/>
    </w:p>
    <w:p>
      <w:pPr>
        <w:rPr>
          <w:rFonts w:hint="eastAsia"/>
          <w:lang w:val="en-US" w:eastAsia="zh-CN"/>
        </w:rPr>
      </w:pPr>
    </w:p>
    <w:p>
      <w:pPr>
        <w:numPr>
          <w:ilvl w:val="0"/>
          <w:numId w:val="0"/>
        </w:numPr>
        <w:topLinePunct/>
        <w:ind w:left="0" w:leftChars="0" w:firstLine="0" w:firstLineChars="0"/>
        <w:jc w:val="center"/>
        <w:outlineLvl w:val="0"/>
        <w:rPr>
          <w:rFonts w:hint="default" w:ascii="Times New Roman" w:hAnsi="Times New Roman" w:eastAsia="方正仿宋_GBK" w:cs="Times New Roman"/>
          <w:b/>
          <w:bCs/>
          <w:spacing w:val="0"/>
          <w:sz w:val="24"/>
          <w:szCs w:val="24"/>
          <w:lang w:val="en-US" w:eastAsia="zh-CN"/>
        </w:rPr>
      </w:pPr>
      <w:bookmarkStart w:id="115" w:name="_Toc11421"/>
      <w:r>
        <w:rPr>
          <w:rFonts w:hint="eastAsia" w:ascii="Times New Roman" w:hAnsi="Times New Roman" w:eastAsia="方正仿宋_GBK" w:cs="Times New Roman"/>
          <w:b/>
          <w:bCs/>
          <w:spacing w:val="0"/>
          <w:sz w:val="24"/>
          <w:szCs w:val="24"/>
          <w:lang w:val="en-US" w:eastAsia="zh-CN"/>
        </w:rPr>
        <w:t>4.</w:t>
      </w:r>
      <w:r>
        <w:rPr>
          <w:rFonts w:hint="default" w:ascii="Times New Roman" w:hAnsi="Times New Roman" w:eastAsia="方正仿宋_GBK" w:cs="Times New Roman"/>
          <w:b/>
          <w:bCs/>
          <w:spacing w:val="0"/>
          <w:sz w:val="24"/>
          <w:szCs w:val="24"/>
          <w:lang w:val="en-US" w:eastAsia="zh-CN"/>
        </w:rPr>
        <w:t>货物说明一览表（投标文件格式</w:t>
      </w:r>
      <w:r>
        <w:rPr>
          <w:rFonts w:hint="eastAsia" w:ascii="Times New Roman" w:hAnsi="Times New Roman" w:eastAsia="方正仿宋_GBK" w:cs="Times New Roman"/>
          <w:b/>
          <w:bCs/>
          <w:spacing w:val="0"/>
          <w:sz w:val="24"/>
          <w:szCs w:val="24"/>
          <w:lang w:val="en-US" w:eastAsia="zh-CN"/>
        </w:rPr>
        <w:t>八</w:t>
      </w:r>
      <w:r>
        <w:rPr>
          <w:rFonts w:hint="default" w:ascii="Times New Roman" w:hAnsi="Times New Roman" w:eastAsia="方正仿宋_GBK" w:cs="Times New Roman"/>
          <w:b/>
          <w:bCs/>
          <w:spacing w:val="0"/>
          <w:sz w:val="24"/>
          <w:szCs w:val="24"/>
          <w:lang w:val="en-US" w:eastAsia="zh-CN"/>
        </w:rPr>
        <w:t>）</w:t>
      </w:r>
      <w:bookmarkEnd w:id="114"/>
      <w:bookmarkEnd w:id="115"/>
    </w:p>
    <w:p>
      <w:pPr>
        <w:keepNext w:val="0"/>
        <w:keepLines w:val="0"/>
        <w:pageBreakBefore w:val="0"/>
        <w:widowControl/>
        <w:kinsoku w:val="0"/>
        <w:wordWrap/>
        <w:overflowPunct/>
        <w:topLinePunct/>
        <w:autoSpaceDE w:val="0"/>
        <w:autoSpaceDN w:val="0"/>
        <w:bidi w:val="0"/>
        <w:adjustRightInd w:val="0"/>
        <w:snapToGrid w:val="0"/>
        <w:spacing w:line="240" w:lineRule="auto"/>
        <w:textAlignment w:val="baseline"/>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项目名称</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lang w:eastAsia="zh-CN"/>
        </w:rPr>
        <w:t>招标编号</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pacing w:val="-2"/>
          <w:sz w:val="24"/>
          <w:szCs w:val="24"/>
          <w:lang w:eastAsia="zh-CN"/>
        </w:rPr>
        <w:t>包号</w:t>
      </w:r>
      <w:r>
        <w:rPr>
          <w:rFonts w:hint="eastAsia" w:ascii="Times New Roman" w:hAnsi="Times New Roman" w:eastAsia="仿宋" w:cs="Times New Roman"/>
          <w:spacing w:val="-2"/>
          <w:sz w:val="24"/>
          <w:szCs w:val="24"/>
          <w:lang w:eastAsia="zh-CN"/>
        </w:rPr>
        <w:t>：</w:t>
      </w:r>
    </w:p>
    <w:tbl>
      <w:tblPr>
        <w:tblStyle w:val="39"/>
        <w:tblW w:w="131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572"/>
        <w:gridCol w:w="1577"/>
        <w:gridCol w:w="1418"/>
        <w:gridCol w:w="1418"/>
        <w:gridCol w:w="1600"/>
        <w:gridCol w:w="2033"/>
        <w:gridCol w:w="1261"/>
        <w:gridCol w:w="11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134" w:type="dxa"/>
            <w:vAlign w:val="center"/>
          </w:tcPr>
          <w:p>
            <w:pPr>
              <w:keepNext w:val="0"/>
              <w:keepLines w:val="0"/>
              <w:pageBreakBefore w:val="0"/>
              <w:widowControl/>
              <w:kinsoku w:val="0"/>
              <w:wordWrap/>
              <w:overflowPunct/>
              <w:topLinePunct/>
              <w:autoSpaceDE w:val="0"/>
              <w:autoSpaceDN w:val="0"/>
              <w:bidi w:val="0"/>
              <w:adjustRightInd w:val="0"/>
              <w:snapToGrid w:val="0"/>
              <w:spacing w:line="184" w:lineRule="auto"/>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序号</w:t>
            </w:r>
          </w:p>
        </w:tc>
        <w:tc>
          <w:tcPr>
            <w:tcW w:w="1572" w:type="dxa"/>
            <w:vAlign w:val="center"/>
          </w:tcPr>
          <w:p>
            <w:pPr>
              <w:keepNext w:val="0"/>
              <w:keepLines w:val="0"/>
              <w:pageBreakBefore w:val="0"/>
              <w:widowControl/>
              <w:kinsoku w:val="0"/>
              <w:wordWrap/>
              <w:overflowPunct/>
              <w:topLinePunct/>
              <w:autoSpaceDE w:val="0"/>
              <w:autoSpaceDN w:val="0"/>
              <w:bidi w:val="0"/>
              <w:adjustRightInd w:val="0"/>
              <w:snapToGrid w:val="0"/>
              <w:spacing w:line="183" w:lineRule="auto"/>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货物名称</w:t>
            </w:r>
          </w:p>
        </w:tc>
        <w:tc>
          <w:tcPr>
            <w:tcW w:w="1577" w:type="dxa"/>
            <w:vAlign w:val="center"/>
          </w:tcPr>
          <w:p>
            <w:pPr>
              <w:keepNext w:val="0"/>
              <w:keepLines w:val="0"/>
              <w:pageBreakBefore w:val="0"/>
              <w:widowControl/>
              <w:kinsoku w:val="0"/>
              <w:wordWrap/>
              <w:overflowPunct/>
              <w:topLinePunct/>
              <w:autoSpaceDE w:val="0"/>
              <w:autoSpaceDN w:val="0"/>
              <w:bidi w:val="0"/>
              <w:adjustRightInd w:val="0"/>
              <w:snapToGrid w:val="0"/>
              <w:spacing w:line="183" w:lineRule="auto"/>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主要规格</w:t>
            </w:r>
          </w:p>
        </w:tc>
        <w:tc>
          <w:tcPr>
            <w:tcW w:w="1418" w:type="dxa"/>
            <w:vAlign w:val="center"/>
          </w:tcPr>
          <w:p>
            <w:pPr>
              <w:keepNext w:val="0"/>
              <w:keepLines w:val="0"/>
              <w:pageBreakBefore w:val="0"/>
              <w:widowControl/>
              <w:kinsoku w:val="0"/>
              <w:wordWrap/>
              <w:overflowPunct/>
              <w:topLinePunct/>
              <w:autoSpaceDE w:val="0"/>
              <w:autoSpaceDN w:val="0"/>
              <w:bidi w:val="0"/>
              <w:adjustRightInd w:val="0"/>
              <w:snapToGrid w:val="0"/>
              <w:spacing w:line="182" w:lineRule="auto"/>
              <w:ind w:left="0"/>
              <w:jc w:val="center"/>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品牌型号</w:t>
            </w:r>
          </w:p>
        </w:tc>
        <w:tc>
          <w:tcPr>
            <w:tcW w:w="1418" w:type="dxa"/>
            <w:vAlign w:val="center"/>
          </w:tcPr>
          <w:p>
            <w:pPr>
              <w:keepNext w:val="0"/>
              <w:keepLines w:val="0"/>
              <w:pageBreakBefore w:val="0"/>
              <w:widowControl/>
              <w:kinsoku w:val="0"/>
              <w:wordWrap/>
              <w:overflowPunct/>
              <w:topLinePunct/>
              <w:autoSpaceDE w:val="0"/>
              <w:autoSpaceDN w:val="0"/>
              <w:bidi w:val="0"/>
              <w:adjustRightInd w:val="0"/>
              <w:snapToGrid w:val="0"/>
              <w:spacing w:line="182" w:lineRule="auto"/>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数量</w:t>
            </w:r>
          </w:p>
        </w:tc>
        <w:tc>
          <w:tcPr>
            <w:tcW w:w="1600" w:type="dxa"/>
            <w:vAlign w:val="center"/>
          </w:tcPr>
          <w:p>
            <w:pPr>
              <w:keepNext w:val="0"/>
              <w:keepLines w:val="0"/>
              <w:pageBreakBefore w:val="0"/>
              <w:widowControl/>
              <w:kinsoku w:val="0"/>
              <w:wordWrap/>
              <w:overflowPunct/>
              <w:topLinePunct/>
              <w:autoSpaceDE w:val="0"/>
              <w:autoSpaceDN w:val="0"/>
              <w:bidi w:val="0"/>
              <w:adjustRightInd w:val="0"/>
              <w:snapToGrid w:val="0"/>
              <w:spacing w:line="183" w:lineRule="auto"/>
              <w:ind w:left="0"/>
              <w:jc w:val="center"/>
              <w:textAlignment w:val="baseline"/>
              <w:rPr>
                <w:rFonts w:hint="default" w:ascii="Times New Roman" w:hAnsi="Times New Roman" w:eastAsia="方正仿宋_GBK" w:cs="Times New Roman"/>
                <w:spacing w:val="-2"/>
                <w:sz w:val="24"/>
                <w:szCs w:val="24"/>
                <w:lang w:eastAsia="zh-CN"/>
              </w:rPr>
            </w:pPr>
            <w:r>
              <w:rPr>
                <w:rFonts w:hint="default" w:ascii="Times New Roman" w:hAnsi="Times New Roman" w:eastAsia="方正仿宋_GBK" w:cs="Times New Roman"/>
                <w:spacing w:val="-2"/>
                <w:sz w:val="24"/>
                <w:szCs w:val="24"/>
                <w:lang w:eastAsia="zh-CN"/>
              </w:rPr>
              <w:t>单位</w:t>
            </w:r>
          </w:p>
        </w:tc>
        <w:tc>
          <w:tcPr>
            <w:tcW w:w="2033" w:type="dxa"/>
            <w:vAlign w:val="center"/>
          </w:tcPr>
          <w:p>
            <w:pPr>
              <w:keepNext w:val="0"/>
              <w:keepLines w:val="0"/>
              <w:pageBreakBefore w:val="0"/>
              <w:widowControl/>
              <w:kinsoku w:val="0"/>
              <w:wordWrap/>
              <w:overflowPunct/>
              <w:topLinePunct/>
              <w:autoSpaceDE w:val="0"/>
              <w:autoSpaceDN w:val="0"/>
              <w:bidi w:val="0"/>
              <w:adjustRightInd w:val="0"/>
              <w:snapToGrid w:val="0"/>
              <w:spacing w:line="183" w:lineRule="auto"/>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lang w:eastAsia="zh-CN"/>
              </w:rPr>
              <w:t>供货</w:t>
            </w:r>
            <w:r>
              <w:rPr>
                <w:rFonts w:hint="default" w:ascii="Times New Roman" w:hAnsi="Times New Roman" w:eastAsia="方正仿宋_GBK" w:cs="Times New Roman"/>
                <w:spacing w:val="-2"/>
                <w:sz w:val="24"/>
                <w:szCs w:val="24"/>
              </w:rPr>
              <w:t>期</w:t>
            </w:r>
          </w:p>
        </w:tc>
        <w:tc>
          <w:tcPr>
            <w:tcW w:w="1261" w:type="dxa"/>
            <w:vAlign w:val="center"/>
          </w:tcPr>
          <w:p>
            <w:pPr>
              <w:keepNext w:val="0"/>
              <w:keepLines w:val="0"/>
              <w:pageBreakBefore w:val="0"/>
              <w:widowControl/>
              <w:kinsoku w:val="0"/>
              <w:wordWrap/>
              <w:overflowPunct/>
              <w:topLinePunct/>
              <w:autoSpaceDE w:val="0"/>
              <w:autoSpaceDN w:val="0"/>
              <w:bidi w:val="0"/>
              <w:adjustRightInd w:val="0"/>
              <w:snapToGrid w:val="0"/>
              <w:spacing w:line="183" w:lineRule="auto"/>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lang w:eastAsia="zh-CN"/>
              </w:rPr>
              <w:t>供货</w:t>
            </w:r>
            <w:r>
              <w:rPr>
                <w:rFonts w:hint="default" w:ascii="Times New Roman" w:hAnsi="Times New Roman" w:eastAsia="方正仿宋_GBK" w:cs="Times New Roman"/>
                <w:spacing w:val="-2"/>
                <w:sz w:val="24"/>
                <w:szCs w:val="24"/>
              </w:rPr>
              <w:t>地点</w:t>
            </w:r>
          </w:p>
        </w:tc>
        <w:tc>
          <w:tcPr>
            <w:tcW w:w="1179" w:type="dxa"/>
            <w:vAlign w:val="center"/>
          </w:tcPr>
          <w:p>
            <w:pPr>
              <w:keepNext w:val="0"/>
              <w:keepLines w:val="0"/>
              <w:pageBreakBefore w:val="0"/>
              <w:widowControl/>
              <w:kinsoku w:val="0"/>
              <w:wordWrap/>
              <w:overflowPunct/>
              <w:topLinePunct/>
              <w:autoSpaceDE w:val="0"/>
              <w:autoSpaceDN w:val="0"/>
              <w:bidi w:val="0"/>
              <w:adjustRightInd w:val="0"/>
              <w:snapToGrid w:val="0"/>
              <w:spacing w:line="183" w:lineRule="auto"/>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134"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572"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577"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418"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418"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600"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2033"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261"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179"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134"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572"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577"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418"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418"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600"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2033"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261"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179"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134"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572"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577"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418"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418"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600"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2033"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261"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179"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134"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572"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577"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418"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418"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600"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2033"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261"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179"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134"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572"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577"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418"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418"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600"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2033"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261"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179"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134"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572"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577"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418"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418"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600"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2033"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261"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179"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1134"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572"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577"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418"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418"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600"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2033"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261"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c>
          <w:tcPr>
            <w:tcW w:w="1179" w:type="dxa"/>
            <w:vAlign w:val="center"/>
          </w:tcPr>
          <w:p>
            <w:pPr>
              <w:keepNext w:val="0"/>
              <w:keepLines w:val="0"/>
              <w:pageBreakBefore w:val="0"/>
              <w:widowControl/>
              <w:kinsoku w:val="0"/>
              <w:wordWrap/>
              <w:overflowPunct/>
              <w:topLinePunct/>
              <w:autoSpaceDE w:val="0"/>
              <w:autoSpaceDN w:val="0"/>
              <w:bidi w:val="0"/>
              <w:adjustRightInd w:val="0"/>
              <w:snapToGrid w:val="0"/>
              <w:ind w:left="0"/>
              <w:jc w:val="center"/>
              <w:textAlignment w:val="baseline"/>
              <w:rPr>
                <w:rFonts w:hint="default" w:ascii="Times New Roman" w:hAnsi="Times New Roman" w:eastAsia="方正仿宋_GBK" w:cs="Times New Roman"/>
              </w:rPr>
            </w:pPr>
          </w:p>
        </w:tc>
      </w:tr>
    </w:tbl>
    <w:p>
      <w:pPr>
        <w:keepNext w:val="0"/>
        <w:keepLines w:val="0"/>
        <w:pageBreakBefore w:val="0"/>
        <w:widowControl/>
        <w:kinsoku w:val="0"/>
        <w:wordWrap/>
        <w:overflowPunct/>
        <w:topLinePunct/>
        <w:autoSpaceDE w:val="0"/>
        <w:autoSpaceDN w:val="0"/>
        <w:bidi w:val="0"/>
        <w:adjustRightInd w:val="0"/>
        <w:snapToGrid w:val="0"/>
        <w:spacing w:line="240" w:lineRule="auto"/>
        <w:textAlignment w:val="baseline"/>
        <w:rPr>
          <w:rFonts w:hint="default" w:ascii="Times New Roman" w:hAnsi="Times New Roman" w:eastAsia="方正仿宋_GBK" w:cs="Times New Roman"/>
          <w:spacing w:val="0"/>
          <w:sz w:val="24"/>
          <w:szCs w:val="24"/>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pacing w:val="0"/>
          <w:sz w:val="24"/>
          <w:szCs w:val="24"/>
          <w:lang w:eastAsia="zh-CN"/>
        </w:rPr>
      </w:pPr>
      <w:r>
        <w:rPr>
          <w:rFonts w:hint="default" w:ascii="Times New Roman" w:hAnsi="Times New Roman" w:eastAsia="方正仿宋_GBK" w:cs="Times New Roman"/>
          <w:spacing w:val="0"/>
          <w:sz w:val="24"/>
          <w:szCs w:val="24"/>
          <w:lang w:eastAsia="zh-CN"/>
        </w:rPr>
        <w:t>法定代表人或其委托代理人</w:t>
      </w:r>
      <w:r>
        <w:rPr>
          <w:rFonts w:hint="default" w:ascii="Times New Roman" w:hAnsi="Times New Roman" w:eastAsia="方正仿宋_GBK" w:cs="Times New Roman"/>
          <w:spacing w:val="0"/>
          <w:sz w:val="24"/>
          <w:lang w:eastAsia="zh-CN"/>
        </w:rPr>
        <w:t>（电子签章）</w:t>
      </w:r>
      <w:r>
        <w:rPr>
          <w:rFonts w:hint="eastAsia" w:ascii="Times New Roman" w:hAnsi="Times New Roman" w:eastAsia="方正仿宋_GBK" w:cs="Times New Roman"/>
          <w:spacing w:val="0"/>
          <w:sz w:val="24"/>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pacing w:val="0"/>
          <w:sz w:val="24"/>
          <w:szCs w:val="24"/>
          <w:lang w:eastAsia="zh-CN"/>
        </w:rPr>
      </w:pPr>
      <w:r>
        <w:rPr>
          <w:rFonts w:hint="default" w:ascii="Times New Roman" w:hAnsi="Times New Roman" w:eastAsia="方正仿宋_GBK" w:cs="Times New Roman"/>
          <w:spacing w:val="0"/>
          <w:sz w:val="24"/>
          <w:szCs w:val="24"/>
          <w:lang w:eastAsia="zh-CN"/>
        </w:rPr>
        <w:t>投标人</w:t>
      </w:r>
      <w:r>
        <w:rPr>
          <w:rFonts w:hint="default" w:ascii="Times New Roman" w:hAnsi="Times New Roman" w:eastAsia="方正仿宋_GBK" w:cs="Times New Roman"/>
          <w:spacing w:val="0"/>
          <w:sz w:val="24"/>
          <w:lang w:eastAsia="zh-CN"/>
        </w:rPr>
        <w:t>(盖单位电子章)</w:t>
      </w:r>
      <w:r>
        <w:rPr>
          <w:rFonts w:hint="default" w:ascii="Times New Roman" w:hAnsi="Times New Roman" w:eastAsia="方正仿宋_GBK" w:cs="Times New Roman"/>
          <w:spacing w:val="0"/>
          <w:sz w:val="24"/>
          <w:szCs w:val="24"/>
          <w:lang w:eastAsia="zh-CN"/>
        </w:rPr>
        <w:t>:</w:t>
      </w:r>
    </w:p>
    <w:p>
      <w:pPr>
        <w:keepNext w:val="0"/>
        <w:keepLines w:val="0"/>
        <w:pageBreakBefore w:val="0"/>
        <w:widowControl/>
        <w:kinsoku w:val="0"/>
        <w:wordWrap/>
        <w:overflow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4"/>
          <w:szCs w:val="24"/>
          <w:lang w:eastAsia="zh-CN"/>
        </w:rPr>
      </w:pPr>
    </w:p>
    <w:p>
      <w:pPr>
        <w:keepNext w:val="0"/>
        <w:keepLines w:val="0"/>
        <w:pageBreakBefore w:val="0"/>
        <w:widowControl/>
        <w:kinsoku w:val="0"/>
        <w:wordWrap/>
        <w:overflowPunct/>
        <w:autoSpaceDE w:val="0"/>
        <w:autoSpaceDN w:val="0"/>
        <w:bidi w:val="0"/>
        <w:adjustRightInd w:val="0"/>
        <w:snapToGrid w:val="0"/>
        <w:spacing w:line="560" w:lineRule="exact"/>
        <w:textAlignment w:val="baseline"/>
        <w:rPr>
          <w:rFonts w:hint="default" w:ascii="Times New Roman" w:hAnsi="Times New Roman" w:eastAsia="方正仿宋_GBK" w:cs="Times New Roman"/>
          <w:sz w:val="24"/>
          <w:szCs w:val="24"/>
          <w:lang w:eastAsia="zh-CN"/>
        </w:rPr>
        <w:sectPr>
          <w:type w:val="continuous"/>
          <w:pgSz w:w="16839" w:h="11906" w:orient="landscape"/>
          <w:pgMar w:top="1531" w:right="1984" w:bottom="1531" w:left="1701" w:header="852" w:footer="992" w:gutter="0"/>
          <w:pgBorders>
            <w:top w:val="none" w:sz="0" w:space="0"/>
            <w:left w:val="none" w:sz="0" w:space="0"/>
            <w:bottom w:val="none" w:sz="0" w:space="0"/>
            <w:right w:val="none" w:sz="0" w:space="0"/>
          </w:pgBorders>
          <w:pgNumType w:fmt="decimal"/>
          <w:cols w:equalWidth="0" w:num="1">
            <w:col w:w="8870"/>
          </w:cols>
        </w:sectPr>
      </w:pPr>
      <w:r>
        <w:rPr>
          <w:rFonts w:hint="default" w:ascii="Times New Roman" w:hAnsi="Times New Roman" w:eastAsia="方正仿宋_GBK" w:cs="Times New Roman"/>
          <w:sz w:val="24"/>
          <w:szCs w:val="24"/>
          <w:lang w:eastAsia="zh-CN"/>
        </w:rPr>
        <w:t>注</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eastAsia="zh-CN"/>
        </w:rPr>
        <w:t>各项货物详细技术性能应另页描述。</w:t>
      </w:r>
    </w:p>
    <w:p>
      <w:pPr>
        <w:numPr>
          <w:ilvl w:val="0"/>
          <w:numId w:val="0"/>
        </w:numPr>
        <w:topLinePunct/>
        <w:ind w:left="0" w:leftChars="0" w:firstLine="0" w:firstLineChars="0"/>
        <w:jc w:val="center"/>
        <w:outlineLvl w:val="0"/>
        <w:rPr>
          <w:rFonts w:hint="default" w:ascii="Times New Roman" w:hAnsi="Times New Roman" w:eastAsia="方正仿宋_GBK" w:cs="Times New Roman"/>
          <w:b/>
          <w:bCs/>
          <w:spacing w:val="0"/>
          <w:sz w:val="24"/>
          <w:szCs w:val="24"/>
          <w:lang w:val="en-US" w:eastAsia="zh-CN"/>
        </w:rPr>
      </w:pPr>
      <w:bookmarkStart w:id="116" w:name="_Toc22490"/>
      <w:r>
        <w:rPr>
          <w:rFonts w:hint="eastAsia" w:ascii="Times New Roman" w:hAnsi="Times New Roman" w:eastAsia="方正仿宋_GBK" w:cs="Times New Roman"/>
          <w:b/>
          <w:bCs/>
          <w:spacing w:val="0"/>
          <w:sz w:val="24"/>
          <w:szCs w:val="24"/>
          <w:lang w:val="en-US" w:eastAsia="zh-CN"/>
        </w:rPr>
        <w:t>5.</w:t>
      </w:r>
      <w:r>
        <w:rPr>
          <w:rFonts w:hint="default" w:ascii="Times New Roman" w:hAnsi="Times New Roman" w:eastAsia="方正仿宋_GBK" w:cs="Times New Roman"/>
          <w:b/>
          <w:bCs/>
          <w:spacing w:val="0"/>
          <w:sz w:val="24"/>
          <w:szCs w:val="24"/>
          <w:lang w:val="en-US" w:eastAsia="zh-CN"/>
        </w:rPr>
        <w:t>技术规格偏离表（投标文件格式</w:t>
      </w:r>
      <w:r>
        <w:rPr>
          <w:rFonts w:hint="eastAsia" w:ascii="Times New Roman" w:hAnsi="Times New Roman" w:eastAsia="方正仿宋_GBK" w:cs="Times New Roman"/>
          <w:b/>
          <w:bCs/>
          <w:spacing w:val="0"/>
          <w:sz w:val="24"/>
          <w:szCs w:val="24"/>
          <w:lang w:val="en-US" w:eastAsia="zh-CN"/>
        </w:rPr>
        <w:t>九</w:t>
      </w:r>
      <w:r>
        <w:rPr>
          <w:rFonts w:hint="default" w:ascii="Times New Roman" w:hAnsi="Times New Roman" w:eastAsia="方正仿宋_GBK" w:cs="Times New Roman"/>
          <w:b/>
          <w:bCs/>
          <w:spacing w:val="0"/>
          <w:sz w:val="24"/>
          <w:szCs w:val="24"/>
          <w:lang w:val="en-US" w:eastAsia="zh-CN"/>
        </w:rPr>
        <w:t>）</w:t>
      </w:r>
      <w:bookmarkEnd w:id="116"/>
    </w:p>
    <w:p>
      <w:pPr>
        <w:keepNext w:val="0"/>
        <w:keepLines w:val="0"/>
        <w:pageBreakBefore w:val="0"/>
        <w:widowControl/>
        <w:kinsoku w:val="0"/>
        <w:wordWrap/>
        <w:overflowPunct/>
        <w:topLinePunct/>
        <w:autoSpaceDE w:val="0"/>
        <w:autoSpaceDN w:val="0"/>
        <w:bidi w:val="0"/>
        <w:adjustRightInd w:val="0"/>
        <w:snapToGrid w:val="0"/>
        <w:spacing w:line="240" w:lineRule="auto"/>
        <w:textAlignment w:val="baseline"/>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项目名称</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招标编号</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包号</w:t>
      </w:r>
      <w:r>
        <w:rPr>
          <w:rFonts w:hint="eastAsia" w:ascii="Times New Roman" w:hAnsi="Times New Roman" w:eastAsia="仿宋" w:cs="Times New Roman"/>
          <w:sz w:val="24"/>
          <w:szCs w:val="24"/>
          <w:lang w:eastAsia="zh-CN"/>
        </w:rPr>
        <w:t>：</w:t>
      </w:r>
    </w:p>
    <w:tbl>
      <w:tblPr>
        <w:tblStyle w:val="39"/>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1"/>
        <w:gridCol w:w="1271"/>
        <w:gridCol w:w="2366"/>
        <w:gridCol w:w="1273"/>
        <w:gridCol w:w="1273"/>
        <w:gridCol w:w="908"/>
        <w:gridCol w:w="9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475"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sz w:val="24"/>
                <w:szCs w:val="24"/>
              </w:rPr>
            </w:pPr>
            <w:r>
              <w:rPr>
                <w:rFonts w:hint="default" w:ascii="Times New Roman" w:hAnsi="Times New Roman" w:eastAsia="方正仿宋_GBK" w:cs="Times New Roman"/>
                <w:spacing w:val="0"/>
                <w:sz w:val="24"/>
                <w:szCs w:val="24"/>
              </w:rPr>
              <w:t>序号</w:t>
            </w:r>
          </w:p>
        </w:tc>
        <w:tc>
          <w:tcPr>
            <w:tcW w:w="718"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sz w:val="24"/>
                <w:szCs w:val="24"/>
              </w:rPr>
            </w:pPr>
            <w:r>
              <w:rPr>
                <w:rFonts w:hint="default" w:ascii="Times New Roman" w:hAnsi="Times New Roman" w:eastAsia="方正仿宋_GBK" w:cs="Times New Roman"/>
                <w:spacing w:val="0"/>
                <w:sz w:val="24"/>
                <w:szCs w:val="24"/>
              </w:rPr>
              <w:t>货物名称</w:t>
            </w:r>
          </w:p>
        </w:tc>
        <w:tc>
          <w:tcPr>
            <w:tcW w:w="1337"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sz w:val="24"/>
                <w:szCs w:val="24"/>
              </w:rPr>
            </w:pPr>
            <w:r>
              <w:rPr>
                <w:rFonts w:hint="default" w:ascii="Times New Roman" w:hAnsi="Times New Roman" w:eastAsia="方正仿宋_GBK" w:cs="Times New Roman"/>
                <w:color w:val="auto"/>
                <w:spacing w:val="0"/>
                <w:sz w:val="24"/>
                <w:szCs w:val="24"/>
              </w:rPr>
              <w:t>招标</w:t>
            </w:r>
            <w:r>
              <w:rPr>
                <w:rFonts w:hint="default" w:ascii="Times New Roman" w:hAnsi="Times New Roman" w:eastAsia="方正仿宋_GBK" w:cs="Times New Roman"/>
                <w:color w:val="auto"/>
                <w:spacing w:val="0"/>
                <w:sz w:val="24"/>
                <w:szCs w:val="24"/>
                <w:lang w:eastAsia="zh-CN"/>
              </w:rPr>
              <w:t>货物</w:t>
            </w:r>
            <w:r>
              <w:rPr>
                <w:rFonts w:hint="default" w:ascii="Times New Roman" w:hAnsi="Times New Roman" w:eastAsia="方正仿宋_GBK" w:cs="Times New Roman"/>
                <w:bCs/>
                <w:color w:val="auto"/>
                <w:spacing w:val="0"/>
                <w:sz w:val="24"/>
                <w:lang w:eastAsia="zh-CN"/>
              </w:rPr>
              <w:t>内容</w:t>
            </w:r>
          </w:p>
        </w:tc>
        <w:tc>
          <w:tcPr>
            <w:tcW w:w="71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sz w:val="24"/>
                <w:szCs w:val="24"/>
              </w:rPr>
            </w:pPr>
            <w:r>
              <w:rPr>
                <w:rFonts w:hint="default" w:ascii="Times New Roman" w:hAnsi="Times New Roman" w:eastAsia="方正仿宋_GBK" w:cs="Times New Roman"/>
                <w:spacing w:val="0"/>
                <w:sz w:val="24"/>
                <w:szCs w:val="24"/>
              </w:rPr>
              <w:t>招标规格</w:t>
            </w:r>
          </w:p>
        </w:tc>
        <w:tc>
          <w:tcPr>
            <w:tcW w:w="71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sz w:val="24"/>
                <w:szCs w:val="24"/>
              </w:rPr>
            </w:pPr>
            <w:r>
              <w:rPr>
                <w:rFonts w:hint="default" w:ascii="Times New Roman" w:hAnsi="Times New Roman" w:eastAsia="方正仿宋_GBK" w:cs="Times New Roman"/>
                <w:spacing w:val="0"/>
                <w:sz w:val="24"/>
                <w:szCs w:val="24"/>
              </w:rPr>
              <w:t>投标规格</w:t>
            </w:r>
          </w:p>
        </w:tc>
        <w:tc>
          <w:tcPr>
            <w:tcW w:w="51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sz w:val="24"/>
                <w:szCs w:val="24"/>
              </w:rPr>
            </w:pPr>
            <w:r>
              <w:rPr>
                <w:rFonts w:hint="default" w:ascii="Times New Roman" w:hAnsi="Times New Roman" w:eastAsia="方正仿宋_GBK" w:cs="Times New Roman"/>
                <w:spacing w:val="0"/>
                <w:sz w:val="24"/>
                <w:szCs w:val="24"/>
              </w:rPr>
              <w:t>偏离</w:t>
            </w:r>
          </w:p>
        </w:tc>
        <w:tc>
          <w:tcPr>
            <w:tcW w:w="51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sz w:val="24"/>
                <w:szCs w:val="24"/>
              </w:rPr>
            </w:pPr>
            <w:r>
              <w:rPr>
                <w:rFonts w:hint="default" w:ascii="Times New Roman" w:hAnsi="Times New Roman" w:eastAsia="方正仿宋_GBK" w:cs="Times New Roman"/>
                <w:spacing w:val="0"/>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jc w:val="center"/>
        </w:trPr>
        <w:tc>
          <w:tcPr>
            <w:tcW w:w="475"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8"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1337"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51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51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jc w:val="center"/>
        </w:trPr>
        <w:tc>
          <w:tcPr>
            <w:tcW w:w="475"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8"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1337"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51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51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475"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8"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1337"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51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51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jc w:val="center"/>
        </w:trPr>
        <w:tc>
          <w:tcPr>
            <w:tcW w:w="475"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8"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1337"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51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51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475"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8"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1337"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51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51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jc w:val="center"/>
        </w:trPr>
        <w:tc>
          <w:tcPr>
            <w:tcW w:w="475"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8"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1337"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51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51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475"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8"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1337"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71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51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c>
          <w:tcPr>
            <w:tcW w:w="51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pacing w:val="0"/>
              </w:rPr>
            </w:pPr>
          </w:p>
        </w:tc>
      </w:tr>
    </w:tbl>
    <w:p>
      <w:pPr>
        <w:topLinePunct/>
        <w:spacing w:line="366" w:lineRule="auto"/>
        <w:rPr>
          <w:rFonts w:hint="default" w:ascii="Times New Roman" w:hAnsi="Times New Roman" w:eastAsia="仿宋" w:cs="Times New Roman"/>
        </w:rPr>
      </w:pPr>
    </w:p>
    <w:p>
      <w:pPr>
        <w:keepNext w:val="0"/>
        <w:keepLines w:val="0"/>
        <w:pageBreakBefore w:val="0"/>
        <w:widowControl/>
        <w:kinsoku w:val="0"/>
        <w:wordWrap/>
        <w:overflowPunct/>
        <w:topLinePunct/>
        <w:autoSpaceDE w:val="0"/>
        <w:autoSpaceDN w:val="0"/>
        <w:bidi w:val="0"/>
        <w:adjustRightInd w:val="0"/>
        <w:snapToGrid w:val="0"/>
        <w:spacing w:line="560" w:lineRule="exact"/>
        <w:ind w:right="0"/>
        <w:textAlignment w:val="baseline"/>
        <w:rPr>
          <w:rFonts w:hint="default" w:ascii="Times New Roman" w:hAnsi="Times New Roman" w:eastAsia="仿宋" w:cs="Times New Roman"/>
          <w:spacing w:val="1"/>
          <w:sz w:val="24"/>
          <w:szCs w:val="24"/>
          <w:u w:val="single"/>
          <w:lang w:eastAsia="zh-CN"/>
        </w:rPr>
      </w:pPr>
      <w:r>
        <w:rPr>
          <w:rFonts w:hint="default" w:ascii="Times New Roman" w:hAnsi="Times New Roman" w:eastAsia="仿宋" w:cs="Times New Roman"/>
          <w:spacing w:val="-1"/>
          <w:sz w:val="24"/>
          <w:szCs w:val="24"/>
          <w:lang w:eastAsia="zh-CN"/>
        </w:rPr>
        <w:t>法定代表人或其委托代理人（</w:t>
      </w:r>
      <w:r>
        <w:rPr>
          <w:rFonts w:hint="default" w:ascii="Times New Roman" w:hAnsi="Times New Roman" w:eastAsia="仿宋_GB2312" w:cs="Times New Roman"/>
          <w:sz w:val="24"/>
          <w:lang w:eastAsia="zh-CN"/>
        </w:rPr>
        <w:t>电子签章</w:t>
      </w:r>
      <w:r>
        <w:rPr>
          <w:rFonts w:hint="default" w:ascii="Times New Roman" w:hAnsi="Times New Roman" w:eastAsia="仿宋" w:cs="Times New Roman"/>
          <w:spacing w:val="-1"/>
          <w:sz w:val="24"/>
          <w:szCs w:val="24"/>
          <w:lang w:eastAsia="zh-CN"/>
        </w:rPr>
        <w:t>）</w:t>
      </w:r>
      <w:r>
        <w:rPr>
          <w:rFonts w:hint="eastAsia" w:ascii="Times New Roman" w:hAnsi="Times New Roman" w:eastAsia="仿宋" w:cs="Times New Roman"/>
          <w:spacing w:val="-1"/>
          <w:sz w:val="24"/>
          <w:szCs w:val="24"/>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right="0"/>
        <w:textAlignment w:val="baseline"/>
        <w:rPr>
          <w:rFonts w:hint="default" w:ascii="Times New Roman" w:hAnsi="Times New Roman" w:eastAsia="仿宋" w:cs="Times New Roman"/>
          <w:lang w:eastAsia="zh-CN"/>
        </w:rPr>
      </w:pPr>
      <w:r>
        <w:rPr>
          <w:rFonts w:hint="default" w:ascii="Times New Roman" w:hAnsi="Times New Roman" w:eastAsia="仿宋" w:cs="Times New Roman"/>
          <w:spacing w:val="-1"/>
          <w:sz w:val="24"/>
          <w:szCs w:val="24"/>
          <w:lang w:eastAsia="zh-CN"/>
        </w:rPr>
        <w:t>投标人(</w:t>
      </w:r>
      <w:r>
        <w:rPr>
          <w:rFonts w:hint="default" w:ascii="Times New Roman" w:hAnsi="Times New Roman" w:eastAsia="仿宋_GB2312" w:cs="Times New Roman"/>
          <w:sz w:val="24"/>
          <w:lang w:eastAsia="zh-CN"/>
        </w:rPr>
        <w:t>盖单位电子章</w:t>
      </w:r>
      <w:r>
        <w:rPr>
          <w:rFonts w:hint="default" w:ascii="Times New Roman" w:hAnsi="Times New Roman" w:eastAsia="仿宋" w:cs="Times New Roman"/>
          <w:spacing w:val="-1"/>
          <w:sz w:val="24"/>
          <w:szCs w:val="24"/>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right="0"/>
        <w:textAlignment w:val="baseline"/>
        <w:rPr>
          <w:rFonts w:hint="default" w:ascii="Times New Roman" w:hAnsi="Times New Roman" w:eastAsia="仿宋" w:cs="Times New Roman"/>
          <w:sz w:val="24"/>
          <w:szCs w:val="24"/>
          <w:u w:val="single"/>
          <w:lang w:eastAsia="zh-CN"/>
        </w:rPr>
      </w:pPr>
      <w:r>
        <w:rPr>
          <w:rFonts w:hint="default" w:ascii="Times New Roman" w:hAnsi="Times New Roman" w:eastAsia="仿宋" w:cs="Times New Roman"/>
          <w:spacing w:val="-14"/>
          <w:sz w:val="24"/>
          <w:szCs w:val="24"/>
          <w:lang w:eastAsia="zh-CN"/>
        </w:rPr>
        <w:t>日期：</w:t>
      </w: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pacing w:val="0"/>
          <w:sz w:val="24"/>
          <w:szCs w:val="24"/>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pacing w:val="0"/>
          <w:sz w:val="24"/>
          <w:szCs w:val="24"/>
          <w:lang w:eastAsia="zh-CN"/>
        </w:rPr>
      </w:pPr>
      <w:r>
        <w:rPr>
          <w:rFonts w:hint="default" w:ascii="Times New Roman" w:hAnsi="Times New Roman" w:eastAsia="方正仿宋_GBK" w:cs="Times New Roman"/>
          <w:spacing w:val="0"/>
          <w:sz w:val="24"/>
          <w:szCs w:val="24"/>
          <w:lang w:eastAsia="zh-CN"/>
        </w:rPr>
        <w:t>注：</w:t>
      </w: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pacing w:val="0"/>
          <w:sz w:val="24"/>
          <w:szCs w:val="24"/>
          <w:lang w:eastAsia="zh-CN"/>
        </w:rPr>
      </w:pPr>
      <w:r>
        <w:rPr>
          <w:rFonts w:hint="default" w:ascii="Times New Roman" w:hAnsi="Times New Roman" w:eastAsia="方正仿宋_GBK" w:cs="Times New Roman"/>
          <w:spacing w:val="0"/>
          <w:sz w:val="24"/>
          <w:szCs w:val="24"/>
          <w:lang w:eastAsia="zh-CN"/>
        </w:rPr>
        <w:t>1.表格长度方向可做扩展根据需求可补充相关资料，但不可减少。</w:t>
      </w: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pacing w:val="0"/>
          <w:sz w:val="24"/>
          <w:szCs w:val="24"/>
          <w:lang w:eastAsia="zh-CN"/>
        </w:rPr>
      </w:pPr>
      <w:r>
        <w:rPr>
          <w:rFonts w:hint="default" w:ascii="Times New Roman" w:hAnsi="Times New Roman" w:eastAsia="方正仿宋_GBK" w:cs="Times New Roman"/>
          <w:spacing w:val="0"/>
          <w:sz w:val="24"/>
          <w:szCs w:val="24"/>
          <w:lang w:eastAsia="zh-CN"/>
        </w:rPr>
        <w:t>2.投标人必须明确写明是否“偏离”字样，不得空白，否则视为无效投标。</w:t>
      </w: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pacing w:val="0"/>
          <w:sz w:val="24"/>
          <w:szCs w:val="24"/>
          <w:lang w:eastAsia="zh-CN"/>
        </w:rPr>
      </w:pPr>
      <w:r>
        <w:rPr>
          <w:rFonts w:hint="default" w:ascii="Times New Roman" w:hAnsi="Times New Roman" w:eastAsia="方正仿宋_GBK" w:cs="Times New Roman"/>
          <w:spacing w:val="0"/>
          <w:sz w:val="24"/>
          <w:szCs w:val="24"/>
          <w:lang w:eastAsia="zh-CN"/>
        </w:rPr>
        <w:t>3.投标人正偏离必须是关键指标且加黑加粗标明提示，并进行详细阐述，否则不作为正偏离。</w:t>
      </w:r>
      <w:bookmarkStart w:id="117" w:name="_Toc10860"/>
    </w:p>
    <w:p>
      <w:pPr>
        <w:rPr>
          <w:rFonts w:hint="default" w:ascii="Times New Roman" w:hAnsi="Times New Roman" w:eastAsia="方正仿宋_GBK" w:cs="Times New Roman"/>
          <w:spacing w:val="0"/>
          <w:sz w:val="24"/>
          <w:szCs w:val="24"/>
          <w:lang w:eastAsia="zh-CN"/>
        </w:rPr>
      </w:pPr>
      <w:r>
        <w:rPr>
          <w:rFonts w:hint="default" w:ascii="Times New Roman" w:hAnsi="Times New Roman" w:eastAsia="方正仿宋_GBK" w:cs="Times New Roman"/>
          <w:spacing w:val="0"/>
          <w:sz w:val="24"/>
          <w:szCs w:val="24"/>
          <w:lang w:eastAsia="zh-CN"/>
        </w:rPr>
        <w:br w:type="page"/>
      </w:r>
    </w:p>
    <w:p>
      <w:pPr>
        <w:numPr>
          <w:ilvl w:val="0"/>
          <w:numId w:val="0"/>
        </w:numPr>
        <w:topLinePunct/>
        <w:ind w:left="0" w:leftChars="0" w:firstLine="0" w:firstLineChars="0"/>
        <w:jc w:val="center"/>
        <w:outlineLvl w:val="0"/>
        <w:rPr>
          <w:rFonts w:hint="default" w:ascii="Times New Roman" w:hAnsi="Times New Roman" w:eastAsia="方正仿宋_GBK" w:cs="Times New Roman"/>
          <w:b/>
          <w:bCs/>
          <w:spacing w:val="0"/>
          <w:sz w:val="24"/>
          <w:szCs w:val="24"/>
          <w:lang w:val="en-US" w:eastAsia="zh-CN"/>
        </w:rPr>
      </w:pPr>
      <w:bookmarkStart w:id="118" w:name="_Toc27271"/>
      <w:r>
        <w:rPr>
          <w:rFonts w:hint="eastAsia" w:ascii="Times New Roman" w:hAnsi="Times New Roman" w:eastAsia="方正仿宋_GBK" w:cs="Times New Roman"/>
          <w:b/>
          <w:bCs/>
          <w:spacing w:val="0"/>
          <w:sz w:val="24"/>
          <w:szCs w:val="24"/>
          <w:lang w:val="en-US" w:eastAsia="zh-CN"/>
        </w:rPr>
        <w:t>6.</w:t>
      </w:r>
      <w:r>
        <w:rPr>
          <w:rFonts w:hint="default" w:ascii="Times New Roman" w:hAnsi="Times New Roman" w:eastAsia="方正仿宋_GBK" w:cs="Times New Roman"/>
          <w:b/>
          <w:bCs/>
          <w:spacing w:val="0"/>
          <w:sz w:val="24"/>
          <w:szCs w:val="24"/>
          <w:lang w:val="en-US" w:eastAsia="zh-CN"/>
        </w:rPr>
        <w:t>商务条款偏离表（投标文件格式十）</w:t>
      </w:r>
      <w:bookmarkEnd w:id="117"/>
      <w:bookmarkEnd w:id="118"/>
    </w:p>
    <w:p>
      <w:pPr>
        <w:keepNext w:val="0"/>
        <w:keepLines w:val="0"/>
        <w:pageBreakBefore w:val="0"/>
        <w:widowControl/>
        <w:kinsoku w:val="0"/>
        <w:wordWrap/>
        <w:overflowPunct/>
        <w:topLinePunct/>
        <w:autoSpaceDE w:val="0"/>
        <w:autoSpaceDN w:val="0"/>
        <w:bidi w:val="0"/>
        <w:adjustRightInd w:val="0"/>
        <w:snapToGrid w:val="0"/>
        <w:spacing w:line="240" w:lineRule="auto"/>
        <w:textAlignment w:val="baseline"/>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项目名称</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招标编号</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包号</w:t>
      </w:r>
      <w:r>
        <w:rPr>
          <w:rFonts w:hint="eastAsia" w:ascii="Times New Roman" w:hAnsi="Times New Roman" w:eastAsia="仿宋" w:cs="Times New Roman"/>
          <w:sz w:val="24"/>
          <w:szCs w:val="24"/>
          <w:lang w:eastAsia="zh-CN"/>
        </w:rPr>
        <w:t>：</w:t>
      </w:r>
    </w:p>
    <w:tbl>
      <w:tblPr>
        <w:tblStyle w:val="39"/>
        <w:tblW w:w="90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95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序号</w:t>
            </w:r>
          </w:p>
        </w:tc>
        <w:tc>
          <w:tcPr>
            <w:tcW w:w="20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招标文件条款号</w:t>
            </w:r>
          </w:p>
        </w:tc>
        <w:tc>
          <w:tcPr>
            <w:tcW w:w="25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招标文件的商务条款</w:t>
            </w:r>
          </w:p>
        </w:tc>
        <w:tc>
          <w:tcPr>
            <w:tcW w:w="25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
                <w:sz w:val="24"/>
                <w:szCs w:val="24"/>
              </w:rPr>
              <w:t>投标文件的商务条款</w:t>
            </w:r>
          </w:p>
        </w:tc>
        <w:tc>
          <w:tcPr>
            <w:tcW w:w="10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jc w:val="center"/>
        </w:trPr>
        <w:tc>
          <w:tcPr>
            <w:tcW w:w="95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0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10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95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0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10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95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0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10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95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0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10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95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0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10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95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0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10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jc w:val="center"/>
        </w:trPr>
        <w:tc>
          <w:tcPr>
            <w:tcW w:w="95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0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10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95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0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10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95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0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10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95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0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10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95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0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10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95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0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10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95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0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10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95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0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10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95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0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10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95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0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10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952"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03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2519"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c>
          <w:tcPr>
            <w:tcW w:w="1018"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rPr>
            </w:pPr>
          </w:p>
        </w:tc>
      </w:tr>
    </w:tbl>
    <w:p>
      <w:pPr>
        <w:topLinePunct/>
        <w:spacing w:line="255" w:lineRule="auto"/>
        <w:rPr>
          <w:rFonts w:hint="default" w:ascii="Times New Roman" w:hAnsi="Times New Roman" w:eastAsia="仿宋" w:cs="Times New Roman"/>
        </w:rPr>
      </w:pP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textAlignment w:val="baseline"/>
        <w:rPr>
          <w:rFonts w:hint="default" w:ascii="Times New Roman" w:hAnsi="Times New Roman" w:eastAsia="方正仿宋_GBK" w:cs="Times New Roman"/>
          <w:spacing w:val="2"/>
          <w:sz w:val="24"/>
          <w:szCs w:val="24"/>
          <w:u w:val="single"/>
          <w:lang w:eastAsia="zh-CN"/>
        </w:rPr>
      </w:pPr>
      <w:r>
        <w:rPr>
          <w:rFonts w:hint="default" w:ascii="Times New Roman" w:hAnsi="Times New Roman" w:eastAsia="方正仿宋_GBK" w:cs="Times New Roman"/>
          <w:spacing w:val="-1"/>
          <w:sz w:val="24"/>
          <w:szCs w:val="24"/>
          <w:lang w:eastAsia="zh-CN"/>
        </w:rPr>
        <w:t>法定代表人或其委托代理人（</w:t>
      </w:r>
      <w:r>
        <w:rPr>
          <w:rFonts w:hint="default" w:ascii="Times New Roman" w:hAnsi="Times New Roman" w:eastAsia="方正仿宋_GBK" w:cs="Times New Roman"/>
          <w:sz w:val="24"/>
          <w:lang w:eastAsia="zh-CN"/>
        </w:rPr>
        <w:t>电子签章</w:t>
      </w:r>
      <w:r>
        <w:rPr>
          <w:rFonts w:hint="default" w:ascii="Times New Roman" w:hAnsi="Times New Roman" w:eastAsia="方正仿宋_GBK" w:cs="Times New Roman"/>
          <w:spacing w:val="-1"/>
          <w:sz w:val="24"/>
          <w:szCs w:val="24"/>
          <w:lang w:eastAsia="zh-CN"/>
        </w:rPr>
        <w:t>）</w:t>
      </w:r>
      <w:r>
        <w:rPr>
          <w:rFonts w:hint="eastAsia" w:ascii="Times New Roman" w:hAnsi="Times New Roman" w:eastAsia="方正仿宋_GBK" w:cs="Times New Roman"/>
          <w:spacing w:val="-1"/>
          <w:sz w:val="24"/>
          <w:szCs w:val="24"/>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textAlignment w:val="baseline"/>
        <w:rPr>
          <w:rFonts w:hint="default" w:ascii="Times New Roman" w:hAnsi="Times New Roman" w:eastAsia="方正仿宋_GBK" w:cs="Times New Roman"/>
          <w:sz w:val="24"/>
          <w:szCs w:val="24"/>
          <w:u w:val="single"/>
          <w:lang w:eastAsia="zh-CN"/>
        </w:rPr>
      </w:pPr>
      <w:r>
        <w:rPr>
          <w:rFonts w:hint="default" w:ascii="Times New Roman" w:hAnsi="Times New Roman" w:eastAsia="方正仿宋_GBK" w:cs="Times New Roman"/>
          <w:spacing w:val="-1"/>
          <w:sz w:val="24"/>
          <w:szCs w:val="24"/>
          <w:lang w:eastAsia="zh-CN"/>
        </w:rPr>
        <w:t>投标人(</w:t>
      </w:r>
      <w:r>
        <w:rPr>
          <w:rFonts w:hint="default" w:ascii="Times New Roman" w:hAnsi="Times New Roman" w:eastAsia="方正仿宋_GBK" w:cs="Times New Roman"/>
          <w:sz w:val="24"/>
          <w:lang w:eastAsia="zh-CN"/>
        </w:rPr>
        <w:t>盖单位电子章</w:t>
      </w:r>
      <w:r>
        <w:rPr>
          <w:rFonts w:hint="default" w:ascii="Times New Roman" w:hAnsi="Times New Roman" w:eastAsia="方正仿宋_GBK" w:cs="Times New Roman"/>
          <w:spacing w:val="-1"/>
          <w:sz w:val="24"/>
          <w:szCs w:val="24"/>
          <w:lang w:eastAsia="zh-CN"/>
        </w:rPr>
        <w:t>):</w:t>
      </w:r>
      <w:bookmarkStart w:id="119" w:name="_Toc1717"/>
    </w:p>
    <w:p>
      <w:pPr>
        <w:rPr>
          <w:rFonts w:hint="default" w:ascii="Times New Roman" w:hAnsi="Times New Roman" w:eastAsia="仿宋" w:cs="Times New Roman"/>
          <w:sz w:val="24"/>
          <w:szCs w:val="24"/>
          <w:u w:val="single"/>
          <w:lang w:eastAsia="zh-CN"/>
        </w:rPr>
      </w:pPr>
      <w:r>
        <w:rPr>
          <w:rFonts w:hint="default" w:ascii="Times New Roman" w:hAnsi="Times New Roman" w:eastAsia="仿宋" w:cs="Times New Roman"/>
          <w:sz w:val="24"/>
          <w:szCs w:val="24"/>
          <w:u w:val="single"/>
          <w:lang w:eastAsia="zh-CN"/>
        </w:rPr>
        <w:br w:type="page"/>
      </w:r>
    </w:p>
    <w:p>
      <w:pPr>
        <w:numPr>
          <w:ilvl w:val="0"/>
          <w:numId w:val="0"/>
        </w:numPr>
        <w:topLinePunct/>
        <w:ind w:left="0" w:leftChars="0" w:firstLine="0" w:firstLineChars="0"/>
        <w:jc w:val="center"/>
        <w:outlineLvl w:val="0"/>
        <w:rPr>
          <w:rFonts w:hint="default" w:ascii="Times New Roman" w:hAnsi="Times New Roman" w:eastAsia="方正仿宋_GBK" w:cs="Times New Roman"/>
          <w:b/>
          <w:bCs/>
          <w:spacing w:val="0"/>
          <w:sz w:val="24"/>
          <w:szCs w:val="24"/>
          <w:lang w:val="en-US" w:eastAsia="zh-CN"/>
        </w:rPr>
      </w:pPr>
      <w:bookmarkStart w:id="120" w:name="_Toc12039"/>
      <w:r>
        <w:rPr>
          <w:rFonts w:hint="eastAsia" w:ascii="Times New Roman" w:hAnsi="Times New Roman" w:eastAsia="方正仿宋_GBK" w:cs="Times New Roman"/>
          <w:b/>
          <w:bCs/>
          <w:spacing w:val="0"/>
          <w:sz w:val="24"/>
          <w:szCs w:val="24"/>
          <w:lang w:val="en-US" w:eastAsia="zh-CN"/>
        </w:rPr>
        <w:t>7.</w:t>
      </w:r>
      <w:r>
        <w:rPr>
          <w:rFonts w:hint="default" w:ascii="Times New Roman" w:hAnsi="Times New Roman" w:eastAsia="方正仿宋_GBK" w:cs="Times New Roman"/>
          <w:b/>
          <w:bCs/>
          <w:spacing w:val="0"/>
          <w:sz w:val="24"/>
          <w:szCs w:val="24"/>
          <w:lang w:val="en-US" w:eastAsia="zh-CN"/>
        </w:rPr>
        <w:t>符合《政府采购促进中小企业发展暂行办法</w:t>
      </w:r>
      <w:r>
        <w:rPr>
          <w:rFonts w:hint="eastAsia" w:ascii="Times New Roman" w:hAnsi="Times New Roman" w:eastAsia="方正仿宋_GBK" w:cs="Times New Roman"/>
          <w:b/>
          <w:bCs/>
          <w:spacing w:val="0"/>
          <w:sz w:val="24"/>
          <w:szCs w:val="24"/>
          <w:lang w:val="en-US" w:eastAsia="zh-CN"/>
        </w:rPr>
        <w:t>》《</w:t>
      </w:r>
      <w:r>
        <w:rPr>
          <w:rFonts w:hint="default" w:ascii="Times New Roman" w:hAnsi="Times New Roman" w:eastAsia="方正仿宋_GBK" w:cs="Times New Roman"/>
          <w:b/>
          <w:bCs/>
          <w:spacing w:val="0"/>
          <w:sz w:val="24"/>
          <w:szCs w:val="24"/>
          <w:lang w:val="en-US" w:eastAsia="zh-CN"/>
        </w:rPr>
        <w:t>关于政府采购支持监狱企业发展有关问题的通知》和《三部门联合发布关于促进残疾人就业政府采购政策的通知》价格扣减条件的投标人须提交）</w:t>
      </w:r>
      <w:bookmarkEnd w:id="120"/>
    </w:p>
    <w:bookmarkEnd w:id="119"/>
    <w:p>
      <w:pPr>
        <w:ind w:firstLine="1205" w:firstLineChars="500"/>
        <w:rPr>
          <w:rFonts w:hint="default" w:ascii="Times New Roman" w:hAnsi="Times New Roman" w:eastAsia="方正仿宋_GBK" w:cs="Times New Roman"/>
          <w:b/>
          <w:bCs/>
          <w:spacing w:val="0"/>
          <w:sz w:val="24"/>
          <w:szCs w:val="24"/>
          <w:lang w:val="en-US" w:eastAsia="zh-CN"/>
        </w:rPr>
      </w:pPr>
      <w:bookmarkStart w:id="121" w:name="_Toc3311"/>
      <w:r>
        <w:rPr>
          <w:rFonts w:hint="eastAsia" w:ascii="Times New Roman" w:hAnsi="Times New Roman" w:eastAsia="方正仿宋_GBK" w:cs="Times New Roman"/>
          <w:b/>
          <w:bCs/>
          <w:spacing w:val="0"/>
          <w:sz w:val="24"/>
          <w:szCs w:val="24"/>
          <w:lang w:val="en-US" w:eastAsia="zh-CN"/>
        </w:rPr>
        <w:t>7.1</w:t>
      </w:r>
      <w:r>
        <w:rPr>
          <w:rFonts w:hint="default" w:ascii="Times New Roman" w:hAnsi="Times New Roman" w:eastAsia="方正仿宋_GBK" w:cs="Times New Roman"/>
          <w:b/>
          <w:bCs/>
          <w:spacing w:val="0"/>
          <w:sz w:val="24"/>
          <w:szCs w:val="24"/>
          <w:lang w:val="en-US" w:eastAsia="zh-CN"/>
        </w:rPr>
        <w:t>残疾人福利性单位声明函（投标文件格式十</w:t>
      </w:r>
      <w:r>
        <w:rPr>
          <w:rFonts w:hint="eastAsia" w:ascii="Times New Roman" w:hAnsi="Times New Roman" w:eastAsia="方正仿宋_GBK" w:cs="Times New Roman"/>
          <w:b/>
          <w:bCs/>
          <w:spacing w:val="0"/>
          <w:sz w:val="24"/>
          <w:szCs w:val="24"/>
          <w:lang w:val="en-US" w:eastAsia="zh-CN"/>
        </w:rPr>
        <w:t>一</w:t>
      </w:r>
      <w:r>
        <w:rPr>
          <w:rFonts w:hint="default" w:ascii="Times New Roman" w:hAnsi="Times New Roman" w:eastAsia="方正仿宋_GBK" w:cs="Times New Roman"/>
          <w:b/>
          <w:bCs/>
          <w:spacing w:val="0"/>
          <w:sz w:val="24"/>
          <w:szCs w:val="24"/>
          <w:lang w:val="en-US" w:eastAsia="zh-CN"/>
        </w:rPr>
        <w:t>）</w:t>
      </w:r>
      <w:bookmarkEnd w:id="121"/>
    </w:p>
    <w:p>
      <w:pPr>
        <w:topLinePunct/>
        <w:spacing w:line="311" w:lineRule="auto"/>
        <w:rPr>
          <w:rFonts w:hint="default" w:ascii="Times New Roman" w:hAnsi="Times New Roman" w:cs="Times New Roman"/>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ind w:firstLine="476" w:firstLineChars="200"/>
        <w:textAlignment w:val="baseline"/>
        <w:rPr>
          <w:rFonts w:hint="default" w:ascii="Times New Roman" w:hAnsi="Times New Roman" w:eastAsia="方正仿宋_GBK" w:cs="Times New Roman"/>
          <w:spacing w:val="-1"/>
          <w:sz w:val="24"/>
          <w:szCs w:val="24"/>
          <w:lang w:val="en-US" w:eastAsia="zh-CN"/>
        </w:rPr>
      </w:pPr>
      <w:r>
        <w:rPr>
          <w:rFonts w:hint="default" w:ascii="Times New Roman" w:hAnsi="Times New Roman" w:eastAsia="方正仿宋_GBK" w:cs="Times New Roman"/>
          <w:spacing w:val="-1"/>
          <w:sz w:val="24"/>
          <w:szCs w:val="24"/>
          <w:lang w:val="en-US" w:eastAsia="zh-CN"/>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pPr>
        <w:keepNext w:val="0"/>
        <w:keepLines w:val="0"/>
        <w:pageBreakBefore w:val="0"/>
        <w:widowControl/>
        <w:kinsoku w:val="0"/>
        <w:wordWrap/>
        <w:overflowPunct/>
        <w:topLinePunct/>
        <w:autoSpaceDE w:val="0"/>
        <w:autoSpaceDN w:val="0"/>
        <w:bidi w:val="0"/>
        <w:adjustRightInd w:val="0"/>
        <w:snapToGrid w:val="0"/>
        <w:spacing w:line="560" w:lineRule="exact"/>
        <w:ind w:firstLine="476" w:firstLineChars="200"/>
        <w:textAlignment w:val="baseline"/>
        <w:rPr>
          <w:rFonts w:hint="default" w:ascii="Times New Roman" w:hAnsi="Times New Roman" w:eastAsia="方正仿宋_GBK" w:cs="Times New Roman"/>
          <w:spacing w:val="-1"/>
          <w:sz w:val="24"/>
          <w:szCs w:val="24"/>
          <w:lang w:val="en-US" w:eastAsia="zh-CN"/>
        </w:rPr>
      </w:pPr>
      <w:r>
        <w:rPr>
          <w:rFonts w:hint="default" w:ascii="Times New Roman" w:hAnsi="Times New Roman" w:eastAsia="方正仿宋_GBK" w:cs="Times New Roman"/>
          <w:spacing w:val="-1"/>
          <w:sz w:val="24"/>
          <w:szCs w:val="24"/>
          <w:lang w:val="en-US" w:eastAsia="zh-CN"/>
        </w:rPr>
        <w:t>本单位对上述声明的真实性负责。如有虚假，将依法承担相应责任。</w:t>
      </w: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ind w:right="0" w:firstLine="3094" w:firstLineChars="1300"/>
        <w:textAlignment w:val="baseline"/>
        <w:rPr>
          <w:rFonts w:hint="eastAsia" w:ascii="Times New Roman" w:hAnsi="Times New Roman" w:eastAsia="方正仿宋_GBK" w:cs="Times New Roman"/>
          <w:spacing w:val="-1"/>
          <w:sz w:val="24"/>
          <w:szCs w:val="24"/>
          <w:u w:val="single"/>
          <w:lang w:val="en-US" w:eastAsia="zh-CN"/>
        </w:rPr>
      </w:pPr>
      <w:r>
        <w:rPr>
          <w:rFonts w:hint="default" w:ascii="Times New Roman" w:hAnsi="Times New Roman" w:eastAsia="方正仿宋_GBK" w:cs="Times New Roman"/>
          <w:spacing w:val="-1"/>
          <w:sz w:val="24"/>
          <w:szCs w:val="24"/>
          <w:lang w:eastAsia="zh-CN"/>
        </w:rPr>
        <w:t>残疾人福利性单位名称（盖单位电子章）：</w:t>
      </w:r>
    </w:p>
    <w:p>
      <w:pPr>
        <w:keepNext w:val="0"/>
        <w:keepLines w:val="0"/>
        <w:pageBreakBefore w:val="0"/>
        <w:widowControl/>
        <w:kinsoku w:val="0"/>
        <w:wordWrap/>
        <w:overflowPunct/>
        <w:topLinePunct/>
        <w:autoSpaceDE w:val="0"/>
        <w:autoSpaceDN w:val="0"/>
        <w:bidi w:val="0"/>
        <w:adjustRightInd w:val="0"/>
        <w:snapToGrid w:val="0"/>
        <w:spacing w:line="560" w:lineRule="exact"/>
        <w:ind w:right="0" w:firstLine="3094" w:firstLineChars="13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日期：</w:t>
      </w:r>
    </w:p>
    <w:p>
      <w:pPr>
        <w:rPr>
          <w:rFonts w:hint="default" w:ascii="Times New Roman" w:hAnsi="Times New Roman" w:eastAsia="仿宋" w:cs="Times New Roman"/>
          <w:sz w:val="24"/>
          <w:szCs w:val="24"/>
          <w:u w:val="single"/>
          <w:lang w:eastAsia="zh-CN"/>
        </w:rPr>
      </w:pPr>
      <w:r>
        <w:rPr>
          <w:rFonts w:hint="default" w:ascii="Times New Roman" w:hAnsi="Times New Roman" w:eastAsia="仿宋" w:cs="Times New Roman"/>
          <w:sz w:val="24"/>
          <w:szCs w:val="24"/>
          <w:u w:val="single"/>
          <w:lang w:eastAsia="zh-CN"/>
        </w:rPr>
        <w:br w:type="page"/>
      </w:r>
    </w:p>
    <w:p>
      <w:pPr>
        <w:numPr>
          <w:ilvl w:val="0"/>
          <w:numId w:val="0"/>
        </w:numPr>
        <w:topLinePunct/>
        <w:ind w:left="0" w:leftChars="0" w:firstLine="0" w:firstLineChars="0"/>
        <w:jc w:val="center"/>
        <w:outlineLvl w:val="1"/>
        <w:rPr>
          <w:rFonts w:hint="default" w:ascii="Times New Roman" w:hAnsi="Times New Roman" w:eastAsia="方正仿宋_GBK" w:cs="Times New Roman"/>
          <w:b/>
          <w:bCs/>
          <w:spacing w:val="0"/>
          <w:sz w:val="24"/>
          <w:szCs w:val="24"/>
          <w:lang w:val="en-US" w:eastAsia="zh-CN"/>
        </w:rPr>
      </w:pPr>
      <w:bookmarkStart w:id="122" w:name="_Toc32478"/>
      <w:r>
        <w:rPr>
          <w:rFonts w:hint="eastAsia" w:ascii="Times New Roman" w:hAnsi="Times New Roman" w:eastAsia="方正仿宋_GBK" w:cs="Times New Roman"/>
          <w:b/>
          <w:bCs/>
          <w:spacing w:val="0"/>
          <w:sz w:val="24"/>
          <w:szCs w:val="24"/>
          <w:lang w:val="en-US" w:eastAsia="zh-CN"/>
        </w:rPr>
        <w:t>7.2</w:t>
      </w:r>
      <w:r>
        <w:rPr>
          <w:rFonts w:hint="default" w:ascii="Times New Roman" w:hAnsi="Times New Roman" w:eastAsia="方正仿宋_GBK" w:cs="Times New Roman"/>
          <w:b/>
          <w:bCs/>
          <w:spacing w:val="0"/>
          <w:sz w:val="24"/>
          <w:szCs w:val="24"/>
          <w:lang w:val="en-US" w:eastAsia="zh-CN"/>
        </w:rPr>
        <w:t>《中小企业声明函》（货物）（投标文件格式十</w:t>
      </w:r>
      <w:r>
        <w:rPr>
          <w:rFonts w:hint="eastAsia" w:ascii="Times New Roman" w:hAnsi="Times New Roman" w:eastAsia="方正仿宋_GBK" w:cs="Times New Roman"/>
          <w:b/>
          <w:bCs/>
          <w:spacing w:val="0"/>
          <w:sz w:val="24"/>
          <w:szCs w:val="24"/>
          <w:lang w:val="en-US" w:eastAsia="zh-CN"/>
        </w:rPr>
        <w:t>二</w:t>
      </w:r>
      <w:r>
        <w:rPr>
          <w:rFonts w:hint="default" w:ascii="Times New Roman" w:hAnsi="Times New Roman" w:eastAsia="方正仿宋_GBK" w:cs="Times New Roman"/>
          <w:b/>
          <w:bCs/>
          <w:spacing w:val="0"/>
          <w:sz w:val="24"/>
          <w:szCs w:val="24"/>
          <w:lang w:val="en-US" w:eastAsia="zh-CN"/>
        </w:rPr>
        <w:t>）</w:t>
      </w:r>
      <w:bookmarkEnd w:id="122"/>
    </w:p>
    <w:p>
      <w:pPr>
        <w:topLinePunct/>
        <w:spacing w:line="246" w:lineRule="auto"/>
        <w:rPr>
          <w:rFonts w:hint="default" w:ascii="Times New Roman" w:hAnsi="Times New Roman" w:eastAsia="仿宋" w:cs="Times New Roman"/>
          <w:lang w:eastAsia="zh-CN"/>
        </w:rPr>
      </w:pPr>
    </w:p>
    <w:p>
      <w:pPr>
        <w:pStyle w:val="14"/>
        <w:keepNext w:val="0"/>
        <w:keepLines w:val="0"/>
        <w:pageBreakBefore w:val="0"/>
        <w:wordWrap/>
        <w:overflowPunct/>
        <w:topLinePunct/>
        <w:bidi w:val="0"/>
        <w:adjustRightInd/>
        <w:spacing w:line="560" w:lineRule="exact"/>
        <w:ind w:left="0" w:leftChars="0" w:right="0" w:firstLine="476" w:firstLineChars="2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1"/>
          <w:sz w:val="24"/>
          <w:szCs w:val="24"/>
          <w:lang w:eastAsia="zh-CN"/>
        </w:rPr>
        <w:t>本公司（联合体）郑重声明，根据《政府采购促进中小企业发展管理办法》（财库﹝2020﹞46号）的规定，本公司（联合体）参加</w:t>
      </w:r>
      <w:r>
        <w:rPr>
          <w:rFonts w:hint="default" w:ascii="Times New Roman" w:hAnsi="Times New Roman" w:eastAsia="方正仿宋_GBK" w:cs="Times New Roman"/>
          <w:spacing w:val="-1"/>
          <w:sz w:val="24"/>
          <w:szCs w:val="24"/>
          <w:u w:val="single"/>
          <w:lang w:eastAsia="zh-CN"/>
        </w:rPr>
        <w:t>（单位名称）</w:t>
      </w:r>
      <w:r>
        <w:rPr>
          <w:rFonts w:hint="default" w:ascii="Times New Roman" w:hAnsi="Times New Roman" w:eastAsia="方正仿宋_GBK" w:cs="Times New Roman"/>
          <w:spacing w:val="-1"/>
          <w:sz w:val="24"/>
          <w:szCs w:val="24"/>
          <w:lang w:eastAsia="zh-CN"/>
        </w:rPr>
        <w:t>的</w:t>
      </w:r>
      <w:r>
        <w:rPr>
          <w:rFonts w:hint="default" w:ascii="Times New Roman" w:hAnsi="Times New Roman" w:eastAsia="方正仿宋_GBK" w:cs="Times New Roman"/>
          <w:spacing w:val="-1"/>
          <w:sz w:val="24"/>
          <w:szCs w:val="24"/>
          <w:u w:val="single"/>
          <w:lang w:eastAsia="zh-CN"/>
        </w:rPr>
        <w:t>（项目</w:t>
      </w:r>
      <w:r>
        <w:rPr>
          <w:rFonts w:hint="default" w:ascii="Times New Roman" w:hAnsi="Times New Roman" w:eastAsia="方正仿宋_GBK" w:cs="Times New Roman"/>
          <w:spacing w:val="-3"/>
          <w:sz w:val="24"/>
          <w:szCs w:val="24"/>
          <w:u w:val="single"/>
          <w:lang w:eastAsia="zh-CN"/>
        </w:rPr>
        <w:t>名称）</w:t>
      </w:r>
      <w:r>
        <w:rPr>
          <w:rFonts w:hint="default" w:ascii="Times New Roman" w:hAnsi="Times New Roman" w:eastAsia="方正仿宋_GBK" w:cs="Times New Roman"/>
          <w:spacing w:val="-3"/>
          <w:sz w:val="24"/>
          <w:szCs w:val="24"/>
          <w:lang w:eastAsia="zh-CN"/>
        </w:rPr>
        <w:t>采购活动，提供的货物全部由符合政策要求的中小企业制造，</w:t>
      </w:r>
      <w:r>
        <w:rPr>
          <w:rFonts w:hint="default" w:ascii="Times New Roman" w:hAnsi="Times New Roman" w:eastAsia="方正仿宋_GBK" w:cs="Times New Roman"/>
          <w:sz w:val="24"/>
          <w:szCs w:val="24"/>
          <w:lang w:eastAsia="zh-CN"/>
        </w:rPr>
        <w:t>相关企业（含联合体中的中小企业、</w:t>
      </w:r>
      <w:r>
        <w:rPr>
          <w:rFonts w:hint="default" w:ascii="Times New Roman" w:hAnsi="Times New Roman" w:eastAsia="方正仿宋_GBK" w:cs="Times New Roman"/>
          <w:spacing w:val="-1"/>
          <w:sz w:val="24"/>
          <w:szCs w:val="24"/>
          <w:lang w:eastAsia="zh-CN"/>
        </w:rPr>
        <w:t>签订分包意向协议的中小企业）的具体情况如下：</w:t>
      </w:r>
    </w:p>
    <w:p>
      <w:pPr>
        <w:pStyle w:val="14"/>
        <w:keepNext w:val="0"/>
        <w:keepLines w:val="0"/>
        <w:pageBreakBefore w:val="0"/>
        <w:widowControl/>
        <w:kinsoku w:val="0"/>
        <w:wordWrap/>
        <w:overflowPunct/>
        <w:topLinePunct/>
        <w:autoSpaceDE w:val="0"/>
        <w:autoSpaceDN w:val="0"/>
        <w:bidi w:val="0"/>
        <w:adjustRightInd/>
        <w:snapToGrid w:val="0"/>
        <w:spacing w:line="560" w:lineRule="exact"/>
        <w:ind w:right="0" w:firstLine="468" w:firstLineChars="200"/>
        <w:jc w:val="both"/>
        <w:textAlignment w:val="baseline"/>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3"/>
          <w:sz w:val="24"/>
          <w:szCs w:val="24"/>
          <w:lang w:eastAsia="zh-CN"/>
        </w:rPr>
        <w:t>1.</w:t>
      </w:r>
      <w:r>
        <w:rPr>
          <w:rFonts w:hint="default" w:ascii="Times New Roman" w:hAnsi="Times New Roman" w:eastAsia="方正仿宋_GBK" w:cs="Times New Roman"/>
          <w:spacing w:val="-3"/>
          <w:sz w:val="24"/>
          <w:szCs w:val="24"/>
          <w:u w:val="single"/>
          <w:lang w:eastAsia="zh-CN"/>
        </w:rPr>
        <w:t>（标的名称</w:t>
      </w:r>
      <w:r>
        <w:rPr>
          <w:rFonts w:hint="default" w:ascii="Times New Roman" w:hAnsi="Times New Roman" w:eastAsia="方正仿宋_GBK" w:cs="Times New Roman"/>
          <w:spacing w:val="-6"/>
          <w:sz w:val="24"/>
          <w:szCs w:val="24"/>
          <w:u w:val="single"/>
          <w:lang w:eastAsia="zh-CN"/>
        </w:rPr>
        <w:t>）</w:t>
      </w:r>
      <w:r>
        <w:rPr>
          <w:rFonts w:hint="default" w:ascii="Times New Roman" w:hAnsi="Times New Roman" w:eastAsia="方正仿宋_GBK" w:cs="Times New Roman"/>
          <w:spacing w:val="-6"/>
          <w:sz w:val="24"/>
          <w:szCs w:val="24"/>
          <w:lang w:eastAsia="zh-CN"/>
        </w:rPr>
        <w:t>，</w:t>
      </w:r>
      <w:r>
        <w:rPr>
          <w:rFonts w:hint="default" w:ascii="Times New Roman" w:hAnsi="Times New Roman" w:eastAsia="方正仿宋_GBK" w:cs="Times New Roman"/>
          <w:spacing w:val="-3"/>
          <w:sz w:val="24"/>
          <w:szCs w:val="24"/>
          <w:lang w:eastAsia="zh-CN"/>
        </w:rPr>
        <w:t>属于</w:t>
      </w:r>
      <w:r>
        <w:rPr>
          <w:rFonts w:hint="default" w:ascii="Times New Roman" w:hAnsi="Times New Roman" w:eastAsia="方正仿宋_GBK" w:cs="Times New Roman"/>
          <w:spacing w:val="-3"/>
          <w:sz w:val="24"/>
          <w:szCs w:val="24"/>
          <w:u w:val="single"/>
          <w:lang w:eastAsia="zh-CN"/>
        </w:rPr>
        <w:t>（XXX行业</w:t>
      </w:r>
      <w:r>
        <w:rPr>
          <w:rFonts w:hint="default" w:ascii="Times New Roman" w:hAnsi="Times New Roman" w:eastAsia="方正仿宋_GBK" w:cs="Times New Roman"/>
          <w:spacing w:val="-6"/>
          <w:sz w:val="24"/>
          <w:szCs w:val="24"/>
          <w:u w:val="single"/>
          <w:lang w:eastAsia="zh-CN"/>
        </w:rPr>
        <w:t>）</w:t>
      </w:r>
      <w:r>
        <w:rPr>
          <w:rFonts w:hint="default" w:ascii="Times New Roman" w:hAnsi="Times New Roman" w:eastAsia="方正仿宋_GBK" w:cs="Times New Roman"/>
          <w:spacing w:val="-6"/>
          <w:sz w:val="24"/>
          <w:szCs w:val="24"/>
          <w:lang w:eastAsia="zh-CN"/>
        </w:rPr>
        <w:t>；</w:t>
      </w:r>
      <w:r>
        <w:rPr>
          <w:rFonts w:hint="default" w:ascii="Times New Roman" w:hAnsi="Times New Roman" w:eastAsia="方正仿宋_GBK" w:cs="Times New Roman"/>
          <w:spacing w:val="-3"/>
          <w:sz w:val="24"/>
          <w:szCs w:val="24"/>
          <w:lang w:eastAsia="zh-CN"/>
        </w:rPr>
        <w:t>制造</w:t>
      </w:r>
      <w:r>
        <w:rPr>
          <w:rFonts w:hint="default" w:ascii="Times New Roman" w:hAnsi="Times New Roman" w:eastAsia="方正仿宋_GBK" w:cs="Times New Roman"/>
          <w:spacing w:val="-4"/>
          <w:sz w:val="24"/>
          <w:szCs w:val="24"/>
          <w:lang w:eastAsia="zh-CN"/>
        </w:rPr>
        <w:t>企业</w:t>
      </w:r>
      <w:r>
        <w:rPr>
          <w:rFonts w:hint="default" w:ascii="Times New Roman" w:hAnsi="Times New Roman" w:eastAsia="方正仿宋_GBK" w:cs="Times New Roman"/>
          <w:spacing w:val="-6"/>
          <w:sz w:val="24"/>
          <w:szCs w:val="24"/>
          <w:lang w:eastAsia="zh-CN"/>
        </w:rPr>
        <w:t>为</w:t>
      </w:r>
      <w:r>
        <w:rPr>
          <w:rFonts w:hint="default" w:ascii="Times New Roman" w:hAnsi="Times New Roman" w:eastAsia="方正仿宋_GBK" w:cs="Times New Roman"/>
          <w:spacing w:val="-6"/>
          <w:sz w:val="24"/>
          <w:szCs w:val="24"/>
          <w:u w:val="single"/>
          <w:lang w:eastAsia="zh-CN"/>
        </w:rPr>
        <w:t>（企业名称</w:t>
      </w:r>
      <w:r>
        <w:rPr>
          <w:rFonts w:hint="default" w:ascii="Times New Roman" w:hAnsi="Times New Roman" w:eastAsia="方正仿宋_GBK" w:cs="Times New Roman"/>
          <w:spacing w:val="7"/>
          <w:sz w:val="24"/>
          <w:szCs w:val="24"/>
          <w:u w:val="single"/>
          <w:lang w:eastAsia="zh-CN"/>
        </w:rPr>
        <w:t>）</w:t>
      </w:r>
      <w:r>
        <w:rPr>
          <w:rFonts w:hint="default" w:ascii="Times New Roman" w:hAnsi="Times New Roman" w:eastAsia="方正仿宋_GBK" w:cs="Times New Roman"/>
          <w:spacing w:val="7"/>
          <w:sz w:val="24"/>
          <w:szCs w:val="24"/>
          <w:lang w:eastAsia="zh-CN"/>
        </w:rPr>
        <w:t>，</w:t>
      </w:r>
      <w:r>
        <w:rPr>
          <w:rFonts w:hint="default" w:ascii="Times New Roman" w:hAnsi="Times New Roman" w:eastAsia="方正仿宋_GBK" w:cs="Times New Roman"/>
          <w:spacing w:val="-6"/>
          <w:sz w:val="24"/>
          <w:szCs w:val="24"/>
          <w:lang w:eastAsia="zh-CN"/>
        </w:rPr>
        <w:t>从业人员人，营业收入为万元，资产总额</w:t>
      </w:r>
      <w:r>
        <w:rPr>
          <w:rFonts w:hint="default" w:ascii="Times New Roman" w:hAnsi="Times New Roman" w:eastAsia="方正仿宋_GBK" w:cs="Times New Roman"/>
          <w:spacing w:val="-2"/>
          <w:sz w:val="24"/>
          <w:szCs w:val="24"/>
          <w:lang w:eastAsia="zh-CN"/>
        </w:rPr>
        <w:t>为万元，属于</w:t>
      </w:r>
      <w:r>
        <w:rPr>
          <w:rFonts w:hint="default" w:ascii="Times New Roman" w:hAnsi="Times New Roman" w:eastAsia="方正仿宋_GBK" w:cs="Times New Roman"/>
          <w:spacing w:val="-2"/>
          <w:sz w:val="24"/>
          <w:szCs w:val="24"/>
          <w:u w:val="single"/>
          <w:lang w:eastAsia="zh-CN"/>
        </w:rPr>
        <w:t>（中型企业、小型企业、微型企业</w:t>
      </w:r>
      <w:r>
        <w:rPr>
          <w:rFonts w:hint="default" w:ascii="Times New Roman" w:hAnsi="Times New Roman" w:eastAsia="方正仿宋_GBK" w:cs="Times New Roman"/>
          <w:spacing w:val="7"/>
          <w:sz w:val="24"/>
          <w:szCs w:val="24"/>
          <w:u w:val="single"/>
          <w:lang w:eastAsia="zh-CN"/>
        </w:rPr>
        <w:t>）</w:t>
      </w:r>
      <w:r>
        <w:rPr>
          <w:rFonts w:hint="default" w:ascii="Times New Roman" w:hAnsi="Times New Roman" w:eastAsia="方正仿宋_GBK" w:cs="Times New Roman"/>
          <w:spacing w:val="7"/>
          <w:sz w:val="24"/>
          <w:szCs w:val="24"/>
          <w:lang w:eastAsia="zh-CN"/>
        </w:rPr>
        <w:t>；</w:t>
      </w:r>
    </w:p>
    <w:p>
      <w:pPr>
        <w:pStyle w:val="14"/>
        <w:keepNext w:val="0"/>
        <w:keepLines w:val="0"/>
        <w:pageBreakBefore w:val="0"/>
        <w:wordWrap/>
        <w:overflowPunct/>
        <w:topLinePunct/>
        <w:bidi w:val="0"/>
        <w:adjustRightInd/>
        <w:spacing w:line="560" w:lineRule="exact"/>
        <w:ind w:left="0" w:leftChars="0" w:right="0" w:firstLine="468" w:firstLineChars="200"/>
        <w:jc w:val="both"/>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pacing w:val="-3"/>
          <w:sz w:val="24"/>
          <w:szCs w:val="24"/>
          <w:u w:val="none"/>
          <w:lang w:eastAsia="zh-CN"/>
        </w:rPr>
        <w:t>2.</w:t>
      </w:r>
      <w:r>
        <w:rPr>
          <w:rFonts w:hint="default" w:ascii="Times New Roman" w:hAnsi="Times New Roman" w:eastAsia="方正仿宋_GBK" w:cs="Times New Roman"/>
          <w:spacing w:val="-3"/>
          <w:sz w:val="24"/>
          <w:szCs w:val="24"/>
          <w:u w:val="single"/>
          <w:lang w:eastAsia="zh-CN"/>
        </w:rPr>
        <w:t>（标的名称</w:t>
      </w:r>
      <w:r>
        <w:rPr>
          <w:rFonts w:hint="default" w:ascii="Times New Roman" w:hAnsi="Times New Roman" w:eastAsia="方正仿宋_GBK" w:cs="Times New Roman"/>
          <w:spacing w:val="-4"/>
          <w:sz w:val="24"/>
          <w:szCs w:val="24"/>
          <w:u w:val="single"/>
          <w:lang w:eastAsia="zh-CN"/>
        </w:rPr>
        <w:t>）</w:t>
      </w:r>
      <w:r>
        <w:rPr>
          <w:rFonts w:hint="default" w:ascii="Times New Roman" w:hAnsi="Times New Roman" w:eastAsia="方正仿宋_GBK" w:cs="Times New Roman"/>
          <w:spacing w:val="-4"/>
          <w:sz w:val="24"/>
          <w:szCs w:val="24"/>
          <w:lang w:eastAsia="zh-CN"/>
        </w:rPr>
        <w:t>，</w:t>
      </w:r>
      <w:r>
        <w:rPr>
          <w:rFonts w:hint="default" w:ascii="Times New Roman" w:hAnsi="Times New Roman" w:eastAsia="方正仿宋_GBK" w:cs="Times New Roman"/>
          <w:spacing w:val="-3"/>
          <w:sz w:val="24"/>
          <w:szCs w:val="24"/>
          <w:lang w:eastAsia="zh-CN"/>
        </w:rPr>
        <w:t>属于</w:t>
      </w:r>
      <w:r>
        <w:rPr>
          <w:rFonts w:hint="default" w:ascii="Times New Roman" w:hAnsi="Times New Roman" w:eastAsia="方正仿宋_GBK" w:cs="Times New Roman"/>
          <w:spacing w:val="-3"/>
          <w:sz w:val="24"/>
          <w:szCs w:val="24"/>
          <w:u w:val="single"/>
          <w:lang w:eastAsia="zh-CN"/>
        </w:rPr>
        <w:t>（XXX行业</w:t>
      </w:r>
      <w:r>
        <w:rPr>
          <w:rFonts w:hint="default" w:ascii="Times New Roman" w:hAnsi="Times New Roman" w:eastAsia="方正仿宋_GBK" w:cs="Times New Roman"/>
          <w:spacing w:val="-6"/>
          <w:sz w:val="24"/>
          <w:szCs w:val="24"/>
          <w:u w:val="single"/>
          <w:lang w:eastAsia="zh-CN"/>
        </w:rPr>
        <w:t>）</w:t>
      </w:r>
      <w:r>
        <w:rPr>
          <w:rFonts w:hint="default" w:ascii="Times New Roman" w:hAnsi="Times New Roman" w:eastAsia="方正仿宋_GBK" w:cs="Times New Roman"/>
          <w:spacing w:val="-4"/>
          <w:sz w:val="24"/>
          <w:szCs w:val="24"/>
          <w:lang w:eastAsia="zh-CN"/>
        </w:rPr>
        <w:t>；</w:t>
      </w:r>
      <w:r>
        <w:rPr>
          <w:rFonts w:hint="default" w:ascii="Times New Roman" w:hAnsi="Times New Roman" w:eastAsia="方正仿宋_GBK" w:cs="Times New Roman"/>
          <w:spacing w:val="-3"/>
          <w:sz w:val="24"/>
          <w:szCs w:val="24"/>
          <w:lang w:eastAsia="zh-CN"/>
        </w:rPr>
        <w:t>制造企业为</w:t>
      </w:r>
      <w:r>
        <w:rPr>
          <w:rFonts w:hint="default" w:ascii="Times New Roman" w:hAnsi="Times New Roman" w:eastAsia="方正仿宋_GBK" w:cs="Times New Roman"/>
          <w:spacing w:val="-3"/>
          <w:sz w:val="24"/>
          <w:szCs w:val="24"/>
          <w:u w:val="single"/>
          <w:lang w:eastAsia="zh-CN"/>
        </w:rPr>
        <w:t>（企业名称</w:t>
      </w:r>
      <w:r>
        <w:rPr>
          <w:rFonts w:hint="default" w:ascii="Times New Roman" w:hAnsi="Times New Roman" w:eastAsia="方正仿宋_GBK" w:cs="Times New Roman"/>
          <w:spacing w:val="14"/>
          <w:sz w:val="24"/>
          <w:szCs w:val="24"/>
          <w:u w:val="single"/>
          <w:lang w:eastAsia="zh-CN"/>
        </w:rPr>
        <w:t>）</w:t>
      </w:r>
      <w:r>
        <w:rPr>
          <w:rFonts w:hint="default" w:ascii="Times New Roman" w:hAnsi="Times New Roman" w:eastAsia="方正仿宋_GBK" w:cs="Times New Roman"/>
          <w:spacing w:val="14"/>
          <w:sz w:val="24"/>
          <w:szCs w:val="24"/>
          <w:lang w:eastAsia="zh-CN"/>
        </w:rPr>
        <w:t>，</w:t>
      </w:r>
      <w:r>
        <w:rPr>
          <w:rFonts w:hint="default" w:ascii="Times New Roman" w:hAnsi="Times New Roman" w:eastAsia="方正仿宋_GBK" w:cs="Times New Roman"/>
          <w:spacing w:val="-3"/>
          <w:sz w:val="24"/>
          <w:szCs w:val="24"/>
          <w:lang w:eastAsia="zh-CN"/>
        </w:rPr>
        <w:t>从业人员人，营业收入为万元，资产</w:t>
      </w:r>
      <w:r>
        <w:rPr>
          <w:rFonts w:hint="default" w:ascii="Times New Roman" w:hAnsi="Times New Roman" w:eastAsia="方正仿宋_GBK" w:cs="Times New Roman"/>
          <w:spacing w:val="-1"/>
          <w:sz w:val="24"/>
          <w:szCs w:val="24"/>
          <w:lang w:eastAsia="zh-CN"/>
        </w:rPr>
        <w:t>总额为万元，属于</w:t>
      </w:r>
      <w:r>
        <w:rPr>
          <w:rFonts w:hint="default" w:ascii="Times New Roman" w:hAnsi="Times New Roman" w:eastAsia="方正仿宋_GBK" w:cs="Times New Roman"/>
          <w:spacing w:val="-1"/>
          <w:sz w:val="24"/>
          <w:szCs w:val="24"/>
          <w:u w:val="single"/>
          <w:lang w:eastAsia="zh-CN"/>
        </w:rPr>
        <w:t>（中型企业、小型企业</w:t>
      </w:r>
      <w:r>
        <w:rPr>
          <w:rFonts w:hint="default" w:ascii="Times New Roman" w:hAnsi="Times New Roman" w:eastAsia="方正仿宋_GBK" w:cs="Times New Roman"/>
          <w:spacing w:val="-2"/>
          <w:sz w:val="24"/>
          <w:szCs w:val="24"/>
          <w:u w:val="single"/>
          <w:lang w:eastAsia="zh-CN"/>
        </w:rPr>
        <w:t>、微型企业</w:t>
      </w:r>
      <w:r>
        <w:rPr>
          <w:rFonts w:hint="default" w:ascii="Times New Roman" w:hAnsi="Times New Roman" w:eastAsia="方正仿宋_GBK" w:cs="Times New Roman"/>
          <w:sz w:val="24"/>
          <w:szCs w:val="24"/>
          <w:u w:val="single"/>
          <w:lang w:eastAsia="zh-CN"/>
        </w:rPr>
        <w:t>）</w:t>
      </w:r>
      <w:r>
        <w:rPr>
          <w:rFonts w:hint="default" w:ascii="Times New Roman" w:hAnsi="Times New Roman" w:eastAsia="方正仿宋_GBK" w:cs="Times New Roman"/>
          <w:sz w:val="24"/>
          <w:szCs w:val="24"/>
          <w:lang w:eastAsia="zh-CN"/>
        </w:rPr>
        <w:t>；</w:t>
      </w:r>
    </w:p>
    <w:p>
      <w:pPr>
        <w:pStyle w:val="14"/>
        <w:keepNext w:val="0"/>
        <w:keepLines w:val="0"/>
        <w:pageBreakBefore w:val="0"/>
        <w:widowControl w:val="0"/>
        <w:kinsoku/>
        <w:wordWrap/>
        <w:overflowPunct/>
        <w:autoSpaceDE/>
        <w:autoSpaceDN/>
        <w:bidi w:val="0"/>
        <w:adjustRightInd/>
        <w:snapToGrid/>
        <w:spacing w:line="560" w:lineRule="exact"/>
        <w:ind w:right="0" w:firstLine="640" w:firstLineChars="200"/>
        <w:textAlignment w:val="auto"/>
        <w:rPr>
          <w:rFonts w:hint="default" w:ascii="Times New Roman" w:hAnsi="Times New Roman" w:eastAsia="方正仿宋_GBK" w:cs="Times New Roman"/>
          <w:snapToGrid/>
          <w:w w:val="99"/>
          <w:sz w:val="32"/>
          <w:szCs w:val="32"/>
          <w:lang w:eastAsia="zh-CN"/>
        </w:rPr>
      </w:pPr>
      <w:r>
        <w:rPr>
          <w:rFonts w:hint="default" w:ascii="Times New Roman" w:hAnsi="Times New Roman" w:eastAsia="方正仿宋_GBK" w:cs="Times New Roman"/>
          <w:snapToGrid/>
          <w:sz w:val="32"/>
          <w:szCs w:val="32"/>
          <w:lang w:eastAsia="zh-CN"/>
        </w:rPr>
        <w:t>……</w:t>
      </w:r>
    </w:p>
    <w:p>
      <w:pPr>
        <w:pStyle w:val="14"/>
        <w:keepNext w:val="0"/>
        <w:keepLines w:val="0"/>
        <w:pageBreakBefore w:val="0"/>
        <w:wordWrap/>
        <w:overflowPunct/>
        <w:topLinePunct/>
        <w:bidi w:val="0"/>
        <w:adjustRightInd/>
        <w:spacing w:line="560" w:lineRule="exact"/>
        <w:ind w:left="0" w:leftChars="0" w:right="0" w:firstLine="476" w:firstLineChars="200"/>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以上企业，不属于大企业的分支机构，不存在控股股东为大企业的情形，也不存在与大企业的负责人为同一人的情形。</w:t>
      </w:r>
    </w:p>
    <w:p>
      <w:pPr>
        <w:pStyle w:val="14"/>
        <w:keepNext w:val="0"/>
        <w:keepLines w:val="0"/>
        <w:pageBreakBefore w:val="0"/>
        <w:wordWrap/>
        <w:overflowPunct/>
        <w:topLinePunct/>
        <w:bidi w:val="0"/>
        <w:adjustRightInd/>
        <w:spacing w:line="560" w:lineRule="exact"/>
        <w:ind w:left="0" w:leftChars="0" w:right="0" w:firstLine="476" w:firstLineChars="200"/>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本企业对上述声明内容的真实性负责。如有虚假，将依法承担相应责任。</w:t>
      </w:r>
    </w:p>
    <w:p>
      <w:pPr>
        <w:keepNext w:val="0"/>
        <w:keepLines w:val="0"/>
        <w:pageBreakBefore w:val="0"/>
        <w:widowControl/>
        <w:kinsoku w:val="0"/>
        <w:wordWrap/>
        <w:overflowPunct/>
        <w:topLinePunct/>
        <w:autoSpaceDE w:val="0"/>
        <w:autoSpaceDN w:val="0"/>
        <w:bidi w:val="0"/>
        <w:adjustRightInd w:val="0"/>
        <w:snapToGrid w:val="0"/>
        <w:spacing w:line="560" w:lineRule="exact"/>
        <w:ind w:right="0" w:firstLine="3094" w:firstLineChars="1300"/>
        <w:textAlignment w:val="baseline"/>
        <w:rPr>
          <w:rFonts w:hint="default" w:ascii="Times New Roman" w:hAnsi="Times New Roman" w:eastAsia="方正仿宋_GBK" w:cs="Times New Roman"/>
          <w:spacing w:val="-1"/>
          <w:sz w:val="24"/>
          <w:szCs w:val="24"/>
          <w:u w:val="single"/>
          <w:lang w:val="en-US" w:eastAsia="zh-CN"/>
        </w:rPr>
      </w:pPr>
      <w:r>
        <w:rPr>
          <w:rFonts w:hint="default" w:ascii="Times New Roman" w:hAnsi="Times New Roman" w:eastAsia="方正仿宋_GBK" w:cs="Times New Roman"/>
          <w:spacing w:val="-1"/>
          <w:sz w:val="24"/>
          <w:szCs w:val="24"/>
          <w:lang w:eastAsia="zh-CN"/>
        </w:rPr>
        <w:t>单位名称（盖单位电子章）：</w:t>
      </w:r>
    </w:p>
    <w:p>
      <w:pPr>
        <w:keepNext w:val="0"/>
        <w:keepLines w:val="0"/>
        <w:pageBreakBefore w:val="0"/>
        <w:widowControl/>
        <w:kinsoku w:val="0"/>
        <w:wordWrap/>
        <w:overflowPunct/>
        <w:topLinePunct/>
        <w:autoSpaceDE w:val="0"/>
        <w:autoSpaceDN w:val="0"/>
        <w:bidi w:val="0"/>
        <w:adjustRightInd w:val="0"/>
        <w:snapToGrid w:val="0"/>
        <w:spacing w:line="560" w:lineRule="exact"/>
        <w:ind w:right="0" w:firstLine="3094" w:firstLineChars="1300"/>
        <w:textAlignment w:val="baseline"/>
        <w:rPr>
          <w:rFonts w:hint="default" w:ascii="Times New Roman" w:hAnsi="Times New Roman" w:eastAsia="方正仿宋_GBK" w:cs="Times New Roman"/>
          <w:spacing w:val="-1"/>
          <w:sz w:val="24"/>
          <w:szCs w:val="24"/>
          <w:lang w:eastAsia="zh-CN"/>
        </w:rPr>
      </w:pPr>
      <w:r>
        <w:rPr>
          <w:rFonts w:hint="default" w:ascii="Times New Roman" w:hAnsi="Times New Roman" w:eastAsia="方正仿宋_GBK" w:cs="Times New Roman"/>
          <w:spacing w:val="-1"/>
          <w:sz w:val="24"/>
          <w:szCs w:val="24"/>
          <w:lang w:eastAsia="zh-CN"/>
        </w:rPr>
        <w:t>日期：</w:t>
      </w:r>
    </w:p>
    <w:p>
      <w:pPr>
        <w:pStyle w:val="14"/>
        <w:keepNext w:val="0"/>
        <w:keepLines w:val="0"/>
        <w:pageBreakBefore w:val="0"/>
        <w:wordWrap/>
        <w:overflowPunct/>
        <w:topLinePunct/>
        <w:bidi w:val="0"/>
        <w:adjustRightInd/>
        <w:spacing w:line="560" w:lineRule="exact"/>
        <w:ind w:left="0" w:leftChars="0" w:right="0" w:firstLine="476" w:firstLineChars="200"/>
        <w:rPr>
          <w:rFonts w:hint="eastAsia" w:ascii="Times New Roman" w:hAnsi="Times New Roman" w:eastAsia="仿宋" w:cs="Times New Roman"/>
          <w:spacing w:val="-1"/>
          <w:sz w:val="24"/>
          <w:szCs w:val="24"/>
          <w:lang w:eastAsia="zh-CN"/>
        </w:rPr>
      </w:pPr>
      <w:r>
        <w:rPr>
          <w:rFonts w:hint="eastAsia" w:ascii="Times New Roman" w:hAnsi="Times New Roman" w:eastAsia="仿宋" w:cs="Times New Roman"/>
          <w:spacing w:val="-1"/>
          <w:sz w:val="24"/>
          <w:szCs w:val="24"/>
          <w:lang w:eastAsia="zh-CN"/>
        </w:rPr>
        <w:t>注：</w:t>
      </w:r>
    </w:p>
    <w:p>
      <w:pPr>
        <w:pStyle w:val="14"/>
        <w:keepNext w:val="0"/>
        <w:keepLines w:val="0"/>
        <w:pageBreakBefore w:val="0"/>
        <w:wordWrap/>
        <w:overflowPunct/>
        <w:topLinePunct/>
        <w:bidi w:val="0"/>
        <w:adjustRightInd/>
        <w:spacing w:line="560" w:lineRule="exact"/>
        <w:ind w:left="0" w:leftChars="0" w:right="0" w:firstLine="478" w:firstLineChars="200"/>
        <w:rPr>
          <w:rFonts w:hint="eastAsia" w:ascii="方正仿宋_GBK" w:hAnsi="方正仿宋_GBK" w:eastAsia="方正仿宋_GBK" w:cs="方正仿宋_GBK"/>
          <w:b/>
          <w:bCs/>
          <w:spacing w:val="-1"/>
          <w:sz w:val="24"/>
          <w:szCs w:val="24"/>
          <w:lang w:eastAsia="zh-CN"/>
        </w:rPr>
      </w:pPr>
      <w:r>
        <w:rPr>
          <w:rFonts w:hint="eastAsia" w:ascii="方正仿宋_GBK" w:hAnsi="方正仿宋_GBK" w:eastAsia="方正仿宋_GBK" w:cs="方正仿宋_GBK"/>
          <w:b/>
          <w:bCs/>
          <w:spacing w:val="-1"/>
          <w:sz w:val="24"/>
          <w:szCs w:val="24"/>
          <w:lang w:val="en-US" w:eastAsia="zh-CN"/>
        </w:rPr>
        <w:t>1.</w:t>
      </w:r>
      <w:r>
        <w:rPr>
          <w:rFonts w:hint="eastAsia" w:ascii="方正仿宋_GBK" w:hAnsi="方正仿宋_GBK" w:eastAsia="方正仿宋_GBK" w:cs="方正仿宋_GBK"/>
          <w:b/>
          <w:bCs/>
          <w:spacing w:val="-1"/>
          <w:sz w:val="24"/>
          <w:szCs w:val="24"/>
          <w:lang w:eastAsia="zh-CN"/>
        </w:rPr>
        <w:t>从业人员、营业收入、资产总额填报上一年度数据，无上一年度数据的新成立企业可不填报。</w:t>
      </w:r>
    </w:p>
    <w:p>
      <w:pPr>
        <w:pStyle w:val="14"/>
        <w:keepNext w:val="0"/>
        <w:keepLines w:val="0"/>
        <w:pageBreakBefore w:val="0"/>
        <w:wordWrap/>
        <w:overflowPunct/>
        <w:topLinePunct/>
        <w:bidi w:val="0"/>
        <w:adjustRightInd/>
        <w:spacing w:line="560" w:lineRule="exact"/>
        <w:ind w:left="0" w:leftChars="0" w:right="0" w:firstLine="478" w:firstLineChars="200"/>
        <w:rPr>
          <w:rFonts w:hint="eastAsia" w:ascii="方正仿宋_GBK" w:hAnsi="方正仿宋_GBK" w:eastAsia="方正仿宋_GBK" w:cs="方正仿宋_GBK"/>
          <w:b/>
          <w:bCs/>
          <w:color w:val="FF0000"/>
          <w:spacing w:val="-1"/>
          <w:sz w:val="24"/>
          <w:szCs w:val="24"/>
          <w:lang w:val="en-US" w:eastAsia="zh-CN"/>
        </w:rPr>
      </w:pPr>
      <w:r>
        <w:rPr>
          <w:rFonts w:hint="eastAsia" w:ascii="方正仿宋_GBK" w:hAnsi="方正仿宋_GBK" w:eastAsia="方正仿宋_GBK" w:cs="方正仿宋_GBK"/>
          <w:b/>
          <w:bCs/>
          <w:color w:val="FF0000"/>
          <w:spacing w:val="-1"/>
          <w:sz w:val="24"/>
          <w:szCs w:val="24"/>
          <w:lang w:val="en-US" w:eastAsia="zh-CN"/>
        </w:rPr>
        <w:t>2.潜在投标企业属于中小微企业的，应在投标文件中提供“中小企业声明函”，如果未提供或提供的“中小企业声明函”虚假不属实，供应商将承担由此造成的一切不利后果。</w:t>
      </w:r>
    </w:p>
    <w:p>
      <w:pPr>
        <w:rPr>
          <w:rFonts w:hint="eastAsia" w:ascii="Times New Roman" w:hAnsi="Times New Roman" w:eastAsia="仿宋" w:cs="Times New Roman"/>
          <w:b/>
          <w:bCs/>
          <w:color w:val="FF0000"/>
          <w:spacing w:val="-1"/>
          <w:sz w:val="24"/>
          <w:szCs w:val="24"/>
          <w:lang w:val="en-US" w:eastAsia="zh-CN"/>
        </w:rPr>
      </w:pPr>
      <w:r>
        <w:rPr>
          <w:rFonts w:hint="eastAsia" w:ascii="Times New Roman" w:hAnsi="Times New Roman" w:eastAsia="仿宋" w:cs="Times New Roman"/>
          <w:b/>
          <w:bCs/>
          <w:color w:val="FF0000"/>
          <w:spacing w:val="-1"/>
          <w:sz w:val="24"/>
          <w:szCs w:val="24"/>
          <w:lang w:val="en-US" w:eastAsia="zh-CN"/>
        </w:rPr>
        <w:br w:type="page"/>
      </w:r>
    </w:p>
    <w:p>
      <w:pPr>
        <w:rPr>
          <w:rFonts w:hint="default"/>
          <w:lang w:eastAsia="zh-CN"/>
        </w:rPr>
      </w:pPr>
    </w:p>
    <w:p>
      <w:pPr>
        <w:numPr>
          <w:ilvl w:val="0"/>
          <w:numId w:val="0"/>
        </w:numPr>
        <w:topLinePunct/>
        <w:ind w:left="0" w:leftChars="0" w:firstLine="0" w:firstLineChars="0"/>
        <w:jc w:val="center"/>
        <w:outlineLvl w:val="0"/>
        <w:rPr>
          <w:rFonts w:hint="default" w:ascii="Times New Roman" w:hAnsi="Times New Roman" w:eastAsia="方正仿宋_GBK" w:cs="Times New Roman"/>
          <w:b/>
          <w:bCs/>
          <w:spacing w:val="0"/>
          <w:sz w:val="24"/>
          <w:szCs w:val="24"/>
          <w:lang w:val="en-US" w:eastAsia="zh-CN"/>
        </w:rPr>
      </w:pPr>
      <w:bookmarkStart w:id="123" w:name="_Toc885"/>
      <w:bookmarkStart w:id="124" w:name="_Toc16002"/>
      <w:r>
        <w:rPr>
          <w:rFonts w:hint="eastAsia" w:ascii="Times New Roman" w:hAnsi="Times New Roman" w:eastAsia="方正仿宋_GBK" w:cs="Times New Roman"/>
          <w:b/>
          <w:bCs/>
          <w:spacing w:val="0"/>
          <w:sz w:val="24"/>
          <w:szCs w:val="24"/>
          <w:lang w:val="en-US" w:eastAsia="zh-CN"/>
        </w:rPr>
        <w:t>8.</w:t>
      </w:r>
      <w:r>
        <w:rPr>
          <w:rFonts w:hint="default" w:ascii="Times New Roman" w:hAnsi="Times New Roman" w:eastAsia="方正仿宋_GBK" w:cs="Times New Roman"/>
          <w:b/>
          <w:bCs/>
          <w:spacing w:val="0"/>
          <w:sz w:val="24"/>
          <w:szCs w:val="24"/>
          <w:lang w:val="en-US" w:eastAsia="zh-CN"/>
        </w:rPr>
        <w:t>投标人关联单位的说明</w:t>
      </w:r>
      <w:bookmarkEnd w:id="123"/>
      <w:bookmarkEnd w:id="124"/>
    </w:p>
    <w:p>
      <w:pPr>
        <w:pStyle w:val="1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476" w:firstLineChars="200"/>
        <w:textAlignment w:val="baseline"/>
        <w:rPr>
          <w:rFonts w:hint="default" w:ascii="Times New Roman" w:hAnsi="Times New Roman" w:eastAsia="仿宋" w:cs="Times New Roman"/>
          <w:spacing w:val="-1"/>
          <w:sz w:val="24"/>
          <w:szCs w:val="24"/>
          <w:lang w:eastAsia="zh-CN"/>
        </w:rPr>
      </w:pPr>
      <w:r>
        <w:rPr>
          <w:rFonts w:hint="default" w:ascii="Times New Roman" w:hAnsi="Times New Roman" w:eastAsia="仿宋" w:cs="Times New Roman"/>
          <w:spacing w:val="-1"/>
          <w:sz w:val="24"/>
          <w:szCs w:val="24"/>
          <w:lang w:eastAsia="zh-CN"/>
        </w:rPr>
        <w:t>说明：</w:t>
      </w:r>
    </w:p>
    <w:p>
      <w:pPr>
        <w:pStyle w:val="1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476" w:firstLineChars="200"/>
        <w:textAlignment w:val="baseline"/>
        <w:rPr>
          <w:rFonts w:hint="default" w:ascii="Times New Roman" w:hAnsi="Times New Roman" w:eastAsia="仿宋" w:cs="Times New Roman"/>
          <w:spacing w:val="-1"/>
          <w:sz w:val="24"/>
          <w:szCs w:val="24"/>
          <w:lang w:eastAsia="zh-CN"/>
        </w:rPr>
      </w:pPr>
      <w:r>
        <w:rPr>
          <w:rFonts w:hint="default" w:ascii="Times New Roman" w:hAnsi="Times New Roman" w:eastAsia="仿宋" w:cs="Times New Roman"/>
          <w:spacing w:val="-1"/>
          <w:sz w:val="24"/>
          <w:szCs w:val="24"/>
          <w:lang w:eastAsia="zh-CN"/>
        </w:rPr>
        <w:t>投标人应当如实披露与本单位存在下列关联关系的单位名称：</w:t>
      </w:r>
    </w:p>
    <w:p>
      <w:pPr>
        <w:pStyle w:val="1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476" w:firstLineChars="200"/>
        <w:textAlignment w:val="baseline"/>
        <w:rPr>
          <w:rFonts w:hint="default" w:ascii="Times New Roman" w:hAnsi="Times New Roman" w:eastAsia="仿宋" w:cs="Times New Roman"/>
          <w:spacing w:val="-1"/>
          <w:sz w:val="24"/>
          <w:szCs w:val="24"/>
          <w:lang w:eastAsia="zh-CN"/>
        </w:rPr>
      </w:pPr>
      <w:r>
        <w:rPr>
          <w:rFonts w:hint="eastAsia" w:ascii="Times New Roman" w:hAnsi="Times New Roman" w:eastAsia="仿宋" w:cs="Times New Roman"/>
          <w:spacing w:val="-1"/>
          <w:sz w:val="24"/>
          <w:szCs w:val="24"/>
          <w:lang w:val="en-US" w:eastAsia="zh-CN"/>
        </w:rPr>
        <w:t>1.</w:t>
      </w:r>
      <w:r>
        <w:rPr>
          <w:rFonts w:hint="default" w:ascii="Times New Roman" w:hAnsi="Times New Roman" w:eastAsia="仿宋" w:cs="Times New Roman"/>
          <w:spacing w:val="-1"/>
          <w:sz w:val="24"/>
          <w:szCs w:val="24"/>
          <w:lang w:eastAsia="zh-CN"/>
        </w:rPr>
        <w:t>与投标人单位负责人为同一人的其他单位；</w:t>
      </w:r>
    </w:p>
    <w:p>
      <w:pPr>
        <w:pStyle w:val="1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476" w:firstLineChars="200"/>
        <w:textAlignment w:val="baseline"/>
        <w:rPr>
          <w:rFonts w:hint="default" w:ascii="Times New Roman" w:hAnsi="Times New Roman" w:eastAsia="仿宋" w:cs="Times New Roman"/>
          <w:spacing w:val="-1"/>
          <w:sz w:val="24"/>
          <w:szCs w:val="24"/>
          <w:lang w:eastAsia="zh-CN"/>
        </w:rPr>
      </w:pPr>
      <w:r>
        <w:rPr>
          <w:rFonts w:hint="eastAsia" w:ascii="Times New Roman" w:hAnsi="Times New Roman" w:eastAsia="仿宋" w:cs="Times New Roman"/>
          <w:spacing w:val="-1"/>
          <w:sz w:val="24"/>
          <w:szCs w:val="24"/>
          <w:lang w:val="en-US" w:eastAsia="zh-CN"/>
        </w:rPr>
        <w:t>2.</w:t>
      </w:r>
      <w:r>
        <w:rPr>
          <w:rFonts w:hint="default" w:ascii="Times New Roman" w:hAnsi="Times New Roman" w:eastAsia="仿宋" w:cs="Times New Roman"/>
          <w:spacing w:val="-1"/>
          <w:sz w:val="24"/>
          <w:szCs w:val="24"/>
          <w:lang w:eastAsia="zh-CN"/>
        </w:rPr>
        <w:t>与投标人存在直接控股、管理关系的其他单位。</w:t>
      </w:r>
    </w:p>
    <w:p>
      <w:pPr>
        <w:pStyle w:val="1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476" w:firstLineChars="200"/>
        <w:textAlignment w:val="baseline"/>
        <w:rPr>
          <w:rFonts w:hint="default" w:ascii="Times New Roman" w:hAnsi="Times New Roman" w:eastAsia="仿宋" w:cs="Times New Roman"/>
          <w:spacing w:val="-1"/>
          <w:sz w:val="24"/>
          <w:szCs w:val="24"/>
          <w:lang w:val="en-US" w:eastAsia="zh-CN"/>
        </w:rPr>
      </w:pPr>
      <w:r>
        <w:rPr>
          <w:rFonts w:hint="eastAsia" w:ascii="Times New Roman" w:hAnsi="Times New Roman" w:eastAsia="仿宋" w:cs="Times New Roman"/>
          <w:spacing w:val="-1"/>
          <w:sz w:val="24"/>
          <w:szCs w:val="24"/>
          <w:lang w:val="en-US" w:eastAsia="zh-CN"/>
        </w:rPr>
        <w:t>（格式自拟）</w:t>
      </w:r>
    </w:p>
    <w:p>
      <w:pPr>
        <w:rPr>
          <w:rFonts w:hint="default" w:ascii="Times New Roman" w:hAnsi="Times New Roman" w:eastAsia="方正仿宋_GBK" w:cs="Times New Roman"/>
          <w:b/>
          <w:bCs/>
          <w:spacing w:val="0"/>
          <w:sz w:val="24"/>
          <w:szCs w:val="24"/>
          <w:lang w:val="en-US" w:eastAsia="zh-CN"/>
        </w:rPr>
      </w:pPr>
      <w:bookmarkStart w:id="125" w:name="_Toc13557"/>
      <w:r>
        <w:rPr>
          <w:rFonts w:hint="default" w:ascii="Times New Roman" w:hAnsi="Times New Roman" w:eastAsia="方正仿宋_GBK" w:cs="Times New Roman"/>
          <w:b/>
          <w:bCs/>
          <w:spacing w:val="0"/>
          <w:sz w:val="24"/>
          <w:szCs w:val="24"/>
          <w:lang w:val="en-US" w:eastAsia="zh-CN"/>
        </w:rPr>
        <w:br w:type="page"/>
      </w:r>
    </w:p>
    <w:p>
      <w:pPr>
        <w:numPr>
          <w:ilvl w:val="0"/>
          <w:numId w:val="0"/>
        </w:numPr>
        <w:topLinePunct/>
        <w:ind w:left="0" w:leftChars="0" w:firstLine="0" w:firstLineChars="0"/>
        <w:jc w:val="center"/>
        <w:outlineLvl w:val="0"/>
        <w:rPr>
          <w:rFonts w:hint="default" w:ascii="Times New Roman" w:hAnsi="Times New Roman" w:eastAsia="方正仿宋_GBK" w:cs="Times New Roman"/>
          <w:b/>
          <w:bCs/>
          <w:spacing w:val="0"/>
          <w:sz w:val="24"/>
          <w:szCs w:val="24"/>
          <w:lang w:val="en-US" w:eastAsia="zh-CN"/>
        </w:rPr>
      </w:pPr>
      <w:bookmarkStart w:id="126" w:name="_Toc7310"/>
      <w:r>
        <w:rPr>
          <w:rFonts w:hint="eastAsia" w:ascii="Times New Roman" w:hAnsi="Times New Roman" w:eastAsia="方正仿宋_GBK" w:cs="Times New Roman"/>
          <w:b/>
          <w:bCs/>
          <w:spacing w:val="0"/>
          <w:sz w:val="24"/>
          <w:szCs w:val="24"/>
          <w:lang w:val="en-US" w:eastAsia="zh-CN"/>
        </w:rPr>
        <w:t>9.</w:t>
      </w:r>
      <w:r>
        <w:rPr>
          <w:rFonts w:hint="default" w:ascii="Times New Roman" w:hAnsi="Times New Roman" w:eastAsia="方正仿宋_GBK" w:cs="Times New Roman"/>
          <w:b/>
          <w:bCs/>
          <w:spacing w:val="0"/>
          <w:sz w:val="24"/>
          <w:szCs w:val="24"/>
          <w:lang w:val="en-US" w:eastAsia="zh-CN"/>
        </w:rPr>
        <w:t>投标人可提供有利于投标的其他资格证明材料</w:t>
      </w:r>
      <w:bookmarkEnd w:id="125"/>
      <w:bookmarkEnd w:id="126"/>
    </w:p>
    <w:p>
      <w:pPr>
        <w:topLinePunct/>
        <w:spacing w:line="360" w:lineRule="auto"/>
        <w:jc w:val="center"/>
        <w:rPr>
          <w:rFonts w:hint="default" w:ascii="Times New Roman" w:hAnsi="Times New Roman" w:eastAsia="仿宋" w:cs="Times New Roman"/>
          <w:sz w:val="24"/>
          <w:szCs w:val="24"/>
          <w:lang w:eastAsia="zh-CN"/>
        </w:rPr>
        <w:sectPr>
          <w:headerReference r:id="rId11" w:type="default"/>
          <w:footerReference r:id="rId12" w:type="default"/>
          <w:pgSz w:w="11906" w:h="16839"/>
          <w:pgMar w:top="1984" w:right="1531" w:bottom="1701" w:left="1531" w:header="852" w:footer="992" w:gutter="0"/>
          <w:pgBorders>
            <w:top w:val="none" w:sz="0" w:space="0"/>
            <w:left w:val="none" w:sz="0" w:space="0"/>
            <w:bottom w:val="none" w:sz="0" w:space="0"/>
            <w:right w:val="none" w:sz="0" w:space="0"/>
          </w:pgBorders>
          <w:pgNumType w:fmt="decimal"/>
          <w:cols w:space="720" w:num="1"/>
        </w:sectPr>
      </w:pPr>
      <w:r>
        <w:rPr>
          <w:rFonts w:hint="eastAsia" w:ascii="方正仿宋_GBK" w:hAnsi="方正仿宋_GBK" w:eastAsia="方正仿宋_GBK" w:cs="方正仿宋_GBK"/>
          <w:b/>
          <w:bCs/>
          <w:snapToGrid w:val="0"/>
          <w:color w:val="000000"/>
          <w:spacing w:val="-1"/>
          <w:kern w:val="0"/>
          <w:sz w:val="24"/>
          <w:szCs w:val="24"/>
          <w:lang w:val="en-US" w:eastAsia="zh-CN" w:bidi="ar-SA"/>
        </w:rPr>
        <w:t>（格式自拟）</w:t>
      </w:r>
    </w:p>
    <w:p>
      <w:pPr>
        <w:numPr>
          <w:ilvl w:val="0"/>
          <w:numId w:val="0"/>
        </w:numPr>
        <w:topLinePunct/>
        <w:ind w:left="0" w:leftChars="0" w:firstLine="0" w:firstLineChars="0"/>
        <w:jc w:val="center"/>
        <w:outlineLvl w:val="0"/>
        <w:rPr>
          <w:rFonts w:hint="default" w:ascii="Times New Roman" w:hAnsi="Times New Roman" w:eastAsia="方正仿宋_GBK" w:cs="Times New Roman"/>
          <w:b/>
          <w:bCs/>
          <w:spacing w:val="0"/>
          <w:sz w:val="24"/>
          <w:szCs w:val="24"/>
          <w:lang w:val="en-US" w:eastAsia="zh-CN"/>
        </w:rPr>
      </w:pPr>
      <w:bookmarkStart w:id="127" w:name="_Toc27697"/>
      <w:r>
        <w:rPr>
          <w:rFonts w:hint="default" w:ascii="Times New Roman" w:hAnsi="Times New Roman" w:eastAsia="方正仿宋_GBK" w:cs="Times New Roman"/>
          <w:b/>
          <w:bCs/>
          <w:spacing w:val="0"/>
          <w:sz w:val="24"/>
          <w:szCs w:val="24"/>
          <w:lang w:val="en-US" w:eastAsia="zh-CN"/>
        </w:rPr>
        <w:t>1</w:t>
      </w:r>
      <w:r>
        <w:rPr>
          <w:rFonts w:hint="eastAsia" w:ascii="Times New Roman" w:hAnsi="Times New Roman" w:eastAsia="方正仿宋_GBK" w:cs="Times New Roman"/>
          <w:b/>
          <w:bCs/>
          <w:spacing w:val="0"/>
          <w:sz w:val="24"/>
          <w:szCs w:val="24"/>
          <w:lang w:val="en-US" w:eastAsia="zh-CN"/>
        </w:rPr>
        <w:t>0</w:t>
      </w:r>
      <w:r>
        <w:rPr>
          <w:rFonts w:hint="default" w:ascii="Times New Roman" w:hAnsi="Times New Roman" w:eastAsia="方正仿宋_GBK" w:cs="Times New Roman"/>
          <w:b/>
          <w:bCs/>
          <w:spacing w:val="0"/>
          <w:sz w:val="24"/>
          <w:szCs w:val="24"/>
          <w:lang w:val="en-US" w:eastAsia="zh-CN"/>
        </w:rPr>
        <w:t>.投标文件格式范本</w:t>
      </w:r>
      <w:bookmarkEnd w:id="127"/>
    </w:p>
    <w:p>
      <w:pPr>
        <w:topLinePunct/>
        <w:spacing w:before="190"/>
        <w:rPr>
          <w:rFonts w:hint="default" w:ascii="Times New Roman" w:hAnsi="Times New Roman" w:eastAsia="仿宋" w:cs="Times New Roman"/>
        </w:rPr>
      </w:pPr>
    </w:p>
    <w:tbl>
      <w:tblPr>
        <w:tblStyle w:val="39"/>
        <w:tblW w:w="91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143"/>
      </w:tblGrid>
      <w:tr>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1181" w:hRule="atLeast"/>
        </w:trPr>
        <w:tc>
          <w:tcPr>
            <w:tcW w:w="9143" w:type="dxa"/>
            <w:shd w:val="clear" w:color="auto" w:fill="FCFEEA"/>
          </w:tcPr>
          <w:p>
            <w:pPr>
              <w:topLinePunct/>
              <w:spacing w:before="187" w:line="219" w:lineRule="auto"/>
              <w:ind w:left="7047"/>
              <w:rPr>
                <w:rFonts w:hint="default" w:ascii="Times New Roman" w:hAnsi="Times New Roman" w:eastAsia="仿宋" w:cs="Times New Roman"/>
                <w:sz w:val="28"/>
                <w:szCs w:val="28"/>
                <w:lang w:eastAsia="zh-CN"/>
              </w:rPr>
            </w:pPr>
            <w:r>
              <w:rPr>
                <w:rFonts w:hint="default" w:ascii="Times New Roman" w:hAnsi="Times New Roman" w:eastAsia="仿宋" w:cs="Times New Roman"/>
                <w:lang w:eastAsia="zh-CN"/>
              </w:rPr>
              <mc:AlternateContent>
                <mc:Choice Requires="wps">
                  <w:drawing>
                    <wp:anchor distT="0" distB="0" distL="114300" distR="114300" simplePos="0" relativeHeight="251661312" behindDoc="0" locked="0" layoutInCell="1" allowOverlap="1">
                      <wp:simplePos x="0" y="0"/>
                      <wp:positionH relativeFrom="page">
                        <wp:posOffset>11430</wp:posOffset>
                      </wp:positionH>
                      <wp:positionV relativeFrom="page">
                        <wp:posOffset>7087870</wp:posOffset>
                      </wp:positionV>
                      <wp:extent cx="5785485" cy="6350"/>
                      <wp:effectExtent l="0" t="0" r="0" b="0"/>
                      <wp:wrapNone/>
                      <wp:docPr id="1" name="自选图形 5"/>
                      <wp:cNvGraphicFramePr/>
                      <a:graphic xmlns:a="http://schemas.openxmlformats.org/drawingml/2006/main">
                        <a:graphicData uri="http://schemas.microsoft.com/office/word/2010/wordprocessingShape">
                          <wps:wsp>
                            <wps:cNvSpPr/>
                            <wps:spPr>
                              <a:xfrm>
                                <a:off x="0" y="0"/>
                                <a:ext cx="5785485" cy="6350"/>
                              </a:xfrm>
                              <a:custGeom>
                                <a:avLst/>
                                <a:gdLst/>
                                <a:ahLst/>
                                <a:cxnLst/>
                                <a:rect l="0" t="0" r="0" b="0"/>
                                <a:pathLst>
                                  <a:path w="9110" h="10">
                                    <a:moveTo>
                                      <a:pt x="0" y="4"/>
                                    </a:moveTo>
                                    <a:lnTo>
                                      <a:pt x="9110" y="4"/>
                                    </a:lnTo>
                                  </a:path>
                                </a:pathLst>
                              </a:custGeom>
                              <a:noFill/>
                              <a:ln w="6096" cap="flat" cmpd="sng">
                                <a:solidFill>
                                  <a:srgbClr val="666699"/>
                                </a:solidFill>
                                <a:prstDash val="solid"/>
                                <a:bevel/>
                                <a:headEnd type="none" w="med" len="med"/>
                                <a:tailEnd type="none" w="med" len="med"/>
                              </a:ln>
                            </wps:spPr>
                            <wps:bodyPr upright="1"/>
                          </wps:wsp>
                        </a:graphicData>
                      </a:graphic>
                    </wp:anchor>
                  </w:drawing>
                </mc:Choice>
                <mc:Fallback>
                  <w:pict>
                    <v:shape id="自选图形 5" o:spid="_x0000_s1026" o:spt="100" style="position:absolute;left:0pt;margin-left:0.9pt;margin-top:558.1pt;height:0.5pt;width:455.55pt;mso-position-horizontal-relative:page;mso-position-vertical-relative:page;z-index:251661312;mso-width-relative:page;mso-height-relative:page;" filled="f" stroked="t" coordsize="9110,10" o:gfxdata="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jIltoAAAALAQAADwAAAAAAAAABACAAAAAi&#10;AAAAZHJzL2Rvd25yZXYueG1sUEsBAhQAFAAAAAgAh07iQMHI78tBAgAAtAQAAA4AAAAAAAAAAQAg&#10;AAAAKQEAAGRycy9lMm9Eb2MueG1sUEsFBgAAAAAGAAYAWQEAANwFAAAAAA==&#10;" path="m0,4l9110,4e">
                      <v:fill on="f" focussize="0,0"/>
                      <v:stroke weight="0.48pt" color="#666699" joinstyle="bevel"/>
                      <v:imagedata o:title=""/>
                      <o:lock v:ext="edit" aspectratio="f"/>
                    </v:shape>
                  </w:pict>
                </mc:Fallback>
              </mc:AlternateContent>
            </w:r>
            <w:r>
              <w:rPr>
                <w:rFonts w:hint="default" w:ascii="Times New Roman" w:hAnsi="Times New Roman" w:eastAsia="仿宋" w:cs="Times New Roman"/>
                <w:b/>
                <w:bCs/>
                <w:spacing w:val="-5"/>
                <w:sz w:val="28"/>
                <w:szCs w:val="28"/>
                <w:lang w:eastAsia="zh-CN"/>
              </w:rPr>
              <w:t>（正本/副本）</w:t>
            </w:r>
          </w:p>
          <w:p>
            <w:pPr>
              <w:topLinePunct/>
              <w:spacing w:line="249" w:lineRule="auto"/>
              <w:rPr>
                <w:rFonts w:hint="default" w:ascii="Times New Roman" w:hAnsi="Times New Roman" w:eastAsia="仿宋" w:cs="Times New Roman"/>
                <w:lang w:eastAsia="zh-CN"/>
              </w:rPr>
            </w:pPr>
          </w:p>
          <w:p>
            <w:pPr>
              <w:topLinePunct/>
              <w:spacing w:line="249" w:lineRule="auto"/>
              <w:rPr>
                <w:rFonts w:hint="default" w:ascii="Times New Roman" w:hAnsi="Times New Roman" w:eastAsia="仿宋" w:cs="Times New Roman"/>
                <w:lang w:eastAsia="zh-CN"/>
              </w:rPr>
            </w:pPr>
          </w:p>
          <w:p>
            <w:pPr>
              <w:topLinePunct/>
              <w:spacing w:line="250" w:lineRule="auto"/>
              <w:rPr>
                <w:rFonts w:hint="default" w:ascii="Times New Roman" w:hAnsi="Times New Roman" w:eastAsia="仿宋" w:cs="Times New Roman"/>
                <w:lang w:eastAsia="zh-CN"/>
              </w:rPr>
            </w:pPr>
          </w:p>
          <w:p>
            <w:pPr>
              <w:topLinePunct/>
              <w:spacing w:line="250" w:lineRule="auto"/>
              <w:rPr>
                <w:rFonts w:hint="default" w:ascii="Times New Roman" w:hAnsi="Times New Roman" w:eastAsia="仿宋" w:cs="Times New Roman"/>
                <w:lang w:eastAsia="zh-CN"/>
              </w:rPr>
            </w:pPr>
          </w:p>
          <w:p>
            <w:pPr>
              <w:topLinePunct/>
              <w:spacing w:line="250" w:lineRule="auto"/>
              <w:rPr>
                <w:rFonts w:hint="default" w:ascii="Times New Roman" w:hAnsi="Times New Roman" w:eastAsia="仿宋" w:cs="Times New Roman"/>
                <w:lang w:eastAsia="zh-CN"/>
              </w:rPr>
            </w:pPr>
          </w:p>
          <w:p>
            <w:pPr>
              <w:topLinePunct/>
              <w:spacing w:line="250" w:lineRule="auto"/>
              <w:rPr>
                <w:rFonts w:hint="default" w:ascii="Times New Roman" w:hAnsi="Times New Roman" w:eastAsia="仿宋" w:cs="Times New Roman"/>
                <w:lang w:eastAsia="zh-CN"/>
              </w:rPr>
            </w:pPr>
          </w:p>
          <w:p>
            <w:pPr>
              <w:topLinePunct/>
              <w:spacing w:before="91" w:line="221" w:lineRule="auto"/>
              <w:ind w:left="2648"/>
              <w:rPr>
                <w:rFonts w:hint="default" w:ascii="Times New Roman" w:hAnsi="Times New Roman" w:eastAsia="仿宋" w:cs="Times New Roman"/>
                <w:sz w:val="28"/>
                <w:szCs w:val="28"/>
                <w:lang w:eastAsia="zh-CN"/>
              </w:rPr>
            </w:pPr>
            <w:r>
              <w:rPr>
                <w:rFonts w:hint="default" w:ascii="Times New Roman" w:hAnsi="Times New Roman" w:eastAsia="仿宋" w:cs="Times New Roman"/>
                <w:b/>
                <w:bCs/>
                <w:spacing w:val="-4"/>
                <w:sz w:val="28"/>
                <w:szCs w:val="28"/>
                <w:lang w:eastAsia="zh-CN"/>
              </w:rPr>
              <w:t>*****************项目</w:t>
            </w:r>
          </w:p>
          <w:p>
            <w:pPr>
              <w:topLinePunct/>
              <w:spacing w:line="460" w:lineRule="auto"/>
              <w:rPr>
                <w:rFonts w:hint="default" w:ascii="Times New Roman" w:hAnsi="Times New Roman" w:eastAsia="仿宋" w:cs="Times New Roman"/>
                <w:lang w:eastAsia="zh-CN"/>
              </w:rPr>
            </w:pPr>
          </w:p>
          <w:p>
            <w:pPr>
              <w:topLinePunct/>
              <w:spacing w:before="65" w:line="228" w:lineRule="auto"/>
              <w:ind w:left="3273"/>
              <w:rPr>
                <w:rFonts w:hint="default" w:ascii="Times New Roman" w:hAnsi="Times New Roman" w:eastAsia="仿宋" w:cs="Times New Roman"/>
                <w:sz w:val="20"/>
                <w:szCs w:val="20"/>
                <w:lang w:eastAsia="zh-CN"/>
              </w:rPr>
            </w:pPr>
            <w:r>
              <w:rPr>
                <w:rFonts w:hint="default" w:ascii="Times New Roman" w:hAnsi="Times New Roman" w:eastAsia="仿宋" w:cs="Times New Roman"/>
                <w:b/>
                <w:bCs/>
                <w:spacing w:val="4"/>
                <w:sz w:val="20"/>
                <w:szCs w:val="20"/>
                <w:lang w:eastAsia="zh-CN"/>
              </w:rPr>
              <w:t>编号</w:t>
            </w:r>
            <w:r>
              <w:rPr>
                <w:rFonts w:hint="default" w:ascii="Times New Roman" w:hAnsi="Times New Roman" w:eastAsia="仿宋" w:cs="Times New Roman"/>
                <w:b/>
                <w:bCs/>
                <w:spacing w:val="-8"/>
                <w:sz w:val="20"/>
                <w:szCs w:val="20"/>
                <w:lang w:eastAsia="zh-CN"/>
              </w:rPr>
              <w:t>＊＊＊</w:t>
            </w:r>
            <w:r>
              <w:rPr>
                <w:rFonts w:hint="default" w:ascii="Times New Roman" w:hAnsi="Times New Roman" w:eastAsia="仿宋" w:cs="Times New Roman"/>
                <w:b/>
                <w:bCs/>
                <w:spacing w:val="4"/>
                <w:sz w:val="20"/>
                <w:szCs w:val="20"/>
                <w:highlight w:val="none"/>
                <w:lang w:eastAsia="zh-CN"/>
              </w:rPr>
              <w:t>包号：</w:t>
            </w:r>
          </w:p>
          <w:p>
            <w:pPr>
              <w:topLinePunct/>
              <w:spacing w:line="290" w:lineRule="auto"/>
              <w:rPr>
                <w:rFonts w:hint="default" w:ascii="Times New Roman" w:hAnsi="Times New Roman" w:eastAsia="仿宋" w:cs="Times New Roman"/>
                <w:lang w:eastAsia="zh-CN"/>
              </w:rPr>
            </w:pPr>
          </w:p>
          <w:p>
            <w:pPr>
              <w:topLinePunct/>
              <w:spacing w:line="290" w:lineRule="auto"/>
              <w:rPr>
                <w:rFonts w:hint="default" w:ascii="Times New Roman" w:hAnsi="Times New Roman" w:eastAsia="仿宋" w:cs="Times New Roman"/>
                <w:lang w:eastAsia="zh-CN"/>
              </w:rPr>
            </w:pPr>
          </w:p>
          <w:p>
            <w:pPr>
              <w:topLinePunct/>
              <w:spacing w:line="291" w:lineRule="auto"/>
              <w:rPr>
                <w:rFonts w:hint="default" w:ascii="Times New Roman" w:hAnsi="Times New Roman" w:eastAsia="仿宋" w:cs="Times New Roman"/>
                <w:lang w:eastAsia="zh-CN"/>
              </w:rPr>
            </w:pPr>
          </w:p>
          <w:p>
            <w:pPr>
              <w:topLinePunct/>
              <w:spacing w:before="153" w:line="163" w:lineRule="auto"/>
              <w:ind w:left="3258"/>
              <w:rPr>
                <w:rFonts w:hint="default" w:ascii="Times New Roman" w:hAnsi="Times New Roman" w:eastAsia="仿宋" w:cs="Times New Roman"/>
                <w:sz w:val="47"/>
                <w:szCs w:val="47"/>
                <w:lang w:eastAsia="zh-CN"/>
              </w:rPr>
            </w:pPr>
            <w:r>
              <w:rPr>
                <w:rFonts w:hint="default" w:ascii="Times New Roman" w:hAnsi="Times New Roman" w:eastAsia="仿宋" w:cs="Times New Roman"/>
                <w:b/>
                <w:bCs/>
                <w:spacing w:val="-3"/>
                <w:sz w:val="47"/>
                <w:szCs w:val="47"/>
                <w:lang w:eastAsia="zh-CN"/>
              </w:rPr>
              <w:t>投标文件</w:t>
            </w:r>
          </w:p>
          <w:p>
            <w:pPr>
              <w:topLinePunct/>
              <w:spacing w:line="275" w:lineRule="auto"/>
              <w:rPr>
                <w:rFonts w:hint="default" w:ascii="Times New Roman" w:hAnsi="Times New Roman" w:eastAsia="仿宋" w:cs="Times New Roman"/>
                <w:lang w:eastAsia="zh-CN"/>
              </w:rPr>
            </w:pPr>
          </w:p>
          <w:p>
            <w:pPr>
              <w:topLinePunct/>
              <w:spacing w:line="275" w:lineRule="auto"/>
              <w:rPr>
                <w:rFonts w:hint="default" w:ascii="Times New Roman" w:hAnsi="Times New Roman" w:eastAsia="仿宋" w:cs="Times New Roman"/>
                <w:lang w:eastAsia="zh-CN"/>
              </w:rPr>
            </w:pPr>
          </w:p>
          <w:p>
            <w:pPr>
              <w:topLinePunct/>
              <w:spacing w:line="275" w:lineRule="auto"/>
              <w:rPr>
                <w:rFonts w:hint="default" w:ascii="Times New Roman" w:hAnsi="Times New Roman" w:eastAsia="仿宋" w:cs="Times New Roman"/>
                <w:lang w:eastAsia="zh-CN"/>
              </w:rPr>
            </w:pPr>
          </w:p>
          <w:p>
            <w:pPr>
              <w:topLinePunct/>
              <w:spacing w:line="276" w:lineRule="auto"/>
              <w:rPr>
                <w:rFonts w:hint="default" w:ascii="Times New Roman" w:hAnsi="Times New Roman" w:eastAsia="仿宋" w:cs="Times New Roman"/>
                <w:lang w:eastAsia="zh-CN"/>
              </w:rPr>
            </w:pPr>
          </w:p>
          <w:p>
            <w:pPr>
              <w:topLinePunct/>
              <w:spacing w:line="276" w:lineRule="auto"/>
              <w:rPr>
                <w:rFonts w:hint="default" w:ascii="Times New Roman" w:hAnsi="Times New Roman" w:eastAsia="仿宋" w:cs="Times New Roman"/>
                <w:lang w:eastAsia="zh-CN"/>
              </w:rPr>
            </w:pPr>
          </w:p>
          <w:p>
            <w:pPr>
              <w:topLinePunct/>
              <w:spacing w:line="276" w:lineRule="auto"/>
              <w:rPr>
                <w:rFonts w:hint="default" w:ascii="Times New Roman" w:hAnsi="Times New Roman" w:eastAsia="仿宋" w:cs="Times New Roman"/>
                <w:lang w:eastAsia="zh-CN"/>
              </w:rPr>
            </w:pPr>
          </w:p>
          <w:p>
            <w:pPr>
              <w:topLinePunct/>
              <w:spacing w:before="65" w:line="227" w:lineRule="auto"/>
              <w:ind w:left="1144"/>
              <w:rPr>
                <w:rFonts w:hint="default" w:ascii="Times New Roman" w:hAnsi="Times New Roman" w:eastAsia="仿宋" w:cs="Times New Roman"/>
                <w:sz w:val="20"/>
                <w:szCs w:val="20"/>
                <w:lang w:eastAsia="zh-CN"/>
              </w:rPr>
            </w:pPr>
            <w:r>
              <w:rPr>
                <w:rFonts w:hint="default" w:ascii="Times New Roman" w:hAnsi="Times New Roman" w:eastAsia="仿宋" w:cs="Times New Roman"/>
                <w:spacing w:val="11"/>
                <w:sz w:val="20"/>
                <w:szCs w:val="20"/>
                <w:lang w:eastAsia="zh-CN"/>
              </w:rPr>
              <w:t>投标单位</w:t>
            </w:r>
            <w:r>
              <w:rPr>
                <w:rFonts w:hint="default" w:ascii="Times New Roman" w:hAnsi="Times New Roman" w:eastAsia="仿宋" w:cs="Times New Roman"/>
                <w:spacing w:val="-5"/>
                <w:sz w:val="20"/>
                <w:szCs w:val="20"/>
                <w:lang w:eastAsia="zh-CN"/>
              </w:rPr>
              <w:t>：（</w:t>
            </w:r>
            <w:r>
              <w:rPr>
                <w:rFonts w:hint="default" w:ascii="Times New Roman" w:hAnsi="Times New Roman" w:eastAsia="仿宋" w:cs="Times New Roman"/>
                <w:spacing w:val="11"/>
                <w:sz w:val="20"/>
                <w:szCs w:val="20"/>
                <w:lang w:eastAsia="zh-CN"/>
              </w:rPr>
              <w:t>公章）</w:t>
            </w:r>
          </w:p>
          <w:p>
            <w:pPr>
              <w:topLinePunct/>
              <w:spacing w:before="162" w:line="228" w:lineRule="auto"/>
              <w:ind w:left="1145"/>
              <w:rPr>
                <w:rFonts w:hint="default" w:ascii="Times New Roman" w:hAnsi="Times New Roman" w:eastAsia="仿宋" w:cs="Times New Roman"/>
                <w:sz w:val="20"/>
                <w:szCs w:val="20"/>
                <w:lang w:eastAsia="zh-CN"/>
              </w:rPr>
            </w:pPr>
            <w:r>
              <w:rPr>
                <w:rFonts w:hint="default" w:ascii="Times New Roman" w:hAnsi="Times New Roman" w:eastAsia="仿宋" w:cs="Times New Roman"/>
                <w:spacing w:val="7"/>
                <w:sz w:val="20"/>
                <w:szCs w:val="20"/>
                <w:lang w:eastAsia="zh-CN"/>
              </w:rPr>
              <w:t>项目名称：</w:t>
            </w:r>
          </w:p>
          <w:p>
            <w:pPr>
              <w:topLinePunct/>
              <w:spacing w:before="161" w:line="228" w:lineRule="auto"/>
              <w:ind w:left="1145"/>
              <w:rPr>
                <w:rFonts w:hint="default" w:ascii="Times New Roman" w:hAnsi="Times New Roman" w:eastAsia="仿宋" w:cs="Times New Roman"/>
                <w:sz w:val="20"/>
                <w:szCs w:val="20"/>
                <w:lang w:eastAsia="zh-CN"/>
              </w:rPr>
            </w:pPr>
            <w:r>
              <w:rPr>
                <w:rFonts w:hint="default" w:ascii="Times New Roman" w:hAnsi="Times New Roman" w:eastAsia="仿宋" w:cs="Times New Roman"/>
                <w:spacing w:val="7"/>
                <w:sz w:val="20"/>
                <w:szCs w:val="20"/>
                <w:lang w:eastAsia="zh-CN"/>
              </w:rPr>
              <w:t>项目编号：</w:t>
            </w:r>
          </w:p>
          <w:p>
            <w:pPr>
              <w:topLinePunct/>
              <w:spacing w:before="161" w:line="228" w:lineRule="auto"/>
              <w:ind w:left="1142"/>
              <w:rPr>
                <w:rFonts w:hint="default" w:ascii="Times New Roman" w:hAnsi="Times New Roman" w:eastAsia="仿宋" w:cs="Times New Roman"/>
                <w:sz w:val="20"/>
                <w:szCs w:val="20"/>
                <w:lang w:eastAsia="zh-CN"/>
              </w:rPr>
            </w:pPr>
            <w:r>
              <w:rPr>
                <w:rFonts w:hint="default" w:ascii="Times New Roman" w:hAnsi="Times New Roman" w:eastAsia="仿宋" w:cs="Times New Roman"/>
                <w:spacing w:val="8"/>
                <w:sz w:val="20"/>
                <w:szCs w:val="20"/>
                <w:lang w:eastAsia="zh-CN"/>
              </w:rPr>
              <w:t>联系人</w:t>
            </w:r>
            <w:r>
              <w:rPr>
                <w:rFonts w:hint="default" w:ascii="Times New Roman" w:hAnsi="Times New Roman" w:eastAsia="仿宋" w:cs="Times New Roman"/>
                <w:spacing w:val="-6"/>
                <w:sz w:val="20"/>
                <w:szCs w:val="20"/>
                <w:lang w:eastAsia="zh-CN"/>
              </w:rPr>
              <w:t>：（</w:t>
            </w:r>
            <w:r>
              <w:rPr>
                <w:rFonts w:hint="default" w:ascii="Times New Roman" w:hAnsi="Times New Roman" w:eastAsia="仿宋" w:cs="Times New Roman"/>
                <w:spacing w:val="8"/>
                <w:sz w:val="20"/>
                <w:szCs w:val="20"/>
                <w:lang w:eastAsia="zh-CN"/>
              </w:rPr>
              <w:t>签字）</w:t>
            </w:r>
          </w:p>
          <w:p>
            <w:pPr>
              <w:topLinePunct/>
              <w:spacing w:before="161" w:line="230" w:lineRule="auto"/>
              <w:ind w:left="1166"/>
              <w:rPr>
                <w:rFonts w:hint="default" w:ascii="Times New Roman" w:hAnsi="Times New Roman" w:eastAsia="仿宋" w:cs="Times New Roman"/>
                <w:sz w:val="20"/>
                <w:szCs w:val="20"/>
                <w:lang w:eastAsia="zh-CN"/>
              </w:rPr>
            </w:pPr>
            <w:r>
              <w:rPr>
                <w:rFonts w:hint="default" w:ascii="Times New Roman" w:hAnsi="Times New Roman" w:eastAsia="仿宋" w:cs="Times New Roman"/>
                <w:spacing w:val="-2"/>
                <w:sz w:val="20"/>
                <w:szCs w:val="20"/>
                <w:lang w:eastAsia="zh-CN"/>
              </w:rPr>
              <w:t>电话：</w:t>
            </w:r>
          </w:p>
          <w:p>
            <w:pPr>
              <w:topLinePunct/>
              <w:spacing w:before="159" w:line="237" w:lineRule="auto"/>
              <w:ind w:left="1141"/>
              <w:rPr>
                <w:rFonts w:hint="default" w:ascii="Times New Roman" w:hAnsi="Times New Roman" w:eastAsia="仿宋" w:cs="Times New Roman"/>
                <w:sz w:val="20"/>
                <w:szCs w:val="20"/>
                <w:lang w:val="en-US" w:eastAsia="zh-CN"/>
              </w:rPr>
            </w:pPr>
            <w:r>
              <w:rPr>
                <w:rFonts w:hint="default" w:ascii="Times New Roman" w:hAnsi="Times New Roman" w:eastAsia="仿宋" w:cs="Times New Roman"/>
                <w:spacing w:val="-8"/>
                <w:sz w:val="20"/>
                <w:szCs w:val="20"/>
                <w:lang w:eastAsia="zh-CN"/>
              </w:rPr>
              <w:t>地址：</w:t>
            </w:r>
          </w:p>
          <w:p>
            <w:pPr>
              <w:topLinePunct/>
              <w:spacing w:line="304" w:lineRule="auto"/>
              <w:rPr>
                <w:rFonts w:hint="default" w:ascii="Times New Roman" w:hAnsi="Times New Roman" w:eastAsia="仿宋" w:cs="Times New Roman"/>
                <w:lang w:eastAsia="zh-CN"/>
              </w:rPr>
            </w:pPr>
          </w:p>
          <w:p>
            <w:pPr>
              <w:topLinePunct/>
              <w:spacing w:line="304" w:lineRule="auto"/>
              <w:rPr>
                <w:rFonts w:hint="default" w:ascii="Times New Roman" w:hAnsi="Times New Roman" w:eastAsia="仿宋" w:cs="Times New Roman"/>
                <w:lang w:eastAsia="zh-CN"/>
              </w:rPr>
            </w:pPr>
          </w:p>
          <w:p>
            <w:pPr>
              <w:topLinePunct/>
              <w:spacing w:line="305" w:lineRule="auto"/>
              <w:rPr>
                <w:rFonts w:hint="default" w:ascii="Times New Roman" w:hAnsi="Times New Roman" w:eastAsia="仿宋" w:cs="Times New Roman"/>
                <w:lang w:eastAsia="zh-CN"/>
              </w:rPr>
            </w:pPr>
          </w:p>
          <w:p>
            <w:pPr>
              <w:topLinePunct/>
              <w:spacing w:before="65" w:line="228" w:lineRule="auto"/>
              <w:ind w:left="2202"/>
              <w:rPr>
                <w:rFonts w:hint="default" w:ascii="Times New Roman" w:hAnsi="Times New Roman" w:eastAsia="仿宋" w:cs="Times New Roman"/>
                <w:sz w:val="20"/>
                <w:szCs w:val="20"/>
                <w:lang w:eastAsia="zh-CN"/>
              </w:rPr>
            </w:pPr>
            <w:r>
              <w:rPr>
                <w:rFonts w:hint="default" w:ascii="Times New Roman" w:hAnsi="Times New Roman" w:eastAsia="仿宋" w:cs="Times New Roman"/>
                <w:b/>
                <w:bCs/>
                <w:spacing w:val="4"/>
                <w:sz w:val="20"/>
                <w:szCs w:val="20"/>
                <w:lang w:eastAsia="zh-CN"/>
              </w:rPr>
              <w:t>注：在202*年**月**日**午**之前不得启封</w:t>
            </w:r>
          </w:p>
        </w:tc>
      </w:tr>
    </w:tbl>
    <w:p>
      <w:pPr>
        <w:topLinePunct/>
        <w:rPr>
          <w:rFonts w:hint="default" w:ascii="Times New Roman" w:hAnsi="Times New Roman" w:eastAsia="仿宋" w:cs="Times New Roman"/>
          <w:lang w:eastAsia="zh-CN"/>
        </w:rPr>
      </w:pPr>
    </w:p>
    <w:p>
      <w:pPr>
        <w:topLinePunct/>
        <w:rPr>
          <w:rFonts w:hint="default" w:ascii="Times New Roman" w:hAnsi="Times New Roman" w:eastAsia="仿宋" w:cs="Times New Roman"/>
          <w:lang w:eastAsia="zh-CN"/>
        </w:rPr>
        <w:sectPr>
          <w:headerReference r:id="rId13" w:type="default"/>
          <w:footerReference r:id="rId14" w:type="default"/>
          <w:pgSz w:w="11906" w:h="16839"/>
          <w:pgMar w:top="1984" w:right="1531" w:bottom="1701" w:left="1531" w:header="852" w:footer="992" w:gutter="0"/>
          <w:pgBorders>
            <w:top w:val="none" w:sz="0" w:space="0"/>
            <w:left w:val="none" w:sz="0" w:space="0"/>
            <w:bottom w:val="none" w:sz="0" w:space="0"/>
            <w:right w:val="none" w:sz="0" w:space="0"/>
          </w:pgBorders>
          <w:pgNumType w:fmt="decimal"/>
          <w:cols w:space="720" w:num="1"/>
        </w:sectPr>
      </w:pPr>
    </w:p>
    <w:p>
      <w:pPr>
        <w:pStyle w:val="14"/>
        <w:topLinePunct/>
        <w:spacing w:before="57" w:line="224" w:lineRule="auto"/>
        <w:jc w:val="center"/>
        <w:outlineLvl w:val="9"/>
        <w:rPr>
          <w:rFonts w:hint="default" w:ascii="Times New Roman" w:hAnsi="Times New Roman" w:eastAsia="方正仿宋_GBK" w:cs="Times New Roman"/>
          <w:b/>
          <w:bCs/>
          <w:spacing w:val="5"/>
          <w:sz w:val="40"/>
          <w:szCs w:val="40"/>
          <w:lang w:eastAsia="zh-CN"/>
        </w:rPr>
      </w:pPr>
    </w:p>
    <w:p>
      <w:pPr>
        <w:pStyle w:val="14"/>
        <w:topLinePunct/>
        <w:spacing w:before="57" w:line="224" w:lineRule="auto"/>
        <w:jc w:val="center"/>
        <w:outlineLvl w:val="9"/>
        <w:rPr>
          <w:rFonts w:hint="default" w:ascii="Times New Roman" w:hAnsi="Times New Roman" w:eastAsia="方正仿宋_GBK" w:cs="Times New Roman"/>
          <w:b/>
          <w:bCs/>
          <w:spacing w:val="5"/>
          <w:sz w:val="40"/>
          <w:szCs w:val="40"/>
          <w:lang w:eastAsia="zh-CN"/>
        </w:rPr>
      </w:pPr>
    </w:p>
    <w:p>
      <w:pPr>
        <w:keepNext w:val="0"/>
        <w:keepLines w:val="0"/>
        <w:pageBreakBefore w:val="0"/>
        <w:widowControl w:val="0"/>
        <w:kinsoku/>
        <w:wordWrap/>
        <w:overflowPunct/>
        <w:autoSpaceDE/>
        <w:autoSpaceDN/>
        <w:bidi w:val="0"/>
        <w:adjustRightInd w:val="0"/>
        <w:snapToGrid w:val="0"/>
        <w:spacing w:line="620" w:lineRule="exact"/>
        <w:ind w:right="0"/>
        <w:jc w:val="center"/>
        <w:textAlignment w:val="auto"/>
        <w:rPr>
          <w:rFonts w:hint="default" w:ascii="Times New Roman" w:hAnsi="Times New Roman" w:eastAsia="方正仿宋_GBK" w:cs="Times New Roman"/>
          <w:b/>
          <w:bCs/>
          <w:spacing w:val="5"/>
          <w:sz w:val="40"/>
          <w:szCs w:val="40"/>
          <w:lang w:eastAsia="zh-CN"/>
        </w:rPr>
      </w:pPr>
      <w:r>
        <w:rPr>
          <w:rFonts w:hint="eastAsia" w:ascii="Times New Roman" w:hAnsi="Times New Roman" w:eastAsia="方正仿宋_GBK" w:cs="Times New Roman"/>
          <w:b/>
          <w:bCs/>
          <w:spacing w:val="5"/>
          <w:sz w:val="40"/>
          <w:szCs w:val="40"/>
          <w:lang w:val="en-US" w:eastAsia="zh-CN"/>
        </w:rPr>
        <w:t>莎车县新型城镇化建设（智慧社区示范建设）项目</w:t>
      </w:r>
      <w:r>
        <w:rPr>
          <w:rFonts w:hint="default" w:ascii="Times New Roman" w:hAnsi="Times New Roman" w:eastAsia="方正仿宋_GBK" w:cs="Times New Roman"/>
          <w:b/>
          <w:bCs/>
          <w:spacing w:val="5"/>
          <w:sz w:val="40"/>
          <w:szCs w:val="40"/>
          <w:lang w:eastAsia="zh-CN"/>
        </w:rPr>
        <w:t>招标文件</w:t>
      </w:r>
    </w:p>
    <w:p>
      <w:pPr>
        <w:pStyle w:val="37"/>
        <w:topLinePunct/>
        <w:rPr>
          <w:rFonts w:hint="default" w:ascii="Times New Roman" w:hAnsi="Times New Roman" w:eastAsia="仿宋" w:cs="Times New Roman"/>
          <w:bCs/>
          <w:spacing w:val="5"/>
          <w:sz w:val="47"/>
          <w:szCs w:val="47"/>
          <w:lang w:eastAsia="zh-CN"/>
        </w:rPr>
      </w:pPr>
    </w:p>
    <w:p>
      <w:pPr>
        <w:pStyle w:val="14"/>
        <w:topLinePunct/>
        <w:spacing w:before="57" w:line="224" w:lineRule="auto"/>
        <w:ind w:firstLine="3280" w:firstLineChars="800"/>
        <w:outlineLvl w:val="9"/>
        <w:rPr>
          <w:rFonts w:hint="default" w:ascii="Times New Roman" w:hAnsi="Times New Roman" w:eastAsia="方正仿宋_GBK" w:cs="Times New Roman"/>
          <w:spacing w:val="5"/>
          <w:sz w:val="40"/>
          <w:szCs w:val="40"/>
          <w:lang w:eastAsia="zh-CN"/>
        </w:rPr>
      </w:pPr>
    </w:p>
    <w:p>
      <w:pPr>
        <w:pStyle w:val="14"/>
        <w:topLinePunct/>
        <w:spacing w:before="57" w:line="224" w:lineRule="auto"/>
        <w:ind w:firstLine="3280" w:firstLineChars="800"/>
        <w:outlineLvl w:val="9"/>
        <w:rPr>
          <w:rFonts w:hint="default" w:ascii="Times New Roman" w:hAnsi="Times New Roman" w:eastAsia="方正仿宋_GBK" w:cs="Times New Roman"/>
          <w:spacing w:val="5"/>
          <w:sz w:val="40"/>
          <w:szCs w:val="40"/>
          <w:lang w:eastAsia="zh-CN"/>
        </w:rPr>
      </w:pPr>
    </w:p>
    <w:p>
      <w:pPr>
        <w:pStyle w:val="14"/>
        <w:topLinePunct/>
        <w:spacing w:before="57" w:line="224" w:lineRule="auto"/>
        <w:jc w:val="center"/>
        <w:outlineLvl w:val="9"/>
        <w:rPr>
          <w:rFonts w:hint="default" w:ascii="Times New Roman" w:hAnsi="Times New Roman" w:eastAsia="方正仿宋_GBK" w:cs="Times New Roman"/>
          <w:sz w:val="40"/>
          <w:szCs w:val="40"/>
          <w:lang w:eastAsia="zh-CN"/>
        </w:rPr>
      </w:pPr>
      <w:r>
        <w:rPr>
          <w:rFonts w:hint="default" w:ascii="Times New Roman" w:hAnsi="Times New Roman" w:eastAsia="方正仿宋_GBK" w:cs="Times New Roman"/>
          <w:spacing w:val="5"/>
          <w:sz w:val="40"/>
          <w:szCs w:val="40"/>
          <w:lang w:eastAsia="zh-CN"/>
        </w:rPr>
        <w:t>【</w:t>
      </w:r>
      <w:r>
        <w:rPr>
          <w:rFonts w:hint="default" w:ascii="Times New Roman" w:hAnsi="Times New Roman" w:eastAsia="方正仿宋_GBK" w:cs="Times New Roman"/>
          <w:b/>
          <w:bCs/>
          <w:spacing w:val="5"/>
          <w:sz w:val="40"/>
          <w:szCs w:val="40"/>
          <w:lang w:eastAsia="zh-CN"/>
        </w:rPr>
        <w:t>电子评标</w:t>
      </w:r>
      <w:r>
        <w:rPr>
          <w:rFonts w:hint="default" w:ascii="Times New Roman" w:hAnsi="Times New Roman" w:eastAsia="方正仿宋_GBK" w:cs="Times New Roman"/>
          <w:spacing w:val="5"/>
          <w:sz w:val="40"/>
          <w:szCs w:val="40"/>
          <w:lang w:eastAsia="zh-CN"/>
        </w:rPr>
        <w:t>】</w:t>
      </w:r>
    </w:p>
    <w:p>
      <w:pPr>
        <w:topLinePunct/>
        <w:spacing w:line="354" w:lineRule="auto"/>
        <w:rPr>
          <w:rFonts w:hint="default" w:ascii="Times New Roman" w:hAnsi="Times New Roman" w:eastAsia="仿宋" w:cs="Times New Roman"/>
          <w:lang w:eastAsia="zh-CN"/>
        </w:rPr>
      </w:pPr>
    </w:p>
    <w:p>
      <w:pPr>
        <w:pStyle w:val="29"/>
        <w:topLinePunct/>
        <w:ind w:firstLine="0" w:firstLineChars="0"/>
        <w:rPr>
          <w:rFonts w:hint="default" w:ascii="Times New Roman" w:hAnsi="Times New Roman" w:eastAsia="仿宋" w:cs="Times New Roman"/>
          <w:sz w:val="21"/>
          <w:lang w:eastAsia="zh-CN"/>
        </w:rPr>
      </w:pPr>
    </w:p>
    <w:p>
      <w:pPr>
        <w:topLinePunct/>
        <w:rPr>
          <w:rFonts w:hint="default" w:ascii="Times New Roman" w:hAnsi="Times New Roman" w:eastAsia="微软雅黑" w:cs="Times New Roman"/>
          <w:bCs/>
          <w:snapToGrid/>
          <w:color w:val="auto"/>
          <w:spacing w:val="-15"/>
          <w:sz w:val="20"/>
          <w:szCs w:val="30"/>
          <w:lang w:val="en-US" w:eastAsia="zh-CN" w:bidi="ar-SA"/>
        </w:rPr>
      </w:pPr>
    </w:p>
    <w:p>
      <w:pPr>
        <w:pStyle w:val="36"/>
        <w:topLinePunct/>
        <w:rPr>
          <w:rFonts w:hint="default" w:ascii="Times New Roman" w:hAnsi="Times New Roman" w:eastAsia="仿宋" w:cs="Times New Roman"/>
          <w:sz w:val="21"/>
        </w:rPr>
      </w:pPr>
    </w:p>
    <w:p>
      <w:pPr>
        <w:topLinePunct/>
        <w:spacing w:line="360" w:lineRule="auto"/>
        <w:rPr>
          <w:rFonts w:hint="default" w:ascii="Times New Roman" w:hAnsi="Times New Roman" w:eastAsia="仿宋" w:cs="Times New Roman"/>
          <w:lang w:eastAsia="zh-CN"/>
        </w:rPr>
      </w:pPr>
    </w:p>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1"/>
        <w:gridCol w:w="4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1"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default" w:ascii="Times New Roman" w:hAnsi="Times New Roman" w:eastAsia="方正仿宋_GBK" w:cs="Times New Roman"/>
                <w:b/>
                <w:bCs/>
                <w:spacing w:val="-2"/>
                <w:sz w:val="32"/>
                <w:szCs w:val="32"/>
                <w:lang w:eastAsia="zh-CN"/>
              </w:rPr>
              <w:t>项目编号：</w:t>
            </w:r>
          </w:p>
        </w:tc>
        <w:tc>
          <w:tcPr>
            <w:tcW w:w="4846"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val="en-US" w:eastAsia="zh-CN"/>
              </w:rPr>
            </w:pPr>
            <w:r>
              <w:rPr>
                <w:rFonts w:hint="default" w:ascii="Times New Roman" w:hAnsi="Times New Roman" w:eastAsia="方正仿宋_GBK" w:cs="Times New Roman"/>
                <w:b/>
                <w:bCs/>
                <w:spacing w:val="-2"/>
                <w:sz w:val="32"/>
                <w:szCs w:val="32"/>
                <w:lang w:val="en-US" w:eastAsia="zh-CN"/>
              </w:rPr>
              <w:t>KSSCX（GK）2026-009号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1"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default" w:ascii="Times New Roman" w:hAnsi="Times New Roman" w:eastAsia="方正仿宋_GBK" w:cs="Times New Roman"/>
                <w:b/>
                <w:bCs/>
                <w:spacing w:val="-3"/>
                <w:sz w:val="32"/>
                <w:szCs w:val="32"/>
                <w:lang w:eastAsia="zh-CN"/>
              </w:rPr>
              <w:t>采购单位：</w:t>
            </w:r>
          </w:p>
        </w:tc>
        <w:tc>
          <w:tcPr>
            <w:tcW w:w="4846"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val="en-US" w:eastAsia="zh-CN"/>
              </w:rPr>
            </w:pPr>
            <w:r>
              <w:rPr>
                <w:rFonts w:hint="eastAsia" w:ascii="Times New Roman" w:hAnsi="Times New Roman" w:eastAsia="方正仿宋_GBK" w:cs="Times New Roman"/>
                <w:b/>
                <w:bCs/>
                <w:spacing w:val="-3"/>
                <w:sz w:val="32"/>
                <w:szCs w:val="32"/>
                <w:u w:val="single"/>
                <w:lang w:val="en-US" w:eastAsia="zh-CN"/>
              </w:rPr>
              <w:t>莎</w:t>
            </w:r>
            <w:r>
              <w:rPr>
                <w:rFonts w:hint="default" w:ascii="Times New Roman" w:hAnsi="Times New Roman" w:eastAsia="方正仿宋_GBK" w:cs="Times New Roman"/>
                <w:b/>
                <w:bCs/>
                <w:spacing w:val="-3"/>
                <w:sz w:val="32"/>
                <w:szCs w:val="32"/>
                <w:u w:val="single"/>
                <w:lang w:eastAsia="zh-CN"/>
              </w:rPr>
              <w:t>车县城市管理局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1"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default" w:ascii="Times New Roman" w:hAnsi="Times New Roman" w:eastAsia="方正仿宋_GBK" w:cs="Times New Roman"/>
                <w:b/>
                <w:bCs/>
                <w:snapToGrid w:val="0"/>
                <w:spacing w:val="-3"/>
                <w:sz w:val="32"/>
                <w:szCs w:val="32"/>
              </w:rPr>
              <w:t>联系人：</w:t>
            </w:r>
          </w:p>
        </w:tc>
        <w:tc>
          <w:tcPr>
            <w:tcW w:w="4846"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val="en-US" w:eastAsia="zh-CN"/>
              </w:rPr>
            </w:pPr>
            <w:r>
              <w:rPr>
                <w:rFonts w:hint="eastAsia" w:ascii="Times New Roman" w:hAnsi="Times New Roman" w:eastAsia="方正仿宋_GBK" w:cs="Times New Roman"/>
                <w:b/>
                <w:bCs/>
                <w:snapToGrid w:val="0"/>
                <w:color w:val="000000"/>
                <w:spacing w:val="-3"/>
                <w:sz w:val="32"/>
                <w:szCs w:val="32"/>
                <w:u w:val="single"/>
                <w:lang w:val="en-US" w:eastAsia="zh-CN" w:bidi="ar-SA"/>
              </w:rPr>
              <w:t>王泽初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1"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default" w:ascii="Times New Roman" w:hAnsi="Times New Roman" w:eastAsia="方正仿宋_GBK" w:cs="Times New Roman"/>
                <w:b/>
                <w:bCs/>
                <w:spacing w:val="-2"/>
                <w:sz w:val="32"/>
                <w:szCs w:val="32"/>
                <w:lang w:eastAsia="zh-CN"/>
              </w:rPr>
              <w:t>联系电话：</w:t>
            </w:r>
          </w:p>
        </w:tc>
        <w:tc>
          <w:tcPr>
            <w:tcW w:w="4846"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eastAsia" w:ascii="Times New Roman" w:hAnsi="Times New Roman" w:eastAsia="方正仿宋_GBK" w:cs="Times New Roman"/>
                <w:b/>
                <w:bCs/>
                <w:spacing w:val="-3"/>
                <w:sz w:val="32"/>
                <w:szCs w:val="32"/>
                <w:u w:val="single"/>
                <w:lang w:val="en-US" w:eastAsia="zh-CN"/>
              </w:rPr>
              <w:t>17881641502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1"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default" w:ascii="Times New Roman" w:hAnsi="Times New Roman" w:eastAsia="方正仿宋_GBK" w:cs="Times New Roman"/>
                <w:b/>
                <w:bCs/>
                <w:spacing w:val="-3"/>
                <w:sz w:val="32"/>
                <w:szCs w:val="32"/>
                <w:lang w:eastAsia="zh-CN"/>
              </w:rPr>
              <w:t>采购代理机构：</w:t>
            </w:r>
          </w:p>
        </w:tc>
        <w:tc>
          <w:tcPr>
            <w:tcW w:w="4846"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eastAsia" w:ascii="Times New Roman" w:hAnsi="Times New Roman" w:eastAsia="方正仿宋_GBK" w:cs="Times New Roman"/>
                <w:b/>
                <w:bCs/>
                <w:spacing w:val="-3"/>
                <w:sz w:val="32"/>
                <w:szCs w:val="32"/>
                <w:u w:val="single"/>
                <w:lang w:val="en-US" w:eastAsia="zh-CN"/>
              </w:rPr>
              <w:t>莎</w:t>
            </w:r>
            <w:r>
              <w:rPr>
                <w:rFonts w:hint="default" w:ascii="Times New Roman" w:hAnsi="Times New Roman" w:eastAsia="方正仿宋_GBK" w:cs="Times New Roman"/>
                <w:b/>
                <w:bCs/>
                <w:spacing w:val="-3"/>
                <w:sz w:val="32"/>
                <w:szCs w:val="32"/>
                <w:u w:val="single"/>
                <w:lang w:eastAsia="zh-CN"/>
              </w:rPr>
              <w:t>车县政府采购中心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1"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12"/>
                <w:sz w:val="32"/>
                <w:szCs w:val="32"/>
                <w:lang w:eastAsia="zh-CN"/>
              </w:rPr>
            </w:pPr>
            <w:r>
              <w:rPr>
                <w:rFonts w:hint="default" w:ascii="Times New Roman" w:hAnsi="Times New Roman" w:eastAsia="方正仿宋_GBK" w:cs="Times New Roman"/>
                <w:b/>
                <w:bCs/>
                <w:spacing w:val="-5"/>
                <w:sz w:val="32"/>
                <w:szCs w:val="32"/>
                <w:lang w:eastAsia="zh-CN"/>
              </w:rPr>
              <w:t>联系电话：</w:t>
            </w:r>
          </w:p>
        </w:tc>
        <w:tc>
          <w:tcPr>
            <w:tcW w:w="4846" w:type="dxa"/>
            <w:vAlign w:val="top"/>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default" w:ascii="Times New Roman" w:hAnsi="Times New Roman" w:eastAsia="方正仿宋_GBK" w:cs="Times New Roman"/>
                <w:b/>
                <w:bCs/>
                <w:spacing w:val="-3"/>
                <w:sz w:val="32"/>
                <w:szCs w:val="32"/>
                <w:u w:val="single"/>
                <w:lang w:eastAsia="zh-CN"/>
              </w:rPr>
              <w:t>0998-8512672</w:t>
            </w:r>
          </w:p>
        </w:tc>
      </w:tr>
    </w:tbl>
    <w:p>
      <w:pPr>
        <w:pStyle w:val="14"/>
        <w:keepNext w:val="0"/>
        <w:keepLines w:val="0"/>
        <w:pageBreakBefore w:val="0"/>
        <w:wordWrap/>
        <w:overflowPunct/>
        <w:topLinePunct/>
        <w:autoSpaceDE w:val="0"/>
        <w:autoSpaceDN w:val="0"/>
        <w:bidi w:val="0"/>
        <w:spacing w:line="600" w:lineRule="exact"/>
        <w:ind w:left="632" w:leftChars="0" w:firstLine="3" w:firstLineChars="0"/>
        <w:jc w:val="both"/>
        <w:rPr>
          <w:rFonts w:hint="default" w:ascii="Times New Roman" w:hAnsi="Times New Roman" w:eastAsia="方正仿宋_GBK" w:cs="Times New Roman"/>
          <w:b/>
          <w:bCs/>
          <w:spacing w:val="-2"/>
          <w:sz w:val="32"/>
          <w:szCs w:val="32"/>
          <w:lang w:eastAsia="zh-CN"/>
        </w:rPr>
      </w:pPr>
    </w:p>
    <w:p>
      <w:pPr>
        <w:topLinePunct/>
        <w:spacing w:line="248" w:lineRule="auto"/>
        <w:rPr>
          <w:rFonts w:hint="default" w:ascii="Times New Roman" w:hAnsi="Times New Roman" w:eastAsia="方正仿宋_GBK" w:cs="Times New Roman"/>
          <w:sz w:val="32"/>
          <w:szCs w:val="32"/>
          <w:lang w:eastAsia="zh-CN"/>
        </w:rPr>
      </w:pPr>
    </w:p>
    <w:p>
      <w:pPr>
        <w:pStyle w:val="14"/>
        <w:topLinePunct/>
        <w:spacing w:before="101" w:line="225" w:lineRule="auto"/>
        <w:jc w:val="center"/>
        <w:rPr>
          <w:rFonts w:hint="default" w:ascii="Times New Roman" w:hAnsi="Times New Roman" w:eastAsia="仿宋" w:cs="Times New Roman"/>
          <w:sz w:val="31"/>
          <w:szCs w:val="31"/>
          <w:lang w:eastAsia="zh-CN"/>
        </w:rPr>
      </w:pPr>
      <w:r>
        <w:rPr>
          <w:rFonts w:hint="default" w:ascii="Times New Roman" w:hAnsi="Times New Roman" w:eastAsia="方正仿宋_GBK" w:cs="Times New Roman"/>
          <w:b/>
          <w:bCs/>
          <w:spacing w:val="-7"/>
          <w:sz w:val="32"/>
          <w:szCs w:val="32"/>
        </w:rPr>
        <w:t>日期：</w:t>
      </w:r>
      <w:r>
        <w:rPr>
          <w:rFonts w:hint="default" w:ascii="Times New Roman" w:hAnsi="Times New Roman" w:eastAsia="方正仿宋_GBK" w:cs="Times New Roman"/>
          <w:b/>
          <w:bCs/>
          <w:spacing w:val="-7"/>
          <w:sz w:val="32"/>
          <w:szCs w:val="32"/>
          <w:lang w:eastAsia="zh-CN"/>
        </w:rPr>
        <w:t>202</w:t>
      </w:r>
      <w:r>
        <w:rPr>
          <w:rFonts w:hint="eastAsia" w:ascii="Times New Roman" w:hAnsi="Times New Roman" w:eastAsia="方正仿宋_GBK" w:cs="Times New Roman"/>
          <w:b/>
          <w:bCs/>
          <w:spacing w:val="-7"/>
          <w:sz w:val="32"/>
          <w:szCs w:val="32"/>
          <w:lang w:val="en-US" w:eastAsia="zh-CN"/>
        </w:rPr>
        <w:t>6</w:t>
      </w:r>
      <w:r>
        <w:rPr>
          <w:rFonts w:hint="default" w:ascii="Times New Roman" w:hAnsi="Times New Roman" w:eastAsia="方正仿宋_GBK" w:cs="Times New Roman"/>
          <w:b/>
          <w:bCs/>
          <w:spacing w:val="-7"/>
          <w:sz w:val="32"/>
          <w:szCs w:val="32"/>
          <w:lang w:eastAsia="zh-CN"/>
        </w:rPr>
        <w:t>年</w:t>
      </w:r>
      <w:r>
        <w:rPr>
          <w:rFonts w:hint="eastAsia" w:ascii="Times New Roman" w:hAnsi="Times New Roman" w:eastAsia="方正仿宋_GBK" w:cs="Times New Roman"/>
          <w:b/>
          <w:bCs/>
          <w:spacing w:val="-7"/>
          <w:sz w:val="32"/>
          <w:szCs w:val="32"/>
          <w:lang w:val="en-US" w:eastAsia="zh-CN"/>
        </w:rPr>
        <w:t>4</w:t>
      </w:r>
      <w:r>
        <w:rPr>
          <w:rFonts w:hint="default" w:ascii="Times New Roman" w:hAnsi="Times New Roman" w:eastAsia="方正仿宋_GBK" w:cs="Times New Roman"/>
          <w:b/>
          <w:bCs/>
          <w:spacing w:val="-7"/>
          <w:sz w:val="32"/>
          <w:szCs w:val="32"/>
          <w:lang w:eastAsia="zh-CN"/>
        </w:rPr>
        <w:t>月</w:t>
      </w:r>
    </w:p>
    <w:p>
      <w:pPr>
        <w:topLinePunct/>
        <w:spacing w:before="20" w:after="240" w:afterLines="100" w:line="360" w:lineRule="auto"/>
        <w:jc w:val="center"/>
        <w:rPr>
          <w:rFonts w:hint="default" w:ascii="Times New Roman" w:hAnsi="Times New Roman" w:eastAsia="微软雅黑" w:cs="Times New Roman"/>
          <w:b/>
          <w:bCs/>
          <w:spacing w:val="-1"/>
          <w:sz w:val="32"/>
          <w:szCs w:val="32"/>
          <w:lang w:eastAsia="zh-CN"/>
        </w:rPr>
        <w:sectPr>
          <w:headerReference r:id="rId15" w:type="default"/>
          <w:footerReference r:id="rId16" w:type="default"/>
          <w:pgSz w:w="11906" w:h="16839"/>
          <w:pgMar w:top="1984" w:right="1531" w:bottom="1701" w:left="1531" w:header="0" w:footer="992" w:gutter="0"/>
          <w:pgBorders>
            <w:top w:val="none" w:sz="0" w:space="0"/>
            <w:left w:val="none" w:sz="0" w:space="0"/>
            <w:bottom w:val="none" w:sz="0" w:space="0"/>
            <w:right w:val="none" w:sz="0" w:space="0"/>
          </w:pgBorders>
          <w:pgNumType w:fmt="decimal"/>
          <w:cols w:space="720" w:num="1"/>
        </w:sectPr>
      </w:pP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1"/>
          <w:sz w:val="32"/>
          <w:szCs w:val="32"/>
          <w:lang w:eastAsia="zh-CN"/>
        </w:rPr>
      </w:pPr>
      <w:bookmarkStart w:id="128" w:name="_Toc15844"/>
      <w:r>
        <w:rPr>
          <w:rFonts w:hint="default" w:ascii="Times New Roman" w:hAnsi="Times New Roman" w:eastAsia="方正仿宋_GBK" w:cs="Times New Roman"/>
          <w:b/>
          <w:bCs/>
          <w:spacing w:val="-1"/>
          <w:sz w:val="32"/>
          <w:szCs w:val="32"/>
          <w:lang w:eastAsia="zh-CN"/>
        </w:rPr>
        <w:t>第三章投标邀请</w:t>
      </w:r>
      <w:bookmarkEnd w:id="128"/>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9"/>
        <w:rPr>
          <w:rFonts w:hint="default" w:ascii="Times New Roman" w:hAnsi="Times New Roman" w:eastAsia="方正仿宋_GBK" w:cs="Times New Roman"/>
          <w:b/>
          <w:bCs/>
          <w:spacing w:val="0"/>
          <w:sz w:val="28"/>
          <w:szCs w:val="28"/>
          <w:lang w:eastAsia="zh-CN"/>
        </w:rPr>
      </w:pPr>
      <w:bookmarkStart w:id="129" w:name="bookmark50"/>
      <w:bookmarkEnd w:id="129"/>
      <w:bookmarkStart w:id="130" w:name="bookmark49"/>
      <w:bookmarkEnd w:id="130"/>
      <w:bookmarkStart w:id="131" w:name="_Toc14276"/>
      <w:bookmarkStart w:id="132" w:name="OLE_LINK11"/>
      <w:bookmarkStart w:id="133" w:name="OLE_LINK9"/>
      <w:bookmarkStart w:id="134" w:name="OLE_LINK10"/>
      <w:bookmarkStart w:id="135" w:name="OLE_LINK16"/>
      <w:bookmarkStart w:id="136" w:name="OLE_LINK12"/>
      <w:r>
        <w:rPr>
          <w:rFonts w:hint="eastAsia" w:ascii="Times New Roman" w:hAnsi="Times New Roman" w:eastAsia="方正仿宋_GBK" w:cs="Times New Roman"/>
          <w:b/>
          <w:bCs/>
          <w:spacing w:val="0"/>
          <w:sz w:val="28"/>
          <w:szCs w:val="28"/>
          <w:lang w:val="en-US" w:eastAsia="zh-CN"/>
        </w:rPr>
        <w:t>莎车县新型城镇化建设（智慧社区示范建设）项目</w:t>
      </w:r>
      <w:r>
        <w:rPr>
          <w:rFonts w:hint="default" w:ascii="Times New Roman" w:hAnsi="Times New Roman" w:eastAsia="方正仿宋_GBK" w:cs="Times New Roman"/>
          <w:b/>
          <w:bCs/>
          <w:spacing w:val="0"/>
          <w:sz w:val="28"/>
          <w:szCs w:val="28"/>
          <w:lang w:eastAsia="zh-CN"/>
        </w:rPr>
        <w:t>公开</w:t>
      </w:r>
      <w:bookmarkEnd w:id="131"/>
      <w:bookmarkStart w:id="137" w:name="_Toc6604"/>
      <w:r>
        <w:rPr>
          <w:rFonts w:hint="default" w:ascii="Times New Roman" w:hAnsi="Times New Roman" w:eastAsia="方正仿宋_GBK" w:cs="Times New Roman"/>
          <w:b/>
          <w:bCs/>
          <w:spacing w:val="0"/>
          <w:sz w:val="28"/>
          <w:szCs w:val="28"/>
          <w:lang w:eastAsia="zh-CN"/>
        </w:rPr>
        <w:t>招标公告</w:t>
      </w:r>
      <w:bookmarkEnd w:id="132"/>
      <w:bookmarkEnd w:id="133"/>
      <w:bookmarkEnd w:id="134"/>
      <w:bookmarkEnd w:id="135"/>
      <w:bookmarkEnd w:id="136"/>
      <w:bookmarkEnd w:id="137"/>
    </w:p>
    <w:p>
      <w:pPr>
        <w:topLinePunct/>
        <w:spacing w:line="360" w:lineRule="auto"/>
        <w:rPr>
          <w:rFonts w:hint="default" w:ascii="Times New Roman" w:hAnsi="Times New Roman" w:eastAsia="仿宋" w:cs="Times New Roman"/>
          <w:spacing w:val="-3"/>
          <w:position w:val="16"/>
          <w:sz w:val="24"/>
          <w:szCs w:val="24"/>
          <w:u w:val="single"/>
          <w:lang w:eastAsia="zh-CN"/>
        </w:rPr>
      </w:pPr>
    </w:p>
    <w:p>
      <w:pPr>
        <w:widowControl w:val="0"/>
        <w:kinsoku/>
        <w:topLinePunct/>
        <w:autoSpaceDE/>
        <w:autoSpaceDN/>
        <w:spacing w:line="560" w:lineRule="exact"/>
        <w:ind w:firstLine="560" w:firstLineChars="200"/>
        <w:textAlignment w:val="auto"/>
        <w:outlineLvl w:val="9"/>
        <w:rPr>
          <w:rFonts w:hint="default" w:ascii="Times New Roman" w:hAnsi="Times New Roman" w:eastAsia="方正仿宋_GBK" w:cs="Times New Roman"/>
          <w:b w:val="0"/>
          <w:bCs w:val="0"/>
          <w:sz w:val="28"/>
          <w:szCs w:val="32"/>
          <w:u w:val="none"/>
        </w:rPr>
      </w:pPr>
      <w:bookmarkStart w:id="138" w:name="_Toc8092"/>
      <w:r>
        <w:rPr>
          <w:rFonts w:hint="default" w:ascii="Times New Roman" w:hAnsi="Times New Roman" w:eastAsia="方正仿宋_GBK" w:cs="Times New Roman"/>
          <w:b w:val="0"/>
          <w:bCs w:val="0"/>
          <w:sz w:val="28"/>
          <w:szCs w:val="32"/>
          <w:u w:val="single"/>
        </w:rPr>
        <w:t>莎车县政府采购中心受莎车县</w:t>
      </w:r>
      <w:r>
        <w:rPr>
          <w:rFonts w:hint="eastAsia" w:eastAsia="方正仿宋_GBK" w:cs="Times New Roman"/>
          <w:b w:val="0"/>
          <w:bCs w:val="0"/>
          <w:sz w:val="28"/>
          <w:szCs w:val="32"/>
          <w:u w:val="single"/>
          <w:lang w:eastAsia="zh-CN"/>
        </w:rPr>
        <w:t>城市管理局</w:t>
      </w:r>
      <w:r>
        <w:rPr>
          <w:rFonts w:hint="default" w:ascii="Times New Roman" w:hAnsi="Times New Roman" w:eastAsia="方正仿宋_GBK" w:cs="Times New Roman"/>
          <w:b w:val="0"/>
          <w:bCs w:val="0"/>
          <w:sz w:val="28"/>
          <w:szCs w:val="32"/>
          <w:u w:val="none"/>
        </w:rPr>
        <w:t>的委托，就</w:t>
      </w:r>
      <w:r>
        <w:rPr>
          <w:rFonts w:hint="eastAsia" w:ascii="Times New Roman" w:hAnsi="Times New Roman" w:eastAsia="方正仿宋_GBK" w:cs="Times New Roman"/>
          <w:b w:val="0"/>
          <w:bCs w:val="0"/>
          <w:sz w:val="28"/>
          <w:szCs w:val="32"/>
          <w:u w:val="single"/>
          <w:lang w:eastAsia="zh-CN"/>
        </w:rPr>
        <w:t>莎车县新型城镇化建设（智慧社区示范建设）项目</w:t>
      </w:r>
      <w:r>
        <w:rPr>
          <w:rFonts w:hint="default" w:ascii="Times New Roman" w:hAnsi="Times New Roman" w:eastAsia="方正仿宋_GBK" w:cs="Times New Roman"/>
          <w:b w:val="0"/>
          <w:bCs w:val="0"/>
          <w:sz w:val="28"/>
          <w:szCs w:val="32"/>
          <w:u w:val="none"/>
        </w:rPr>
        <w:t>采用</w:t>
      </w:r>
      <w:r>
        <w:rPr>
          <w:rFonts w:hint="default" w:ascii="Times New Roman" w:hAnsi="Times New Roman" w:eastAsia="方正仿宋_GBK" w:cs="Times New Roman"/>
          <w:b w:val="0"/>
          <w:bCs w:val="0"/>
          <w:sz w:val="28"/>
          <w:szCs w:val="32"/>
          <w:u w:val="single"/>
        </w:rPr>
        <w:t>公开招标</w:t>
      </w:r>
      <w:r>
        <w:rPr>
          <w:rFonts w:hint="default" w:ascii="Times New Roman" w:hAnsi="Times New Roman" w:eastAsia="方正仿宋_GBK" w:cs="Times New Roman"/>
          <w:b w:val="0"/>
          <w:bCs w:val="0"/>
          <w:sz w:val="28"/>
          <w:szCs w:val="32"/>
          <w:u w:val="none"/>
        </w:rPr>
        <w:t>的方式，现邀请合格供应商前来投标。</w:t>
      </w:r>
    </w:p>
    <w:p>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outlineLvl w:val="9"/>
        <w:rPr>
          <w:rFonts w:hint="default" w:ascii="Times New Roman" w:hAnsi="Times New Roman" w:eastAsia="方正仿宋_GBK" w:cs="Times New Roman"/>
          <w:b/>
          <w:sz w:val="28"/>
          <w:szCs w:val="28"/>
          <w:lang w:eastAsia="zh-CN"/>
        </w:rPr>
      </w:pPr>
      <w:r>
        <w:rPr>
          <w:rFonts w:hint="default" w:ascii="Times New Roman" w:hAnsi="Times New Roman" w:eastAsia="方正仿宋_GBK" w:cs="Times New Roman"/>
          <w:b/>
          <w:sz w:val="28"/>
          <w:szCs w:val="28"/>
          <w:lang w:eastAsia="zh-CN"/>
        </w:rPr>
        <w:t>一、项目基本情况</w:t>
      </w:r>
      <w:bookmarkEnd w:id="138"/>
    </w:p>
    <w:p>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lang w:eastAsia="zh-CN"/>
        </w:rPr>
        <w:t>项目编号：</w:t>
      </w:r>
      <w:r>
        <w:rPr>
          <w:rFonts w:hint="default" w:ascii="Times New Roman" w:hAnsi="Times New Roman" w:eastAsia="方正仿宋_GBK" w:cs="Times New Roman"/>
          <w:sz w:val="28"/>
          <w:szCs w:val="28"/>
          <w:lang w:val="en-US" w:eastAsia="zh-CN"/>
        </w:rPr>
        <w:t>KSSCX（GK）2026-009号</w:t>
      </w:r>
    </w:p>
    <w:p>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b/>
          <w:bCs/>
          <w:sz w:val="28"/>
          <w:szCs w:val="28"/>
          <w:lang w:eastAsia="zh-CN"/>
        </w:rPr>
        <w:t>项目名称：</w:t>
      </w:r>
      <w:r>
        <w:rPr>
          <w:rFonts w:hint="eastAsia" w:ascii="Times New Roman" w:hAnsi="Times New Roman" w:eastAsia="方正仿宋_GBK" w:cs="Times New Roman"/>
          <w:sz w:val="28"/>
          <w:szCs w:val="28"/>
          <w:lang w:eastAsia="zh-CN"/>
        </w:rPr>
        <w:t>莎车县新型城镇化建设（智慧社区示范建设）项目</w:t>
      </w:r>
    </w:p>
    <w:p>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b/>
          <w:bCs/>
          <w:sz w:val="28"/>
          <w:szCs w:val="28"/>
          <w:lang w:eastAsia="zh-CN"/>
        </w:rPr>
        <w:t>采购方式：</w:t>
      </w:r>
      <w:r>
        <w:rPr>
          <w:rFonts w:hint="default" w:ascii="Times New Roman" w:hAnsi="Times New Roman" w:eastAsia="方正仿宋_GBK" w:cs="Times New Roman"/>
          <w:sz w:val="28"/>
          <w:szCs w:val="28"/>
          <w:lang w:eastAsia="zh-CN"/>
        </w:rPr>
        <w:t>公开招标</w:t>
      </w:r>
    </w:p>
    <w:p>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outlineLvl w:val="9"/>
        <w:rPr>
          <w:rFonts w:hint="default" w:ascii="Times New Roman" w:hAnsi="Times New Roman" w:eastAsia="方正仿宋_GBK" w:cs="Times New Roman"/>
          <w:b/>
          <w:snapToGrid/>
          <w:kern w:val="2"/>
          <w:sz w:val="28"/>
          <w:szCs w:val="28"/>
          <w:lang w:eastAsia="zh-CN"/>
        </w:rPr>
      </w:pPr>
      <w:bookmarkStart w:id="139" w:name="_Toc29109"/>
      <w:r>
        <w:rPr>
          <w:rFonts w:hint="default" w:ascii="Times New Roman" w:hAnsi="Times New Roman" w:eastAsia="方正仿宋_GBK" w:cs="Times New Roman"/>
          <w:b/>
          <w:bCs/>
          <w:sz w:val="28"/>
          <w:szCs w:val="28"/>
          <w:lang w:eastAsia="zh-CN"/>
        </w:rPr>
        <w:t>预算总金额（万元）：</w:t>
      </w:r>
      <w:r>
        <w:rPr>
          <w:rFonts w:hint="eastAsia" w:ascii="Times New Roman" w:hAnsi="Times New Roman" w:eastAsia="方正仿宋_GBK" w:cs="Times New Roman"/>
          <w:b w:val="0"/>
          <w:bCs w:val="0"/>
          <w:sz w:val="28"/>
          <w:szCs w:val="28"/>
          <w:u w:val="none"/>
          <w:lang w:val="en-US" w:eastAsia="zh-CN"/>
        </w:rPr>
        <w:t>551</w:t>
      </w:r>
      <w:r>
        <w:rPr>
          <w:rFonts w:hint="default" w:ascii="Times New Roman" w:hAnsi="Times New Roman" w:eastAsia="方正仿宋_GBK" w:cs="Times New Roman"/>
          <w:b w:val="0"/>
          <w:bCs w:val="0"/>
          <w:sz w:val="28"/>
          <w:szCs w:val="28"/>
          <w:u w:val="none"/>
          <w:lang w:val="en-US" w:eastAsia="zh-CN"/>
        </w:rPr>
        <w:t>万元</w:t>
      </w:r>
    </w:p>
    <w:p>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outlineLvl w:val="9"/>
        <w:rPr>
          <w:rFonts w:hint="default" w:ascii="Times New Roman" w:hAnsi="Times New Roman" w:eastAsia="方正仿宋_GBK" w:cs="Times New Roman"/>
          <w:b/>
          <w:snapToGrid/>
          <w:kern w:val="2"/>
          <w:sz w:val="28"/>
          <w:szCs w:val="28"/>
          <w:lang w:eastAsia="zh-CN"/>
        </w:rPr>
      </w:pPr>
      <w:r>
        <w:rPr>
          <w:rFonts w:hint="default" w:ascii="Times New Roman" w:hAnsi="Times New Roman" w:eastAsia="方正仿宋_GBK" w:cs="Times New Roman"/>
          <w:b/>
          <w:bCs/>
          <w:sz w:val="28"/>
          <w:szCs w:val="28"/>
          <w:lang w:eastAsia="zh-CN"/>
        </w:rPr>
        <w:t>最高总限价（万元）：</w:t>
      </w:r>
      <w:r>
        <w:rPr>
          <w:rFonts w:hint="eastAsia" w:ascii="Times New Roman" w:hAnsi="Times New Roman" w:eastAsia="方正仿宋_GBK" w:cs="Times New Roman"/>
          <w:b w:val="0"/>
          <w:bCs w:val="0"/>
          <w:sz w:val="28"/>
          <w:szCs w:val="28"/>
          <w:u w:val="none"/>
          <w:lang w:val="en-US" w:eastAsia="zh-CN"/>
        </w:rPr>
        <w:t>551</w:t>
      </w:r>
      <w:r>
        <w:rPr>
          <w:rFonts w:hint="default" w:ascii="Times New Roman" w:hAnsi="Times New Roman" w:eastAsia="方正仿宋_GBK" w:cs="Times New Roman"/>
          <w:b w:val="0"/>
          <w:bCs w:val="0"/>
          <w:sz w:val="28"/>
          <w:szCs w:val="28"/>
          <w:u w:val="none"/>
          <w:lang w:val="en-US" w:eastAsia="zh-CN"/>
        </w:rPr>
        <w:t>万元</w:t>
      </w:r>
    </w:p>
    <w:p>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outlineLvl w:val="9"/>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eastAsia="zh-CN"/>
        </w:rPr>
        <w:t>采购内容：</w:t>
      </w:r>
      <w:r>
        <w:rPr>
          <w:rFonts w:hint="default" w:ascii="Times New Roman" w:hAnsi="Times New Roman" w:eastAsia="方正仿宋_GBK" w:cs="Times New Roman"/>
          <w:b w:val="0"/>
          <w:bCs w:val="0"/>
          <w:sz w:val="28"/>
          <w:szCs w:val="28"/>
          <w:u w:val="none"/>
          <w:lang w:val="en-US" w:eastAsia="zh-CN"/>
        </w:rPr>
        <w:t>本项目针对两个试点区域的网络优化建设、智能基础设施建设、可视化驾驶舱、智慧物业模块、基层治理模块、数据治理服务、社区后台管理端、社区移动端、社区统一用户中心服务等9大业务模块</w:t>
      </w:r>
      <w:r>
        <w:rPr>
          <w:rFonts w:hint="eastAsia" w:ascii="Times New Roman" w:hAnsi="Times New Roman" w:eastAsia="方正仿宋_GBK" w:cs="Times New Roman"/>
          <w:b w:val="0"/>
          <w:bCs w:val="0"/>
          <w:sz w:val="28"/>
          <w:szCs w:val="28"/>
          <w:u w:val="none"/>
          <w:lang w:val="en-US" w:eastAsia="zh-CN"/>
        </w:rPr>
        <w:t>的建设</w:t>
      </w:r>
      <w:r>
        <w:rPr>
          <w:rFonts w:hint="default" w:ascii="Times New Roman" w:hAnsi="Times New Roman" w:eastAsia="方正仿宋_GBK" w:cs="Times New Roman"/>
          <w:b w:val="0"/>
          <w:bCs w:val="0"/>
          <w:sz w:val="28"/>
          <w:szCs w:val="28"/>
          <w:u w:val="none"/>
          <w:lang w:val="en-US" w:eastAsia="zh-CN"/>
        </w:rPr>
        <w:t>。</w:t>
      </w:r>
    </w:p>
    <w:p>
      <w:pPr>
        <w:keepNext w:val="0"/>
        <w:keepLines w:val="0"/>
        <w:pageBreakBefore w:val="0"/>
        <w:widowControl w:val="0"/>
        <w:kinsoku/>
        <w:wordWrap/>
        <w:overflowPunct/>
        <w:autoSpaceDE/>
        <w:autoSpaceDN/>
        <w:bidi w:val="0"/>
        <w:adjustRightInd w:val="0"/>
        <w:snapToGrid w:val="0"/>
        <w:spacing w:line="560" w:lineRule="exact"/>
        <w:ind w:right="0" w:firstLine="562" w:firstLineChars="200"/>
        <w:jc w:val="left"/>
        <w:textAlignment w:val="auto"/>
        <w:rPr>
          <w:rFonts w:hint="default" w:ascii="Times New Roman" w:hAnsi="Times New Roman" w:eastAsia="方正仿宋_GBK" w:cs="Times New Roman"/>
          <w:b/>
          <w:snapToGrid/>
          <w:kern w:val="2"/>
          <w:sz w:val="28"/>
          <w:szCs w:val="28"/>
          <w:lang w:eastAsia="zh-CN"/>
        </w:rPr>
      </w:pPr>
      <w:r>
        <w:rPr>
          <w:rFonts w:hint="default" w:ascii="Times New Roman" w:hAnsi="Times New Roman" w:eastAsia="方正仿宋_GBK" w:cs="Times New Roman"/>
          <w:b/>
          <w:bCs/>
          <w:sz w:val="28"/>
          <w:szCs w:val="28"/>
          <w:lang w:val="en-US" w:eastAsia="zh-CN"/>
        </w:rPr>
        <w:t>合同履行期限：</w:t>
      </w:r>
      <w:r>
        <w:rPr>
          <w:rFonts w:hint="default" w:ascii="Times New Roman" w:hAnsi="Times New Roman" w:eastAsia="方正仿宋_GBK" w:cs="Times New Roman"/>
          <w:b w:val="0"/>
          <w:bCs w:val="0"/>
          <w:sz w:val="28"/>
          <w:szCs w:val="28"/>
          <w:u w:val="none"/>
          <w:lang w:val="en-US" w:eastAsia="zh-CN"/>
        </w:rPr>
        <w:t>自合同签订之日起</w:t>
      </w:r>
      <w:r>
        <w:rPr>
          <w:rFonts w:hint="eastAsia" w:ascii="Times New Roman" w:hAnsi="Times New Roman" w:eastAsia="方正仿宋_GBK" w:cs="Times New Roman"/>
          <w:b w:val="0"/>
          <w:bCs w:val="0"/>
          <w:sz w:val="28"/>
          <w:szCs w:val="28"/>
          <w:u w:val="none"/>
          <w:lang w:val="en-US" w:eastAsia="zh-CN"/>
        </w:rPr>
        <w:t>240</w:t>
      </w:r>
      <w:r>
        <w:rPr>
          <w:rFonts w:hint="default" w:ascii="Times New Roman" w:hAnsi="Times New Roman" w:eastAsia="方正仿宋_GBK" w:cs="Times New Roman"/>
          <w:b w:val="0"/>
          <w:bCs w:val="0"/>
          <w:sz w:val="28"/>
          <w:szCs w:val="28"/>
          <w:u w:val="none"/>
          <w:lang w:val="en-US" w:eastAsia="zh-CN"/>
        </w:rPr>
        <w:t>天内，完成硬件购置、安装调试等，以及软件产品的部署联调、上线培训等工作（具体以签订合同为准）</w:t>
      </w:r>
    </w:p>
    <w:p>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outlineLvl w:val="9"/>
        <w:rPr>
          <w:rFonts w:hint="default" w:ascii="Times New Roman" w:hAnsi="Times New Roman" w:eastAsia="方正仿宋_GBK" w:cs="Times New Roman"/>
          <w:b/>
          <w:sz w:val="28"/>
          <w:szCs w:val="28"/>
          <w:lang w:eastAsia="zh-CN"/>
        </w:rPr>
      </w:pPr>
      <w:r>
        <w:rPr>
          <w:rFonts w:hint="default" w:ascii="Times New Roman" w:hAnsi="Times New Roman" w:eastAsia="方正仿宋_GBK" w:cs="Times New Roman"/>
          <w:b/>
          <w:sz w:val="28"/>
          <w:szCs w:val="28"/>
          <w:lang w:eastAsia="zh-CN"/>
        </w:rPr>
        <w:t>二、申请人的资格要求</w:t>
      </w:r>
      <w:bookmarkEnd w:id="139"/>
    </w:p>
    <w:p>
      <w:pPr>
        <w:keepNext w:val="0"/>
        <w:keepLines w:val="0"/>
        <w:pageBreakBefore w:val="0"/>
        <w:widowControl w:val="0"/>
        <w:kinsoku/>
        <w:wordWrap/>
        <w:overflowPunct/>
        <w:autoSpaceDE/>
        <w:autoSpaceDN/>
        <w:bidi w:val="0"/>
        <w:adjustRightInd w:val="0"/>
        <w:snapToGrid w:val="0"/>
        <w:spacing w:line="560" w:lineRule="exact"/>
        <w:ind w:right="0" w:firstLine="560" w:firstLineChars="200"/>
        <w:jc w:val="left"/>
        <w:textAlignment w:val="auto"/>
        <w:rPr>
          <w:rFonts w:hint="default" w:ascii="Times New Roman" w:hAnsi="Times New Roman" w:eastAsia="方正仿宋_GBK" w:cs="Times New Roman"/>
          <w:b w:val="0"/>
          <w:bCs w:val="0"/>
          <w:snapToGrid/>
          <w:kern w:val="2"/>
          <w:sz w:val="28"/>
          <w:szCs w:val="28"/>
          <w:u w:val="none"/>
          <w:lang w:val="en-US" w:eastAsia="zh-CN"/>
        </w:rPr>
      </w:pPr>
      <w:bookmarkStart w:id="140" w:name="OLE_LINK24"/>
      <w:bookmarkStart w:id="141" w:name="OLE_LINK25"/>
      <w:bookmarkStart w:id="142" w:name="OLE_LINK23"/>
      <w:r>
        <w:rPr>
          <w:rFonts w:hint="default" w:ascii="Times New Roman" w:hAnsi="Times New Roman" w:eastAsia="方正仿宋_GBK" w:cs="Times New Roman"/>
          <w:b w:val="0"/>
          <w:bCs w:val="0"/>
          <w:snapToGrid/>
          <w:kern w:val="2"/>
          <w:sz w:val="28"/>
          <w:szCs w:val="28"/>
          <w:u w:val="none"/>
          <w:lang w:val="en-US" w:eastAsia="zh-CN"/>
        </w:rPr>
        <w:t>1.投标人必须满足《中华人民共和国政府采购法》第二十二条规定；</w:t>
      </w:r>
    </w:p>
    <w:bookmarkEnd w:id="140"/>
    <w:bookmarkEnd w:id="141"/>
    <w:bookmarkEnd w:id="142"/>
    <w:p>
      <w:pPr>
        <w:widowControl w:val="0"/>
        <w:kinsoku/>
        <w:topLinePunct/>
        <w:autoSpaceDE/>
        <w:autoSpaceDN/>
        <w:spacing w:line="560" w:lineRule="exact"/>
        <w:ind w:firstLine="560" w:firstLineChars="200"/>
        <w:textAlignment w:val="auto"/>
        <w:outlineLvl w:val="9"/>
        <w:rPr>
          <w:rFonts w:hint="default" w:ascii="Times New Roman" w:hAnsi="Times New Roman" w:eastAsia="方正仿宋_GBK" w:cs="Times New Roman"/>
          <w:b w:val="0"/>
          <w:bCs w:val="0"/>
          <w:sz w:val="28"/>
          <w:szCs w:val="28"/>
          <w:u w:val="none"/>
          <w:lang w:val="en-US" w:eastAsia="zh-CN"/>
        </w:rPr>
      </w:pPr>
      <w:bookmarkStart w:id="143" w:name="_Toc3116"/>
      <w:bookmarkStart w:id="144" w:name="OLE_LINK34"/>
      <w:bookmarkStart w:id="145" w:name="OLE_LINK33"/>
      <w:r>
        <w:rPr>
          <w:rFonts w:hint="default" w:ascii="Times New Roman" w:hAnsi="Times New Roman" w:eastAsia="方正仿宋_GBK" w:cs="Times New Roman"/>
          <w:b w:val="0"/>
          <w:bCs w:val="0"/>
          <w:sz w:val="28"/>
          <w:szCs w:val="28"/>
          <w:u w:val="none"/>
          <w:lang w:val="en-US" w:eastAsia="zh-CN"/>
        </w:rPr>
        <w:t>（1）企业三证合一的法人营业执照或含二维码的营业执照；</w:t>
      </w:r>
    </w:p>
    <w:p>
      <w:pPr>
        <w:widowControl w:val="0"/>
        <w:kinsoku/>
        <w:topLinePunct/>
        <w:autoSpaceDE/>
        <w:autoSpaceDN/>
        <w:spacing w:line="560" w:lineRule="exact"/>
        <w:ind w:firstLine="560" w:firstLineChars="200"/>
        <w:textAlignment w:val="auto"/>
        <w:outlineLvl w:val="9"/>
        <w:rPr>
          <w:rFonts w:hint="default" w:ascii="Times New Roman" w:hAnsi="Times New Roman" w:eastAsia="方正仿宋_GBK" w:cs="Times New Roman"/>
          <w:b w:val="0"/>
          <w:bCs w:val="0"/>
          <w:sz w:val="28"/>
          <w:szCs w:val="28"/>
          <w:u w:val="none"/>
          <w:lang w:val="en-US" w:eastAsia="zh-CN"/>
        </w:rPr>
      </w:pPr>
      <w:r>
        <w:rPr>
          <w:rFonts w:hint="default" w:ascii="Times New Roman" w:hAnsi="Times New Roman" w:eastAsia="方正仿宋_GBK" w:cs="Times New Roman"/>
          <w:b w:val="0"/>
          <w:bCs w:val="0"/>
          <w:sz w:val="28"/>
          <w:szCs w:val="28"/>
          <w:u w:val="none"/>
          <w:lang w:val="en-US" w:eastAsia="zh-CN"/>
        </w:rPr>
        <w:t>（2）授权人参与投标提供法定代表人授权书及被授权人身份证；法人本人参与投标提供法人身份证及法人资格证明；</w:t>
      </w:r>
    </w:p>
    <w:p>
      <w:pPr>
        <w:widowControl w:val="0"/>
        <w:kinsoku/>
        <w:topLinePunct/>
        <w:autoSpaceDE/>
        <w:autoSpaceDN/>
        <w:spacing w:line="560" w:lineRule="exact"/>
        <w:ind w:firstLine="560" w:firstLineChars="200"/>
        <w:textAlignment w:val="auto"/>
        <w:outlineLvl w:val="9"/>
        <w:rPr>
          <w:rFonts w:hint="default" w:ascii="Times New Roman" w:hAnsi="Times New Roman" w:eastAsia="方正仿宋_GBK" w:cs="Times New Roman"/>
          <w:b w:val="0"/>
          <w:bCs w:val="0"/>
          <w:sz w:val="28"/>
          <w:szCs w:val="28"/>
          <w:u w:val="none"/>
          <w:lang w:val="en-US" w:eastAsia="zh-CN"/>
        </w:rPr>
      </w:pPr>
      <w:r>
        <w:rPr>
          <w:rFonts w:hint="default" w:ascii="Times New Roman" w:hAnsi="Times New Roman" w:eastAsia="方正仿宋_GBK" w:cs="Times New Roman"/>
          <w:b w:val="0"/>
          <w:bCs w:val="0"/>
          <w:sz w:val="28"/>
          <w:szCs w:val="28"/>
          <w:u w:val="none"/>
          <w:lang w:val="en-US" w:eastAsia="zh-CN"/>
        </w:rPr>
        <w:t>（3）法定代表人或被委托人：由社保部门或税务局出具的投标单位缴纳的社保证明和个人缴纳的社保明细表（近半年任意1个月的社保缴费凭证及个人缴费明细）；被委托人必须是投标单位正式员工；（新成立公司提供自成立之日起至今的相关证明文件）；</w:t>
      </w:r>
    </w:p>
    <w:p>
      <w:pPr>
        <w:widowControl w:val="0"/>
        <w:kinsoku/>
        <w:topLinePunct/>
        <w:autoSpaceDE/>
        <w:autoSpaceDN/>
        <w:spacing w:line="560" w:lineRule="exact"/>
        <w:ind w:firstLine="560" w:firstLineChars="200"/>
        <w:textAlignment w:val="auto"/>
        <w:outlineLvl w:val="9"/>
        <w:rPr>
          <w:rFonts w:hint="default" w:ascii="Times New Roman" w:hAnsi="Times New Roman" w:eastAsia="方正仿宋_GBK" w:cs="Times New Roman"/>
          <w:b w:val="0"/>
          <w:bCs w:val="0"/>
          <w:sz w:val="28"/>
          <w:szCs w:val="28"/>
          <w:u w:val="none"/>
          <w:lang w:val="en-US" w:eastAsia="zh-CN"/>
        </w:rPr>
      </w:pPr>
      <w:r>
        <w:rPr>
          <w:rFonts w:hint="default" w:ascii="Times New Roman" w:hAnsi="Times New Roman" w:eastAsia="方正仿宋_GBK" w:cs="Times New Roman"/>
          <w:b w:val="0"/>
          <w:bCs w:val="0"/>
          <w:sz w:val="28"/>
          <w:szCs w:val="28"/>
          <w:u w:val="none"/>
          <w:lang w:val="en-US" w:eastAsia="zh-CN"/>
        </w:rPr>
        <w:t>（4）2024年或2025年的财务审计报告及健全的财务制度（新成立公司不足一年的提供近三个月内有效的银行资信证明）；</w:t>
      </w:r>
    </w:p>
    <w:p>
      <w:pPr>
        <w:widowControl w:val="0"/>
        <w:kinsoku/>
        <w:topLinePunct/>
        <w:autoSpaceDE/>
        <w:autoSpaceDN/>
        <w:spacing w:line="560" w:lineRule="exact"/>
        <w:ind w:firstLine="560" w:firstLineChars="200"/>
        <w:textAlignment w:val="auto"/>
        <w:outlineLvl w:val="9"/>
        <w:rPr>
          <w:rFonts w:hint="default" w:ascii="Times New Roman" w:hAnsi="Times New Roman" w:eastAsia="方正仿宋_GBK" w:cs="Times New Roman"/>
          <w:b w:val="0"/>
          <w:bCs w:val="0"/>
          <w:sz w:val="28"/>
          <w:szCs w:val="28"/>
          <w:u w:val="none"/>
          <w:lang w:val="en-US" w:eastAsia="zh-CN"/>
        </w:rPr>
      </w:pPr>
      <w:r>
        <w:rPr>
          <w:rFonts w:hint="default" w:ascii="Times New Roman" w:hAnsi="Times New Roman" w:eastAsia="方正仿宋_GBK" w:cs="Times New Roman"/>
          <w:b w:val="0"/>
          <w:bCs w:val="0"/>
          <w:sz w:val="28"/>
          <w:szCs w:val="28"/>
          <w:u w:val="none"/>
          <w:lang w:val="en-US" w:eastAsia="zh-CN"/>
        </w:rPr>
        <w:t>（5）缴纳税收近半年任意1个月的完税证明（零申报请出具税务部门加盖公章的证明材料或无欠款税收证明）；</w:t>
      </w:r>
    </w:p>
    <w:p>
      <w:pPr>
        <w:widowControl w:val="0"/>
        <w:kinsoku/>
        <w:topLinePunct/>
        <w:autoSpaceDE/>
        <w:autoSpaceDN/>
        <w:spacing w:line="560" w:lineRule="exact"/>
        <w:ind w:firstLine="560" w:firstLineChars="200"/>
        <w:textAlignment w:val="auto"/>
        <w:outlineLvl w:val="9"/>
        <w:rPr>
          <w:rFonts w:hint="default" w:ascii="Times New Roman" w:hAnsi="Times New Roman" w:eastAsia="方正仿宋_GBK" w:cs="Times New Roman"/>
          <w:b w:val="0"/>
          <w:bCs w:val="0"/>
          <w:sz w:val="28"/>
          <w:szCs w:val="28"/>
          <w:u w:val="none"/>
          <w:lang w:val="en-US" w:eastAsia="zh-CN"/>
        </w:rPr>
      </w:pPr>
      <w:r>
        <w:rPr>
          <w:rFonts w:hint="default" w:ascii="Times New Roman" w:hAnsi="Times New Roman" w:eastAsia="方正仿宋_GBK" w:cs="Times New Roman"/>
          <w:b w:val="0"/>
          <w:bCs w:val="0"/>
          <w:sz w:val="28"/>
          <w:szCs w:val="28"/>
          <w:u w:val="none"/>
          <w:lang w:val="en-US" w:eastAsia="zh-CN"/>
        </w:rPr>
        <w:t>（6）根据《财政部关于在政府采购活动中查询及使用信用记录有关问题的通知》（财库﹝2016﹞125号）的要求，凡拟参加本次招标项目的供应商，如在“信用中国”网站（www.creditchina.gov.cn）被列入失信被执行人、重大税收违法失信主体名单(信用服务-重点领域严重失信主体名单查询-搜索栏输入单位全称)、中国政府采购网（http://www.ccgp.gov.cn/search/cr/）政府采购严重违法失信行为信息记录名单的（尚在处罚期内的）、国家企业信用信息公示系统（https://www.gsxt.gov.cn/index.html）被列入经营异常名录、严重违法失信名单，将拒绝其参加本次招标活动，（信用信息记录以采购代理机构或采购人查询为准，投标企业自行下载放入投标文件中，下载日期需在投标截止日内）；</w:t>
      </w:r>
    </w:p>
    <w:p>
      <w:pPr>
        <w:widowControl w:val="0"/>
        <w:kinsoku/>
        <w:topLinePunct/>
        <w:autoSpaceDE/>
        <w:autoSpaceDN/>
        <w:spacing w:line="560" w:lineRule="exact"/>
        <w:ind w:firstLine="560" w:firstLineChars="200"/>
        <w:textAlignment w:val="auto"/>
        <w:outlineLvl w:val="9"/>
        <w:rPr>
          <w:rFonts w:hint="default" w:ascii="Times New Roman" w:hAnsi="Times New Roman" w:eastAsia="方正仿宋_GBK" w:cs="Times New Roman"/>
          <w:b w:val="0"/>
          <w:bCs w:val="0"/>
          <w:sz w:val="28"/>
          <w:szCs w:val="28"/>
          <w:u w:val="none"/>
          <w:lang w:val="en-US" w:eastAsia="zh-CN"/>
        </w:rPr>
      </w:pPr>
      <w:r>
        <w:rPr>
          <w:rFonts w:hint="default" w:ascii="Times New Roman" w:hAnsi="Times New Roman" w:eastAsia="方正仿宋_GBK" w:cs="Times New Roman"/>
          <w:b w:val="0"/>
          <w:bCs w:val="0"/>
          <w:sz w:val="28"/>
          <w:szCs w:val="28"/>
          <w:u w:val="none"/>
          <w:lang w:val="en-US" w:eastAsia="zh-CN"/>
        </w:rPr>
        <w:t>（7）在参加政府采购活动中前三年内无重大违法记录的承诺书（格式自拟）；</w:t>
      </w:r>
    </w:p>
    <w:p>
      <w:pPr>
        <w:widowControl w:val="0"/>
        <w:kinsoku/>
        <w:topLinePunct/>
        <w:autoSpaceDE/>
        <w:autoSpaceDN/>
        <w:spacing w:line="560" w:lineRule="exact"/>
        <w:ind w:firstLine="560" w:firstLineChars="200"/>
        <w:textAlignment w:val="auto"/>
        <w:outlineLvl w:val="9"/>
        <w:rPr>
          <w:rFonts w:hint="default" w:ascii="Times New Roman" w:hAnsi="Times New Roman" w:eastAsia="方正仿宋_GBK" w:cs="Times New Roman"/>
          <w:b w:val="0"/>
          <w:bCs w:val="0"/>
          <w:sz w:val="28"/>
          <w:szCs w:val="28"/>
          <w:u w:val="none"/>
          <w:lang w:val="en-US" w:eastAsia="zh-CN"/>
        </w:rPr>
      </w:pPr>
      <w:r>
        <w:rPr>
          <w:rFonts w:hint="default" w:ascii="Times New Roman" w:hAnsi="Times New Roman" w:eastAsia="方正仿宋_GBK" w:cs="Times New Roman"/>
          <w:b w:val="0"/>
          <w:bCs w:val="0"/>
          <w:sz w:val="28"/>
          <w:szCs w:val="28"/>
          <w:u w:val="none"/>
          <w:lang w:val="en-US" w:eastAsia="zh-CN"/>
        </w:rPr>
        <w:t>（8）提供针对本次项目《反商业贿赂承诺书》书面声明（格式自拟）；</w:t>
      </w:r>
    </w:p>
    <w:p>
      <w:pPr>
        <w:widowControl w:val="0"/>
        <w:kinsoku/>
        <w:topLinePunct/>
        <w:autoSpaceDE/>
        <w:autoSpaceDN/>
        <w:spacing w:line="560" w:lineRule="exact"/>
        <w:ind w:firstLine="560" w:firstLineChars="200"/>
        <w:textAlignment w:val="auto"/>
        <w:outlineLvl w:val="9"/>
        <w:rPr>
          <w:rFonts w:hint="default" w:ascii="Times New Roman" w:hAnsi="Times New Roman" w:eastAsia="方正仿宋_GBK" w:cs="Times New Roman"/>
          <w:b w:val="0"/>
          <w:bCs w:val="0"/>
          <w:sz w:val="28"/>
          <w:szCs w:val="28"/>
          <w:u w:val="none"/>
          <w:lang w:val="en-US" w:eastAsia="zh-CN"/>
        </w:rPr>
      </w:pPr>
      <w:r>
        <w:rPr>
          <w:rFonts w:hint="default" w:ascii="Times New Roman" w:hAnsi="Times New Roman" w:eastAsia="方正仿宋_GBK" w:cs="Times New Roman"/>
          <w:b w:val="0"/>
          <w:bCs w:val="0"/>
          <w:sz w:val="28"/>
          <w:szCs w:val="28"/>
          <w:u w:val="none"/>
          <w:lang w:val="en-US" w:eastAsia="zh-CN"/>
        </w:rPr>
        <w:t>（9）本项目不接受联合体投标（提供非联合体投标承诺函，承诺函格式自拟）</w:t>
      </w:r>
      <w:r>
        <w:rPr>
          <w:rFonts w:hint="eastAsia" w:ascii="Times New Roman" w:hAnsi="Times New Roman" w:eastAsia="方正仿宋_GBK" w:cs="Times New Roman"/>
          <w:b w:val="0"/>
          <w:bCs w:val="0"/>
          <w:sz w:val="28"/>
          <w:szCs w:val="28"/>
          <w:u w:val="none"/>
          <w:lang w:val="en-US" w:eastAsia="zh-CN"/>
        </w:rPr>
        <w:t>；</w:t>
      </w:r>
    </w:p>
    <w:p>
      <w:pPr>
        <w:widowControl w:val="0"/>
        <w:kinsoku/>
        <w:topLinePunct/>
        <w:autoSpaceDE/>
        <w:autoSpaceDN/>
        <w:spacing w:line="560" w:lineRule="exact"/>
        <w:ind w:firstLine="560" w:firstLineChars="200"/>
        <w:textAlignment w:val="auto"/>
        <w:outlineLvl w:val="9"/>
        <w:rPr>
          <w:rFonts w:hint="default" w:ascii="Times New Roman" w:hAnsi="Times New Roman" w:eastAsia="方正仿宋_GBK" w:cs="Times New Roman"/>
          <w:b w:val="0"/>
          <w:bCs w:val="0"/>
          <w:sz w:val="28"/>
          <w:szCs w:val="28"/>
          <w:u w:val="none"/>
          <w:lang w:val="en-US" w:eastAsia="zh-CN"/>
        </w:rPr>
      </w:pPr>
      <w:r>
        <w:rPr>
          <w:rFonts w:hint="default" w:ascii="Times New Roman" w:hAnsi="Times New Roman" w:eastAsia="方正仿宋_GBK" w:cs="Times New Roman"/>
          <w:b w:val="0"/>
          <w:bCs w:val="0"/>
          <w:sz w:val="28"/>
          <w:szCs w:val="28"/>
          <w:u w:val="none"/>
          <w:lang w:val="en-US" w:eastAsia="zh-CN"/>
        </w:rPr>
        <w:t>（10）具有履行该项目合同所必需的专业技术能力的证明材料</w:t>
      </w:r>
    </w:p>
    <w:p>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outlineLvl w:val="9"/>
        <w:rPr>
          <w:rFonts w:hint="default" w:ascii="Times New Roman" w:hAnsi="Times New Roman" w:eastAsia="方正仿宋_GBK" w:cs="Times New Roman"/>
          <w:b/>
          <w:sz w:val="28"/>
          <w:szCs w:val="28"/>
          <w:lang w:eastAsia="zh-CN"/>
        </w:rPr>
      </w:pPr>
      <w:r>
        <w:rPr>
          <w:rFonts w:hint="default" w:ascii="Times New Roman" w:hAnsi="Times New Roman" w:eastAsia="方正仿宋_GBK" w:cs="Times New Roman"/>
          <w:b/>
          <w:sz w:val="28"/>
          <w:szCs w:val="28"/>
          <w:lang w:eastAsia="zh-CN"/>
        </w:rPr>
        <w:t>三、获取采购文件</w:t>
      </w:r>
      <w:bookmarkEnd w:id="143"/>
    </w:p>
    <w:p>
      <w:pPr>
        <w:topLinePunct/>
        <w:spacing w:line="560" w:lineRule="exact"/>
        <w:ind w:firstLine="560" w:firstLineChars="200"/>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时间202</w:t>
      </w:r>
      <w:r>
        <w:rPr>
          <w:rFonts w:hint="eastAsia" w:ascii="Times New Roman" w:hAnsi="Times New Roman" w:eastAsia="方正仿宋_GBK" w:cs="Times New Roman"/>
          <w:sz w:val="28"/>
          <w:szCs w:val="28"/>
          <w:highlight w:val="none"/>
          <w:lang w:val="en-US" w:eastAsia="zh-CN"/>
        </w:rPr>
        <w:t>6</w:t>
      </w:r>
      <w:r>
        <w:rPr>
          <w:rFonts w:hint="default" w:ascii="Times New Roman" w:hAnsi="Times New Roman" w:eastAsia="方正仿宋_GBK" w:cs="Times New Roman"/>
          <w:sz w:val="28"/>
          <w:szCs w:val="28"/>
          <w:highlight w:val="none"/>
          <w:lang w:eastAsia="zh-CN"/>
        </w:rPr>
        <w:t>年</w:t>
      </w:r>
      <w:r>
        <w:rPr>
          <w:rFonts w:hint="eastAsia" w:ascii="Times New Roman" w:hAnsi="Times New Roman" w:eastAsia="方正仿宋_GBK" w:cs="Times New Roman"/>
          <w:sz w:val="28"/>
          <w:szCs w:val="28"/>
          <w:highlight w:val="none"/>
          <w:lang w:val="en-US" w:eastAsia="zh-CN"/>
        </w:rPr>
        <w:t>4</w:t>
      </w:r>
      <w:r>
        <w:rPr>
          <w:rFonts w:hint="default" w:ascii="Times New Roman" w:hAnsi="Times New Roman" w:eastAsia="方正仿宋_GBK" w:cs="Times New Roman"/>
          <w:sz w:val="28"/>
          <w:szCs w:val="28"/>
          <w:highlight w:val="none"/>
          <w:lang w:eastAsia="zh-CN"/>
        </w:rPr>
        <w:t>月</w:t>
      </w:r>
      <w:r>
        <w:rPr>
          <w:rFonts w:hint="eastAsia" w:ascii="Times New Roman" w:hAnsi="Times New Roman" w:eastAsia="方正仿宋_GBK" w:cs="Times New Roman"/>
          <w:sz w:val="28"/>
          <w:szCs w:val="28"/>
          <w:highlight w:val="none"/>
          <w:lang w:val="en-US" w:eastAsia="zh-CN"/>
        </w:rPr>
        <w:t>8</w:t>
      </w:r>
      <w:r>
        <w:rPr>
          <w:rFonts w:hint="default" w:ascii="Times New Roman" w:hAnsi="Times New Roman" w:eastAsia="方正仿宋_GBK" w:cs="Times New Roman"/>
          <w:sz w:val="28"/>
          <w:szCs w:val="28"/>
          <w:highlight w:val="none"/>
          <w:lang w:eastAsia="zh-CN"/>
        </w:rPr>
        <w:t>日至2</w:t>
      </w:r>
      <w:r>
        <w:rPr>
          <w:rFonts w:hint="eastAsia" w:ascii="Times New Roman" w:hAnsi="Times New Roman" w:eastAsia="方正仿宋_GBK" w:cs="Times New Roman"/>
          <w:sz w:val="28"/>
          <w:szCs w:val="28"/>
          <w:highlight w:val="none"/>
          <w:lang w:val="en-US" w:eastAsia="zh-CN"/>
        </w:rPr>
        <w:t>026</w:t>
      </w:r>
      <w:r>
        <w:rPr>
          <w:rFonts w:hint="default" w:ascii="Times New Roman" w:hAnsi="Times New Roman" w:eastAsia="方正仿宋_GBK" w:cs="Times New Roman"/>
          <w:sz w:val="28"/>
          <w:szCs w:val="28"/>
          <w:highlight w:val="none"/>
          <w:lang w:eastAsia="zh-CN"/>
        </w:rPr>
        <w:t>年</w:t>
      </w:r>
      <w:r>
        <w:rPr>
          <w:rFonts w:hint="eastAsia" w:ascii="Times New Roman" w:hAnsi="Times New Roman" w:eastAsia="方正仿宋_GBK" w:cs="Times New Roman"/>
          <w:sz w:val="28"/>
          <w:szCs w:val="28"/>
          <w:highlight w:val="none"/>
          <w:lang w:val="en-US" w:eastAsia="zh-CN"/>
        </w:rPr>
        <w:t>4</w:t>
      </w:r>
      <w:r>
        <w:rPr>
          <w:rFonts w:hint="default" w:ascii="Times New Roman" w:hAnsi="Times New Roman" w:eastAsia="方正仿宋_GBK" w:cs="Times New Roman"/>
          <w:sz w:val="28"/>
          <w:szCs w:val="28"/>
          <w:highlight w:val="none"/>
          <w:lang w:eastAsia="zh-CN"/>
        </w:rPr>
        <w:t>月</w:t>
      </w:r>
      <w:r>
        <w:rPr>
          <w:rFonts w:hint="eastAsia" w:ascii="Times New Roman" w:hAnsi="Times New Roman" w:eastAsia="方正仿宋_GBK" w:cs="Times New Roman"/>
          <w:sz w:val="28"/>
          <w:szCs w:val="28"/>
          <w:highlight w:val="none"/>
          <w:lang w:val="en-US" w:eastAsia="zh-CN"/>
        </w:rPr>
        <w:t>15</w:t>
      </w:r>
      <w:r>
        <w:rPr>
          <w:rFonts w:hint="default" w:ascii="Times New Roman" w:hAnsi="Times New Roman" w:eastAsia="方正仿宋_GBK" w:cs="Times New Roman"/>
          <w:sz w:val="28"/>
          <w:szCs w:val="28"/>
          <w:highlight w:val="none"/>
          <w:lang w:eastAsia="zh-CN"/>
        </w:rPr>
        <w:t>日（每日上午00：00至12:00，下午12:00至23:59，节假日除外）</w:t>
      </w:r>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highlight w:val="none"/>
          <w:lang w:bidi="zh-CN"/>
        </w:rPr>
      </w:pPr>
      <w:r>
        <w:rPr>
          <w:rFonts w:hint="default" w:ascii="Times New Roman" w:hAnsi="Times New Roman" w:eastAsia="方正仿宋_GBK" w:cs="Times New Roman"/>
          <w:sz w:val="28"/>
          <w:szCs w:val="28"/>
        </w:rPr>
        <w:t>地点：新疆政府采购网政采云平台线上；</w:t>
      </w:r>
      <w:r>
        <w:rPr>
          <w:rFonts w:hint="default" w:ascii="Times New Roman" w:hAnsi="Times New Roman" w:eastAsia="方正仿宋_GBK" w:cs="Times New Roman"/>
          <w:sz w:val="28"/>
          <w:szCs w:val="28"/>
          <w:lang w:bidi="zh-CN"/>
        </w:rPr>
        <w:t>网址：</w:t>
      </w:r>
      <w:r>
        <w:rPr>
          <w:rFonts w:hint="default" w:ascii="Times New Roman" w:hAnsi="Times New Roman" w:eastAsia="方正仿宋_GBK" w:cs="Times New Roman"/>
          <w:sz w:val="28"/>
          <w:szCs w:val="28"/>
          <w:highlight w:val="none"/>
          <w:lang w:bidi="zh-CN"/>
        </w:rPr>
        <w:t>https://middle.zcygov.cn/v-settle-front/registry</w:t>
      </w:r>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方式：供应商登录政采云平台https://www.zcygov.cn/在线申请获取采购文件（进入“项目采购”应用，在获取采购文件菜单中选择项目，申请获取采购文件）。</w:t>
      </w:r>
      <w:r>
        <w:rPr>
          <w:rFonts w:hint="default" w:ascii="Times New Roman" w:hAnsi="Times New Roman" w:eastAsia="方正仿宋_GBK" w:cs="Times New Roman"/>
          <w:sz w:val="28"/>
          <w:szCs w:val="28"/>
          <w:lang w:eastAsia="zh-CN"/>
        </w:rPr>
        <w:t>本次招标不提供纸质版采购文件。</w:t>
      </w:r>
    </w:p>
    <w:p>
      <w:pPr>
        <w:topLinePunct/>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售价（元）：0</w:t>
      </w:r>
    </w:p>
    <w:bookmarkEnd w:id="144"/>
    <w:bookmarkEnd w:id="145"/>
    <w:p>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outlineLvl w:val="9"/>
        <w:rPr>
          <w:rFonts w:hint="default" w:ascii="Times New Roman" w:hAnsi="Times New Roman" w:eastAsia="方正仿宋_GBK" w:cs="Times New Roman"/>
          <w:b/>
          <w:sz w:val="28"/>
          <w:szCs w:val="28"/>
          <w:lang w:eastAsia="zh-CN"/>
        </w:rPr>
      </w:pPr>
      <w:bookmarkStart w:id="146" w:name="_Toc10676"/>
      <w:r>
        <w:rPr>
          <w:rFonts w:hint="default" w:ascii="Times New Roman" w:hAnsi="Times New Roman" w:eastAsia="方正仿宋_GBK" w:cs="Times New Roman"/>
          <w:b/>
          <w:sz w:val="28"/>
          <w:szCs w:val="28"/>
          <w:lang w:eastAsia="zh-CN"/>
        </w:rPr>
        <w:t>四、提交投标文件截止时间、开标时间和地点</w:t>
      </w:r>
      <w:bookmarkEnd w:id="146"/>
    </w:p>
    <w:p>
      <w:pPr>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提交文件截止时间：202</w:t>
      </w:r>
      <w:r>
        <w:rPr>
          <w:rFonts w:hint="eastAsia" w:ascii="Times New Roman" w:hAnsi="Times New Roman" w:eastAsia="方正仿宋_GBK" w:cs="Times New Roman"/>
          <w:sz w:val="28"/>
          <w:szCs w:val="28"/>
          <w:highlight w:val="none"/>
          <w:lang w:val="en-US" w:eastAsia="zh-CN"/>
        </w:rPr>
        <w:t>6</w:t>
      </w:r>
      <w:r>
        <w:rPr>
          <w:rFonts w:hint="default" w:ascii="Times New Roman" w:hAnsi="Times New Roman" w:eastAsia="方正仿宋_GBK" w:cs="Times New Roman"/>
          <w:sz w:val="28"/>
          <w:szCs w:val="28"/>
          <w:highlight w:val="none"/>
          <w:lang w:eastAsia="zh-CN"/>
        </w:rPr>
        <w:t>年</w:t>
      </w:r>
      <w:r>
        <w:rPr>
          <w:rFonts w:hint="eastAsia" w:ascii="Times New Roman" w:hAnsi="Times New Roman" w:eastAsia="方正仿宋_GBK" w:cs="Times New Roman"/>
          <w:sz w:val="28"/>
          <w:szCs w:val="28"/>
          <w:highlight w:val="none"/>
          <w:lang w:val="en-US" w:eastAsia="zh-CN"/>
        </w:rPr>
        <w:t>4</w:t>
      </w:r>
      <w:r>
        <w:rPr>
          <w:rFonts w:hint="default" w:ascii="Times New Roman" w:hAnsi="Times New Roman" w:eastAsia="方正仿宋_GBK" w:cs="Times New Roman"/>
          <w:sz w:val="28"/>
          <w:szCs w:val="28"/>
          <w:highlight w:val="none"/>
          <w:lang w:val="en-US" w:eastAsia="zh-CN"/>
        </w:rPr>
        <w:t>月</w:t>
      </w:r>
      <w:r>
        <w:rPr>
          <w:rFonts w:hint="eastAsia" w:ascii="Times New Roman" w:hAnsi="Times New Roman" w:eastAsia="方正仿宋_GBK" w:cs="Times New Roman"/>
          <w:sz w:val="28"/>
          <w:szCs w:val="28"/>
          <w:highlight w:val="none"/>
          <w:lang w:val="en-US" w:eastAsia="zh-CN"/>
        </w:rPr>
        <w:t>29</w:t>
      </w:r>
      <w:r>
        <w:rPr>
          <w:rFonts w:hint="default" w:ascii="Times New Roman" w:hAnsi="Times New Roman" w:eastAsia="方正仿宋_GBK" w:cs="Times New Roman"/>
          <w:sz w:val="28"/>
          <w:szCs w:val="28"/>
          <w:highlight w:val="none"/>
          <w:lang w:eastAsia="zh-CN"/>
        </w:rPr>
        <w:t>日上午11:00</w:t>
      </w:r>
    </w:p>
    <w:p>
      <w:pPr>
        <w:pStyle w:val="27"/>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投标地点：请登录政采云投标客户端投标</w:t>
      </w:r>
    </w:p>
    <w:p>
      <w:pPr>
        <w:pStyle w:val="27"/>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开标时间：202</w:t>
      </w:r>
      <w:r>
        <w:rPr>
          <w:rFonts w:hint="eastAsia" w:ascii="Times New Roman" w:hAnsi="Times New Roman" w:eastAsia="方正仿宋_GBK" w:cs="Times New Roman"/>
          <w:sz w:val="28"/>
          <w:szCs w:val="28"/>
          <w:highlight w:val="none"/>
          <w:lang w:val="en-US" w:eastAsia="zh-CN"/>
        </w:rPr>
        <w:t>6</w:t>
      </w:r>
      <w:r>
        <w:rPr>
          <w:rFonts w:hint="default" w:ascii="Times New Roman" w:hAnsi="Times New Roman" w:eastAsia="方正仿宋_GBK" w:cs="Times New Roman"/>
          <w:sz w:val="28"/>
          <w:szCs w:val="28"/>
          <w:highlight w:val="none"/>
          <w:lang w:eastAsia="zh-CN"/>
        </w:rPr>
        <w:t>年</w:t>
      </w:r>
      <w:r>
        <w:rPr>
          <w:rFonts w:hint="eastAsia" w:ascii="Times New Roman" w:hAnsi="Times New Roman" w:eastAsia="方正仿宋_GBK" w:cs="Times New Roman"/>
          <w:sz w:val="28"/>
          <w:szCs w:val="28"/>
          <w:highlight w:val="none"/>
          <w:lang w:val="en-US" w:eastAsia="zh-CN"/>
        </w:rPr>
        <w:t>4</w:t>
      </w:r>
      <w:r>
        <w:rPr>
          <w:rFonts w:hint="default" w:ascii="Times New Roman" w:hAnsi="Times New Roman" w:eastAsia="方正仿宋_GBK" w:cs="Times New Roman"/>
          <w:sz w:val="28"/>
          <w:szCs w:val="28"/>
          <w:highlight w:val="none"/>
          <w:lang w:val="en-US" w:eastAsia="zh-CN"/>
        </w:rPr>
        <w:t>月</w:t>
      </w:r>
      <w:r>
        <w:rPr>
          <w:rFonts w:hint="eastAsia" w:ascii="Times New Roman" w:hAnsi="Times New Roman" w:eastAsia="方正仿宋_GBK" w:cs="Times New Roman"/>
          <w:sz w:val="28"/>
          <w:szCs w:val="28"/>
          <w:highlight w:val="none"/>
          <w:lang w:val="en-US" w:eastAsia="zh-CN"/>
        </w:rPr>
        <w:t>29</w:t>
      </w:r>
      <w:r>
        <w:rPr>
          <w:rFonts w:hint="default" w:ascii="Times New Roman" w:hAnsi="Times New Roman" w:eastAsia="方正仿宋_GBK" w:cs="Times New Roman"/>
          <w:sz w:val="28"/>
          <w:szCs w:val="28"/>
          <w:highlight w:val="none"/>
          <w:lang w:eastAsia="zh-CN"/>
        </w:rPr>
        <w:t>日11:00</w:t>
      </w:r>
    </w:p>
    <w:p>
      <w:pPr>
        <w:pStyle w:val="27"/>
        <w:keepNext w:val="0"/>
        <w:keepLines w:val="0"/>
        <w:pageBreakBefore w:val="0"/>
        <w:widowControl w:val="0"/>
        <w:kinsoku/>
        <w:wordWrap/>
        <w:overflowPunct/>
        <w:topLinePunct/>
        <w:autoSpaceDE/>
        <w:autoSpaceDN/>
        <w:bidi w:val="0"/>
        <w:adjustRightInd w:val="0"/>
        <w:snapToGrid w:val="0"/>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开标地点：政采云平台线上</w:t>
      </w:r>
    </w:p>
    <w:p>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outlineLvl w:val="9"/>
        <w:rPr>
          <w:rFonts w:hint="default" w:ascii="Times New Roman" w:hAnsi="Times New Roman" w:eastAsia="方正仿宋_GBK" w:cs="Times New Roman"/>
          <w:b/>
          <w:sz w:val="28"/>
          <w:szCs w:val="28"/>
          <w:lang w:eastAsia="zh-CN"/>
        </w:rPr>
      </w:pPr>
      <w:bookmarkStart w:id="147" w:name="_Toc1197"/>
      <w:r>
        <w:rPr>
          <w:rFonts w:hint="default" w:ascii="Times New Roman" w:hAnsi="Times New Roman" w:eastAsia="方正仿宋_GBK" w:cs="Times New Roman"/>
          <w:b/>
          <w:sz w:val="28"/>
          <w:szCs w:val="28"/>
          <w:lang w:eastAsia="zh-CN"/>
        </w:rPr>
        <w:t>五、公告期限</w:t>
      </w:r>
      <w:bookmarkEnd w:id="147"/>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自本公告发布之日起5个工作日。</w:t>
      </w:r>
    </w:p>
    <w:p>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outlineLvl w:val="9"/>
        <w:rPr>
          <w:rFonts w:hint="default" w:ascii="Times New Roman" w:hAnsi="Times New Roman" w:eastAsia="方正仿宋_GBK" w:cs="Times New Roman"/>
          <w:b/>
          <w:sz w:val="28"/>
          <w:szCs w:val="28"/>
          <w:lang w:eastAsia="zh-CN"/>
        </w:rPr>
      </w:pPr>
      <w:bookmarkStart w:id="148" w:name="_Toc29842"/>
      <w:r>
        <w:rPr>
          <w:rFonts w:hint="default" w:ascii="Times New Roman" w:hAnsi="Times New Roman" w:eastAsia="方正仿宋_GBK" w:cs="Times New Roman"/>
          <w:b/>
          <w:sz w:val="28"/>
          <w:szCs w:val="28"/>
          <w:lang w:eastAsia="zh-CN"/>
        </w:rPr>
        <w:t>六、对本次采购提出询问，请按以下方式联系</w:t>
      </w:r>
      <w:bookmarkEnd w:id="148"/>
    </w:p>
    <w:p>
      <w:pPr>
        <w:widowControl w:val="0"/>
        <w:kinsoku/>
        <w:topLinePunct/>
        <w:autoSpaceDE/>
        <w:autoSpaceDN/>
        <w:spacing w:line="560" w:lineRule="exact"/>
        <w:ind w:firstLine="562" w:firstLineChars="200"/>
        <w:textAlignment w:val="auto"/>
        <w:outlineLvl w:val="9"/>
        <w:rPr>
          <w:rFonts w:hint="default" w:ascii="Times New Roman" w:hAnsi="Times New Roman" w:eastAsia="方正仿宋_GBK" w:cs="Times New Roman"/>
          <w:b/>
          <w:bCs/>
          <w:sz w:val="28"/>
          <w:szCs w:val="28"/>
          <w:lang w:eastAsia="zh-CN"/>
        </w:rPr>
      </w:pPr>
      <w:bookmarkStart w:id="149" w:name="_Toc10472"/>
      <w:bookmarkStart w:id="150" w:name="_Toc35393806"/>
      <w:bookmarkStart w:id="151" w:name="_Toc28359019"/>
      <w:bookmarkStart w:id="152" w:name="_Toc35393637"/>
      <w:bookmarkStart w:id="153" w:name="_Toc28359096"/>
      <w:r>
        <w:rPr>
          <w:rFonts w:hint="default" w:ascii="Times New Roman" w:hAnsi="Times New Roman" w:eastAsia="方正仿宋_GBK" w:cs="Times New Roman"/>
          <w:b/>
          <w:bCs/>
          <w:sz w:val="28"/>
          <w:szCs w:val="28"/>
          <w:lang w:eastAsia="zh-CN"/>
        </w:rPr>
        <w:t>1.采购人信息</w:t>
      </w:r>
      <w:bookmarkEnd w:id="149"/>
      <w:bookmarkEnd w:id="150"/>
      <w:bookmarkEnd w:id="151"/>
      <w:bookmarkEnd w:id="152"/>
      <w:bookmarkEnd w:id="153"/>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bookmarkStart w:id="154" w:name="OLE_LINK47"/>
      <w:bookmarkStart w:id="155" w:name="OLE_LINK46"/>
      <w:r>
        <w:rPr>
          <w:rFonts w:hint="default" w:ascii="Times New Roman" w:hAnsi="Times New Roman" w:eastAsia="方正仿宋_GBK" w:cs="Times New Roman"/>
          <w:sz w:val="28"/>
          <w:szCs w:val="28"/>
          <w:lang w:eastAsia="zh-CN"/>
        </w:rPr>
        <w:t>采购单位：</w:t>
      </w:r>
      <w:bookmarkStart w:id="156" w:name="_Toc28359097"/>
      <w:bookmarkStart w:id="157" w:name="_Toc35393807"/>
      <w:bookmarkStart w:id="158" w:name="_Toc35393638"/>
      <w:bookmarkStart w:id="159" w:name="_Toc28359020"/>
      <w:r>
        <w:rPr>
          <w:rFonts w:hint="default" w:ascii="Times New Roman" w:hAnsi="Times New Roman" w:eastAsia="方正仿宋_GBK" w:cs="Times New Roman"/>
          <w:sz w:val="28"/>
          <w:szCs w:val="28"/>
          <w:lang w:eastAsia="zh-CN"/>
        </w:rPr>
        <w:t>莎车县城市管理局</w:t>
      </w:r>
    </w:p>
    <w:p>
      <w:pPr>
        <w:widowControl w:val="0"/>
        <w:kinsoku/>
        <w:topLinePunct/>
        <w:autoSpaceDE/>
        <w:autoSpaceDN/>
        <w:spacing w:line="560" w:lineRule="exact"/>
        <w:ind w:firstLine="560" w:firstLineChars="200"/>
        <w:textAlignment w:val="auto"/>
        <w:outlineLvl w:val="9"/>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联系人：</w:t>
      </w:r>
      <w:bookmarkEnd w:id="154"/>
      <w:bookmarkEnd w:id="155"/>
      <w:bookmarkStart w:id="160" w:name="_Toc6476"/>
      <w:bookmarkStart w:id="161" w:name="_Toc11403"/>
      <w:r>
        <w:rPr>
          <w:rFonts w:hint="default" w:ascii="Times New Roman" w:hAnsi="Times New Roman" w:eastAsia="方正仿宋_GBK" w:cs="Times New Roman"/>
          <w:sz w:val="28"/>
          <w:szCs w:val="28"/>
          <w:lang w:eastAsia="zh-CN"/>
        </w:rPr>
        <w:t>王泽初</w:t>
      </w:r>
    </w:p>
    <w:p>
      <w:pPr>
        <w:widowControl w:val="0"/>
        <w:kinsoku/>
        <w:topLinePunct/>
        <w:autoSpaceDE/>
        <w:autoSpaceDN/>
        <w:spacing w:line="560" w:lineRule="exact"/>
        <w:ind w:firstLine="560" w:firstLineChars="200"/>
        <w:textAlignment w:val="auto"/>
        <w:outlineLvl w:val="9"/>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联系方式：17881641502</w:t>
      </w:r>
    </w:p>
    <w:p>
      <w:pPr>
        <w:widowControl w:val="0"/>
        <w:kinsoku/>
        <w:topLinePunct/>
        <w:autoSpaceDE/>
        <w:autoSpaceDN/>
        <w:spacing w:line="560" w:lineRule="exact"/>
        <w:ind w:firstLine="562" w:firstLineChars="200"/>
        <w:textAlignment w:val="auto"/>
        <w:outlineLvl w:val="9"/>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eastAsia="zh-CN"/>
        </w:rPr>
        <w:t>2.采购代理机构信息</w:t>
      </w:r>
      <w:bookmarkEnd w:id="156"/>
      <w:bookmarkEnd w:id="157"/>
      <w:bookmarkEnd w:id="158"/>
      <w:bookmarkEnd w:id="159"/>
      <w:bookmarkEnd w:id="160"/>
      <w:bookmarkEnd w:id="161"/>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名称：莎车县政府采购中心</w:t>
      </w:r>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联系人：</w:t>
      </w:r>
      <w:r>
        <w:rPr>
          <w:rFonts w:hint="eastAsia" w:ascii="Times New Roman" w:hAnsi="Times New Roman" w:eastAsia="方正仿宋_GBK" w:cs="Times New Roman"/>
          <w:sz w:val="28"/>
          <w:szCs w:val="28"/>
          <w:highlight w:val="none"/>
          <w:lang w:val="en-US" w:eastAsia="zh-CN"/>
        </w:rPr>
        <w:t>张云霞</w:t>
      </w:r>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联系方式：</w:t>
      </w:r>
      <w:bookmarkStart w:id="162" w:name="_Toc24331"/>
      <w:r>
        <w:rPr>
          <w:rFonts w:hint="default" w:ascii="Times New Roman" w:hAnsi="Times New Roman" w:eastAsia="方正仿宋_GBK" w:cs="Times New Roman"/>
          <w:sz w:val="28"/>
          <w:szCs w:val="28"/>
          <w:lang w:eastAsia="zh-CN"/>
        </w:rPr>
        <w:t>0998-8512672</w:t>
      </w:r>
    </w:p>
    <w:p>
      <w:pPr>
        <w:widowControl w:val="0"/>
        <w:kinsoku/>
        <w:topLinePunct/>
        <w:autoSpaceDE/>
        <w:autoSpaceDN/>
        <w:spacing w:line="560" w:lineRule="exact"/>
        <w:ind w:firstLine="562" w:firstLineChars="200"/>
        <w:textAlignment w:val="auto"/>
        <w:outlineLvl w:val="9"/>
        <w:rPr>
          <w:rFonts w:hint="default" w:ascii="Times New Roman" w:hAnsi="Times New Roman" w:eastAsia="方正仿宋_GBK" w:cs="Times New Roman"/>
          <w:b/>
          <w:bCs/>
          <w:sz w:val="28"/>
          <w:szCs w:val="28"/>
          <w:lang w:eastAsia="zh-CN"/>
        </w:rPr>
      </w:pPr>
      <w:bookmarkStart w:id="163" w:name="_Toc31136"/>
      <w:bookmarkStart w:id="164" w:name="OLE_LINK48"/>
      <w:bookmarkStart w:id="165" w:name="OLE_LINK49"/>
      <w:r>
        <w:rPr>
          <w:rFonts w:hint="default" w:ascii="Times New Roman" w:hAnsi="Times New Roman" w:eastAsia="方正仿宋_GBK" w:cs="Times New Roman"/>
          <w:b/>
          <w:bCs/>
          <w:sz w:val="28"/>
          <w:szCs w:val="28"/>
          <w:lang w:eastAsia="zh-CN"/>
        </w:rPr>
        <w:t>3.同级政府采购监督管理部门</w:t>
      </w:r>
      <w:bookmarkEnd w:id="162"/>
      <w:bookmarkEnd w:id="163"/>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名称：</w:t>
      </w:r>
      <w:bookmarkStart w:id="166" w:name="OLE_LINK70"/>
      <w:bookmarkStart w:id="167" w:name="OLE_LINK69"/>
      <w:r>
        <w:rPr>
          <w:rFonts w:hint="default" w:ascii="Times New Roman" w:hAnsi="Times New Roman" w:eastAsia="方正仿宋_GBK" w:cs="Times New Roman"/>
          <w:sz w:val="28"/>
          <w:szCs w:val="28"/>
          <w:lang w:eastAsia="zh-CN"/>
        </w:rPr>
        <w:t>莎车县财政局采购监督管理办公室</w:t>
      </w:r>
      <w:bookmarkEnd w:id="166"/>
      <w:bookmarkEnd w:id="167"/>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联系方式：</w:t>
      </w:r>
      <w:r>
        <w:rPr>
          <w:rFonts w:hint="default" w:ascii="Times New Roman" w:hAnsi="Times New Roman" w:eastAsia="方正仿宋_GBK" w:cs="Times New Roman"/>
          <w:sz w:val="28"/>
          <w:szCs w:val="28"/>
          <w:highlight w:val="none"/>
          <w:lang w:eastAsia="zh-CN"/>
        </w:rPr>
        <w:t>0998-6610527</w:t>
      </w:r>
    </w:p>
    <w:bookmarkEnd w:id="164"/>
    <w:bookmarkEnd w:id="165"/>
    <w:p>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outlineLvl w:val="9"/>
        <w:rPr>
          <w:rFonts w:hint="default" w:ascii="Times New Roman" w:hAnsi="Times New Roman" w:eastAsia="方正仿宋_GBK" w:cs="Times New Roman"/>
          <w:b/>
          <w:sz w:val="28"/>
          <w:szCs w:val="28"/>
          <w:lang w:eastAsia="zh-CN"/>
        </w:rPr>
      </w:pPr>
      <w:bookmarkStart w:id="168" w:name="_Toc7318"/>
      <w:r>
        <w:rPr>
          <w:rFonts w:hint="default" w:ascii="Times New Roman" w:hAnsi="Times New Roman" w:eastAsia="方正仿宋_GBK" w:cs="Times New Roman"/>
          <w:b/>
          <w:sz w:val="28"/>
          <w:szCs w:val="28"/>
          <w:lang w:eastAsia="zh-CN"/>
        </w:rPr>
        <w:t>七、其他补充事宜</w:t>
      </w:r>
      <w:bookmarkEnd w:id="168"/>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eastAsia="zh-CN"/>
        </w:rPr>
        <w:t>采购文件获取须知：</w:t>
      </w:r>
    </w:p>
    <w:p>
      <w:pPr>
        <w:widowControl w:val="0"/>
        <w:kinsoku/>
        <w:topLinePunct/>
        <w:autoSpaceDE/>
        <w:autoSpaceDN/>
        <w:spacing w:line="560" w:lineRule="exact"/>
        <w:ind w:firstLine="560" w:firstLineChars="200"/>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（1）政采云平台已注册供应商可申请获取采购文件；网址</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https://middle.zcygov.cn/v-settle-front/registry</w:t>
      </w:r>
      <w:r>
        <w:rPr>
          <w:rFonts w:hint="eastAsia" w:ascii="Times New Roman" w:hAnsi="Times New Roman" w:eastAsia="方正仿宋_GBK" w:cs="Times New Roman"/>
          <w:sz w:val="28"/>
          <w:szCs w:val="28"/>
          <w:lang w:eastAsia="zh-CN"/>
        </w:rPr>
        <w:t>。</w:t>
      </w:r>
    </w:p>
    <w:p>
      <w:pPr>
        <w:widowControl w:val="0"/>
        <w:kinsoku/>
        <w:topLinePunct/>
        <w:autoSpaceDE/>
        <w:autoSpaceDN/>
        <w:spacing w:line="560" w:lineRule="exact"/>
        <w:ind w:firstLine="560" w:firstLineChars="200"/>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（2）</w:t>
      </w:r>
      <w:r>
        <w:rPr>
          <w:rFonts w:hint="eastAsia" w:ascii="Times New Roman" w:hAnsi="Times New Roman" w:eastAsia="方正仿宋_GBK" w:cs="Times New Roman"/>
          <w:sz w:val="28"/>
          <w:szCs w:val="28"/>
          <w:lang w:eastAsia="zh-CN"/>
        </w:rPr>
        <w:t>登录</w:t>
      </w:r>
      <w:r>
        <w:rPr>
          <w:rFonts w:hint="default" w:ascii="Times New Roman" w:hAnsi="Times New Roman" w:eastAsia="方正仿宋_GBK" w:cs="Times New Roman"/>
          <w:sz w:val="28"/>
          <w:szCs w:val="28"/>
        </w:rPr>
        <w:t>网址：https://login.zcygov.cn</w:t>
      </w:r>
      <w:r>
        <w:rPr>
          <w:rFonts w:hint="eastAsia" w:ascii="Times New Roman" w:hAnsi="Times New Roman" w:eastAsia="方正仿宋_GBK" w:cs="Times New Roman"/>
          <w:sz w:val="28"/>
          <w:szCs w:val="28"/>
          <w:lang w:eastAsia="zh-CN"/>
        </w:rPr>
        <w:t>。</w:t>
      </w:r>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3）操作方法：登录政采云平台→【项目采购】→【获取采购文件】→通过项目区划或项目编号搜索项目→申请获取采购文件→进入获取采购文件信息填写页面，按要求规范填写信息（其中带“*”项为必填项）并提交</w:t>
      </w:r>
      <w:r>
        <w:rPr>
          <w:rFonts w:hint="eastAsia" w:ascii="Times New Roman" w:hAnsi="Times New Roman" w:eastAsia="方正仿宋_GBK" w:cs="Times New Roman"/>
          <w:sz w:val="28"/>
          <w:szCs w:val="28"/>
          <w:lang w:eastAsia="zh-CN"/>
        </w:rPr>
        <w:t>。</w:t>
      </w:r>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（4）如有操作性问题，请咨询政采云在线客服，咨询电话：4008817190</w:t>
      </w:r>
      <w:r>
        <w:rPr>
          <w:rFonts w:hint="eastAsia" w:ascii="Times New Roman" w:hAnsi="Times New Roman" w:eastAsia="方正仿宋_GBK" w:cs="Times New Roman"/>
          <w:sz w:val="28"/>
          <w:szCs w:val="28"/>
          <w:lang w:eastAsia="zh-CN"/>
        </w:rPr>
        <w:t>。</w:t>
      </w:r>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2</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eastAsia="zh-CN"/>
        </w:rPr>
        <w:t>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3</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eastAsia="zh-CN"/>
        </w:rPr>
        <w:t>本项目实行网上投标，采用电子投标文件(供应商须使用CA加密设备通过政采云电子投标客户端制作投标文件)。若供应商参与投标，自行承担投标一切费用。</w:t>
      </w:r>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4</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eastAsia="zh-CN"/>
        </w:rPr>
        <w:t>各供应商应在开标前应确保成为新疆政府采购网正式注册入库供应商，并完成CA数字证书申领。因未注册入库、未办理CA数字证书等原因造成无法投标或投标失败等后果由供应商自行承担。</w:t>
      </w:r>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6.供应商在开标时须使用制作加密电子投标文件所使用的CA锁及电脑，电脑须提前配置好浏览器（建议使用360浏览器或谷歌浏览器），以便开标时解锁。</w:t>
      </w:r>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7.投标保证金缴纳及确认时间：凡拟参加本次招标项目的供应商，必须在开标前将投标保证金汇入指定账户。否则，届时其投标将被拒绝。</w:t>
      </w:r>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keepNext w:val="0"/>
        <w:keepLines w:val="0"/>
        <w:pageBreakBefore w:val="0"/>
        <w:widowControl w:val="0"/>
        <w:kinsoku/>
        <w:wordWrap/>
        <w:overflowPunct/>
        <w:topLinePunct/>
        <w:autoSpaceDE/>
        <w:autoSpaceDN/>
        <w:bidi w:val="0"/>
        <w:adjustRightInd w:val="0"/>
        <w:snapToGrid w:val="0"/>
        <w:spacing w:line="560" w:lineRule="exact"/>
        <w:ind w:firstLine="562" w:firstLineChars="200"/>
        <w:textAlignment w:val="auto"/>
        <w:outlineLvl w:val="9"/>
        <w:rPr>
          <w:rFonts w:hint="default" w:ascii="Times New Roman" w:hAnsi="Times New Roman" w:eastAsia="方正仿宋_GBK" w:cs="Times New Roman"/>
          <w:b/>
          <w:sz w:val="28"/>
          <w:szCs w:val="28"/>
          <w:lang w:eastAsia="zh-CN"/>
        </w:rPr>
      </w:pPr>
      <w:r>
        <w:rPr>
          <w:rFonts w:hint="default" w:ascii="Times New Roman" w:hAnsi="Times New Roman" w:eastAsia="方正仿宋_GBK" w:cs="Times New Roman"/>
          <w:b/>
          <w:sz w:val="28"/>
          <w:szCs w:val="28"/>
          <w:lang w:eastAsia="zh-CN"/>
        </w:rPr>
        <w:t>特别提示：</w:t>
      </w:r>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eastAsia="zh-CN"/>
        </w:rPr>
        <w:t>超过200万元的货物和服务采购项目、超过400万元的工程采购项目中适宜由中小企业提供的，预留该部分采购项目预算总额的30%以上专门面向中小企业采购，其中预留给小微企业的比例不低于60%。</w:t>
      </w:r>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2</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eastAsia="zh-CN"/>
        </w:rPr>
        <w:t>对于未预留份额专门面向中小企业的采购项目，以及预留份额项目中的非预留部分采购包，采购人、采购代理机构应当对符合规定的小微企业报价给予</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lang w:eastAsia="zh-CN"/>
        </w:rPr>
        <w:t>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widowControl w:val="0"/>
        <w:kinsoku/>
        <w:topLinePunct/>
        <w:autoSpaceDE/>
        <w:autoSpaceDN/>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highlight w:val="none"/>
          <w:lang w:eastAsia="zh-CN"/>
        </w:rPr>
        <w:t>3</w:t>
      </w:r>
      <w:r>
        <w:rPr>
          <w:rFonts w:hint="eastAsia" w:ascii="Times New Roman" w:hAnsi="Times New Roman"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eastAsia="zh-CN"/>
        </w:rPr>
        <w:t>接受大中型企业与小微企业组成联合体或者允许大中型企业向一家或者多家小微企业分包的采购项目，对于联合协议或者分包意向协议约定小微企业的合同份额占到合同总金额30%以上的</w:t>
      </w:r>
      <w:r>
        <w:rPr>
          <w:rFonts w:hint="default" w:ascii="Times New Roman" w:hAnsi="Times New Roman" w:eastAsia="方正仿宋_GBK" w:cs="Times New Roman"/>
          <w:sz w:val="28"/>
          <w:szCs w:val="28"/>
          <w:lang w:eastAsia="zh-CN"/>
        </w:rPr>
        <w:t>，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rPr>
          <w:rFonts w:hint="default" w:ascii="Times New Roman" w:hAnsi="Times New Roman" w:eastAsia="方正仿宋_GBK" w:cs="Times New Roman"/>
          <w:b/>
          <w:bCs/>
          <w:spacing w:val="-1"/>
          <w:sz w:val="32"/>
          <w:szCs w:val="32"/>
          <w:lang w:eastAsia="zh-CN"/>
        </w:rPr>
      </w:pPr>
      <w:r>
        <w:rPr>
          <w:rFonts w:hint="default" w:ascii="Times New Roman" w:hAnsi="Times New Roman" w:eastAsia="方正仿宋_GBK" w:cs="Times New Roman"/>
          <w:b/>
          <w:bCs/>
          <w:spacing w:val="-1"/>
          <w:sz w:val="32"/>
          <w:szCs w:val="32"/>
          <w:lang w:eastAsia="zh-CN"/>
        </w:rPr>
        <w:br w:type="page"/>
      </w: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1"/>
          <w:sz w:val="32"/>
          <w:szCs w:val="32"/>
          <w:lang w:eastAsia="zh-CN"/>
        </w:rPr>
      </w:pPr>
      <w:bookmarkStart w:id="169" w:name="_Toc19752"/>
      <w:r>
        <w:rPr>
          <w:rFonts w:hint="default" w:ascii="Times New Roman" w:hAnsi="Times New Roman" w:eastAsia="方正仿宋_GBK" w:cs="Times New Roman"/>
          <w:b/>
          <w:bCs/>
          <w:spacing w:val="-1"/>
          <w:sz w:val="32"/>
          <w:szCs w:val="32"/>
          <w:lang w:eastAsia="zh-CN"/>
        </w:rPr>
        <w:t>第四章投标人须知资料表</w:t>
      </w:r>
      <w:bookmarkEnd w:id="169"/>
    </w:p>
    <w:p>
      <w:pPr>
        <w:keepNext w:val="0"/>
        <w:keepLines w:val="0"/>
        <w:pageBreakBefore w:val="0"/>
        <w:widowControl/>
        <w:kinsoku w:val="0"/>
        <w:wordWrap/>
        <w:overflowPunct/>
        <w:topLinePunct/>
        <w:autoSpaceDE w:val="0"/>
        <w:autoSpaceDN w:val="0"/>
        <w:bidi w:val="0"/>
        <w:adjustRightInd w:val="0"/>
        <w:snapToGrid w:val="0"/>
        <w:spacing w:line="560" w:lineRule="exact"/>
        <w:ind w:firstLine="536" w:firstLineChars="200"/>
        <w:textAlignment w:val="baseline"/>
        <w:rPr>
          <w:rFonts w:hint="default" w:ascii="Times New Roman" w:hAnsi="Times New Roman" w:eastAsia="方正仿宋_GBK" w:cs="Times New Roman"/>
          <w:spacing w:val="-6"/>
          <w:position w:val="15"/>
          <w:sz w:val="28"/>
          <w:szCs w:val="32"/>
          <w:lang w:eastAsia="zh-CN"/>
        </w:rPr>
      </w:pPr>
      <w:r>
        <w:rPr>
          <w:rFonts w:hint="default" w:ascii="Times New Roman" w:hAnsi="Times New Roman" w:eastAsia="方正仿宋_GBK" w:cs="Times New Roman"/>
          <w:spacing w:val="-6"/>
          <w:position w:val="15"/>
          <w:sz w:val="28"/>
          <w:szCs w:val="32"/>
          <w:lang w:eastAsia="zh-CN"/>
        </w:rPr>
        <w:t>本表是本招标项目的具体资料，是对投标人须知的具体补充和修改，如有矛盾，应</w:t>
      </w:r>
      <w:r>
        <w:rPr>
          <w:rFonts w:hint="default" w:ascii="Times New Roman" w:hAnsi="Times New Roman" w:eastAsia="方正仿宋_GBK" w:cs="Times New Roman"/>
          <w:b/>
          <w:spacing w:val="-6"/>
          <w:position w:val="15"/>
          <w:sz w:val="28"/>
          <w:szCs w:val="32"/>
          <w:lang w:eastAsia="zh-CN"/>
        </w:rPr>
        <w:t>以本资料表为准</w:t>
      </w:r>
      <w:r>
        <w:rPr>
          <w:rFonts w:hint="default" w:ascii="Times New Roman" w:hAnsi="Times New Roman" w:eastAsia="方正仿宋_GBK" w:cs="Times New Roman"/>
          <w:spacing w:val="-6"/>
          <w:position w:val="15"/>
          <w:sz w:val="28"/>
          <w:szCs w:val="32"/>
          <w:lang w:eastAsia="zh-CN"/>
        </w:rPr>
        <w:t>。</w:t>
      </w:r>
    </w:p>
    <w:tbl>
      <w:tblPr>
        <w:tblStyle w:val="39"/>
        <w:tblpPr w:leftFromText="180" w:rightFromText="180" w:vertAnchor="text" w:horzAnchor="page" w:tblpX="1298" w:tblpY="74"/>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4"/>
        <w:gridCol w:w="8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64" w:type="dxa"/>
            <w:vAlign w:val="center"/>
          </w:tcPr>
          <w:p>
            <w:pPr>
              <w:pStyle w:val="38"/>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pacing w:val="-7"/>
                <w:sz w:val="28"/>
                <w:szCs w:val="32"/>
              </w:rPr>
              <w:t>条款号</w:t>
            </w:r>
          </w:p>
        </w:tc>
        <w:tc>
          <w:tcPr>
            <w:tcW w:w="8493" w:type="dxa"/>
            <w:vAlign w:val="center"/>
          </w:tcPr>
          <w:p>
            <w:pPr>
              <w:pStyle w:val="38"/>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b/>
                <w:bCs/>
                <w:spacing w:val="-26"/>
                <w:sz w:val="28"/>
                <w:szCs w:val="3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pacing w:val="-10"/>
                <w:sz w:val="28"/>
                <w:szCs w:val="32"/>
              </w:rPr>
              <w:t>1.1</w:t>
            </w:r>
          </w:p>
        </w:tc>
        <w:tc>
          <w:tcPr>
            <w:tcW w:w="8493" w:type="dxa"/>
            <w:vAlign w:val="center"/>
          </w:tcPr>
          <w:p>
            <w:pPr>
              <w:pStyle w:val="38"/>
              <w:keepNext w:val="0"/>
              <w:keepLines w:val="0"/>
              <w:pageBreakBefore w:val="0"/>
              <w:wordWrap/>
              <w:overflowPunct/>
              <w:topLinePunct/>
              <w:bidi w:val="0"/>
              <w:adjustRightInd w:val="0"/>
              <w:snapToGrid w:val="0"/>
              <w:spacing w:line="240" w:lineRule="auto"/>
              <w:ind w:firstLine="0"/>
              <w:jc w:val="left"/>
              <w:rPr>
                <w:rFonts w:hint="default" w:ascii="Times New Roman" w:hAnsi="Times New Roman" w:eastAsia="方正仿宋_GBK" w:cs="Times New Roman"/>
                <w:spacing w:val="-1"/>
                <w:sz w:val="28"/>
                <w:szCs w:val="32"/>
                <w:lang w:eastAsia="zh-CN"/>
              </w:rPr>
            </w:pPr>
            <w:r>
              <w:rPr>
                <w:rFonts w:hint="default" w:ascii="Times New Roman" w:hAnsi="Times New Roman" w:eastAsia="方正仿宋_GBK" w:cs="Times New Roman"/>
                <w:spacing w:val="-1"/>
                <w:sz w:val="28"/>
                <w:szCs w:val="32"/>
                <w:lang w:eastAsia="zh-CN"/>
              </w:rPr>
              <w:t>采购人：</w:t>
            </w:r>
            <w:r>
              <w:rPr>
                <w:rFonts w:hint="default" w:ascii="Times New Roman" w:hAnsi="Times New Roman" w:eastAsia="方正仿宋_GBK" w:cs="Times New Roman"/>
                <w:spacing w:val="-1"/>
                <w:sz w:val="28"/>
                <w:szCs w:val="32"/>
                <w:u w:val="single"/>
                <w:lang w:eastAsia="zh-CN"/>
              </w:rPr>
              <w:t>莎车县城市管理局</w:t>
            </w:r>
          </w:p>
          <w:p>
            <w:pPr>
              <w:pStyle w:val="38"/>
              <w:keepNext w:val="0"/>
              <w:keepLines w:val="0"/>
              <w:pageBreakBefore w:val="0"/>
              <w:wordWrap/>
              <w:overflowPunct/>
              <w:topLinePunct/>
              <w:bidi w:val="0"/>
              <w:adjustRightInd w:val="0"/>
              <w:snapToGrid w:val="0"/>
              <w:spacing w:line="240" w:lineRule="auto"/>
              <w:ind w:firstLine="0"/>
              <w:jc w:val="left"/>
              <w:rPr>
                <w:rFonts w:hint="default" w:ascii="Times New Roman" w:hAnsi="Times New Roman" w:eastAsia="方正仿宋_GBK" w:cs="Times New Roman"/>
                <w:spacing w:val="-1"/>
                <w:sz w:val="28"/>
                <w:szCs w:val="32"/>
                <w:lang w:eastAsia="zh-CN"/>
              </w:rPr>
            </w:pPr>
            <w:r>
              <w:rPr>
                <w:rFonts w:hint="default" w:ascii="Times New Roman" w:hAnsi="Times New Roman" w:eastAsia="方正仿宋_GBK" w:cs="Times New Roman"/>
                <w:spacing w:val="-1"/>
                <w:sz w:val="28"/>
                <w:szCs w:val="32"/>
                <w:lang w:eastAsia="zh-CN"/>
              </w:rPr>
              <w:t>地址：</w:t>
            </w:r>
            <w:r>
              <w:rPr>
                <w:rFonts w:hint="default" w:ascii="Times New Roman" w:hAnsi="Times New Roman" w:eastAsia="方正仿宋_GBK" w:cs="Times New Roman"/>
                <w:spacing w:val="-1"/>
                <w:sz w:val="28"/>
                <w:szCs w:val="32"/>
                <w:u w:val="single"/>
                <w:lang w:eastAsia="zh-CN"/>
              </w:rPr>
              <w:t>喀什地区莎车县古勒巴格路79号</w:t>
            </w:r>
          </w:p>
          <w:p>
            <w:pPr>
              <w:pStyle w:val="38"/>
              <w:keepNext w:val="0"/>
              <w:keepLines w:val="0"/>
              <w:pageBreakBefore w:val="0"/>
              <w:wordWrap/>
              <w:overflowPunct/>
              <w:topLinePunct/>
              <w:bidi w:val="0"/>
              <w:adjustRightInd w:val="0"/>
              <w:snapToGrid w:val="0"/>
              <w:spacing w:line="240" w:lineRule="auto"/>
              <w:ind w:firstLine="0"/>
              <w:jc w:val="left"/>
              <w:rPr>
                <w:rFonts w:hint="default" w:ascii="Times New Roman" w:hAnsi="Times New Roman" w:eastAsia="方正仿宋_GBK" w:cs="Times New Roman"/>
                <w:spacing w:val="-1"/>
                <w:sz w:val="28"/>
                <w:szCs w:val="32"/>
                <w:lang w:eastAsia="zh-CN"/>
              </w:rPr>
            </w:pPr>
            <w:r>
              <w:rPr>
                <w:rFonts w:hint="default" w:ascii="Times New Roman" w:hAnsi="Times New Roman" w:eastAsia="方正仿宋_GBK" w:cs="Times New Roman"/>
                <w:spacing w:val="-1"/>
                <w:sz w:val="28"/>
                <w:szCs w:val="32"/>
              </w:rPr>
              <w:t>电</w:t>
            </w:r>
            <w:r>
              <w:rPr>
                <w:rFonts w:hint="default" w:ascii="Times New Roman" w:hAnsi="Times New Roman" w:eastAsia="方正仿宋_GBK" w:cs="Times New Roman"/>
                <w:spacing w:val="-1"/>
                <w:sz w:val="28"/>
                <w:szCs w:val="32"/>
                <w:highlight w:val="none"/>
              </w:rPr>
              <w:t>话：</w:t>
            </w:r>
            <w:r>
              <w:rPr>
                <w:rFonts w:hint="eastAsia" w:ascii="Times New Roman" w:hAnsi="Times New Roman" w:eastAsia="方正仿宋_GBK" w:cs="Times New Roman"/>
                <w:b w:val="0"/>
                <w:bCs w:val="0"/>
                <w:sz w:val="28"/>
                <w:szCs w:val="32"/>
                <w:u w:val="single"/>
                <w:lang w:val="en-US" w:eastAsia="zh-CN"/>
              </w:rPr>
              <w:t>17881641502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pacing w:val="-10"/>
                <w:sz w:val="28"/>
                <w:szCs w:val="32"/>
              </w:rPr>
              <w:t>1.2</w:t>
            </w:r>
          </w:p>
        </w:tc>
        <w:tc>
          <w:tcPr>
            <w:tcW w:w="8493" w:type="dxa"/>
            <w:vAlign w:val="center"/>
          </w:tcPr>
          <w:p>
            <w:pPr>
              <w:pStyle w:val="38"/>
              <w:keepNext w:val="0"/>
              <w:keepLines w:val="0"/>
              <w:pageBreakBefore w:val="0"/>
              <w:wordWrap/>
              <w:overflowPunct/>
              <w:topLinePunct/>
              <w:bidi w:val="0"/>
              <w:adjustRightInd w:val="0"/>
              <w:snapToGrid w:val="0"/>
              <w:spacing w:line="240" w:lineRule="auto"/>
              <w:ind w:firstLine="0"/>
              <w:jc w:val="left"/>
              <w:rPr>
                <w:rFonts w:hint="default" w:ascii="Times New Roman" w:hAnsi="Times New Roman" w:eastAsia="方正仿宋_GBK" w:cs="Times New Roman"/>
                <w:spacing w:val="-1"/>
                <w:sz w:val="28"/>
                <w:szCs w:val="32"/>
                <w:lang w:eastAsia="zh-CN"/>
              </w:rPr>
            </w:pPr>
            <w:r>
              <w:rPr>
                <w:rFonts w:hint="default" w:ascii="Times New Roman" w:hAnsi="Times New Roman" w:eastAsia="方正仿宋_GBK" w:cs="Times New Roman"/>
                <w:spacing w:val="-1"/>
                <w:sz w:val="28"/>
                <w:szCs w:val="32"/>
                <w:lang w:eastAsia="zh-CN"/>
              </w:rPr>
              <w:t>采购代理机构：</w:t>
            </w:r>
            <w:r>
              <w:rPr>
                <w:rFonts w:hint="default" w:ascii="Times New Roman" w:hAnsi="Times New Roman" w:eastAsia="方正仿宋_GBK" w:cs="Times New Roman"/>
                <w:spacing w:val="-1"/>
                <w:sz w:val="28"/>
                <w:szCs w:val="32"/>
                <w:u w:val="single"/>
                <w:lang w:eastAsia="zh-CN"/>
              </w:rPr>
              <w:t>莎车县政府采购中心</w:t>
            </w:r>
          </w:p>
          <w:p>
            <w:pPr>
              <w:pStyle w:val="38"/>
              <w:keepNext w:val="0"/>
              <w:keepLines w:val="0"/>
              <w:pageBreakBefore w:val="0"/>
              <w:wordWrap/>
              <w:overflowPunct/>
              <w:topLinePunct/>
              <w:bidi w:val="0"/>
              <w:adjustRightInd w:val="0"/>
              <w:snapToGrid w:val="0"/>
              <w:spacing w:line="240" w:lineRule="auto"/>
              <w:ind w:firstLine="0"/>
              <w:jc w:val="left"/>
              <w:rPr>
                <w:rFonts w:hint="default" w:ascii="Times New Roman" w:hAnsi="Times New Roman" w:eastAsia="方正仿宋_GBK" w:cs="Times New Roman"/>
                <w:spacing w:val="-1"/>
                <w:sz w:val="28"/>
                <w:szCs w:val="32"/>
                <w:lang w:eastAsia="zh-CN"/>
              </w:rPr>
            </w:pPr>
            <w:r>
              <w:rPr>
                <w:rFonts w:hint="default" w:ascii="Times New Roman" w:hAnsi="Times New Roman" w:eastAsia="方正仿宋_GBK" w:cs="Times New Roman"/>
                <w:spacing w:val="-1"/>
                <w:sz w:val="28"/>
                <w:szCs w:val="32"/>
                <w:lang w:eastAsia="zh-CN"/>
              </w:rPr>
              <w:t>地址：</w:t>
            </w:r>
            <w:r>
              <w:rPr>
                <w:rFonts w:hint="default" w:ascii="Times New Roman" w:hAnsi="Times New Roman" w:eastAsia="方正仿宋_GBK" w:cs="Times New Roman"/>
                <w:spacing w:val="-1"/>
                <w:sz w:val="28"/>
                <w:szCs w:val="32"/>
                <w:u w:val="single"/>
                <w:lang w:eastAsia="zh-CN"/>
              </w:rPr>
              <w:t>莎车县市民中心三楼</w:t>
            </w:r>
          </w:p>
          <w:p>
            <w:pPr>
              <w:pStyle w:val="38"/>
              <w:keepNext w:val="0"/>
              <w:keepLines w:val="0"/>
              <w:pageBreakBefore w:val="0"/>
              <w:wordWrap/>
              <w:overflowPunct/>
              <w:topLinePunct/>
              <w:bidi w:val="0"/>
              <w:adjustRightInd w:val="0"/>
              <w:snapToGrid w:val="0"/>
              <w:spacing w:line="240" w:lineRule="auto"/>
              <w:ind w:firstLine="0"/>
              <w:jc w:val="left"/>
              <w:rPr>
                <w:rFonts w:hint="default" w:ascii="Times New Roman" w:hAnsi="Times New Roman" w:eastAsia="方正仿宋_GBK" w:cs="Times New Roman"/>
                <w:spacing w:val="-1"/>
                <w:sz w:val="28"/>
                <w:szCs w:val="32"/>
                <w:lang w:eastAsia="zh-CN"/>
              </w:rPr>
            </w:pPr>
            <w:r>
              <w:rPr>
                <w:rFonts w:hint="default" w:ascii="Times New Roman" w:hAnsi="Times New Roman" w:eastAsia="方正仿宋_GBK" w:cs="Times New Roman"/>
                <w:spacing w:val="-1"/>
                <w:sz w:val="28"/>
                <w:szCs w:val="32"/>
                <w:lang w:eastAsia="zh-CN"/>
              </w:rPr>
              <w:t>联系方式：</w:t>
            </w:r>
            <w:r>
              <w:rPr>
                <w:rFonts w:hint="default" w:ascii="Times New Roman" w:hAnsi="Times New Roman" w:eastAsia="方正仿宋_GBK" w:cs="Times New Roman"/>
                <w:spacing w:val="-1"/>
                <w:sz w:val="28"/>
                <w:szCs w:val="32"/>
                <w:highlight w:val="none"/>
                <w:u w:val="single"/>
                <w:lang w:eastAsia="zh-CN"/>
              </w:rPr>
              <w:t>0998-8512672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4"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rPr>
            </w:pPr>
            <w:r>
              <w:rPr>
                <w:rFonts w:hint="default" w:ascii="Times New Roman" w:hAnsi="Times New Roman" w:eastAsia="方正仿宋_GBK" w:cs="Times New Roman"/>
                <w:spacing w:val="-6"/>
                <w:sz w:val="28"/>
                <w:szCs w:val="32"/>
              </w:rPr>
              <w:t>1.3.4</w:t>
            </w:r>
          </w:p>
        </w:tc>
        <w:tc>
          <w:tcPr>
            <w:tcW w:w="8493" w:type="dxa"/>
          </w:tcPr>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bCs/>
                <w:color w:val="000000" w:themeColor="text1"/>
                <w:spacing w:val="-1"/>
                <w:sz w:val="28"/>
                <w:szCs w:val="32"/>
                <w:lang w:eastAsia="zh-CN"/>
                <w14:textFill>
                  <w14:solidFill>
                    <w14:schemeClr w14:val="tx1"/>
                  </w14:solidFill>
                </w14:textFill>
              </w:rPr>
            </w:pPr>
            <w:r>
              <w:rPr>
                <w:rFonts w:hint="default" w:ascii="Times New Roman" w:hAnsi="Times New Roman" w:eastAsia="方正仿宋_GBK" w:cs="Times New Roman"/>
                <w:bCs/>
                <w:color w:val="000000" w:themeColor="text1"/>
                <w:spacing w:val="-1"/>
                <w:sz w:val="28"/>
                <w:szCs w:val="32"/>
                <w:lang w:eastAsia="zh-CN"/>
                <w14:textFill>
                  <w14:solidFill>
                    <w14:schemeClr w14:val="tx1"/>
                  </w14:solidFill>
                </w14:textFill>
              </w:rPr>
              <w:t>合格投标人资格要求：</w:t>
            </w:r>
          </w:p>
          <w:p>
            <w:pPr>
              <w:keepNext w:val="0"/>
              <w:keepLines w:val="0"/>
              <w:pageBreakBefore w:val="0"/>
              <w:widowControl w:val="0"/>
              <w:kinsoku/>
              <w:wordWrap/>
              <w:overflowPunct/>
              <w:autoSpaceDE/>
              <w:autoSpaceDN/>
              <w:bidi w:val="0"/>
              <w:adjustRightInd w:val="0"/>
              <w:snapToGrid w:val="0"/>
              <w:spacing w:line="240" w:lineRule="auto"/>
              <w:ind w:right="0" w:firstLine="0"/>
              <w:jc w:val="left"/>
              <w:textAlignment w:val="auto"/>
              <w:rPr>
                <w:rFonts w:hint="default" w:ascii="Times New Roman" w:hAnsi="Times New Roman" w:eastAsia="方正仿宋_GBK" w:cs="Times New Roman"/>
                <w:b w:val="0"/>
                <w:bCs w:val="0"/>
                <w:sz w:val="28"/>
                <w:szCs w:val="32"/>
                <w:u w:val="none"/>
                <w:lang w:val="en-US" w:eastAsia="zh-CN"/>
              </w:rPr>
            </w:pPr>
            <w:r>
              <w:rPr>
                <w:rFonts w:hint="default" w:ascii="Times New Roman" w:hAnsi="Times New Roman" w:eastAsia="方正仿宋_GBK" w:cs="Times New Roman"/>
                <w:b w:val="0"/>
                <w:bCs w:val="0"/>
                <w:sz w:val="28"/>
                <w:szCs w:val="32"/>
                <w:u w:val="none"/>
                <w:lang w:val="en-US" w:eastAsia="zh-CN"/>
              </w:rPr>
              <w:t>（1）企业三证合一的法人营业执照或含二维码的营业执照；</w:t>
            </w:r>
          </w:p>
          <w:p>
            <w:pPr>
              <w:keepNext w:val="0"/>
              <w:keepLines w:val="0"/>
              <w:pageBreakBefore w:val="0"/>
              <w:widowControl w:val="0"/>
              <w:kinsoku/>
              <w:wordWrap/>
              <w:overflowPunct/>
              <w:autoSpaceDE/>
              <w:autoSpaceDN/>
              <w:bidi w:val="0"/>
              <w:adjustRightInd w:val="0"/>
              <w:snapToGrid w:val="0"/>
              <w:spacing w:line="240" w:lineRule="auto"/>
              <w:ind w:right="0" w:firstLine="0"/>
              <w:jc w:val="left"/>
              <w:textAlignment w:val="auto"/>
              <w:rPr>
                <w:rFonts w:hint="default" w:ascii="Times New Roman" w:hAnsi="Times New Roman" w:eastAsia="方正仿宋_GBK" w:cs="Times New Roman"/>
                <w:b w:val="0"/>
                <w:bCs w:val="0"/>
                <w:sz w:val="28"/>
                <w:szCs w:val="32"/>
                <w:u w:val="none"/>
                <w:lang w:val="en-US" w:eastAsia="zh-CN"/>
              </w:rPr>
            </w:pPr>
            <w:r>
              <w:rPr>
                <w:rFonts w:hint="default" w:ascii="Times New Roman" w:hAnsi="Times New Roman" w:eastAsia="方正仿宋_GBK" w:cs="Times New Roman"/>
                <w:b w:val="0"/>
                <w:bCs w:val="0"/>
                <w:sz w:val="28"/>
                <w:szCs w:val="32"/>
                <w:u w:val="none"/>
                <w:lang w:val="en-US" w:eastAsia="zh-CN"/>
              </w:rPr>
              <w:t>（2）授权人参与投标提供法定代表人授权书及被授权人身份证；法人本人参与投标提供法人身份证及法人资格证明；</w:t>
            </w:r>
          </w:p>
          <w:p>
            <w:pPr>
              <w:keepNext w:val="0"/>
              <w:keepLines w:val="0"/>
              <w:pageBreakBefore w:val="0"/>
              <w:widowControl w:val="0"/>
              <w:kinsoku/>
              <w:wordWrap/>
              <w:overflowPunct/>
              <w:autoSpaceDE/>
              <w:autoSpaceDN/>
              <w:bidi w:val="0"/>
              <w:adjustRightInd w:val="0"/>
              <w:snapToGrid w:val="0"/>
              <w:spacing w:line="240" w:lineRule="auto"/>
              <w:ind w:right="0" w:firstLine="0"/>
              <w:jc w:val="left"/>
              <w:textAlignment w:val="auto"/>
              <w:rPr>
                <w:rFonts w:hint="eastAsia" w:ascii="Times New Roman" w:hAnsi="Times New Roman" w:eastAsia="方正仿宋_GBK" w:cs="Times New Roman"/>
                <w:b w:val="0"/>
                <w:bCs w:val="0"/>
                <w:sz w:val="28"/>
                <w:szCs w:val="32"/>
                <w:u w:val="none"/>
                <w:lang w:val="en-US" w:eastAsia="zh-CN"/>
              </w:rPr>
            </w:pPr>
            <w:r>
              <w:rPr>
                <w:rFonts w:hint="default" w:ascii="Times New Roman" w:hAnsi="Times New Roman" w:eastAsia="方正仿宋_GBK" w:cs="Times New Roman"/>
                <w:b w:val="0"/>
                <w:bCs w:val="0"/>
                <w:sz w:val="28"/>
                <w:szCs w:val="32"/>
                <w:u w:val="none"/>
                <w:lang w:val="en-US" w:eastAsia="zh-CN"/>
              </w:rPr>
              <w:t>（3）</w:t>
            </w:r>
            <w:r>
              <w:rPr>
                <w:rFonts w:hint="eastAsia" w:ascii="Times New Roman" w:hAnsi="Times New Roman" w:eastAsia="方正仿宋_GBK" w:cs="Times New Roman"/>
                <w:b w:val="0"/>
                <w:bCs w:val="0"/>
                <w:sz w:val="28"/>
                <w:szCs w:val="32"/>
                <w:u w:val="none"/>
                <w:lang w:val="en-US" w:eastAsia="zh-CN"/>
              </w:rPr>
              <w:t>法定代表人或被委托人：由社保部门或税务局出具的投标单位缴纳的社保证明和个人缴纳的社保明细表（近半年任意1个月的社保缴费凭证及个人缴费明细）；被委托人必须是投标单位正式员工；（新成立公司提供自成立之日起至今的相关证明文件）；</w:t>
            </w:r>
          </w:p>
          <w:p>
            <w:pPr>
              <w:keepNext w:val="0"/>
              <w:keepLines w:val="0"/>
              <w:pageBreakBefore w:val="0"/>
              <w:widowControl w:val="0"/>
              <w:kinsoku/>
              <w:wordWrap/>
              <w:overflowPunct/>
              <w:autoSpaceDE/>
              <w:autoSpaceDN/>
              <w:bidi w:val="0"/>
              <w:adjustRightInd w:val="0"/>
              <w:snapToGrid w:val="0"/>
              <w:spacing w:line="240" w:lineRule="auto"/>
              <w:ind w:right="0" w:firstLine="0"/>
              <w:jc w:val="left"/>
              <w:textAlignment w:val="auto"/>
              <w:rPr>
                <w:rFonts w:hint="default" w:ascii="Times New Roman" w:hAnsi="Times New Roman" w:eastAsia="方正仿宋_GBK" w:cs="Times New Roman"/>
                <w:b w:val="0"/>
                <w:bCs w:val="0"/>
                <w:sz w:val="28"/>
                <w:szCs w:val="32"/>
                <w:u w:val="none"/>
                <w:lang w:val="en-US" w:eastAsia="zh-CN"/>
              </w:rPr>
            </w:pPr>
            <w:r>
              <w:rPr>
                <w:rFonts w:hint="default" w:ascii="Times New Roman" w:hAnsi="Times New Roman" w:eastAsia="方正仿宋_GBK" w:cs="Times New Roman"/>
                <w:b w:val="0"/>
                <w:bCs w:val="0"/>
                <w:sz w:val="28"/>
                <w:szCs w:val="32"/>
                <w:u w:val="none"/>
                <w:lang w:val="en-US" w:eastAsia="zh-CN"/>
              </w:rPr>
              <w:t>（4）2024年或2025年的财务审计报告及健全的财务制度（新成立公司不足一年的提供近三个月内有效的银行资信证明）；</w:t>
            </w:r>
          </w:p>
          <w:p>
            <w:pPr>
              <w:keepNext w:val="0"/>
              <w:keepLines w:val="0"/>
              <w:pageBreakBefore w:val="0"/>
              <w:widowControl w:val="0"/>
              <w:kinsoku/>
              <w:wordWrap/>
              <w:overflowPunct/>
              <w:autoSpaceDE/>
              <w:autoSpaceDN/>
              <w:bidi w:val="0"/>
              <w:adjustRightInd w:val="0"/>
              <w:snapToGrid w:val="0"/>
              <w:spacing w:line="240" w:lineRule="auto"/>
              <w:ind w:right="0" w:firstLine="0"/>
              <w:jc w:val="left"/>
              <w:textAlignment w:val="auto"/>
              <w:rPr>
                <w:rFonts w:hint="eastAsia" w:ascii="Times New Roman" w:hAnsi="Times New Roman" w:eastAsia="方正仿宋_GBK" w:cs="Times New Roman"/>
                <w:b w:val="0"/>
                <w:bCs w:val="0"/>
                <w:sz w:val="28"/>
                <w:szCs w:val="32"/>
                <w:u w:val="none"/>
                <w:lang w:val="en-US" w:eastAsia="zh-CN"/>
              </w:rPr>
            </w:pPr>
            <w:r>
              <w:rPr>
                <w:rFonts w:hint="default" w:ascii="Times New Roman" w:hAnsi="Times New Roman" w:eastAsia="方正仿宋_GBK" w:cs="Times New Roman"/>
                <w:b w:val="0"/>
                <w:bCs w:val="0"/>
                <w:sz w:val="28"/>
                <w:szCs w:val="32"/>
                <w:u w:val="none"/>
                <w:lang w:val="en-US" w:eastAsia="zh-CN"/>
              </w:rPr>
              <w:t>（5）</w:t>
            </w:r>
            <w:r>
              <w:rPr>
                <w:rFonts w:hint="eastAsia" w:ascii="Times New Roman" w:hAnsi="Times New Roman" w:eastAsia="方正仿宋_GBK" w:cs="Times New Roman"/>
                <w:b w:val="0"/>
                <w:bCs w:val="0"/>
                <w:sz w:val="28"/>
                <w:szCs w:val="32"/>
                <w:u w:val="none"/>
                <w:lang w:val="en-US" w:eastAsia="zh-CN"/>
              </w:rPr>
              <w:t>缴纳税收近半年任意1个月的完税证明（零申报请出具税务部门加盖公章的证明材料或无欠款税收证明）；</w:t>
            </w:r>
          </w:p>
          <w:p>
            <w:pPr>
              <w:keepNext w:val="0"/>
              <w:keepLines w:val="0"/>
              <w:pageBreakBefore w:val="0"/>
              <w:widowControl w:val="0"/>
              <w:kinsoku/>
              <w:wordWrap/>
              <w:overflowPunct/>
              <w:autoSpaceDE/>
              <w:autoSpaceDN/>
              <w:bidi w:val="0"/>
              <w:adjustRightInd w:val="0"/>
              <w:snapToGrid w:val="0"/>
              <w:spacing w:line="240" w:lineRule="auto"/>
              <w:ind w:right="0" w:firstLine="0"/>
              <w:jc w:val="left"/>
              <w:textAlignment w:val="auto"/>
              <w:rPr>
                <w:rFonts w:hint="default" w:ascii="Times New Roman" w:hAnsi="Times New Roman" w:eastAsia="方正仿宋_GBK" w:cs="Times New Roman"/>
                <w:b w:val="0"/>
                <w:bCs w:val="0"/>
                <w:kern w:val="2"/>
                <w:sz w:val="28"/>
                <w:szCs w:val="32"/>
                <w:u w:val="none"/>
                <w:lang w:val="en-US" w:eastAsia="zh-CN" w:bidi="ar-SA"/>
              </w:rPr>
            </w:pPr>
            <w:r>
              <w:rPr>
                <w:rFonts w:hint="default" w:ascii="Times New Roman" w:hAnsi="Times New Roman" w:eastAsia="方正仿宋_GBK" w:cs="Times New Roman"/>
                <w:b w:val="0"/>
                <w:bCs w:val="0"/>
                <w:kern w:val="2"/>
                <w:sz w:val="28"/>
                <w:szCs w:val="32"/>
                <w:u w:val="none"/>
                <w:lang w:val="en-US" w:eastAsia="zh-CN" w:bidi="ar-SA"/>
              </w:rPr>
              <w:t>（6）根据《财政部关于在政府采购活动中查询及使用信用记录有关问题的通知》（财库﹝2016﹞125号）的要求，凡拟参加本次招标项目的供应商，如在“信用中国”网站（www.creditchina.gov.cn）被列入失信被执行人、重大税收违法失信主体名单(信用服务-重点领域严重失信主体名单查询-搜索栏输入单位全称)、中国政府采购网（http://www.ccgp.gov.cn/search/cr/）政府采购严重违法失信行为信息记录名单的（尚在处罚期内的）、国家企业信用信息公示系统（https://www.gsxt.gov.cn/index.html）被列入经营异常名录、严重违法失信名单，将拒绝其参加本次招标活动，（信用信息记录以采购代理机构或采购人查询为准，投标企业自行下载放入投标文件中，下载日期需在投标截止日内）；</w:t>
            </w:r>
          </w:p>
          <w:p>
            <w:pPr>
              <w:keepNext w:val="0"/>
              <w:keepLines w:val="0"/>
              <w:pageBreakBefore w:val="0"/>
              <w:widowControl w:val="0"/>
              <w:kinsoku/>
              <w:wordWrap/>
              <w:overflowPunct/>
              <w:autoSpaceDE/>
              <w:autoSpaceDN/>
              <w:bidi w:val="0"/>
              <w:adjustRightInd w:val="0"/>
              <w:snapToGrid w:val="0"/>
              <w:spacing w:line="240" w:lineRule="auto"/>
              <w:ind w:right="0" w:firstLine="0"/>
              <w:jc w:val="left"/>
              <w:textAlignment w:val="auto"/>
              <w:rPr>
                <w:rFonts w:hint="default" w:ascii="Times New Roman" w:hAnsi="Times New Roman" w:eastAsia="方正仿宋_GBK" w:cs="Times New Roman"/>
                <w:b w:val="0"/>
                <w:bCs w:val="0"/>
                <w:kern w:val="2"/>
                <w:sz w:val="28"/>
                <w:szCs w:val="32"/>
                <w:u w:val="none"/>
                <w:lang w:val="en-US" w:eastAsia="zh-CN" w:bidi="ar-SA"/>
              </w:rPr>
            </w:pPr>
            <w:r>
              <w:rPr>
                <w:rFonts w:hint="default" w:ascii="Times New Roman" w:hAnsi="Times New Roman" w:eastAsia="方正仿宋_GBK" w:cs="Times New Roman"/>
                <w:b w:val="0"/>
                <w:bCs w:val="0"/>
                <w:kern w:val="2"/>
                <w:sz w:val="28"/>
                <w:szCs w:val="32"/>
                <w:u w:val="none"/>
                <w:lang w:val="en-US" w:eastAsia="zh-CN" w:bidi="ar-SA"/>
              </w:rPr>
              <w:t>（7）在参加政府采购活动中前三年内无重大违法记录的承诺书（</w:t>
            </w:r>
            <w:r>
              <w:rPr>
                <w:rFonts w:hint="eastAsia" w:ascii="Times New Roman" w:hAnsi="Times New Roman" w:eastAsia="方正仿宋_GBK" w:cs="Times New Roman"/>
                <w:b w:val="0"/>
                <w:bCs w:val="0"/>
                <w:kern w:val="2"/>
                <w:sz w:val="28"/>
                <w:szCs w:val="32"/>
                <w:u w:val="none"/>
                <w:lang w:val="en-US" w:eastAsia="zh-CN" w:bidi="ar-SA"/>
              </w:rPr>
              <w:t>格式自拟</w:t>
            </w:r>
            <w:r>
              <w:rPr>
                <w:rFonts w:hint="default" w:ascii="Times New Roman" w:hAnsi="Times New Roman" w:eastAsia="方正仿宋_GBK" w:cs="Times New Roman"/>
                <w:b w:val="0"/>
                <w:bCs w:val="0"/>
                <w:kern w:val="2"/>
                <w:sz w:val="28"/>
                <w:szCs w:val="32"/>
                <w:u w:val="none"/>
                <w:lang w:val="en-US" w:eastAsia="zh-CN" w:bidi="ar-SA"/>
              </w:rPr>
              <w:t>）；</w:t>
            </w:r>
          </w:p>
          <w:p>
            <w:pPr>
              <w:keepNext w:val="0"/>
              <w:keepLines w:val="0"/>
              <w:pageBreakBefore w:val="0"/>
              <w:widowControl w:val="0"/>
              <w:kinsoku/>
              <w:wordWrap/>
              <w:overflowPunct/>
              <w:autoSpaceDE/>
              <w:autoSpaceDN/>
              <w:bidi w:val="0"/>
              <w:adjustRightInd w:val="0"/>
              <w:snapToGrid w:val="0"/>
              <w:spacing w:line="240" w:lineRule="auto"/>
              <w:ind w:right="0" w:firstLine="0"/>
              <w:jc w:val="left"/>
              <w:textAlignment w:val="auto"/>
              <w:rPr>
                <w:rFonts w:hint="default" w:ascii="Times New Roman" w:hAnsi="Times New Roman" w:eastAsia="方正仿宋_GBK" w:cs="Times New Roman"/>
                <w:b w:val="0"/>
                <w:bCs w:val="0"/>
                <w:kern w:val="2"/>
                <w:sz w:val="28"/>
                <w:szCs w:val="32"/>
                <w:u w:val="none"/>
                <w:lang w:val="en-US" w:eastAsia="zh-CN" w:bidi="ar-SA"/>
              </w:rPr>
            </w:pPr>
            <w:r>
              <w:rPr>
                <w:rFonts w:hint="default" w:ascii="Times New Roman" w:hAnsi="Times New Roman" w:eastAsia="方正仿宋_GBK" w:cs="Times New Roman"/>
                <w:b w:val="0"/>
                <w:bCs w:val="0"/>
                <w:kern w:val="2"/>
                <w:sz w:val="28"/>
                <w:szCs w:val="32"/>
                <w:u w:val="none"/>
                <w:lang w:val="en-US" w:eastAsia="zh-CN" w:bidi="ar-SA"/>
              </w:rPr>
              <w:t>（8）提供针对本次项目《反商业贿赂承诺书》书面声明（</w:t>
            </w:r>
            <w:r>
              <w:rPr>
                <w:rFonts w:hint="eastAsia" w:ascii="Times New Roman" w:hAnsi="Times New Roman" w:eastAsia="方正仿宋_GBK" w:cs="Times New Roman"/>
                <w:b w:val="0"/>
                <w:bCs w:val="0"/>
                <w:kern w:val="2"/>
                <w:sz w:val="28"/>
                <w:szCs w:val="32"/>
                <w:u w:val="none"/>
                <w:lang w:val="en-US" w:eastAsia="zh-CN" w:bidi="ar-SA"/>
              </w:rPr>
              <w:t>格式自拟</w:t>
            </w:r>
            <w:r>
              <w:rPr>
                <w:rFonts w:hint="default" w:ascii="Times New Roman" w:hAnsi="Times New Roman" w:eastAsia="方正仿宋_GBK" w:cs="Times New Roman"/>
                <w:b w:val="0"/>
                <w:bCs w:val="0"/>
                <w:kern w:val="2"/>
                <w:sz w:val="28"/>
                <w:szCs w:val="32"/>
                <w:u w:val="none"/>
                <w:lang w:val="en-US" w:eastAsia="zh-CN" w:bidi="ar-SA"/>
              </w:rPr>
              <w:t>）；</w:t>
            </w:r>
          </w:p>
          <w:p>
            <w:pPr>
              <w:keepNext w:val="0"/>
              <w:keepLines w:val="0"/>
              <w:pageBreakBefore w:val="0"/>
              <w:widowControl w:val="0"/>
              <w:kinsoku/>
              <w:wordWrap/>
              <w:overflowPunct/>
              <w:autoSpaceDE/>
              <w:autoSpaceDN/>
              <w:bidi w:val="0"/>
              <w:adjustRightInd w:val="0"/>
              <w:snapToGrid w:val="0"/>
              <w:spacing w:line="240" w:lineRule="auto"/>
              <w:ind w:right="0" w:firstLine="0"/>
              <w:jc w:val="left"/>
              <w:textAlignment w:val="auto"/>
              <w:rPr>
                <w:rFonts w:hint="default" w:ascii="Times New Roman" w:hAnsi="Times New Roman" w:eastAsia="方正仿宋_GBK" w:cs="Times New Roman"/>
                <w:b w:val="0"/>
                <w:bCs w:val="0"/>
                <w:kern w:val="2"/>
                <w:sz w:val="28"/>
                <w:szCs w:val="32"/>
                <w:u w:val="none"/>
                <w:lang w:val="en-US" w:eastAsia="zh-CN" w:bidi="ar-SA"/>
              </w:rPr>
            </w:pPr>
            <w:r>
              <w:rPr>
                <w:rFonts w:hint="default" w:ascii="Times New Roman" w:hAnsi="Times New Roman" w:eastAsia="方正仿宋_GBK" w:cs="Times New Roman"/>
                <w:b w:val="0"/>
                <w:bCs w:val="0"/>
                <w:kern w:val="2"/>
                <w:sz w:val="28"/>
                <w:szCs w:val="32"/>
                <w:u w:val="none"/>
                <w:lang w:val="en-US" w:eastAsia="zh-CN" w:bidi="ar-SA"/>
              </w:rPr>
              <w:t>（9）本项目不接受联合体投标（提供非联合体投标承诺函，承诺函格式自拟）</w:t>
            </w:r>
            <w:r>
              <w:rPr>
                <w:rFonts w:hint="eastAsia" w:ascii="Times New Roman" w:hAnsi="Times New Roman" w:eastAsia="方正仿宋_GBK" w:cs="Times New Roman"/>
                <w:b w:val="0"/>
                <w:bCs w:val="0"/>
                <w:kern w:val="2"/>
                <w:sz w:val="28"/>
                <w:szCs w:val="32"/>
                <w:u w:val="none"/>
                <w:lang w:val="en-US" w:eastAsia="zh-CN" w:bidi="ar-SA"/>
              </w:rPr>
              <w:t>；</w:t>
            </w:r>
          </w:p>
          <w:p>
            <w:pPr>
              <w:keepNext w:val="0"/>
              <w:keepLines w:val="0"/>
              <w:pageBreakBefore w:val="0"/>
              <w:widowControl w:val="0"/>
              <w:kinsoku/>
              <w:wordWrap/>
              <w:overflowPunct/>
              <w:autoSpaceDE/>
              <w:autoSpaceDN/>
              <w:bidi w:val="0"/>
              <w:adjustRightInd w:val="0"/>
              <w:snapToGrid w:val="0"/>
              <w:spacing w:line="240" w:lineRule="auto"/>
              <w:ind w:right="0" w:firstLine="0"/>
              <w:jc w:val="left"/>
              <w:textAlignment w:val="auto"/>
              <w:rPr>
                <w:rFonts w:hint="default" w:ascii="Times New Roman" w:hAnsi="Times New Roman" w:eastAsia="方正仿宋_GBK" w:cs="Times New Roman"/>
                <w:bCs/>
                <w:color w:val="000000" w:themeColor="text1"/>
                <w:spacing w:val="-1"/>
                <w:sz w:val="28"/>
                <w:szCs w:val="32"/>
                <w:lang w:eastAsia="zh-CN"/>
                <w14:textFill>
                  <w14:solidFill>
                    <w14:schemeClr w14:val="tx1"/>
                  </w14:solidFill>
                </w14:textFill>
              </w:rPr>
            </w:pPr>
            <w:r>
              <w:rPr>
                <w:rFonts w:hint="default" w:ascii="Times New Roman" w:hAnsi="Times New Roman" w:eastAsia="方正仿宋_GBK" w:cs="Times New Roman"/>
                <w:b w:val="0"/>
                <w:bCs w:val="0"/>
                <w:kern w:val="2"/>
                <w:sz w:val="28"/>
                <w:szCs w:val="32"/>
                <w:u w:val="none"/>
                <w:lang w:val="en-US" w:eastAsia="zh-CN" w:bidi="ar-SA"/>
              </w:rPr>
              <w:t>（10）</w:t>
            </w:r>
            <w:r>
              <w:rPr>
                <w:rFonts w:hint="eastAsia" w:ascii="Times New Roman" w:hAnsi="Times New Roman" w:eastAsia="方正仿宋_GBK" w:cs="Times New Roman"/>
                <w:b w:val="0"/>
                <w:bCs w:val="0"/>
                <w:kern w:val="2"/>
                <w:sz w:val="28"/>
                <w:szCs w:val="32"/>
                <w:u w:val="none"/>
                <w:lang w:val="en-US" w:eastAsia="zh-CN" w:bidi="ar-SA"/>
              </w:rPr>
              <w:t>具有履行该项目合同所必需的专业技术能力的证明材料；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864" w:type="dxa"/>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pacing w:val="-6"/>
                <w:sz w:val="28"/>
                <w:szCs w:val="32"/>
                <w:lang w:eastAsia="zh-CN"/>
              </w:rPr>
            </w:pPr>
            <w:r>
              <w:rPr>
                <w:rFonts w:hint="default" w:ascii="Times New Roman" w:hAnsi="Times New Roman" w:eastAsia="方正仿宋_GBK" w:cs="Times New Roman"/>
                <w:spacing w:val="-6"/>
                <w:sz w:val="28"/>
                <w:szCs w:val="32"/>
                <w:lang w:eastAsia="zh-CN"/>
              </w:rPr>
              <w:t>1.3.5</w:t>
            </w:r>
          </w:p>
        </w:tc>
        <w:tc>
          <w:tcPr>
            <w:tcW w:w="8493" w:type="dxa"/>
          </w:tcPr>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pacing w:val="-1"/>
                <w:sz w:val="28"/>
                <w:szCs w:val="32"/>
                <w:lang w:eastAsia="zh-CN"/>
              </w:rPr>
            </w:pPr>
            <w:r>
              <w:rPr>
                <w:rFonts w:hint="default" w:ascii="Times New Roman" w:hAnsi="Times New Roman" w:eastAsia="方正仿宋_GBK" w:cs="Times New Roman"/>
                <w:sz w:val="28"/>
                <w:szCs w:val="32"/>
                <w:lang w:eastAsia="zh-CN"/>
              </w:rPr>
              <w:t>是否允许采购进口产品：</w:t>
            </w:r>
            <w:r>
              <w:rPr>
                <w:rFonts w:hint="default" w:ascii="Times New Roman" w:hAnsi="Times New Roman" w:eastAsia="方正仿宋_GBK" w:cs="Times New Roman"/>
                <w:sz w:val="28"/>
                <w:szCs w:val="32"/>
                <w:u w:val="single"/>
                <w:lang w:eastAsia="zh-CN"/>
              </w:rPr>
              <w:t>否</w:t>
            </w:r>
            <w:r>
              <w:rPr>
                <w:rFonts w:hint="default" w:ascii="Times New Roman" w:hAnsi="Times New Roman" w:eastAsia="方正仿宋_GBK" w:cs="Times New Roman"/>
                <w:sz w:val="28"/>
                <w:szCs w:val="32"/>
                <w:lang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864" w:type="dxa"/>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highlight w:val="none"/>
                <w:lang w:eastAsia="zh-CN"/>
              </w:rPr>
            </w:pPr>
            <w:r>
              <w:rPr>
                <w:rFonts w:hint="default" w:ascii="Times New Roman" w:hAnsi="Times New Roman" w:eastAsia="方正仿宋_GBK" w:cs="Times New Roman"/>
                <w:spacing w:val="-6"/>
                <w:sz w:val="28"/>
                <w:szCs w:val="32"/>
                <w:highlight w:val="none"/>
              </w:rPr>
              <w:t>1.3.</w:t>
            </w:r>
            <w:r>
              <w:rPr>
                <w:rFonts w:hint="default" w:ascii="Times New Roman" w:hAnsi="Times New Roman" w:eastAsia="方正仿宋_GBK" w:cs="Times New Roman"/>
                <w:spacing w:val="-6"/>
                <w:sz w:val="28"/>
                <w:szCs w:val="32"/>
                <w:highlight w:val="none"/>
                <w:lang w:eastAsia="zh-CN"/>
              </w:rPr>
              <w:t>6</w:t>
            </w:r>
          </w:p>
        </w:tc>
        <w:tc>
          <w:tcPr>
            <w:tcW w:w="8493" w:type="dxa"/>
          </w:tcPr>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b/>
                <w:bCs w:val="0"/>
                <w:color w:val="000000" w:themeColor="text1"/>
                <w:spacing w:val="-1"/>
                <w:sz w:val="28"/>
                <w:szCs w:val="32"/>
                <w:highlight w:val="none"/>
                <w:lang w:eastAsia="zh-CN"/>
                <w14:textFill>
                  <w14:solidFill>
                    <w14:schemeClr w14:val="tx1"/>
                  </w14:solidFill>
                </w14:textFill>
              </w:rPr>
              <w:t>本项目不专门面向</w:t>
            </w:r>
            <w:r>
              <w:rPr>
                <w:rFonts w:hint="default" w:ascii="Times New Roman" w:hAnsi="Times New Roman" w:eastAsia="方正仿宋_GBK" w:cs="Times New Roman"/>
                <w:b/>
                <w:bCs w:val="0"/>
                <w:color w:val="000000" w:themeColor="text1"/>
                <w:spacing w:val="-1"/>
                <w:sz w:val="28"/>
                <w:szCs w:val="32"/>
                <w:highlight w:val="none"/>
                <w:lang w:eastAsia="zh-CN"/>
                <w14:textFill>
                  <w14:solidFill>
                    <w14:schemeClr w14:val="tx1"/>
                  </w14:solidFill>
                </w14:textFill>
              </w:rPr>
              <w:t>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864" w:type="dxa"/>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10"/>
                <w:sz w:val="28"/>
                <w:szCs w:val="32"/>
              </w:rPr>
              <w:t>1.4</w:t>
            </w:r>
          </w:p>
        </w:tc>
        <w:tc>
          <w:tcPr>
            <w:tcW w:w="8493" w:type="dxa"/>
          </w:tcPr>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highlight w:val="none"/>
                <w:lang w:eastAsia="zh-CN"/>
              </w:rPr>
              <w:t>是否允许联合体投标：</w:t>
            </w:r>
            <w:r>
              <w:rPr>
                <w:rFonts w:hint="default" w:ascii="Times New Roman" w:hAnsi="Times New Roman" w:eastAsia="方正仿宋_GBK" w:cs="Times New Roman"/>
                <w:sz w:val="28"/>
                <w:szCs w:val="32"/>
                <w:highlight w:val="none"/>
                <w:u w:val="single"/>
                <w:lang w:eastAsia="zh-CN"/>
              </w:rPr>
              <w:t>否</w:t>
            </w:r>
            <w:r>
              <w:rPr>
                <w:rFonts w:hint="default" w:ascii="Times New Roman" w:hAnsi="Times New Roman" w:eastAsia="方正仿宋_GBK" w:cs="Times New Roman"/>
                <w:sz w:val="28"/>
                <w:szCs w:val="32"/>
                <w:highlight w:val="none"/>
                <w:lang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864" w:type="dxa"/>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6"/>
                <w:sz w:val="28"/>
                <w:szCs w:val="32"/>
              </w:rPr>
              <w:t>1.4.8</w:t>
            </w:r>
          </w:p>
        </w:tc>
        <w:tc>
          <w:tcPr>
            <w:tcW w:w="8493" w:type="dxa"/>
          </w:tcPr>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联合体的其他资格要求：无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2"/>
                <w:sz w:val="28"/>
                <w:szCs w:val="32"/>
              </w:rPr>
              <w:t>2.2</w:t>
            </w:r>
          </w:p>
        </w:tc>
        <w:tc>
          <w:tcPr>
            <w:tcW w:w="8493" w:type="dxa"/>
          </w:tcPr>
          <w:p>
            <w:pPr>
              <w:keepNext w:val="0"/>
              <w:keepLines w:val="0"/>
              <w:pageBreakBefore w:val="0"/>
              <w:wordWrap/>
              <w:overflowPunct/>
              <w:bidi w:val="0"/>
              <w:adjustRightInd w:val="0"/>
              <w:snapToGrid w:val="0"/>
              <w:spacing w:line="240" w:lineRule="auto"/>
              <w:ind w:firstLine="0"/>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项目预算总金额：</w:t>
            </w:r>
            <w:r>
              <w:rPr>
                <w:rFonts w:hint="eastAsia" w:ascii="Times New Roman" w:hAnsi="Times New Roman" w:eastAsia="方正仿宋_GBK" w:cs="Times New Roman"/>
                <w:sz w:val="28"/>
                <w:szCs w:val="32"/>
                <w:lang w:val="en-US" w:eastAsia="zh-CN"/>
              </w:rPr>
              <w:t>551</w:t>
            </w:r>
            <w:r>
              <w:rPr>
                <w:rFonts w:hint="default" w:ascii="Times New Roman" w:hAnsi="Times New Roman" w:eastAsia="方正仿宋_GBK" w:cs="Times New Roman"/>
                <w:sz w:val="28"/>
                <w:szCs w:val="32"/>
                <w:lang w:eastAsia="zh-CN"/>
              </w:rPr>
              <w:t>万元</w:t>
            </w:r>
          </w:p>
          <w:p>
            <w:pPr>
              <w:keepNext w:val="0"/>
              <w:keepLines w:val="0"/>
              <w:pageBreakBefore w:val="0"/>
              <w:wordWrap/>
              <w:overflowPunct/>
              <w:bidi w:val="0"/>
              <w:adjustRightInd w:val="0"/>
              <w:snapToGrid w:val="0"/>
              <w:spacing w:line="240" w:lineRule="auto"/>
              <w:ind w:firstLine="0"/>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项目最高总限价：</w:t>
            </w:r>
            <w:r>
              <w:rPr>
                <w:rFonts w:hint="eastAsia" w:ascii="Times New Roman" w:hAnsi="Times New Roman" w:eastAsia="方正仿宋_GBK" w:cs="Times New Roman"/>
                <w:sz w:val="28"/>
                <w:szCs w:val="32"/>
                <w:lang w:val="en-US" w:eastAsia="zh-CN"/>
              </w:rPr>
              <w:t>551</w:t>
            </w:r>
            <w:r>
              <w:rPr>
                <w:rFonts w:hint="default" w:ascii="Times New Roman" w:hAnsi="Times New Roman" w:eastAsia="方正仿宋_GBK" w:cs="Times New Roman"/>
                <w:sz w:val="28"/>
                <w:szCs w:val="32"/>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864" w:type="dxa"/>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5"/>
                <w:sz w:val="28"/>
                <w:szCs w:val="32"/>
              </w:rPr>
              <w:t>8.1</w:t>
            </w:r>
          </w:p>
        </w:tc>
        <w:tc>
          <w:tcPr>
            <w:tcW w:w="8493" w:type="dxa"/>
          </w:tcPr>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b/>
                <w:bCs/>
                <w:color w:val="FF0000"/>
                <w:spacing w:val="-5"/>
                <w:sz w:val="28"/>
                <w:szCs w:val="32"/>
                <w:lang w:eastAsia="zh-CN"/>
              </w:rPr>
              <w:t>本项目共分1个标段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highlight w:val="none"/>
                <w:lang w:eastAsia="zh-CN"/>
              </w:rPr>
            </w:pPr>
            <w:r>
              <w:rPr>
                <w:rFonts w:hint="default" w:ascii="Times New Roman" w:hAnsi="Times New Roman" w:eastAsia="方正仿宋_GBK" w:cs="Times New Roman"/>
                <w:spacing w:val="-15"/>
                <w:sz w:val="28"/>
                <w:szCs w:val="32"/>
                <w:highlight w:val="none"/>
              </w:rPr>
              <w:t>12</w:t>
            </w:r>
            <w:r>
              <w:rPr>
                <w:rFonts w:hint="default" w:ascii="Times New Roman" w:hAnsi="Times New Roman" w:eastAsia="方正仿宋_GBK" w:cs="Times New Roman"/>
                <w:spacing w:val="-15"/>
                <w:sz w:val="28"/>
                <w:szCs w:val="32"/>
                <w:highlight w:val="none"/>
                <w:lang w:eastAsia="zh-CN"/>
              </w:rPr>
              <w:t>.1</w:t>
            </w:r>
          </w:p>
        </w:tc>
        <w:tc>
          <w:tcPr>
            <w:tcW w:w="8493" w:type="dxa"/>
          </w:tcPr>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highlight w:val="none"/>
                <w:lang w:eastAsia="zh-CN"/>
              </w:rPr>
            </w:pPr>
            <w:r>
              <w:rPr>
                <w:rFonts w:hint="default" w:ascii="Times New Roman" w:hAnsi="Times New Roman" w:eastAsia="方正仿宋_GBK" w:cs="Times New Roman"/>
                <w:spacing w:val="-1"/>
                <w:sz w:val="28"/>
                <w:szCs w:val="32"/>
                <w:highlight w:val="none"/>
                <w:lang w:eastAsia="zh-CN"/>
              </w:rPr>
              <w:t>投标保证金形式：</w:t>
            </w:r>
            <w:r>
              <w:rPr>
                <w:rFonts w:hint="eastAsia" w:ascii="Times New Roman" w:hAnsi="Times New Roman" w:eastAsia="方正仿宋_GBK" w:cs="Times New Roman"/>
                <w:spacing w:val="-1"/>
                <w:sz w:val="28"/>
                <w:szCs w:val="32"/>
                <w:highlight w:val="none"/>
                <w:lang w:eastAsia="zh-CN"/>
              </w:rPr>
              <w:t>☑</w:t>
            </w:r>
            <w:r>
              <w:rPr>
                <w:rFonts w:hint="default" w:ascii="Times New Roman" w:hAnsi="Times New Roman" w:eastAsia="方正仿宋_GBK" w:cs="Times New Roman"/>
                <w:spacing w:val="-1"/>
                <w:sz w:val="28"/>
                <w:szCs w:val="32"/>
                <w:highlight w:val="none"/>
                <w:lang w:eastAsia="zh-CN"/>
              </w:rPr>
              <w:t>保函</w:t>
            </w:r>
            <w:r>
              <w:rPr>
                <w:rFonts w:hint="eastAsia" w:ascii="Times New Roman" w:hAnsi="Times New Roman" w:eastAsia="方正仿宋_GBK" w:cs="Times New Roman"/>
                <w:spacing w:val="-1"/>
                <w:sz w:val="28"/>
                <w:szCs w:val="32"/>
                <w:highlight w:val="none"/>
                <w:lang w:eastAsia="zh-CN"/>
              </w:rPr>
              <w:t>☑</w:t>
            </w:r>
            <w:r>
              <w:rPr>
                <w:rFonts w:hint="default" w:ascii="Times New Roman" w:hAnsi="Times New Roman" w:eastAsia="方正仿宋_GBK" w:cs="Times New Roman"/>
                <w:spacing w:val="-1"/>
                <w:sz w:val="28"/>
                <w:szCs w:val="32"/>
                <w:highlight w:val="none"/>
                <w:lang w:eastAsia="zh-CN"/>
              </w:rPr>
              <w:t>电汇</w:t>
            </w:r>
            <w:r>
              <w:rPr>
                <w:rFonts w:hint="eastAsia" w:ascii="Times New Roman" w:hAnsi="Times New Roman" w:eastAsia="方正仿宋_GBK" w:cs="Times New Roman"/>
                <w:spacing w:val="-1"/>
                <w:sz w:val="28"/>
                <w:szCs w:val="32"/>
                <w:highlight w:val="none"/>
                <w:lang w:eastAsia="zh-CN"/>
              </w:rPr>
              <w:t>☑</w:t>
            </w:r>
            <w:r>
              <w:rPr>
                <w:rFonts w:hint="default" w:ascii="Times New Roman" w:hAnsi="Times New Roman" w:eastAsia="方正仿宋_GBK" w:cs="Times New Roman"/>
                <w:spacing w:val="-1"/>
                <w:sz w:val="28"/>
                <w:szCs w:val="32"/>
                <w:highlight w:val="none"/>
                <w:lang w:eastAsia="zh-CN"/>
              </w:rPr>
              <w:t>支票</w:t>
            </w:r>
            <w:r>
              <w:rPr>
                <w:rFonts w:hint="eastAsia" w:ascii="Times New Roman" w:hAnsi="Times New Roman" w:eastAsia="方正仿宋_GBK" w:cs="Times New Roman"/>
                <w:spacing w:val="-1"/>
                <w:sz w:val="28"/>
                <w:szCs w:val="32"/>
                <w:highlight w:val="none"/>
                <w:lang w:eastAsia="zh-CN"/>
              </w:rPr>
              <w:t>☑</w:t>
            </w:r>
            <w:r>
              <w:rPr>
                <w:rFonts w:hint="default" w:ascii="Times New Roman" w:hAnsi="Times New Roman" w:eastAsia="方正仿宋_GBK" w:cs="Times New Roman"/>
                <w:spacing w:val="-1"/>
                <w:sz w:val="28"/>
                <w:szCs w:val="32"/>
                <w:highlight w:val="none"/>
                <w:lang w:eastAsia="zh-CN"/>
              </w:rPr>
              <w:t>企业账户网银汇款</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方正仿宋_GBK"/>
                <w:b/>
                <w:bCs/>
                <w:spacing w:val="-1"/>
                <w:position w:val="17"/>
                <w:sz w:val="28"/>
                <w:szCs w:val="28"/>
                <w:highlight w:val="none"/>
                <w:lang w:eastAsia="zh-CN"/>
              </w:rPr>
            </w:pPr>
            <w:r>
              <w:rPr>
                <w:rFonts w:hint="default" w:ascii="Times New Roman" w:hAnsi="Times New Roman" w:eastAsia="方正仿宋_GBK" w:cs="方正仿宋_GBK"/>
                <w:b/>
                <w:bCs/>
                <w:spacing w:val="-1"/>
                <w:position w:val="17"/>
                <w:sz w:val="28"/>
                <w:szCs w:val="28"/>
                <w:highlight w:val="none"/>
                <w:lang w:eastAsia="zh-CN"/>
              </w:rPr>
              <w:t>保证金数额：</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方正仿宋_GBK"/>
                <w:color w:val="000000"/>
                <w:sz w:val="28"/>
                <w:szCs w:val="28"/>
                <w:highlight w:val="none"/>
                <w:lang w:eastAsia="zh-CN"/>
              </w:rPr>
            </w:pPr>
            <w:r>
              <w:rPr>
                <w:rFonts w:hint="eastAsia" w:ascii="Times New Roman" w:hAnsi="Times New Roman" w:eastAsia="方正仿宋_GBK" w:cs="方正仿宋_GBK"/>
                <w:spacing w:val="-1"/>
                <w:position w:val="17"/>
                <w:sz w:val="28"/>
                <w:szCs w:val="28"/>
                <w:highlight w:val="none"/>
                <w:lang w:eastAsia="zh-CN"/>
              </w:rPr>
              <w:t>第一标段小写：</w:t>
            </w:r>
            <w:r>
              <w:rPr>
                <w:rFonts w:hint="eastAsia" w:ascii="Times New Roman" w:hAnsi="Times New Roman" w:eastAsia="方正仿宋_GBK" w:cs="方正仿宋_GBK"/>
                <w:spacing w:val="-1"/>
                <w:position w:val="17"/>
                <w:sz w:val="28"/>
                <w:szCs w:val="28"/>
                <w:highlight w:val="none"/>
                <w:lang w:val="en-US" w:eastAsia="zh-CN"/>
              </w:rPr>
              <w:t>110000.00（</w:t>
            </w:r>
            <w:r>
              <w:rPr>
                <w:rFonts w:hint="eastAsia" w:ascii="Times New Roman" w:hAnsi="Times New Roman" w:eastAsia="方正仿宋_GBK" w:cs="Times New Roman"/>
                <w:spacing w:val="-1"/>
                <w:position w:val="17"/>
                <w:sz w:val="28"/>
                <w:szCs w:val="32"/>
                <w:highlight w:val="none"/>
                <w:lang w:val="en-US" w:eastAsia="zh-CN"/>
              </w:rPr>
              <w:t>大写：壹拾壹万元整）</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pacing w:val="-1"/>
                <w:position w:val="17"/>
                <w:sz w:val="28"/>
                <w:szCs w:val="32"/>
                <w:highlight w:val="none"/>
                <w:lang w:eastAsia="zh-CN"/>
              </w:rPr>
            </w:pPr>
            <w:r>
              <w:rPr>
                <w:rFonts w:hint="default" w:ascii="Times New Roman" w:hAnsi="Times New Roman" w:eastAsia="方正仿宋_GBK" w:cs="Times New Roman"/>
                <w:spacing w:val="-1"/>
                <w:position w:val="17"/>
                <w:sz w:val="28"/>
                <w:szCs w:val="32"/>
                <w:highlight w:val="none"/>
                <w:lang w:eastAsia="zh-CN"/>
              </w:rPr>
              <w:t>以上保证金收取按照政府采购法规定2%以内计算</w:t>
            </w:r>
          </w:p>
          <w:p>
            <w:pPr>
              <w:pStyle w:val="27"/>
              <w:keepNext w:val="0"/>
              <w:keepLines w:val="0"/>
              <w:pageBreakBefore w:val="0"/>
              <w:wordWrap/>
              <w:overflowPunct/>
              <w:bidi w:val="0"/>
              <w:adjustRightInd w:val="0"/>
              <w:snapToGrid w:val="0"/>
              <w:spacing w:line="240" w:lineRule="auto"/>
              <w:ind w:firstLine="0"/>
              <w:jc w:val="both"/>
              <w:rPr>
                <w:rFonts w:hint="default" w:ascii="Times New Roman" w:hAnsi="Times New Roman" w:eastAsia="方正仿宋_GBK" w:cs="Times New Roman"/>
                <w:spacing w:val="-1"/>
                <w:position w:val="17"/>
                <w:sz w:val="28"/>
                <w:szCs w:val="32"/>
                <w:highlight w:val="none"/>
                <w:lang w:eastAsia="zh-CN"/>
              </w:rPr>
            </w:pPr>
            <w:r>
              <w:rPr>
                <w:rFonts w:hint="default" w:ascii="Times New Roman" w:hAnsi="Times New Roman" w:eastAsia="方正仿宋_GBK" w:cs="Times New Roman"/>
                <w:b/>
                <w:bCs/>
                <w:color w:val="000000"/>
                <w:sz w:val="28"/>
                <w:szCs w:val="29"/>
                <w:highlight w:val="none"/>
                <w:lang w:eastAsia="zh-CN"/>
              </w:rPr>
              <w:t>根据</w:t>
            </w:r>
            <w:r>
              <w:rPr>
                <w:rFonts w:hint="default" w:ascii="Times New Roman" w:hAnsi="Times New Roman" w:eastAsia="方正仿宋_GBK" w:cs="Times New Roman"/>
                <w:b/>
                <w:bCs/>
                <w:color w:val="000000"/>
                <w:sz w:val="28"/>
                <w:szCs w:val="29"/>
                <w:highlight w:val="none"/>
              </w:rPr>
              <w:t>中华人民共和国政府采购法实施条例第三十三条</w:t>
            </w:r>
            <w:r>
              <w:rPr>
                <w:rFonts w:hint="default" w:ascii="Times New Roman" w:hAnsi="Times New Roman" w:eastAsia="方正仿宋_GBK" w:cs="Times New Roman"/>
                <w:color w:val="000000"/>
                <w:sz w:val="28"/>
                <w:szCs w:val="29"/>
                <w:highlight w:val="none"/>
              </w:rPr>
              <w:t>招标文件要求投标人提交投标保证金的，投标保证金不得超过采购项目预算金额的2%。</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highlight w:val="none"/>
                <w:lang w:eastAsia="zh-CN"/>
              </w:rPr>
            </w:pPr>
            <w:r>
              <w:rPr>
                <w:rFonts w:hint="default" w:ascii="Times New Roman" w:hAnsi="Times New Roman" w:eastAsia="方正仿宋_GBK" w:cs="Times New Roman"/>
                <w:b/>
                <w:bCs/>
                <w:spacing w:val="-3"/>
                <w:sz w:val="28"/>
                <w:szCs w:val="32"/>
                <w:highlight w:val="none"/>
                <w:lang w:eastAsia="zh-CN"/>
              </w:rPr>
              <w:t>保证金收款单位名称：莎车县城市管理局</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pacing w:val="-1"/>
                <w:position w:val="17"/>
                <w:sz w:val="28"/>
                <w:szCs w:val="32"/>
                <w:highlight w:val="none"/>
                <w:lang w:eastAsia="zh-CN"/>
              </w:rPr>
            </w:pPr>
            <w:r>
              <w:rPr>
                <w:rFonts w:hint="default" w:ascii="Times New Roman" w:hAnsi="Times New Roman" w:eastAsia="方正仿宋_GBK" w:cs="Times New Roman"/>
                <w:spacing w:val="-1"/>
                <w:position w:val="17"/>
                <w:sz w:val="28"/>
                <w:szCs w:val="32"/>
                <w:highlight w:val="none"/>
                <w:lang w:eastAsia="zh-CN"/>
              </w:rPr>
              <w:t>保证金收款人：莎车县城市管理局</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pacing w:val="-1"/>
                <w:position w:val="17"/>
                <w:sz w:val="28"/>
                <w:szCs w:val="32"/>
                <w:highlight w:val="none"/>
                <w:u w:val="single"/>
                <w:lang w:eastAsia="zh-CN"/>
              </w:rPr>
            </w:pPr>
            <w:r>
              <w:rPr>
                <w:rFonts w:hint="default" w:ascii="Times New Roman" w:hAnsi="Times New Roman" w:eastAsia="方正仿宋_GBK" w:cs="Times New Roman"/>
                <w:spacing w:val="-1"/>
                <w:position w:val="17"/>
                <w:sz w:val="28"/>
                <w:szCs w:val="32"/>
                <w:highlight w:val="none"/>
                <w:lang w:eastAsia="zh-CN"/>
              </w:rPr>
              <w:t>账户名：</w:t>
            </w:r>
            <w:r>
              <w:rPr>
                <w:rFonts w:hint="default" w:ascii="Times New Roman" w:hAnsi="Times New Roman" w:eastAsia="方正仿宋_GBK" w:cs="Times New Roman"/>
                <w:spacing w:val="-1"/>
                <w:position w:val="17"/>
                <w:sz w:val="28"/>
                <w:szCs w:val="32"/>
                <w:highlight w:val="none"/>
                <w:u w:val="single"/>
                <w:lang w:eastAsia="zh-CN"/>
              </w:rPr>
              <w:t>莎车县城市管理局</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b/>
                <w:bCs/>
                <w:spacing w:val="-2"/>
                <w:position w:val="16"/>
                <w:sz w:val="28"/>
                <w:szCs w:val="32"/>
                <w:highlight w:val="none"/>
                <w:u w:val="none"/>
                <w:lang w:val="en-US" w:eastAsia="zh-CN"/>
              </w:rPr>
            </w:pPr>
            <w:r>
              <w:rPr>
                <w:rFonts w:hint="default" w:ascii="Times New Roman" w:hAnsi="Times New Roman" w:eastAsia="方正仿宋_GBK" w:cs="Times New Roman"/>
                <w:spacing w:val="-1"/>
                <w:position w:val="17"/>
                <w:sz w:val="28"/>
                <w:szCs w:val="32"/>
                <w:highlight w:val="none"/>
                <w:lang w:eastAsia="zh-CN"/>
              </w:rPr>
              <w:t>账号：</w:t>
            </w:r>
            <w:r>
              <w:rPr>
                <w:rFonts w:hint="default" w:ascii="Times New Roman" w:hAnsi="Times New Roman" w:eastAsia="方正仿宋_GBK" w:cs="Times New Roman"/>
                <w:b/>
                <w:bCs/>
                <w:spacing w:val="-2"/>
                <w:position w:val="16"/>
                <w:sz w:val="28"/>
                <w:szCs w:val="32"/>
                <w:highlight w:val="none"/>
                <w:u w:val="none"/>
                <w:lang w:val="en-US" w:eastAsia="zh-CN"/>
              </w:rPr>
              <w:t>3012372109200024647</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pacing w:val="-1"/>
                <w:position w:val="17"/>
                <w:sz w:val="28"/>
                <w:szCs w:val="32"/>
                <w:highlight w:val="none"/>
                <w:u w:val="none"/>
                <w:lang w:eastAsia="zh-CN"/>
              </w:rPr>
            </w:pPr>
            <w:r>
              <w:rPr>
                <w:rFonts w:hint="default" w:ascii="Times New Roman" w:hAnsi="Times New Roman" w:eastAsia="方正仿宋_GBK" w:cs="Times New Roman"/>
                <w:spacing w:val="-1"/>
                <w:position w:val="17"/>
                <w:sz w:val="28"/>
                <w:szCs w:val="32"/>
                <w:highlight w:val="none"/>
                <w:lang w:eastAsia="zh-CN"/>
              </w:rPr>
              <w:t>开户行：</w:t>
            </w:r>
            <w:r>
              <w:rPr>
                <w:rFonts w:hint="default" w:ascii="Times New Roman" w:hAnsi="Times New Roman" w:eastAsia="方正仿宋_GBK" w:cs="Times New Roman"/>
                <w:spacing w:val="-1"/>
                <w:position w:val="17"/>
                <w:sz w:val="28"/>
                <w:szCs w:val="32"/>
                <w:highlight w:val="none"/>
                <w:u w:val="none"/>
                <w:lang w:eastAsia="zh-CN"/>
              </w:rPr>
              <w:t>中国工商银行股份有限公司莎车新城路支行</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b/>
                <w:bCs/>
                <w:spacing w:val="-2"/>
                <w:position w:val="16"/>
                <w:sz w:val="28"/>
                <w:szCs w:val="32"/>
                <w:highlight w:val="none"/>
                <w:u w:val="single"/>
                <w:lang w:val="en-US" w:eastAsia="zh-CN"/>
              </w:rPr>
            </w:pPr>
            <w:r>
              <w:rPr>
                <w:rFonts w:hint="default" w:ascii="Times New Roman" w:hAnsi="Times New Roman" w:eastAsia="方正仿宋_GBK" w:cs="Times New Roman"/>
                <w:spacing w:val="-1"/>
                <w:position w:val="17"/>
                <w:sz w:val="28"/>
                <w:szCs w:val="32"/>
                <w:highlight w:val="none"/>
                <w:lang w:eastAsia="zh-CN"/>
              </w:rPr>
              <w:t>行号：</w:t>
            </w:r>
            <w:r>
              <w:rPr>
                <w:rFonts w:hint="default" w:ascii="Times New Roman" w:hAnsi="Times New Roman" w:eastAsia="方正仿宋_GBK" w:cs="Times New Roman"/>
                <w:b/>
                <w:bCs/>
                <w:spacing w:val="-2"/>
                <w:position w:val="16"/>
                <w:sz w:val="28"/>
                <w:szCs w:val="32"/>
                <w:highlight w:val="none"/>
                <w:u w:val="single"/>
                <w:lang w:val="en-US" w:eastAsia="zh-CN"/>
              </w:rPr>
              <w:t>102894600014</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pacing w:val="-1"/>
                <w:position w:val="17"/>
                <w:sz w:val="28"/>
                <w:szCs w:val="32"/>
                <w:highlight w:val="none"/>
                <w:u w:val="single"/>
                <w:lang w:eastAsia="zh-CN"/>
              </w:rPr>
            </w:pPr>
            <w:r>
              <w:rPr>
                <w:rFonts w:hint="default" w:ascii="Times New Roman" w:hAnsi="Times New Roman" w:eastAsia="方正仿宋_GBK" w:cs="Times New Roman"/>
                <w:b/>
                <w:bCs/>
                <w:color w:val="FF0000"/>
                <w:spacing w:val="5"/>
                <w:sz w:val="28"/>
                <w:szCs w:val="32"/>
                <w:highlight w:val="none"/>
                <w:lang w:eastAsia="zh-CN"/>
              </w:rPr>
              <w:t>注：根据新财购〔2023〕25号《关于在政府采购活动中进一步推动开展信用担保工作的通知》相关要求，结合采购单位实际情况，该项目鼓励所有投标商使用电子保函的方式缴纳投标保证金，如有疑问请联系采购单位工作人员，联系电话：</w:t>
            </w:r>
            <w:r>
              <w:rPr>
                <w:rFonts w:hint="default" w:ascii="Times New Roman" w:hAnsi="Times New Roman" w:eastAsia="方正仿宋_GBK" w:cs="Times New Roman"/>
                <w:b/>
                <w:bCs/>
                <w:color w:val="FF0000"/>
                <w:spacing w:val="5"/>
                <w:sz w:val="28"/>
                <w:szCs w:val="32"/>
                <w:highlight w:val="none"/>
                <w:lang w:val="en-US" w:eastAsia="zh-CN"/>
              </w:rPr>
              <w:t>18197612296</w:t>
            </w:r>
            <w:r>
              <w:rPr>
                <w:rFonts w:hint="default" w:ascii="Times New Roman" w:hAnsi="Times New Roman" w:eastAsia="方正仿宋_GBK" w:cs="Times New Roman"/>
                <w:b/>
                <w:bCs/>
                <w:color w:val="FF0000"/>
                <w:spacing w:val="5"/>
                <w:sz w:val="28"/>
                <w:szCs w:val="32"/>
                <w:highlight w:val="none"/>
                <w:lang w:eastAsia="zh-CN"/>
              </w:rPr>
              <w:t>（胡</w:t>
            </w:r>
            <w:r>
              <w:rPr>
                <w:rFonts w:hint="eastAsia" w:ascii="Times New Roman" w:hAnsi="Times New Roman" w:eastAsia="方正仿宋_GBK" w:cs="Times New Roman"/>
                <w:b/>
                <w:bCs/>
                <w:color w:val="FF0000"/>
                <w:spacing w:val="5"/>
                <w:sz w:val="28"/>
                <w:szCs w:val="32"/>
                <w:highlight w:val="none"/>
                <w:lang w:val="en-US" w:eastAsia="zh-CN"/>
              </w:rPr>
              <w:t>斌斌</w:t>
            </w:r>
            <w:r>
              <w:rPr>
                <w:rFonts w:hint="default" w:ascii="Times New Roman" w:hAnsi="Times New Roman" w:eastAsia="方正仿宋_GBK" w:cs="Times New Roman"/>
                <w:b/>
                <w:bCs/>
                <w:color w:val="FF0000"/>
                <w:spacing w:val="5"/>
                <w:sz w:val="28"/>
                <w:szCs w:val="32"/>
                <w:highlight w:val="none"/>
                <w:lang w:eastAsia="zh-CN"/>
              </w:rPr>
              <w:t>）</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pacing w:val="5"/>
                <w:sz w:val="28"/>
                <w:szCs w:val="32"/>
                <w:highlight w:val="none"/>
                <w:lang w:eastAsia="zh-CN"/>
              </w:rPr>
            </w:pPr>
            <w:r>
              <w:rPr>
                <w:rFonts w:hint="default" w:ascii="Times New Roman" w:hAnsi="Times New Roman" w:eastAsia="方正仿宋_GBK" w:cs="Times New Roman"/>
                <w:spacing w:val="5"/>
                <w:sz w:val="28"/>
                <w:szCs w:val="32"/>
                <w:highlight w:val="none"/>
                <w:lang w:eastAsia="zh-CN"/>
              </w:rPr>
              <w:t>1.打款时必须注明投标保证金项目名称或项目编号</w:t>
            </w:r>
            <w:r>
              <w:rPr>
                <w:rFonts w:hint="default" w:ascii="Times New Roman" w:hAnsi="Times New Roman" w:eastAsia="方正仿宋_GBK" w:cs="Times New Roman"/>
                <w:sz w:val="28"/>
                <w:szCs w:val="32"/>
                <w:highlight w:val="none"/>
                <w:lang w:eastAsia="zh-CN"/>
              </w:rPr>
              <w:t>、分包（如有）</w:t>
            </w:r>
            <w:r>
              <w:rPr>
                <w:rFonts w:hint="default" w:ascii="Times New Roman" w:hAnsi="Times New Roman" w:eastAsia="方正仿宋_GBK" w:cs="Times New Roman"/>
                <w:spacing w:val="5"/>
                <w:sz w:val="28"/>
                <w:szCs w:val="32"/>
                <w:highlight w:val="none"/>
                <w:lang w:eastAsia="zh-CN"/>
              </w:rPr>
              <w:t>（否则视为无效打款）</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highlight w:val="none"/>
                <w:lang w:eastAsia="zh-CN"/>
              </w:rPr>
            </w:pPr>
            <w:r>
              <w:rPr>
                <w:rFonts w:hint="default" w:ascii="Times New Roman" w:hAnsi="Times New Roman" w:eastAsia="方正仿宋_GBK" w:cs="Times New Roman"/>
                <w:spacing w:val="5"/>
                <w:sz w:val="28"/>
                <w:szCs w:val="32"/>
                <w:highlight w:val="none"/>
                <w:lang w:eastAsia="zh-CN"/>
              </w:rPr>
              <w:t>2.</w:t>
            </w:r>
            <w:r>
              <w:rPr>
                <w:rFonts w:hint="default" w:ascii="Times New Roman" w:hAnsi="Times New Roman" w:eastAsia="方正仿宋_GBK" w:cs="Times New Roman"/>
                <w:spacing w:val="7"/>
                <w:sz w:val="28"/>
                <w:szCs w:val="32"/>
                <w:highlight w:val="none"/>
                <w:lang w:eastAsia="zh-CN"/>
              </w:rPr>
              <w:t>到账截止时间：投标截止时间前（以到账时间为准，节假日除外）。</w:t>
            </w:r>
            <w:r>
              <w:rPr>
                <w:rFonts w:hint="default" w:ascii="Times New Roman" w:hAnsi="Times New Roman" w:eastAsia="方正仿宋_GBK" w:cs="Times New Roman"/>
                <w:spacing w:val="11"/>
                <w:sz w:val="28"/>
                <w:szCs w:val="32"/>
                <w:highlight w:val="none"/>
                <w:lang w:eastAsia="zh-CN"/>
              </w:rPr>
              <w:t>打款后请联系采购人查询是否到账，本项目不需要换取收据，银行汇款凭证用于投标保证金证明。如因投标人自身原因打款不成功的，以无效标处理。</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pacing w:val="8"/>
                <w:sz w:val="28"/>
                <w:szCs w:val="32"/>
                <w:highlight w:val="none"/>
                <w:lang w:eastAsia="zh-CN"/>
              </w:rPr>
            </w:pPr>
            <w:r>
              <w:rPr>
                <w:rFonts w:hint="default" w:ascii="Times New Roman" w:hAnsi="Times New Roman" w:eastAsia="方正仿宋_GBK" w:cs="Times New Roman"/>
                <w:spacing w:val="9"/>
                <w:sz w:val="28"/>
                <w:szCs w:val="32"/>
                <w:highlight w:val="none"/>
                <w:lang w:eastAsia="zh-CN"/>
              </w:rPr>
              <w:t>3.</w:t>
            </w:r>
            <w:r>
              <w:rPr>
                <w:rFonts w:hint="default" w:ascii="Times New Roman" w:hAnsi="Times New Roman" w:eastAsia="方正仿宋_GBK" w:cs="Times New Roman"/>
                <w:spacing w:val="7"/>
                <w:sz w:val="28"/>
                <w:szCs w:val="32"/>
                <w:highlight w:val="none"/>
                <w:lang w:eastAsia="zh-CN"/>
              </w:rPr>
              <w:t>退还保证金：开评标结束后，根据《政府采购货物和服务招标投标管理办法》（财政部第87号令）第三十八条投标人在投标截止时间前撤回已提交的投标文件的，采购人或者采购代理机构应当自收到投标人书面撤回通知之日起5个工作日内，退还已收取的投标保证金，但因投标人自身原因导致无法及时退还的除外。采购人或者采购代理机构应当自中标通知书发出之日起5个工作日内退还未中标人的投标保证金，自采购合同签订之日起5个工作日内退还中标人的投标保证金或者转为中标人的履约保证金。（具体以投标人与采购人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864" w:type="dxa"/>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8"/>
                <w:sz w:val="28"/>
                <w:szCs w:val="32"/>
              </w:rPr>
              <w:t>13.1</w:t>
            </w:r>
          </w:p>
        </w:tc>
        <w:tc>
          <w:tcPr>
            <w:tcW w:w="8493" w:type="dxa"/>
          </w:tcPr>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rPr>
            </w:pPr>
            <w:r>
              <w:rPr>
                <w:rFonts w:hint="default" w:ascii="Times New Roman" w:hAnsi="Times New Roman" w:eastAsia="方正仿宋_GBK" w:cs="Times New Roman"/>
                <w:spacing w:val="-6"/>
                <w:sz w:val="28"/>
                <w:szCs w:val="32"/>
              </w:rPr>
              <w:t>投标有效期：</w:t>
            </w:r>
            <w:r>
              <w:rPr>
                <w:rFonts w:hint="default" w:ascii="Times New Roman" w:hAnsi="Times New Roman" w:eastAsia="方正仿宋_GBK" w:cs="Times New Roman"/>
                <w:b/>
                <w:bCs/>
                <w:color w:val="FF0000"/>
                <w:spacing w:val="-6"/>
                <w:sz w:val="28"/>
                <w:szCs w:val="32"/>
                <w:highlight w:val="none"/>
                <w:u w:val="single"/>
                <w:lang w:eastAsia="zh-CN"/>
              </w:rPr>
              <w:t>90</w:t>
            </w:r>
            <w:r>
              <w:rPr>
                <w:rFonts w:hint="default" w:ascii="Times New Roman" w:hAnsi="Times New Roman" w:eastAsia="方正仿宋_GBK" w:cs="Times New Roman"/>
                <w:spacing w:val="-6"/>
                <w:sz w:val="28"/>
                <w:szCs w:val="32"/>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8"/>
                <w:sz w:val="28"/>
                <w:szCs w:val="32"/>
              </w:rPr>
              <w:t>14.1</w:t>
            </w:r>
          </w:p>
        </w:tc>
        <w:tc>
          <w:tcPr>
            <w:tcW w:w="8493" w:type="dxa"/>
          </w:tcPr>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7"/>
                <w:sz w:val="28"/>
                <w:szCs w:val="32"/>
                <w:lang w:eastAsia="zh-CN"/>
              </w:rPr>
              <w:t>1.本项目为电子招投标，供应商需要使用</w:t>
            </w:r>
            <w:r>
              <w:rPr>
                <w:rFonts w:hint="default" w:ascii="Times New Roman" w:hAnsi="Times New Roman" w:eastAsia="方正仿宋_GBK" w:cs="Times New Roman"/>
                <w:sz w:val="28"/>
                <w:szCs w:val="32"/>
                <w:lang w:eastAsia="zh-CN"/>
              </w:rPr>
              <w:t>CA</w:t>
            </w:r>
            <w:r>
              <w:rPr>
                <w:rFonts w:hint="default" w:ascii="Times New Roman" w:hAnsi="Times New Roman" w:eastAsia="方正仿宋_GBK" w:cs="Times New Roman"/>
                <w:spacing w:val="7"/>
                <w:sz w:val="28"/>
                <w:szCs w:val="32"/>
                <w:lang w:eastAsia="zh-CN"/>
              </w:rPr>
              <w:t>加密设备，凡参加本项目必须</w:t>
            </w:r>
            <w:r>
              <w:rPr>
                <w:rFonts w:hint="default" w:ascii="Times New Roman" w:hAnsi="Times New Roman" w:eastAsia="方正仿宋_GBK" w:cs="Times New Roman"/>
                <w:spacing w:val="9"/>
                <w:sz w:val="28"/>
                <w:szCs w:val="32"/>
                <w:lang w:eastAsia="zh-CN"/>
              </w:rPr>
              <w:t>可自主通过新疆</w:t>
            </w:r>
            <w:r>
              <w:rPr>
                <w:rFonts w:hint="default" w:ascii="Times New Roman" w:hAnsi="Times New Roman" w:eastAsia="方正仿宋_GBK" w:cs="Times New Roman"/>
                <w:sz w:val="28"/>
                <w:szCs w:val="32"/>
                <w:lang w:eastAsia="zh-CN"/>
              </w:rPr>
              <w:t>CA</w:t>
            </w:r>
            <w:r>
              <w:rPr>
                <w:rFonts w:hint="default" w:ascii="Times New Roman" w:hAnsi="Times New Roman" w:eastAsia="方正仿宋_GBK" w:cs="Times New Roman"/>
                <w:spacing w:val="9"/>
                <w:sz w:val="28"/>
                <w:szCs w:val="32"/>
                <w:lang w:eastAsia="zh-CN"/>
              </w:rPr>
              <w:t>申领渠道“新疆政务通</w:t>
            </w:r>
            <w:r>
              <w:rPr>
                <w:rFonts w:hint="default" w:ascii="Times New Roman" w:hAnsi="Times New Roman" w:eastAsia="方正仿宋_GBK" w:cs="Times New Roman"/>
                <w:spacing w:val="10"/>
                <w:sz w:val="28"/>
                <w:szCs w:val="32"/>
                <w:lang w:eastAsia="zh-CN"/>
              </w:rPr>
              <w:t>”</w:t>
            </w:r>
            <w:r>
              <w:rPr>
                <w:rFonts w:hint="default" w:ascii="Times New Roman" w:hAnsi="Times New Roman" w:eastAsia="方正仿宋_GBK" w:cs="Times New Roman"/>
                <w:spacing w:val="9"/>
                <w:sz w:val="28"/>
                <w:szCs w:val="32"/>
                <w:lang w:eastAsia="zh-CN"/>
              </w:rPr>
              <w:t>申请政采云平台可使用的</w:t>
            </w:r>
            <w:r>
              <w:rPr>
                <w:rFonts w:hint="default" w:ascii="Times New Roman" w:hAnsi="Times New Roman" w:eastAsia="方正仿宋_GBK" w:cs="Times New Roman"/>
                <w:sz w:val="28"/>
                <w:szCs w:val="32"/>
                <w:lang w:eastAsia="zh-CN"/>
              </w:rPr>
              <w:t>CA</w:t>
            </w:r>
            <w:r>
              <w:rPr>
                <w:rFonts w:hint="default" w:ascii="Times New Roman" w:hAnsi="Times New Roman" w:eastAsia="方正仿宋_GBK" w:cs="Times New Roman"/>
                <w:spacing w:val="6"/>
                <w:sz w:val="28"/>
                <w:szCs w:val="32"/>
                <w:lang w:eastAsia="zh-CN"/>
              </w:rPr>
              <w:t>设备，如原有兵团或公共资源使用的</w:t>
            </w:r>
            <w:r>
              <w:rPr>
                <w:rFonts w:hint="default" w:ascii="Times New Roman" w:hAnsi="Times New Roman" w:eastAsia="方正仿宋_GBK" w:cs="Times New Roman"/>
                <w:sz w:val="28"/>
                <w:szCs w:val="32"/>
                <w:lang w:eastAsia="zh-CN"/>
              </w:rPr>
              <w:t>CA</w:t>
            </w:r>
            <w:r>
              <w:rPr>
                <w:rFonts w:hint="default" w:ascii="Times New Roman" w:hAnsi="Times New Roman" w:eastAsia="方正仿宋_GBK" w:cs="Times New Roman"/>
                <w:spacing w:val="6"/>
                <w:sz w:val="28"/>
                <w:szCs w:val="32"/>
                <w:lang w:eastAsia="zh-CN"/>
              </w:rPr>
              <w:t>，可与新疆</w:t>
            </w:r>
            <w:r>
              <w:rPr>
                <w:rFonts w:hint="default" w:ascii="Times New Roman" w:hAnsi="Times New Roman" w:eastAsia="方正仿宋_GBK" w:cs="Times New Roman"/>
                <w:sz w:val="28"/>
                <w:szCs w:val="32"/>
                <w:lang w:eastAsia="zh-CN"/>
              </w:rPr>
              <w:t>CA</w:t>
            </w:r>
            <w:r>
              <w:rPr>
                <w:rFonts w:hint="default" w:ascii="Times New Roman" w:hAnsi="Times New Roman" w:eastAsia="方正仿宋_GBK" w:cs="Times New Roman"/>
                <w:spacing w:val="6"/>
                <w:sz w:val="28"/>
                <w:szCs w:val="32"/>
                <w:lang w:eastAsia="zh-CN"/>
              </w:rPr>
              <w:t>联系，申请增加电子</w:t>
            </w:r>
            <w:r>
              <w:rPr>
                <w:rFonts w:hint="default" w:ascii="Times New Roman" w:hAnsi="Times New Roman" w:eastAsia="方正仿宋_GBK" w:cs="Times New Roman"/>
                <w:sz w:val="28"/>
                <w:szCs w:val="32"/>
                <w:lang w:eastAsia="zh-CN"/>
              </w:rPr>
              <w:t>证书即可，无需重复申领。如需咨询，请联系新疆CA服</w:t>
            </w:r>
            <w:r>
              <w:rPr>
                <w:rFonts w:hint="default" w:ascii="Times New Roman" w:hAnsi="Times New Roman" w:eastAsia="方正仿宋_GBK" w:cs="Times New Roman"/>
                <w:spacing w:val="-1"/>
                <w:sz w:val="28"/>
                <w:szCs w:val="32"/>
                <w:lang w:eastAsia="zh-CN"/>
              </w:rPr>
              <w:t>务热线0991-2819290</w:t>
            </w:r>
            <w:r>
              <w:rPr>
                <w:rFonts w:hint="eastAsia" w:ascii="Times New Roman" w:hAnsi="Times New Roman" w:eastAsia="方正仿宋_GBK" w:cs="Times New Roman"/>
                <w:spacing w:val="-1"/>
                <w:sz w:val="28"/>
                <w:szCs w:val="32"/>
                <w:lang w:eastAsia="zh-CN"/>
              </w:rPr>
              <w:t>。</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11"/>
                <w:sz w:val="28"/>
                <w:szCs w:val="32"/>
                <w:lang w:eastAsia="zh-CN"/>
              </w:rPr>
              <w:t>2.本项目实行网上投标，采用电子投标文件(供应</w:t>
            </w:r>
            <w:r>
              <w:rPr>
                <w:rFonts w:hint="default" w:ascii="Times New Roman" w:hAnsi="Times New Roman" w:eastAsia="方正仿宋_GBK" w:cs="Times New Roman"/>
                <w:spacing w:val="10"/>
                <w:sz w:val="28"/>
                <w:szCs w:val="32"/>
                <w:lang w:eastAsia="zh-CN"/>
              </w:rPr>
              <w:t>商须使用</w:t>
            </w:r>
            <w:r>
              <w:rPr>
                <w:rFonts w:hint="default" w:ascii="Times New Roman" w:hAnsi="Times New Roman" w:eastAsia="方正仿宋_GBK" w:cs="Times New Roman"/>
                <w:sz w:val="28"/>
                <w:szCs w:val="32"/>
                <w:lang w:eastAsia="zh-CN"/>
              </w:rPr>
              <w:t>CA</w:t>
            </w:r>
            <w:r>
              <w:rPr>
                <w:rFonts w:hint="default" w:ascii="Times New Roman" w:hAnsi="Times New Roman" w:eastAsia="方正仿宋_GBK" w:cs="Times New Roman"/>
                <w:spacing w:val="10"/>
                <w:sz w:val="28"/>
                <w:szCs w:val="32"/>
                <w:lang w:eastAsia="zh-CN"/>
              </w:rPr>
              <w:t>加密设备通</w:t>
            </w:r>
            <w:r>
              <w:rPr>
                <w:rFonts w:hint="default" w:ascii="Times New Roman" w:hAnsi="Times New Roman" w:eastAsia="方正仿宋_GBK" w:cs="Times New Roman"/>
                <w:spacing w:val="7"/>
                <w:sz w:val="28"/>
                <w:szCs w:val="32"/>
                <w:lang w:eastAsia="zh-CN"/>
              </w:rPr>
              <w:t>过政采云电子投标客户端制作投标文件)。若供应商参与投标，自行承担投</w:t>
            </w:r>
            <w:r>
              <w:rPr>
                <w:rFonts w:hint="default" w:ascii="Times New Roman" w:hAnsi="Times New Roman" w:eastAsia="方正仿宋_GBK" w:cs="Times New Roman"/>
                <w:spacing w:val="6"/>
                <w:sz w:val="28"/>
                <w:szCs w:val="32"/>
                <w:lang w:eastAsia="zh-CN"/>
              </w:rPr>
              <w:t>标一切费用。</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11"/>
                <w:sz w:val="28"/>
                <w:szCs w:val="32"/>
                <w:lang w:eastAsia="zh-CN"/>
              </w:rPr>
              <w:t>3.各供应商应在开标前应确保成为新疆政府采购网正式注册入库供应商，</w:t>
            </w:r>
            <w:r>
              <w:rPr>
                <w:rFonts w:hint="default" w:ascii="Times New Roman" w:hAnsi="Times New Roman" w:eastAsia="方正仿宋_GBK" w:cs="Times New Roman"/>
                <w:spacing w:val="9"/>
                <w:sz w:val="28"/>
                <w:szCs w:val="32"/>
                <w:lang w:eastAsia="zh-CN"/>
              </w:rPr>
              <w:t>并完成</w:t>
            </w:r>
            <w:r>
              <w:rPr>
                <w:rFonts w:hint="default" w:ascii="Times New Roman" w:hAnsi="Times New Roman" w:eastAsia="方正仿宋_GBK" w:cs="Times New Roman"/>
                <w:sz w:val="28"/>
                <w:szCs w:val="32"/>
                <w:lang w:eastAsia="zh-CN"/>
              </w:rPr>
              <w:t>CA</w:t>
            </w:r>
            <w:r>
              <w:rPr>
                <w:rFonts w:hint="default" w:ascii="Times New Roman" w:hAnsi="Times New Roman" w:eastAsia="方正仿宋_GBK" w:cs="Times New Roman"/>
                <w:spacing w:val="9"/>
                <w:sz w:val="28"/>
                <w:szCs w:val="32"/>
                <w:lang w:eastAsia="zh-CN"/>
              </w:rPr>
              <w:t>数字证书申领。因未注册入库、未办理</w:t>
            </w:r>
            <w:r>
              <w:rPr>
                <w:rFonts w:hint="default" w:ascii="Times New Roman" w:hAnsi="Times New Roman" w:eastAsia="方正仿宋_GBK" w:cs="Times New Roman"/>
                <w:sz w:val="28"/>
                <w:szCs w:val="32"/>
                <w:lang w:eastAsia="zh-CN"/>
              </w:rPr>
              <w:t>CA</w:t>
            </w:r>
            <w:r>
              <w:rPr>
                <w:rFonts w:hint="default" w:ascii="Times New Roman" w:hAnsi="Times New Roman" w:eastAsia="方正仿宋_GBK" w:cs="Times New Roman"/>
                <w:spacing w:val="9"/>
                <w:sz w:val="28"/>
                <w:szCs w:val="32"/>
                <w:lang w:eastAsia="zh-CN"/>
              </w:rPr>
              <w:t>数字证书等原因造成</w:t>
            </w:r>
            <w:r>
              <w:rPr>
                <w:rFonts w:hint="default" w:ascii="Times New Roman" w:hAnsi="Times New Roman" w:eastAsia="方正仿宋_GBK" w:cs="Times New Roman"/>
                <w:spacing w:val="8"/>
                <w:sz w:val="28"/>
                <w:szCs w:val="32"/>
                <w:lang w:eastAsia="zh-CN"/>
              </w:rPr>
              <w:t>无法投标或投标失败等后果由供应商自行承担。</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pacing w:val="11"/>
                <w:sz w:val="28"/>
                <w:szCs w:val="32"/>
                <w:lang w:eastAsia="zh-CN"/>
              </w:rPr>
            </w:pPr>
            <w:r>
              <w:rPr>
                <w:rFonts w:hint="default" w:ascii="Times New Roman" w:hAnsi="Times New Roman" w:eastAsia="方正仿宋_GBK" w:cs="Times New Roman"/>
                <w:spacing w:val="11"/>
                <w:sz w:val="28"/>
                <w:szCs w:val="32"/>
                <w:lang w:eastAsia="zh-CN"/>
              </w:rPr>
              <w:t>4.供应商将政采云电子交易客户端下载、安装完成后，可通过账号密码或</w:t>
            </w:r>
            <w:r>
              <w:rPr>
                <w:rFonts w:hint="default" w:ascii="Times New Roman" w:hAnsi="Times New Roman" w:eastAsia="方正仿宋_GBK" w:cs="Times New Roman"/>
                <w:sz w:val="28"/>
                <w:szCs w:val="32"/>
                <w:lang w:eastAsia="zh-CN"/>
              </w:rPr>
              <w:t>CA</w:t>
            </w:r>
            <w:r>
              <w:rPr>
                <w:rFonts w:hint="default" w:ascii="Times New Roman" w:hAnsi="Times New Roman" w:eastAsia="方正仿宋_GBK" w:cs="Times New Roman"/>
                <w:spacing w:val="10"/>
                <w:sz w:val="28"/>
                <w:szCs w:val="32"/>
                <w:lang w:eastAsia="zh-CN"/>
              </w:rPr>
              <w:t>登录客户端进行投标文件制作。在使用政采云</w:t>
            </w:r>
            <w:r>
              <w:rPr>
                <w:rFonts w:hint="default" w:ascii="Times New Roman" w:hAnsi="Times New Roman" w:eastAsia="方正仿宋_GBK" w:cs="Times New Roman"/>
                <w:spacing w:val="9"/>
                <w:sz w:val="28"/>
                <w:szCs w:val="32"/>
                <w:lang w:eastAsia="zh-CN"/>
              </w:rPr>
              <w:t>投标客户端时，建议使用</w:t>
            </w:r>
            <w:r>
              <w:rPr>
                <w:rFonts w:hint="default" w:ascii="Times New Roman" w:hAnsi="Times New Roman" w:eastAsia="方正仿宋_GBK" w:cs="Times New Roman"/>
                <w:spacing w:val="-7"/>
                <w:sz w:val="28"/>
                <w:szCs w:val="32"/>
                <w:lang w:eastAsia="zh-CN"/>
              </w:rPr>
              <w:t>WIN7及以上操作系统。客户端请至新疆政府采购网</w:t>
            </w:r>
            <w:r>
              <w:rPr>
                <w:rFonts w:hint="default" w:ascii="Times New Roman" w:hAnsi="Times New Roman" w:eastAsia="方正仿宋_GBK" w:cs="Times New Roman"/>
                <w:spacing w:val="14"/>
                <w:sz w:val="28"/>
                <w:szCs w:val="32"/>
                <w:lang w:eastAsia="zh-CN"/>
              </w:rPr>
              <w:t>（</w:t>
            </w:r>
            <w:r>
              <w:rPr>
                <w:rFonts w:hint="default" w:ascii="Times New Roman" w:hAnsi="Times New Roman" w:eastAsia="方正仿宋_GBK" w:cs="Times New Roman"/>
                <w:sz w:val="28"/>
              </w:rPr>
              <w:fldChar w:fldCharType="begin"/>
            </w:r>
            <w:r>
              <w:rPr>
                <w:rFonts w:hint="default" w:ascii="Times New Roman" w:hAnsi="Times New Roman" w:eastAsia="方正仿宋_GBK" w:cs="Times New Roman"/>
                <w:sz w:val="28"/>
              </w:rPr>
              <w:instrText xml:space="preserve"> HYPERLINK "http://www.ccgp-xinjiang.gov.cn/" </w:instrText>
            </w:r>
            <w:r>
              <w:rPr>
                <w:rFonts w:hint="default" w:ascii="Times New Roman" w:hAnsi="Times New Roman" w:eastAsia="方正仿宋_GBK" w:cs="Times New Roman"/>
                <w:sz w:val="28"/>
              </w:rPr>
              <w:fldChar w:fldCharType="separate"/>
            </w:r>
            <w:r>
              <w:rPr>
                <w:rFonts w:hint="default" w:ascii="Times New Roman" w:hAnsi="Times New Roman" w:eastAsia="方正仿宋_GBK" w:cs="Times New Roman"/>
                <w:sz w:val="28"/>
                <w:szCs w:val="32"/>
                <w:lang w:eastAsia="zh-CN"/>
              </w:rPr>
              <w:t>http</w:t>
            </w:r>
            <w:r>
              <w:rPr>
                <w:rFonts w:hint="default" w:ascii="Times New Roman" w:hAnsi="Times New Roman" w:eastAsia="方正仿宋_GBK" w:cs="Times New Roman"/>
                <w:spacing w:val="14"/>
                <w:sz w:val="28"/>
                <w:szCs w:val="32"/>
                <w:lang w:eastAsia="zh-CN"/>
              </w:rPr>
              <w:t>://</w:t>
            </w:r>
            <w:r>
              <w:rPr>
                <w:rFonts w:hint="default" w:ascii="Times New Roman" w:hAnsi="Times New Roman" w:eastAsia="方正仿宋_GBK" w:cs="Times New Roman"/>
                <w:sz w:val="28"/>
                <w:szCs w:val="32"/>
                <w:lang w:eastAsia="zh-CN"/>
              </w:rPr>
              <w:t>www</w:t>
            </w:r>
            <w:r>
              <w:rPr>
                <w:rFonts w:hint="default" w:ascii="Times New Roman" w:hAnsi="Times New Roman" w:eastAsia="方正仿宋_GBK" w:cs="Times New Roman"/>
                <w:spacing w:val="14"/>
                <w:sz w:val="28"/>
                <w:szCs w:val="32"/>
                <w:lang w:eastAsia="zh-CN"/>
              </w:rPr>
              <w:t>.</w:t>
            </w:r>
            <w:r>
              <w:rPr>
                <w:rFonts w:hint="default" w:ascii="Times New Roman" w:hAnsi="Times New Roman" w:eastAsia="方正仿宋_GBK" w:cs="Times New Roman"/>
                <w:sz w:val="28"/>
                <w:szCs w:val="32"/>
                <w:lang w:eastAsia="zh-CN"/>
              </w:rPr>
              <w:t>ccgp</w:t>
            </w:r>
            <w:r>
              <w:rPr>
                <w:rFonts w:hint="default" w:ascii="Times New Roman" w:hAnsi="Times New Roman" w:eastAsia="方正仿宋_GBK" w:cs="Times New Roman"/>
                <w:spacing w:val="14"/>
                <w:sz w:val="28"/>
                <w:szCs w:val="32"/>
                <w:lang w:eastAsia="zh-CN"/>
              </w:rPr>
              <w:t>-</w:t>
            </w:r>
            <w:r>
              <w:rPr>
                <w:rFonts w:hint="default" w:ascii="Times New Roman" w:hAnsi="Times New Roman" w:eastAsia="方正仿宋_GBK" w:cs="Times New Roman"/>
                <w:sz w:val="28"/>
                <w:szCs w:val="32"/>
                <w:lang w:eastAsia="zh-CN"/>
              </w:rPr>
              <w:t>xinjiang</w:t>
            </w:r>
            <w:r>
              <w:rPr>
                <w:rFonts w:hint="default" w:ascii="Times New Roman" w:hAnsi="Times New Roman" w:eastAsia="方正仿宋_GBK" w:cs="Times New Roman"/>
                <w:spacing w:val="14"/>
                <w:sz w:val="28"/>
                <w:szCs w:val="32"/>
                <w:lang w:eastAsia="zh-CN"/>
              </w:rPr>
              <w:t>.</w:t>
            </w:r>
            <w:r>
              <w:rPr>
                <w:rFonts w:hint="default" w:ascii="Times New Roman" w:hAnsi="Times New Roman" w:eastAsia="方正仿宋_GBK" w:cs="Times New Roman"/>
                <w:sz w:val="28"/>
                <w:szCs w:val="32"/>
                <w:lang w:eastAsia="zh-CN"/>
              </w:rPr>
              <w:t>gov</w:t>
            </w:r>
            <w:r>
              <w:rPr>
                <w:rFonts w:hint="default" w:ascii="Times New Roman" w:hAnsi="Times New Roman" w:eastAsia="方正仿宋_GBK" w:cs="Times New Roman"/>
                <w:spacing w:val="14"/>
                <w:sz w:val="28"/>
                <w:szCs w:val="32"/>
                <w:lang w:eastAsia="zh-CN"/>
              </w:rPr>
              <w:t>.</w:t>
            </w:r>
            <w:r>
              <w:rPr>
                <w:rFonts w:hint="default" w:ascii="Times New Roman" w:hAnsi="Times New Roman" w:eastAsia="方正仿宋_GBK" w:cs="Times New Roman"/>
                <w:sz w:val="28"/>
                <w:szCs w:val="32"/>
                <w:lang w:eastAsia="zh-CN"/>
              </w:rPr>
              <w:t>cn</w:t>
            </w:r>
            <w:r>
              <w:rPr>
                <w:rFonts w:hint="default" w:ascii="Times New Roman" w:hAnsi="Times New Roman" w:eastAsia="方正仿宋_GBK" w:cs="Times New Roman"/>
                <w:spacing w:val="14"/>
                <w:sz w:val="28"/>
                <w:szCs w:val="32"/>
                <w:lang w:eastAsia="zh-CN"/>
              </w:rPr>
              <w:t>/</w:t>
            </w:r>
            <w:r>
              <w:rPr>
                <w:rFonts w:hint="default" w:ascii="Times New Roman" w:hAnsi="Times New Roman" w:eastAsia="方正仿宋_GBK" w:cs="Times New Roman"/>
                <w:spacing w:val="14"/>
                <w:sz w:val="28"/>
                <w:szCs w:val="32"/>
                <w:lang w:eastAsia="zh-CN"/>
              </w:rPr>
              <w:fldChar w:fldCharType="end"/>
            </w:r>
            <w:r>
              <w:rPr>
                <w:rFonts w:hint="default" w:ascii="Times New Roman" w:hAnsi="Times New Roman" w:eastAsia="方正仿宋_GBK" w:cs="Times New Roman"/>
                <w:spacing w:val="14"/>
                <w:sz w:val="28"/>
                <w:szCs w:val="32"/>
                <w:lang w:eastAsia="zh-CN"/>
              </w:rPr>
              <w:t>）下载专区查看，如有问题可拨打</w:t>
            </w:r>
            <w:r>
              <w:rPr>
                <w:rFonts w:hint="default" w:ascii="Times New Roman" w:hAnsi="Times New Roman" w:eastAsia="方正仿宋_GBK" w:cs="Times New Roman"/>
                <w:spacing w:val="6"/>
                <w:sz w:val="28"/>
                <w:szCs w:val="32"/>
                <w:lang w:eastAsia="zh-CN"/>
              </w:rPr>
              <w:t>政采云客户服务热线400-881-7190进行咨询。</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8"/>
                <w:sz w:val="28"/>
                <w:szCs w:val="32"/>
                <w:lang w:eastAsia="zh-CN"/>
              </w:rPr>
              <w:t>5.供应商在开标时须使用制作加密电子投标文</w:t>
            </w:r>
            <w:r>
              <w:rPr>
                <w:rFonts w:hint="default" w:ascii="Times New Roman" w:hAnsi="Times New Roman" w:eastAsia="方正仿宋_GBK" w:cs="Times New Roman"/>
                <w:spacing w:val="7"/>
                <w:sz w:val="28"/>
                <w:szCs w:val="32"/>
                <w:lang w:eastAsia="zh-CN"/>
              </w:rPr>
              <w:t>件所使用的</w:t>
            </w:r>
            <w:r>
              <w:rPr>
                <w:rFonts w:hint="default" w:ascii="Times New Roman" w:hAnsi="Times New Roman" w:eastAsia="方正仿宋_GBK" w:cs="Times New Roman"/>
                <w:sz w:val="28"/>
                <w:szCs w:val="32"/>
                <w:lang w:eastAsia="zh-CN"/>
              </w:rPr>
              <w:t>CA</w:t>
            </w:r>
            <w:r>
              <w:rPr>
                <w:rFonts w:hint="default" w:ascii="Times New Roman" w:hAnsi="Times New Roman" w:eastAsia="方正仿宋_GBK" w:cs="Times New Roman"/>
                <w:spacing w:val="7"/>
                <w:sz w:val="28"/>
                <w:szCs w:val="32"/>
                <w:lang w:eastAsia="zh-CN"/>
              </w:rPr>
              <w:t>锁及电脑，电</w:t>
            </w:r>
            <w:r>
              <w:rPr>
                <w:rFonts w:hint="default" w:ascii="Times New Roman" w:hAnsi="Times New Roman" w:eastAsia="方正仿宋_GBK" w:cs="Times New Roman"/>
                <w:spacing w:val="8"/>
                <w:sz w:val="28"/>
                <w:szCs w:val="32"/>
                <w:lang w:eastAsia="zh-CN"/>
              </w:rPr>
              <w:t>脑须提前配置好浏览器（建议使用360浏览器或谷歌浏览器</w:t>
            </w:r>
            <w:r>
              <w:rPr>
                <w:rFonts w:hint="default" w:ascii="Times New Roman" w:hAnsi="Times New Roman" w:eastAsia="方正仿宋_GBK" w:cs="Times New Roman"/>
                <w:spacing w:val="-4"/>
                <w:sz w:val="28"/>
                <w:szCs w:val="32"/>
                <w:lang w:eastAsia="zh-CN"/>
              </w:rPr>
              <w:t>），</w:t>
            </w:r>
            <w:r>
              <w:rPr>
                <w:rFonts w:hint="default" w:ascii="Times New Roman" w:hAnsi="Times New Roman" w:eastAsia="方正仿宋_GBK" w:cs="Times New Roman"/>
                <w:spacing w:val="8"/>
                <w:sz w:val="28"/>
                <w:szCs w:val="32"/>
                <w:lang w:eastAsia="zh-CN"/>
              </w:rPr>
              <w:t>以便开标</w:t>
            </w:r>
            <w:r>
              <w:rPr>
                <w:rFonts w:hint="default" w:ascii="Times New Roman" w:hAnsi="Times New Roman" w:eastAsia="方正仿宋_GBK" w:cs="Times New Roman"/>
                <w:spacing w:val="3"/>
                <w:sz w:val="28"/>
                <w:szCs w:val="32"/>
                <w:lang w:eastAsia="zh-CN"/>
              </w:rPr>
              <w:t>时解锁。</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11"/>
                <w:sz w:val="28"/>
                <w:szCs w:val="32"/>
                <w:lang w:eastAsia="zh-CN"/>
              </w:rPr>
              <w:t>6.投标保证金缴纳及确认时间：凡拟参加本次招标项目的供应商，必须在</w:t>
            </w:r>
            <w:r>
              <w:rPr>
                <w:rFonts w:hint="default" w:ascii="Times New Roman" w:hAnsi="Times New Roman" w:eastAsia="方正仿宋_GBK" w:cs="Times New Roman"/>
                <w:spacing w:val="9"/>
                <w:sz w:val="28"/>
                <w:szCs w:val="32"/>
                <w:lang w:eastAsia="zh-CN"/>
              </w:rPr>
              <w:t>开标前将投标保证金汇入指定账户。否则，届时其投标将被拒绝。</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7"/>
                <w:sz w:val="28"/>
                <w:szCs w:val="32"/>
                <w:lang w:eastAsia="zh-CN"/>
              </w:rPr>
              <w:t>7.供应商对不见面开评标系统的技术操作咨询，可通过</w:t>
            </w:r>
            <w:r>
              <w:rPr>
                <w:rFonts w:hint="default" w:ascii="Times New Roman" w:hAnsi="Times New Roman" w:eastAsia="方正仿宋_GBK" w:cs="Times New Roman"/>
                <w:sz w:val="28"/>
              </w:rPr>
              <w:fldChar w:fldCharType="begin"/>
            </w:r>
            <w:r>
              <w:rPr>
                <w:rFonts w:hint="default" w:ascii="Times New Roman" w:hAnsi="Times New Roman" w:eastAsia="方正仿宋_GBK" w:cs="Times New Roman"/>
                <w:sz w:val="28"/>
              </w:rPr>
              <w:instrText xml:space="preserve"> HYPERLINK "https://edu.zcygov.cn/luban/xinjiang-e-biding" </w:instrText>
            </w:r>
            <w:r>
              <w:rPr>
                <w:rFonts w:hint="default" w:ascii="Times New Roman" w:hAnsi="Times New Roman" w:eastAsia="方正仿宋_GBK" w:cs="Times New Roman"/>
                <w:sz w:val="28"/>
              </w:rPr>
              <w:fldChar w:fldCharType="separate"/>
            </w:r>
            <w:r>
              <w:rPr>
                <w:rFonts w:hint="default" w:ascii="Times New Roman" w:hAnsi="Times New Roman" w:eastAsia="方正仿宋_GBK" w:cs="Times New Roman"/>
                <w:sz w:val="28"/>
                <w:szCs w:val="32"/>
                <w:lang w:eastAsia="zh-CN"/>
              </w:rPr>
              <w:t>https</w:t>
            </w:r>
            <w:r>
              <w:rPr>
                <w:rFonts w:hint="default" w:ascii="Times New Roman" w:hAnsi="Times New Roman" w:eastAsia="方正仿宋_GBK" w:cs="Times New Roman"/>
                <w:spacing w:val="8"/>
                <w:sz w:val="28"/>
                <w:szCs w:val="32"/>
                <w:lang w:eastAsia="zh-CN"/>
              </w:rPr>
              <w:t>://</w:t>
            </w:r>
            <w:r>
              <w:rPr>
                <w:rFonts w:hint="default" w:ascii="Times New Roman" w:hAnsi="Times New Roman" w:eastAsia="方正仿宋_GBK" w:cs="Times New Roman"/>
                <w:sz w:val="28"/>
                <w:szCs w:val="32"/>
                <w:lang w:eastAsia="zh-CN"/>
              </w:rPr>
              <w:t>edu</w:t>
            </w:r>
            <w:r>
              <w:rPr>
                <w:rFonts w:hint="default" w:ascii="Times New Roman" w:hAnsi="Times New Roman" w:eastAsia="方正仿宋_GBK" w:cs="Times New Roman"/>
                <w:spacing w:val="8"/>
                <w:sz w:val="28"/>
                <w:szCs w:val="32"/>
                <w:lang w:eastAsia="zh-CN"/>
              </w:rPr>
              <w:t>.</w:t>
            </w:r>
            <w:r>
              <w:rPr>
                <w:rFonts w:hint="default" w:ascii="Times New Roman" w:hAnsi="Times New Roman" w:eastAsia="方正仿宋_GBK" w:cs="Times New Roman"/>
                <w:sz w:val="28"/>
                <w:szCs w:val="32"/>
                <w:lang w:eastAsia="zh-CN"/>
              </w:rPr>
              <w:t>zcygov</w:t>
            </w:r>
            <w:r>
              <w:rPr>
                <w:rFonts w:hint="default" w:ascii="Times New Roman" w:hAnsi="Times New Roman" w:eastAsia="方正仿宋_GBK" w:cs="Times New Roman"/>
                <w:spacing w:val="8"/>
                <w:sz w:val="28"/>
                <w:szCs w:val="32"/>
                <w:lang w:eastAsia="zh-CN"/>
              </w:rPr>
              <w:t>.</w:t>
            </w:r>
            <w:r>
              <w:rPr>
                <w:rFonts w:hint="default" w:ascii="Times New Roman" w:hAnsi="Times New Roman" w:eastAsia="方正仿宋_GBK" w:cs="Times New Roman"/>
                <w:sz w:val="28"/>
                <w:szCs w:val="32"/>
                <w:lang w:eastAsia="zh-CN"/>
              </w:rPr>
              <w:t>cn</w:t>
            </w:r>
            <w:r>
              <w:rPr>
                <w:rFonts w:hint="default" w:ascii="Times New Roman" w:hAnsi="Times New Roman" w:eastAsia="方正仿宋_GBK" w:cs="Times New Roman"/>
                <w:spacing w:val="8"/>
                <w:sz w:val="28"/>
                <w:szCs w:val="32"/>
                <w:lang w:eastAsia="zh-CN"/>
              </w:rPr>
              <w:t>/</w:t>
            </w:r>
            <w:r>
              <w:rPr>
                <w:rFonts w:hint="default" w:ascii="Times New Roman" w:hAnsi="Times New Roman" w:eastAsia="方正仿宋_GBK" w:cs="Times New Roman"/>
                <w:sz w:val="28"/>
                <w:szCs w:val="32"/>
                <w:lang w:eastAsia="zh-CN"/>
              </w:rPr>
              <w:t>luban</w:t>
            </w:r>
            <w:r>
              <w:rPr>
                <w:rFonts w:hint="default" w:ascii="Times New Roman" w:hAnsi="Times New Roman" w:eastAsia="方正仿宋_GBK" w:cs="Times New Roman"/>
                <w:spacing w:val="8"/>
                <w:sz w:val="28"/>
                <w:szCs w:val="32"/>
                <w:lang w:eastAsia="zh-CN"/>
              </w:rPr>
              <w:t>/</w:t>
            </w:r>
            <w:r>
              <w:rPr>
                <w:rFonts w:hint="default" w:ascii="Times New Roman" w:hAnsi="Times New Roman" w:eastAsia="方正仿宋_GBK" w:cs="Times New Roman"/>
                <w:sz w:val="28"/>
                <w:szCs w:val="32"/>
                <w:lang w:eastAsia="zh-CN"/>
              </w:rPr>
              <w:t>xinjiang</w:t>
            </w:r>
            <w:r>
              <w:rPr>
                <w:rFonts w:hint="default" w:ascii="Times New Roman" w:hAnsi="Times New Roman" w:eastAsia="方正仿宋_GBK" w:cs="Times New Roman"/>
                <w:spacing w:val="8"/>
                <w:sz w:val="28"/>
                <w:szCs w:val="32"/>
                <w:lang w:eastAsia="zh-CN"/>
              </w:rPr>
              <w:t>-e-</w:t>
            </w:r>
            <w:r>
              <w:rPr>
                <w:rFonts w:hint="default" w:ascii="Times New Roman" w:hAnsi="Times New Roman" w:eastAsia="方正仿宋_GBK" w:cs="Times New Roman"/>
                <w:sz w:val="28"/>
                <w:szCs w:val="32"/>
                <w:lang w:eastAsia="zh-CN"/>
              </w:rPr>
              <w:t>biding</w:t>
            </w:r>
            <w:r>
              <w:rPr>
                <w:rFonts w:hint="default" w:ascii="Times New Roman" w:hAnsi="Times New Roman" w:eastAsia="方正仿宋_GBK" w:cs="Times New Roman"/>
                <w:sz w:val="28"/>
                <w:szCs w:val="32"/>
                <w:lang w:eastAsia="zh-CN"/>
              </w:rPr>
              <w:fldChar w:fldCharType="end"/>
            </w:r>
            <w:r>
              <w:rPr>
                <w:rFonts w:hint="default" w:ascii="Times New Roman" w:hAnsi="Times New Roman" w:eastAsia="方正仿宋_GBK" w:cs="Times New Roman"/>
                <w:spacing w:val="8"/>
                <w:sz w:val="28"/>
                <w:szCs w:val="32"/>
                <w:lang w:eastAsia="zh-CN"/>
              </w:rPr>
              <w:t>自助查询，也可在政采</w:t>
            </w:r>
            <w:r>
              <w:rPr>
                <w:rFonts w:hint="default" w:ascii="Times New Roman" w:hAnsi="Times New Roman" w:eastAsia="方正仿宋_GBK" w:cs="Times New Roman"/>
                <w:spacing w:val="20"/>
                <w:sz w:val="28"/>
                <w:szCs w:val="32"/>
                <w:lang w:eastAsia="zh-CN"/>
              </w:rPr>
              <w:t>云帮助中心常见问题解答和操作流程讲解视频中自助查询，网址为：</w:t>
            </w:r>
            <w:r>
              <w:rPr>
                <w:rFonts w:hint="default" w:ascii="Times New Roman" w:hAnsi="Times New Roman" w:eastAsia="方正仿宋_GBK" w:cs="Times New Roman"/>
                <w:sz w:val="28"/>
              </w:rPr>
              <w:fldChar w:fldCharType="begin"/>
            </w:r>
            <w:r>
              <w:rPr>
                <w:rFonts w:hint="default" w:ascii="Times New Roman" w:hAnsi="Times New Roman" w:eastAsia="方正仿宋_GBK" w:cs="Times New Roman"/>
                <w:sz w:val="28"/>
              </w:rPr>
              <w:instrText xml:space="preserve"> HYPERLINK "https://service.zcygov.cn/" \l "/help" </w:instrText>
            </w:r>
            <w:r>
              <w:rPr>
                <w:rFonts w:hint="default" w:ascii="Times New Roman" w:hAnsi="Times New Roman" w:eastAsia="方正仿宋_GBK" w:cs="Times New Roman"/>
                <w:sz w:val="28"/>
              </w:rPr>
              <w:fldChar w:fldCharType="separate"/>
            </w:r>
            <w:r>
              <w:rPr>
                <w:rFonts w:hint="default" w:ascii="Times New Roman" w:hAnsi="Times New Roman" w:eastAsia="方正仿宋_GBK" w:cs="Times New Roman"/>
                <w:sz w:val="28"/>
                <w:szCs w:val="32"/>
                <w:lang w:eastAsia="zh-CN"/>
              </w:rPr>
              <w:t>https</w:t>
            </w:r>
            <w:r>
              <w:rPr>
                <w:rFonts w:hint="default" w:ascii="Times New Roman" w:hAnsi="Times New Roman" w:eastAsia="方正仿宋_GBK" w:cs="Times New Roman"/>
                <w:spacing w:val="10"/>
                <w:sz w:val="28"/>
                <w:szCs w:val="32"/>
                <w:lang w:eastAsia="zh-CN"/>
              </w:rPr>
              <w:t>://</w:t>
            </w:r>
            <w:r>
              <w:rPr>
                <w:rFonts w:hint="default" w:ascii="Times New Roman" w:hAnsi="Times New Roman" w:eastAsia="方正仿宋_GBK" w:cs="Times New Roman"/>
                <w:sz w:val="28"/>
                <w:szCs w:val="32"/>
                <w:lang w:eastAsia="zh-CN"/>
              </w:rPr>
              <w:t>service</w:t>
            </w:r>
            <w:r>
              <w:rPr>
                <w:rFonts w:hint="default" w:ascii="Times New Roman" w:hAnsi="Times New Roman" w:eastAsia="方正仿宋_GBK" w:cs="Times New Roman"/>
                <w:spacing w:val="10"/>
                <w:sz w:val="28"/>
                <w:szCs w:val="32"/>
                <w:lang w:eastAsia="zh-CN"/>
              </w:rPr>
              <w:t>.</w:t>
            </w:r>
            <w:r>
              <w:rPr>
                <w:rFonts w:hint="default" w:ascii="Times New Roman" w:hAnsi="Times New Roman" w:eastAsia="方正仿宋_GBK" w:cs="Times New Roman"/>
                <w:sz w:val="28"/>
                <w:szCs w:val="32"/>
                <w:lang w:eastAsia="zh-CN"/>
              </w:rPr>
              <w:t>zcygov</w:t>
            </w:r>
            <w:r>
              <w:rPr>
                <w:rFonts w:hint="default" w:ascii="Times New Roman" w:hAnsi="Times New Roman" w:eastAsia="方正仿宋_GBK" w:cs="Times New Roman"/>
                <w:spacing w:val="10"/>
                <w:sz w:val="28"/>
                <w:szCs w:val="32"/>
                <w:lang w:eastAsia="zh-CN"/>
              </w:rPr>
              <w:t>.</w:t>
            </w:r>
            <w:r>
              <w:rPr>
                <w:rFonts w:hint="default" w:ascii="Times New Roman" w:hAnsi="Times New Roman" w:eastAsia="方正仿宋_GBK" w:cs="Times New Roman"/>
                <w:sz w:val="28"/>
                <w:szCs w:val="32"/>
                <w:lang w:eastAsia="zh-CN"/>
              </w:rPr>
              <w:t>cn</w:t>
            </w:r>
            <w:r>
              <w:rPr>
                <w:rFonts w:hint="default" w:ascii="Times New Roman" w:hAnsi="Times New Roman" w:eastAsia="方正仿宋_GBK" w:cs="Times New Roman"/>
                <w:spacing w:val="10"/>
                <w:sz w:val="28"/>
                <w:szCs w:val="32"/>
                <w:lang w:eastAsia="zh-CN"/>
              </w:rPr>
              <w:t>/#/</w:t>
            </w:r>
            <w:r>
              <w:rPr>
                <w:rFonts w:hint="default" w:ascii="Times New Roman" w:hAnsi="Times New Roman" w:eastAsia="方正仿宋_GBK" w:cs="Times New Roman"/>
                <w:sz w:val="28"/>
                <w:szCs w:val="32"/>
                <w:lang w:eastAsia="zh-CN"/>
              </w:rPr>
              <w:t>help</w:t>
            </w:r>
            <w:r>
              <w:rPr>
                <w:rFonts w:hint="default" w:ascii="Times New Roman" w:hAnsi="Times New Roman" w:eastAsia="方正仿宋_GBK" w:cs="Times New Roman"/>
                <w:sz w:val="28"/>
                <w:szCs w:val="32"/>
                <w:lang w:eastAsia="zh-CN"/>
              </w:rPr>
              <w:fldChar w:fldCharType="end"/>
            </w:r>
            <w:r>
              <w:rPr>
                <w:rFonts w:hint="default" w:ascii="Times New Roman" w:hAnsi="Times New Roman" w:eastAsia="方正仿宋_GBK" w:cs="Times New Roman"/>
                <w:spacing w:val="10"/>
                <w:sz w:val="28"/>
                <w:szCs w:val="32"/>
                <w:lang w:eastAsia="zh-CN"/>
              </w:rPr>
              <w:t>，“项目采购”—“操作流程-电子招</w:t>
            </w:r>
            <w:r>
              <w:rPr>
                <w:rFonts w:hint="default" w:ascii="Times New Roman" w:hAnsi="Times New Roman" w:eastAsia="方正仿宋_GBK" w:cs="Times New Roman"/>
                <w:spacing w:val="7"/>
                <w:sz w:val="28"/>
                <w:szCs w:val="32"/>
                <w:lang w:eastAsia="zh-CN"/>
              </w:rPr>
              <w:t>投标”—“政府采购项目电子交易管理操作指南</w:t>
            </w:r>
            <w:r>
              <w:rPr>
                <w:rFonts w:hint="default" w:ascii="Times New Roman" w:hAnsi="Times New Roman" w:eastAsia="方正仿宋_GBK" w:cs="Times New Roman"/>
                <w:spacing w:val="6"/>
                <w:sz w:val="28"/>
                <w:szCs w:val="32"/>
                <w:lang w:eastAsia="zh-CN"/>
              </w:rPr>
              <w:t>-供应商”版面获取操作指</w:t>
            </w:r>
            <w:r>
              <w:rPr>
                <w:rFonts w:hint="default" w:ascii="Times New Roman" w:hAnsi="Times New Roman" w:eastAsia="方正仿宋_GBK" w:cs="Times New Roman"/>
                <w:spacing w:val="10"/>
                <w:sz w:val="28"/>
                <w:szCs w:val="32"/>
                <w:lang w:eastAsia="zh-CN"/>
              </w:rPr>
              <w:t>南，同时对自助查询无法解决的问题可通过钉钉群及政采云在线客服获取</w:t>
            </w:r>
            <w:r>
              <w:rPr>
                <w:rFonts w:hint="default" w:ascii="Times New Roman" w:hAnsi="Times New Roman" w:eastAsia="方正仿宋_GBK" w:cs="Times New Roman"/>
                <w:spacing w:val="5"/>
                <w:sz w:val="28"/>
                <w:szCs w:val="32"/>
                <w:lang w:eastAsia="zh-CN"/>
              </w:rPr>
              <w:t>服务支持。供应商钉钉群号：政采云新疆网超供应商服务二十群：355</w:t>
            </w:r>
            <w:r>
              <w:rPr>
                <w:rFonts w:hint="default" w:ascii="Times New Roman" w:hAnsi="Times New Roman" w:eastAsia="方正仿宋_GBK" w:cs="Times New Roman"/>
                <w:spacing w:val="4"/>
                <w:sz w:val="28"/>
                <w:szCs w:val="32"/>
                <w:lang w:eastAsia="zh-CN"/>
              </w:rPr>
              <w:t>47618</w:t>
            </w:r>
            <w:r>
              <w:rPr>
                <w:rFonts w:hint="default" w:ascii="Times New Roman" w:hAnsi="Times New Roman" w:eastAsia="方正仿宋_GBK" w:cs="Times New Roman"/>
                <w:spacing w:val="7"/>
                <w:sz w:val="28"/>
                <w:szCs w:val="32"/>
                <w:lang w:eastAsia="zh-CN"/>
              </w:rPr>
              <w:t>（如已加入1-19群，无需重复加入），钉钉工具软件具</w:t>
            </w:r>
            <w:r>
              <w:rPr>
                <w:rFonts w:hint="default" w:ascii="Times New Roman" w:hAnsi="Times New Roman" w:eastAsia="方正仿宋_GBK" w:cs="Times New Roman"/>
                <w:spacing w:val="6"/>
                <w:sz w:val="28"/>
                <w:szCs w:val="32"/>
                <w:lang w:eastAsia="zh-CN"/>
              </w:rPr>
              <w:t>有回放功能，直播</w:t>
            </w:r>
            <w:r>
              <w:rPr>
                <w:rFonts w:hint="default" w:ascii="Times New Roman" w:hAnsi="Times New Roman" w:eastAsia="方正仿宋_GBK" w:cs="Times New Roman"/>
                <w:spacing w:val="9"/>
                <w:sz w:val="28"/>
                <w:szCs w:val="32"/>
                <w:lang w:eastAsia="zh-CN"/>
              </w:rPr>
              <w:t>培训结束后可在钉钉群中回放观看学习。</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11"/>
                <w:sz w:val="28"/>
                <w:szCs w:val="32"/>
                <w:lang w:eastAsia="zh-CN"/>
              </w:rPr>
              <w:t>8.各供应商须在投标截止时间前完成在系统上递交电子投标文件、投标报价一览表、资格证明文件。投标供</w:t>
            </w:r>
            <w:r>
              <w:rPr>
                <w:rFonts w:hint="default" w:ascii="Times New Roman" w:hAnsi="Times New Roman" w:eastAsia="方正仿宋_GBK" w:cs="Times New Roman"/>
                <w:spacing w:val="8"/>
                <w:sz w:val="28"/>
                <w:szCs w:val="32"/>
                <w:lang w:eastAsia="zh-CN"/>
              </w:rPr>
              <w:t>应商的电子投标文件是经过</w:t>
            </w:r>
            <w:r>
              <w:rPr>
                <w:rFonts w:hint="default" w:ascii="Times New Roman" w:hAnsi="Times New Roman" w:eastAsia="方正仿宋_GBK" w:cs="Times New Roman"/>
                <w:sz w:val="28"/>
                <w:szCs w:val="32"/>
                <w:lang w:eastAsia="zh-CN"/>
              </w:rPr>
              <w:t>CA</w:t>
            </w:r>
            <w:r>
              <w:rPr>
                <w:rFonts w:hint="default" w:ascii="Times New Roman" w:hAnsi="Times New Roman" w:eastAsia="方正仿宋_GBK" w:cs="Times New Roman"/>
                <w:spacing w:val="8"/>
                <w:sz w:val="28"/>
                <w:szCs w:val="32"/>
                <w:lang w:eastAsia="zh-CN"/>
              </w:rPr>
              <w:t>证书加密后上传提交的，任何单</w:t>
            </w:r>
            <w:r>
              <w:rPr>
                <w:rFonts w:hint="default" w:ascii="Times New Roman" w:hAnsi="Times New Roman" w:eastAsia="方正仿宋_GBK" w:cs="Times New Roman"/>
                <w:spacing w:val="7"/>
                <w:sz w:val="28"/>
                <w:szCs w:val="32"/>
                <w:lang w:eastAsia="zh-CN"/>
              </w:rPr>
              <w:t>位或个人均</w:t>
            </w:r>
            <w:r>
              <w:rPr>
                <w:rFonts w:hint="default" w:ascii="Times New Roman" w:hAnsi="Times New Roman" w:eastAsia="方正仿宋_GBK" w:cs="Times New Roman"/>
                <w:spacing w:val="5"/>
                <w:sz w:val="28"/>
                <w:szCs w:val="32"/>
                <w:lang w:eastAsia="zh-CN"/>
              </w:rPr>
              <w:t>无法在投标截止时间(即开标时间)之前查看或篡改，不存在泄密风险。（严</w:t>
            </w:r>
            <w:r>
              <w:rPr>
                <w:rFonts w:hint="default" w:ascii="Times New Roman" w:hAnsi="Times New Roman" w:eastAsia="方正仿宋_GBK" w:cs="Times New Roman"/>
                <w:spacing w:val="9"/>
                <w:sz w:val="28"/>
                <w:szCs w:val="32"/>
                <w:lang w:eastAsia="zh-CN"/>
              </w:rPr>
              <w:t>格按照政采云电子投标流程制作并上传电子投标文</w:t>
            </w:r>
            <w:r>
              <w:rPr>
                <w:rFonts w:hint="default" w:ascii="Times New Roman" w:hAnsi="Times New Roman" w:eastAsia="方正仿宋_GBK" w:cs="Times New Roman"/>
                <w:spacing w:val="8"/>
                <w:sz w:val="28"/>
                <w:szCs w:val="32"/>
                <w:lang w:eastAsia="zh-CN"/>
              </w:rPr>
              <w:t>件）</w:t>
            </w:r>
            <w:r>
              <w:rPr>
                <w:rFonts w:hint="eastAsia" w:ascii="Times New Roman" w:hAnsi="Times New Roman" w:eastAsia="方正仿宋_GBK" w:cs="Times New Roman"/>
                <w:spacing w:val="8"/>
                <w:sz w:val="28"/>
                <w:szCs w:val="32"/>
                <w:lang w:eastAsia="zh-CN"/>
              </w:rPr>
              <w:t>。</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10"/>
                <w:sz w:val="28"/>
                <w:szCs w:val="32"/>
                <w:lang w:eastAsia="zh-CN"/>
              </w:rPr>
              <w:t>9.各供应商在投标截止时间前将“投标文件”上传至政采云平台。投标文</w:t>
            </w:r>
            <w:r>
              <w:rPr>
                <w:rFonts w:hint="default" w:ascii="Times New Roman" w:hAnsi="Times New Roman" w:eastAsia="方正仿宋_GBK" w:cs="Times New Roman"/>
                <w:spacing w:val="9"/>
                <w:sz w:val="28"/>
                <w:szCs w:val="32"/>
                <w:lang w:eastAsia="zh-CN"/>
              </w:rPr>
              <w:t>件包括“开标一览表及资格证明文件”与“商务及技术文件”两</w:t>
            </w:r>
            <w:r>
              <w:rPr>
                <w:rFonts w:hint="default" w:ascii="Times New Roman" w:hAnsi="Times New Roman" w:eastAsia="方正仿宋_GBK" w:cs="Times New Roman"/>
                <w:spacing w:val="8"/>
                <w:sz w:val="28"/>
                <w:szCs w:val="32"/>
                <w:lang w:eastAsia="zh-CN"/>
              </w:rPr>
              <w:t>部分合并</w:t>
            </w:r>
            <w:r>
              <w:rPr>
                <w:rFonts w:hint="default" w:ascii="Times New Roman" w:hAnsi="Times New Roman" w:eastAsia="方正仿宋_GBK" w:cs="Times New Roman"/>
                <w:spacing w:val="7"/>
                <w:sz w:val="28"/>
                <w:szCs w:val="32"/>
                <w:lang w:eastAsia="zh-CN"/>
              </w:rPr>
              <w:t>成一册。投标文件应按照招标文件规定的格式填写、签署和</w:t>
            </w:r>
            <w:r>
              <w:rPr>
                <w:rFonts w:hint="default" w:ascii="Times New Roman" w:hAnsi="Times New Roman" w:eastAsia="方正仿宋_GBK" w:cs="Times New Roman"/>
                <w:spacing w:val="6"/>
                <w:sz w:val="28"/>
                <w:szCs w:val="32"/>
                <w:lang w:eastAsia="zh-CN"/>
              </w:rPr>
              <w:t>盖章，并以</w:t>
            </w:r>
            <w:r>
              <w:rPr>
                <w:rFonts w:hint="default" w:ascii="Times New Roman" w:hAnsi="Times New Roman" w:eastAsia="方正仿宋_GBK" w:cs="Times New Roman"/>
                <w:sz w:val="28"/>
                <w:szCs w:val="32"/>
                <w:lang w:eastAsia="zh-CN"/>
              </w:rPr>
              <w:t>PDF</w:t>
            </w:r>
            <w:r>
              <w:rPr>
                <w:rFonts w:hint="default" w:ascii="Times New Roman" w:hAnsi="Times New Roman" w:eastAsia="方正仿宋_GBK" w:cs="Times New Roman"/>
                <w:spacing w:val="8"/>
                <w:sz w:val="28"/>
                <w:szCs w:val="32"/>
                <w:lang w:eastAsia="zh-CN"/>
              </w:rPr>
              <w:t>格式上传至政采云开评标平台（投标文件为正本扫描件）。</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rPr>
            </w:pPr>
            <w:r>
              <w:rPr>
                <w:rFonts w:hint="default" w:ascii="Times New Roman" w:hAnsi="Times New Roman" w:eastAsia="方正仿宋_GBK" w:cs="Times New Roman"/>
                <w:spacing w:val="3"/>
                <w:sz w:val="28"/>
                <w:szCs w:val="32"/>
              </w:rPr>
              <w:t>10.解密时长为30分钟。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64" w:type="dxa"/>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pacing w:val="-8"/>
                <w:sz w:val="28"/>
                <w:szCs w:val="32"/>
                <w:highlight w:val="none"/>
              </w:rPr>
            </w:pPr>
            <w:r>
              <w:rPr>
                <w:rFonts w:hint="default" w:ascii="Times New Roman" w:hAnsi="Times New Roman" w:eastAsia="方正仿宋_GBK" w:cs="Times New Roman"/>
                <w:spacing w:val="-8"/>
                <w:sz w:val="28"/>
                <w:szCs w:val="32"/>
                <w:highlight w:val="none"/>
              </w:rPr>
              <w:t>16</w:t>
            </w:r>
            <w:r>
              <w:rPr>
                <w:rFonts w:hint="eastAsia" w:ascii="Times New Roman" w:hAnsi="Times New Roman" w:eastAsia="方正仿宋_GBK" w:cs="Times New Roman"/>
                <w:spacing w:val="-8"/>
                <w:sz w:val="28"/>
                <w:szCs w:val="32"/>
                <w:highlight w:val="none"/>
                <w:lang w:eastAsia="zh-CN"/>
              </w:rPr>
              <w:t>.</w:t>
            </w:r>
            <w:r>
              <w:rPr>
                <w:rFonts w:hint="default" w:ascii="Times New Roman" w:hAnsi="Times New Roman" w:eastAsia="方正仿宋_GBK" w:cs="Times New Roman"/>
                <w:spacing w:val="-8"/>
                <w:sz w:val="28"/>
                <w:szCs w:val="32"/>
                <w:highlight w:val="none"/>
              </w:rPr>
              <w:t>1</w:t>
            </w:r>
          </w:p>
        </w:tc>
        <w:tc>
          <w:tcPr>
            <w:tcW w:w="8493" w:type="dxa"/>
          </w:tcPr>
          <w:p>
            <w:pPr>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pacing w:val="-8"/>
                <w:sz w:val="28"/>
                <w:szCs w:val="32"/>
                <w:highlight w:val="none"/>
                <w:lang w:eastAsia="zh-CN"/>
              </w:rPr>
            </w:pPr>
            <w:r>
              <w:rPr>
                <w:rFonts w:hint="default" w:ascii="Times New Roman" w:hAnsi="Times New Roman" w:eastAsia="方正仿宋_GBK" w:cs="Times New Roman"/>
                <w:spacing w:val="-8"/>
                <w:sz w:val="28"/>
                <w:szCs w:val="32"/>
                <w:highlight w:val="none"/>
                <w:lang w:eastAsia="zh-CN"/>
              </w:rPr>
              <w:t>投标截止时间：202</w:t>
            </w:r>
            <w:r>
              <w:rPr>
                <w:rFonts w:hint="eastAsia" w:ascii="Times New Roman" w:hAnsi="Times New Roman" w:eastAsia="方正仿宋_GBK" w:cs="Times New Roman"/>
                <w:spacing w:val="-8"/>
                <w:sz w:val="28"/>
                <w:szCs w:val="32"/>
                <w:highlight w:val="none"/>
                <w:lang w:val="en-US" w:eastAsia="zh-CN"/>
              </w:rPr>
              <w:t>6</w:t>
            </w:r>
            <w:r>
              <w:rPr>
                <w:rFonts w:hint="default" w:ascii="Times New Roman" w:hAnsi="Times New Roman" w:eastAsia="方正仿宋_GBK" w:cs="Times New Roman"/>
                <w:spacing w:val="-8"/>
                <w:sz w:val="28"/>
                <w:szCs w:val="32"/>
                <w:highlight w:val="none"/>
                <w:lang w:eastAsia="zh-CN"/>
              </w:rPr>
              <w:t>年</w:t>
            </w:r>
            <w:r>
              <w:rPr>
                <w:rFonts w:hint="eastAsia" w:ascii="Times New Roman" w:hAnsi="Times New Roman" w:eastAsia="方正仿宋_GBK" w:cs="Times New Roman"/>
                <w:spacing w:val="-8"/>
                <w:sz w:val="28"/>
                <w:szCs w:val="32"/>
                <w:highlight w:val="none"/>
                <w:lang w:val="en-US" w:eastAsia="zh-CN"/>
              </w:rPr>
              <w:t>4</w:t>
            </w:r>
            <w:r>
              <w:rPr>
                <w:rFonts w:hint="default" w:ascii="Times New Roman" w:hAnsi="Times New Roman" w:eastAsia="方正仿宋_GBK" w:cs="Times New Roman"/>
                <w:spacing w:val="-8"/>
                <w:sz w:val="28"/>
                <w:szCs w:val="32"/>
                <w:highlight w:val="none"/>
                <w:lang w:eastAsia="zh-CN"/>
              </w:rPr>
              <w:t>月</w:t>
            </w:r>
            <w:r>
              <w:rPr>
                <w:rFonts w:hint="eastAsia" w:ascii="Times New Roman" w:hAnsi="Times New Roman" w:eastAsia="方正仿宋_GBK" w:cs="Times New Roman"/>
                <w:spacing w:val="-8"/>
                <w:sz w:val="28"/>
                <w:szCs w:val="32"/>
                <w:highlight w:val="none"/>
                <w:lang w:val="en-US" w:eastAsia="zh-CN"/>
              </w:rPr>
              <w:t>29</w:t>
            </w:r>
            <w:r>
              <w:rPr>
                <w:rFonts w:hint="default" w:ascii="Times New Roman" w:hAnsi="Times New Roman" w:eastAsia="方正仿宋_GBK" w:cs="Times New Roman"/>
                <w:spacing w:val="-8"/>
                <w:sz w:val="28"/>
                <w:szCs w:val="32"/>
                <w:highlight w:val="none"/>
                <w:lang w:eastAsia="zh-CN"/>
              </w:rPr>
              <w:t>日上午11:00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highlight w:val="none"/>
                <w:lang w:eastAsia="zh-CN"/>
              </w:rPr>
            </w:pPr>
            <w:r>
              <w:rPr>
                <w:rFonts w:hint="default" w:ascii="Times New Roman" w:hAnsi="Times New Roman" w:eastAsia="方正仿宋_GBK" w:cs="Times New Roman"/>
                <w:spacing w:val="-8"/>
                <w:sz w:val="28"/>
                <w:szCs w:val="32"/>
                <w:highlight w:val="none"/>
              </w:rPr>
              <w:t>18.1</w:t>
            </w:r>
          </w:p>
        </w:tc>
        <w:tc>
          <w:tcPr>
            <w:tcW w:w="8493" w:type="dxa"/>
          </w:tcPr>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highlight w:val="none"/>
                <w:lang w:eastAsia="zh-CN"/>
              </w:rPr>
            </w:pPr>
            <w:r>
              <w:rPr>
                <w:rFonts w:hint="default" w:ascii="Times New Roman" w:hAnsi="Times New Roman" w:eastAsia="方正仿宋_GBK" w:cs="Times New Roman"/>
                <w:spacing w:val="-6"/>
                <w:sz w:val="28"/>
                <w:szCs w:val="32"/>
                <w:highlight w:val="none"/>
                <w:lang w:eastAsia="zh-CN"/>
              </w:rPr>
              <w:t>开标时间：</w:t>
            </w:r>
            <w:r>
              <w:rPr>
                <w:rFonts w:hint="default" w:ascii="Times New Roman" w:hAnsi="Times New Roman" w:eastAsia="方正仿宋_GBK" w:cs="Times New Roman"/>
                <w:spacing w:val="-8"/>
                <w:sz w:val="28"/>
                <w:szCs w:val="32"/>
                <w:highlight w:val="none"/>
                <w:lang w:eastAsia="zh-CN"/>
              </w:rPr>
              <w:t>202</w:t>
            </w:r>
            <w:r>
              <w:rPr>
                <w:rFonts w:hint="eastAsia" w:ascii="Times New Roman" w:hAnsi="Times New Roman" w:eastAsia="方正仿宋_GBK" w:cs="Times New Roman"/>
                <w:spacing w:val="-8"/>
                <w:sz w:val="28"/>
                <w:szCs w:val="32"/>
                <w:highlight w:val="none"/>
                <w:lang w:val="en-US" w:eastAsia="zh-CN"/>
              </w:rPr>
              <w:t>6</w:t>
            </w:r>
            <w:r>
              <w:rPr>
                <w:rFonts w:hint="default" w:ascii="Times New Roman" w:hAnsi="Times New Roman" w:eastAsia="方正仿宋_GBK" w:cs="Times New Roman"/>
                <w:spacing w:val="-8"/>
                <w:sz w:val="28"/>
                <w:szCs w:val="32"/>
                <w:highlight w:val="none"/>
                <w:lang w:eastAsia="zh-CN"/>
              </w:rPr>
              <w:t>年</w:t>
            </w:r>
            <w:r>
              <w:rPr>
                <w:rFonts w:hint="eastAsia" w:ascii="Times New Roman" w:hAnsi="Times New Roman" w:eastAsia="方正仿宋_GBK" w:cs="Times New Roman"/>
                <w:spacing w:val="-8"/>
                <w:sz w:val="28"/>
                <w:szCs w:val="32"/>
                <w:highlight w:val="none"/>
                <w:lang w:val="en-US" w:eastAsia="zh-CN"/>
              </w:rPr>
              <w:t>4</w:t>
            </w:r>
            <w:r>
              <w:rPr>
                <w:rFonts w:hint="default" w:ascii="Times New Roman" w:hAnsi="Times New Roman" w:eastAsia="方正仿宋_GBK" w:cs="Times New Roman"/>
                <w:spacing w:val="-8"/>
                <w:sz w:val="28"/>
                <w:szCs w:val="32"/>
                <w:highlight w:val="none"/>
                <w:lang w:eastAsia="zh-CN"/>
              </w:rPr>
              <w:t>月</w:t>
            </w:r>
            <w:r>
              <w:rPr>
                <w:rFonts w:hint="eastAsia" w:ascii="Times New Roman" w:hAnsi="Times New Roman" w:eastAsia="方正仿宋_GBK" w:cs="Times New Roman"/>
                <w:spacing w:val="-8"/>
                <w:sz w:val="28"/>
                <w:szCs w:val="32"/>
                <w:highlight w:val="none"/>
                <w:lang w:val="en-US" w:eastAsia="zh-CN"/>
              </w:rPr>
              <w:t>29</w:t>
            </w:r>
            <w:r>
              <w:rPr>
                <w:rFonts w:hint="default" w:ascii="Times New Roman" w:hAnsi="Times New Roman" w:eastAsia="方正仿宋_GBK" w:cs="Times New Roman"/>
                <w:spacing w:val="-8"/>
                <w:sz w:val="28"/>
                <w:szCs w:val="32"/>
                <w:highlight w:val="none"/>
                <w:lang w:eastAsia="zh-CN"/>
              </w:rPr>
              <w:t>日</w:t>
            </w:r>
            <w:r>
              <w:rPr>
                <w:rFonts w:hint="default" w:ascii="Times New Roman" w:hAnsi="Times New Roman" w:eastAsia="方正仿宋_GBK" w:cs="Times New Roman"/>
                <w:sz w:val="28"/>
                <w:szCs w:val="32"/>
                <w:highlight w:val="none"/>
                <w:lang w:eastAsia="zh-CN"/>
              </w:rPr>
              <w:t>上午11:00</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highlight w:val="none"/>
                <w:lang w:eastAsia="zh-CN"/>
              </w:rPr>
            </w:pPr>
            <w:r>
              <w:rPr>
                <w:rFonts w:hint="default" w:ascii="Times New Roman" w:hAnsi="Times New Roman" w:eastAsia="方正仿宋_GBK" w:cs="Times New Roman"/>
                <w:spacing w:val="-1"/>
                <w:sz w:val="28"/>
                <w:szCs w:val="32"/>
                <w:highlight w:val="none"/>
                <w:lang w:eastAsia="zh-CN"/>
              </w:rPr>
              <w:t>开标地点：政采云平台--不见面开标大厅</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highlight w:val="none"/>
              </w:rPr>
            </w:pPr>
            <w:r>
              <w:rPr>
                <w:rFonts w:hint="default" w:ascii="Times New Roman" w:hAnsi="Times New Roman" w:eastAsia="方正仿宋_GBK" w:cs="Times New Roman"/>
                <w:sz w:val="28"/>
                <w:szCs w:val="32"/>
                <w:highlight w:val="none"/>
              </w:rPr>
              <w:t>（</w:t>
            </w:r>
            <w:r>
              <w:rPr>
                <w:rFonts w:hint="default" w:ascii="Times New Roman" w:hAnsi="Times New Roman" w:eastAsia="方正仿宋_GBK" w:cs="Times New Roman"/>
                <w:sz w:val="28"/>
                <w:highlight w:val="none"/>
              </w:rPr>
              <w:fldChar w:fldCharType="begin"/>
            </w:r>
            <w:r>
              <w:rPr>
                <w:rFonts w:hint="default" w:ascii="Times New Roman" w:hAnsi="Times New Roman" w:eastAsia="方正仿宋_GBK" w:cs="Times New Roman"/>
                <w:sz w:val="28"/>
                <w:highlight w:val="none"/>
              </w:rPr>
              <w:instrText xml:space="preserve"> HYPERLINK "https://login.zcygov.cn/user-login/" \l "/login" </w:instrText>
            </w:r>
            <w:r>
              <w:rPr>
                <w:rFonts w:hint="default" w:ascii="Times New Roman" w:hAnsi="Times New Roman" w:eastAsia="方正仿宋_GBK" w:cs="Times New Roman"/>
                <w:sz w:val="28"/>
                <w:highlight w:val="none"/>
              </w:rPr>
              <w:fldChar w:fldCharType="separate"/>
            </w:r>
            <w:r>
              <w:rPr>
                <w:rFonts w:hint="default" w:ascii="Times New Roman" w:hAnsi="Times New Roman" w:eastAsia="方正仿宋_GBK" w:cs="Times New Roman"/>
                <w:sz w:val="28"/>
                <w:szCs w:val="32"/>
                <w:highlight w:val="none"/>
              </w:rPr>
              <w:t>https://login.zcygov.</w:t>
            </w:r>
            <w:r>
              <w:rPr>
                <w:rFonts w:hint="default" w:ascii="Times New Roman" w:hAnsi="Times New Roman" w:eastAsia="方正仿宋_GBK" w:cs="Times New Roman"/>
                <w:spacing w:val="-1"/>
                <w:sz w:val="28"/>
                <w:szCs w:val="32"/>
                <w:highlight w:val="none"/>
              </w:rPr>
              <w:t>cn/user-login/#/login</w:t>
            </w:r>
            <w:r>
              <w:rPr>
                <w:rFonts w:hint="default" w:ascii="Times New Roman" w:hAnsi="Times New Roman" w:eastAsia="方正仿宋_GBK" w:cs="Times New Roman"/>
                <w:spacing w:val="-1"/>
                <w:sz w:val="28"/>
                <w:szCs w:val="32"/>
                <w:highlight w:val="none"/>
              </w:rPr>
              <w:fldChar w:fldCharType="end"/>
            </w:r>
            <w:r>
              <w:rPr>
                <w:rFonts w:hint="default" w:ascii="Times New Roman" w:hAnsi="Times New Roman" w:eastAsia="方正仿宋_GBK" w:cs="Times New Roman"/>
                <w:spacing w:val="-1"/>
                <w:sz w:val="28"/>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2"/>
                <w:sz w:val="28"/>
                <w:szCs w:val="32"/>
              </w:rPr>
              <w:t>23.2</w:t>
            </w:r>
          </w:p>
        </w:tc>
        <w:tc>
          <w:tcPr>
            <w:tcW w:w="8493" w:type="dxa"/>
            <w:vAlign w:val="center"/>
          </w:tcPr>
          <w:p>
            <w:pPr>
              <w:pStyle w:val="38"/>
              <w:keepNext w:val="0"/>
              <w:keepLines w:val="0"/>
              <w:pageBreakBefore w:val="0"/>
              <w:wordWrap/>
              <w:overflowPunct/>
              <w:topLinePunct/>
              <w:bidi w:val="0"/>
              <w:adjustRightInd w:val="0"/>
              <w:snapToGrid w:val="0"/>
              <w:spacing w:line="240" w:lineRule="auto"/>
              <w:ind w:firstLine="0"/>
              <w:jc w:val="both"/>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2"/>
                <w:sz w:val="28"/>
                <w:szCs w:val="32"/>
                <w:lang w:eastAsia="zh-CN"/>
              </w:rPr>
              <w:t>评标方法：适用</w:t>
            </w:r>
            <w:r>
              <w:rPr>
                <w:rFonts w:hint="default" w:ascii="Times New Roman" w:hAnsi="Times New Roman" w:eastAsia="方正仿宋_GBK" w:cs="Times New Roman"/>
                <w:b/>
                <w:bCs/>
                <w:color w:val="FF0000"/>
                <w:spacing w:val="-2"/>
                <w:sz w:val="28"/>
                <w:szCs w:val="32"/>
                <w:u w:val="single"/>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3"/>
                <w:sz w:val="28"/>
                <w:szCs w:val="32"/>
              </w:rPr>
              <w:t>27</w:t>
            </w:r>
          </w:p>
        </w:tc>
        <w:tc>
          <w:tcPr>
            <w:tcW w:w="8493" w:type="dxa"/>
            <w:vAlign w:val="center"/>
          </w:tcPr>
          <w:p>
            <w:pPr>
              <w:pStyle w:val="38"/>
              <w:keepNext w:val="0"/>
              <w:keepLines w:val="0"/>
              <w:pageBreakBefore w:val="0"/>
              <w:wordWrap/>
              <w:overflowPunct/>
              <w:topLinePunct/>
              <w:bidi w:val="0"/>
              <w:adjustRightInd w:val="0"/>
              <w:snapToGrid w:val="0"/>
              <w:spacing w:line="240" w:lineRule="auto"/>
              <w:ind w:firstLine="0"/>
              <w:jc w:val="both"/>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1"/>
                <w:sz w:val="28"/>
                <w:szCs w:val="32"/>
                <w:lang w:eastAsia="zh-CN"/>
              </w:rPr>
              <w:t>推荐中标候选供应商的数量：</w:t>
            </w:r>
            <w:r>
              <w:rPr>
                <w:rFonts w:hint="default" w:ascii="Times New Roman" w:hAnsi="Times New Roman" w:eastAsia="方正仿宋_GBK" w:cs="Times New Roman"/>
                <w:spacing w:val="-1"/>
                <w:sz w:val="28"/>
                <w:szCs w:val="32"/>
                <w:u w:val="single"/>
                <w:lang w:eastAsia="zh-CN"/>
              </w:rPr>
              <w:t>3</w:t>
            </w:r>
            <w:r>
              <w:rPr>
                <w:rFonts w:hint="default" w:ascii="Times New Roman" w:hAnsi="Times New Roman" w:eastAsia="方正仿宋_GBK" w:cs="Times New Roman"/>
                <w:sz w:val="28"/>
                <w:szCs w:val="32"/>
                <w:u w:val="single"/>
                <w:lang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3"/>
                <w:sz w:val="28"/>
                <w:szCs w:val="32"/>
              </w:rPr>
              <w:t>27</w:t>
            </w:r>
          </w:p>
        </w:tc>
        <w:tc>
          <w:tcPr>
            <w:tcW w:w="8493" w:type="dxa"/>
            <w:vAlign w:val="center"/>
          </w:tcPr>
          <w:p>
            <w:pPr>
              <w:pStyle w:val="38"/>
              <w:keepNext w:val="0"/>
              <w:keepLines w:val="0"/>
              <w:pageBreakBefore w:val="0"/>
              <w:wordWrap/>
              <w:overflowPunct/>
              <w:topLinePunct/>
              <w:bidi w:val="0"/>
              <w:adjustRightInd w:val="0"/>
              <w:snapToGrid w:val="0"/>
              <w:spacing w:line="240" w:lineRule="auto"/>
              <w:ind w:firstLine="0"/>
              <w:jc w:val="both"/>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color w:val="auto"/>
                <w:sz w:val="28"/>
                <w:szCs w:val="32"/>
                <w:lang w:eastAsia="zh-CN"/>
              </w:rPr>
              <w:t>招标人是否委托评标委员会直接确定中标人：</w:t>
            </w:r>
            <w:r>
              <w:rPr>
                <w:rFonts w:hint="eastAsia" w:ascii="Times New Roman" w:hAnsi="Times New Roman" w:eastAsia="方正仿宋_GBK" w:cs="Times New Roman"/>
                <w:color w:val="auto"/>
                <w:sz w:val="28"/>
                <w:szCs w:val="32"/>
                <w:u w:val="single"/>
                <w:lang w:eastAsia="zh-CN"/>
              </w:rPr>
              <w:t>是</w:t>
            </w:r>
            <w:r>
              <w:rPr>
                <w:rFonts w:hint="default" w:ascii="Times New Roman" w:hAnsi="Times New Roman" w:eastAsia="方正仿宋_GBK" w:cs="Times New Roman"/>
                <w:i/>
                <w:iCs/>
                <w:color w:val="auto"/>
                <w:sz w:val="28"/>
                <w:szCs w:val="32"/>
                <w:lang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pacing w:val="-3"/>
                <w:sz w:val="28"/>
                <w:szCs w:val="32"/>
                <w:lang w:val="en-US" w:eastAsia="zh-CN"/>
              </w:rPr>
            </w:pPr>
            <w:r>
              <w:rPr>
                <w:rFonts w:hint="eastAsia" w:ascii="Times New Roman" w:hAnsi="Times New Roman" w:eastAsia="方正仿宋_GBK" w:cs="Times New Roman"/>
                <w:spacing w:val="-3"/>
                <w:sz w:val="28"/>
                <w:szCs w:val="32"/>
                <w:lang w:val="en-US" w:eastAsia="zh-CN"/>
              </w:rPr>
              <w:t>28</w:t>
            </w:r>
          </w:p>
        </w:tc>
        <w:tc>
          <w:tcPr>
            <w:tcW w:w="8493" w:type="dxa"/>
            <w:vAlign w:val="center"/>
          </w:tcPr>
          <w:p>
            <w:pPr>
              <w:pStyle w:val="38"/>
              <w:keepNext w:val="0"/>
              <w:keepLines w:val="0"/>
              <w:pageBreakBefore w:val="0"/>
              <w:wordWrap/>
              <w:overflowPunct/>
              <w:topLinePunct/>
              <w:bidi w:val="0"/>
              <w:adjustRightInd w:val="0"/>
              <w:snapToGrid w:val="0"/>
              <w:spacing w:line="240" w:lineRule="auto"/>
              <w:ind w:firstLine="0"/>
              <w:jc w:val="both"/>
              <w:rPr>
                <w:rFonts w:hint="default" w:ascii="Times New Roman" w:hAnsi="Times New Roman" w:eastAsia="方正仿宋_GBK" w:cs="Times New Roman"/>
                <w:color w:val="auto"/>
                <w:sz w:val="28"/>
                <w:szCs w:val="32"/>
                <w:lang w:eastAsia="zh-CN"/>
              </w:rPr>
            </w:pPr>
            <w:r>
              <w:rPr>
                <w:rFonts w:hint="eastAsia" w:ascii="Times New Roman" w:hAnsi="Times New Roman" w:eastAsia="方正仿宋_GBK" w:cs="方正仿宋_GBK"/>
                <w:b/>
                <w:bCs/>
                <w:color w:val="auto"/>
                <w:sz w:val="28"/>
                <w:szCs w:val="28"/>
                <w:lang w:eastAsia="zh-CN"/>
              </w:rPr>
              <w:t>维保期限：</w:t>
            </w:r>
            <w:r>
              <w:rPr>
                <w:rFonts w:hint="eastAsia" w:ascii="Times New Roman" w:hAnsi="Times New Roman" w:eastAsia="方正仿宋_GBK" w:cs="Times New Roman"/>
                <w:color w:val="auto"/>
                <w:sz w:val="28"/>
                <w:szCs w:val="32"/>
                <w:lang w:eastAsia="zh-CN"/>
              </w:rPr>
              <w:t>项目验收后免费维保一年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pacing w:val="-3"/>
                <w:sz w:val="28"/>
                <w:szCs w:val="32"/>
                <w:lang w:val="en-US" w:eastAsia="zh-CN"/>
              </w:rPr>
            </w:pPr>
            <w:r>
              <w:rPr>
                <w:rFonts w:hint="eastAsia" w:ascii="Times New Roman" w:hAnsi="Times New Roman" w:eastAsia="方正仿宋_GBK" w:cs="Times New Roman"/>
                <w:spacing w:val="-3"/>
                <w:sz w:val="28"/>
                <w:szCs w:val="32"/>
                <w:lang w:val="en-US" w:eastAsia="zh-CN"/>
              </w:rPr>
              <w:t>29</w:t>
            </w:r>
          </w:p>
        </w:tc>
        <w:tc>
          <w:tcPr>
            <w:tcW w:w="8493" w:type="dxa"/>
            <w:vAlign w:val="center"/>
          </w:tcPr>
          <w:p>
            <w:pPr>
              <w:pStyle w:val="38"/>
              <w:keepNext w:val="0"/>
              <w:keepLines w:val="0"/>
              <w:pageBreakBefore w:val="0"/>
              <w:wordWrap/>
              <w:overflowPunct/>
              <w:topLinePunct/>
              <w:bidi w:val="0"/>
              <w:adjustRightInd w:val="0"/>
              <w:snapToGrid w:val="0"/>
              <w:spacing w:line="240" w:lineRule="auto"/>
              <w:ind w:firstLine="0"/>
              <w:jc w:val="both"/>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Times New Roman"/>
                <w:b/>
                <w:bCs/>
                <w:color w:val="auto"/>
                <w:sz w:val="28"/>
                <w:szCs w:val="32"/>
                <w:lang w:eastAsia="zh-CN"/>
              </w:rPr>
              <w:t>供货</w:t>
            </w:r>
            <w:r>
              <w:rPr>
                <w:rFonts w:hint="eastAsia" w:ascii="Times New Roman" w:hAnsi="Times New Roman" w:eastAsia="方正仿宋_GBK" w:cs="方正仿宋_GBK"/>
                <w:b/>
                <w:bCs/>
                <w:color w:val="auto"/>
                <w:sz w:val="28"/>
                <w:szCs w:val="28"/>
                <w:lang w:eastAsia="zh-CN"/>
              </w:rPr>
              <w:t>期限：</w:t>
            </w:r>
            <w:r>
              <w:rPr>
                <w:rFonts w:hint="eastAsia" w:ascii="Times New Roman" w:hAnsi="Times New Roman" w:eastAsia="方正仿宋_GBK" w:cs="方正仿宋_GBK"/>
                <w:color w:val="auto"/>
                <w:sz w:val="28"/>
                <w:szCs w:val="28"/>
                <w:lang w:eastAsia="zh-CN"/>
              </w:rPr>
              <w:t>自合同签订之日起</w:t>
            </w:r>
            <w:r>
              <w:rPr>
                <w:rFonts w:hint="eastAsia" w:ascii="Times New Roman" w:hAnsi="Times New Roman" w:eastAsia="方正仿宋_GBK" w:cs="方正仿宋_GBK"/>
                <w:color w:val="auto"/>
                <w:sz w:val="28"/>
                <w:szCs w:val="28"/>
                <w:lang w:val="en-US" w:eastAsia="zh-CN"/>
              </w:rPr>
              <w:t>24</w:t>
            </w:r>
            <w:r>
              <w:rPr>
                <w:rFonts w:hint="eastAsia" w:ascii="Times New Roman" w:hAnsi="Times New Roman" w:eastAsia="方正仿宋_GBK" w:cs="方正仿宋_GBK"/>
                <w:color w:val="auto"/>
                <w:sz w:val="28"/>
                <w:szCs w:val="28"/>
                <w:lang w:eastAsia="zh-CN"/>
              </w:rPr>
              <w:t>0天内，完成硬件购置、安装调试等，以及软件产品的部署联调、上线培训等工作</w:t>
            </w:r>
          </w:p>
          <w:p>
            <w:pPr>
              <w:pStyle w:val="38"/>
              <w:keepNext w:val="0"/>
              <w:keepLines w:val="0"/>
              <w:pageBreakBefore w:val="0"/>
              <w:wordWrap/>
              <w:overflowPunct/>
              <w:topLinePunct/>
              <w:bidi w:val="0"/>
              <w:adjustRightInd w:val="0"/>
              <w:snapToGrid w:val="0"/>
              <w:spacing w:line="240" w:lineRule="auto"/>
              <w:ind w:firstLine="0"/>
              <w:jc w:val="both"/>
              <w:rPr>
                <w:rFonts w:hint="eastAsia" w:ascii="Times New Roman" w:hAnsi="Times New Roman" w:eastAsia="方正仿宋_GBK" w:cs="方正仿宋_GBK"/>
                <w:color w:val="auto"/>
                <w:sz w:val="28"/>
                <w:szCs w:val="28"/>
                <w:lang w:eastAsia="zh-CN"/>
              </w:rPr>
            </w:pPr>
            <w:r>
              <w:rPr>
                <w:rFonts w:hint="eastAsia" w:ascii="Times New Roman" w:hAnsi="Times New Roman" w:eastAsia="方正仿宋_GBK" w:cs="方正仿宋_GBK"/>
                <w:b/>
                <w:bCs/>
                <w:color w:val="auto"/>
                <w:sz w:val="28"/>
                <w:szCs w:val="28"/>
                <w:lang w:eastAsia="zh-CN"/>
              </w:rPr>
              <w:t>供货地点：</w:t>
            </w:r>
            <w:r>
              <w:rPr>
                <w:rFonts w:hint="eastAsia" w:ascii="Times New Roman" w:hAnsi="Times New Roman" w:eastAsia="方正仿宋_GBK" w:cs="方正仿宋_GBK"/>
                <w:color w:val="auto"/>
                <w:sz w:val="28"/>
                <w:szCs w:val="28"/>
                <w:lang w:eastAsia="zh-CN"/>
              </w:rPr>
              <w:t>采购人指定地点区域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8"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pacing w:val="-3"/>
                <w:sz w:val="28"/>
                <w:szCs w:val="32"/>
                <w:lang w:val="en-US" w:eastAsia="zh-CN"/>
              </w:rPr>
            </w:pPr>
            <w:r>
              <w:rPr>
                <w:rFonts w:hint="eastAsia" w:ascii="Times New Roman" w:hAnsi="Times New Roman" w:eastAsia="方正仿宋_GBK" w:cs="Times New Roman"/>
                <w:spacing w:val="-3"/>
                <w:sz w:val="28"/>
                <w:szCs w:val="32"/>
                <w:lang w:val="en-US" w:eastAsia="zh-CN"/>
              </w:rPr>
              <w:t>30</w:t>
            </w:r>
          </w:p>
        </w:tc>
        <w:tc>
          <w:tcPr>
            <w:tcW w:w="8493" w:type="dxa"/>
            <w:vAlign w:val="center"/>
          </w:tcPr>
          <w:p>
            <w:pPr>
              <w:pStyle w:val="38"/>
              <w:keepNext w:val="0"/>
              <w:keepLines w:val="0"/>
              <w:pageBreakBefore w:val="0"/>
              <w:wordWrap/>
              <w:overflowPunct/>
              <w:topLinePunct/>
              <w:bidi w:val="0"/>
              <w:adjustRightInd w:val="0"/>
              <w:snapToGrid w:val="0"/>
              <w:spacing w:line="240" w:lineRule="auto"/>
              <w:ind w:firstLine="0"/>
              <w:jc w:val="both"/>
              <w:rPr>
                <w:rFonts w:hint="eastAsia" w:ascii="Times New Roman" w:hAnsi="Times New Roman" w:eastAsia="方正仿宋_GBK" w:cs="方正仿宋_GBK"/>
                <w:b/>
                <w:bCs/>
                <w:color w:val="auto"/>
                <w:sz w:val="28"/>
                <w:szCs w:val="28"/>
                <w:lang w:eastAsia="zh-CN"/>
              </w:rPr>
            </w:pPr>
            <w:r>
              <w:rPr>
                <w:rFonts w:hint="eastAsia" w:ascii="Times New Roman" w:hAnsi="Times New Roman" w:eastAsia="方正仿宋_GBK" w:cs="方正仿宋_GBK"/>
                <w:b/>
                <w:bCs/>
                <w:color w:val="auto"/>
                <w:sz w:val="28"/>
                <w:szCs w:val="28"/>
                <w:lang w:eastAsia="zh-CN"/>
              </w:rPr>
              <w:t>付款方式：</w:t>
            </w:r>
          </w:p>
          <w:p>
            <w:pPr>
              <w:pStyle w:val="38"/>
              <w:keepNext w:val="0"/>
              <w:keepLines w:val="0"/>
              <w:pageBreakBefore w:val="0"/>
              <w:numPr>
                <w:ilvl w:val="0"/>
                <w:numId w:val="0"/>
              </w:numPr>
              <w:wordWrap/>
              <w:overflowPunct/>
              <w:topLinePunct/>
              <w:bidi w:val="0"/>
              <w:adjustRightInd w:val="0"/>
              <w:snapToGrid w:val="0"/>
              <w:spacing w:line="240" w:lineRule="auto"/>
              <w:ind w:firstLine="0"/>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（1）合同签订后15个工作日内，招标人向中标人支付合同总价30%的预付款；</w:t>
            </w:r>
          </w:p>
          <w:p>
            <w:pPr>
              <w:pStyle w:val="38"/>
              <w:keepNext w:val="0"/>
              <w:keepLines w:val="0"/>
              <w:pageBreakBefore w:val="0"/>
              <w:numPr>
                <w:ilvl w:val="0"/>
                <w:numId w:val="0"/>
              </w:numPr>
              <w:wordWrap/>
              <w:overflowPunct/>
              <w:topLinePunct/>
              <w:bidi w:val="0"/>
              <w:adjustRightInd w:val="0"/>
              <w:snapToGrid w:val="0"/>
              <w:spacing w:line="240" w:lineRule="auto"/>
              <w:ind w:firstLine="0"/>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（2）系统平台整体完成配置与调试后，且通过初步验收后7个工作日内，招标人向中标人支付至合同总价的70%；</w:t>
            </w:r>
          </w:p>
          <w:p>
            <w:pPr>
              <w:pStyle w:val="38"/>
              <w:keepNext w:val="0"/>
              <w:keepLines w:val="0"/>
              <w:pageBreakBefore w:val="0"/>
              <w:numPr>
                <w:ilvl w:val="0"/>
                <w:numId w:val="0"/>
              </w:numPr>
              <w:wordWrap/>
              <w:overflowPunct/>
              <w:topLinePunct/>
              <w:bidi w:val="0"/>
              <w:adjustRightInd w:val="0"/>
              <w:snapToGrid w:val="0"/>
              <w:spacing w:line="240" w:lineRule="auto"/>
              <w:ind w:firstLine="0"/>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（3）项目通过终验后，招标人在7个工作日内向中标人支付至合同总价的95%；</w:t>
            </w:r>
          </w:p>
          <w:p>
            <w:pPr>
              <w:pStyle w:val="38"/>
              <w:keepNext w:val="0"/>
              <w:keepLines w:val="0"/>
              <w:pageBreakBefore w:val="0"/>
              <w:numPr>
                <w:ilvl w:val="0"/>
                <w:numId w:val="0"/>
              </w:numPr>
              <w:wordWrap/>
              <w:overflowPunct/>
              <w:topLinePunct/>
              <w:bidi w:val="0"/>
              <w:adjustRightInd w:val="0"/>
              <w:snapToGrid w:val="0"/>
              <w:spacing w:line="240" w:lineRule="auto"/>
              <w:ind w:firstLine="0"/>
              <w:jc w:val="both"/>
              <w:rPr>
                <w:rFonts w:hint="eastAsia" w:ascii="Times New Roman" w:hAnsi="Times New Roman" w:eastAsia="方正仿宋_GBK" w:cs="方正仿宋_GBK"/>
                <w:color w:val="auto"/>
                <w:sz w:val="28"/>
                <w:szCs w:val="28"/>
                <w:lang w:val="en-US" w:eastAsia="zh-CN"/>
              </w:rPr>
            </w:pPr>
            <w:r>
              <w:rPr>
                <w:rFonts w:hint="eastAsia" w:ascii="Times New Roman" w:hAnsi="Times New Roman" w:eastAsia="方正仿宋_GBK" w:cs="方正仿宋_GBK"/>
                <w:color w:val="auto"/>
                <w:sz w:val="28"/>
                <w:szCs w:val="28"/>
                <w:lang w:val="en-US" w:eastAsia="zh-CN"/>
              </w:rPr>
              <w:t>（4）项目整体服务期结束后，且履行售后服务承诺，招标人在7个工作日内将其余5%款额无息汇入中标人指定的账户。</w:t>
            </w:r>
          </w:p>
          <w:p>
            <w:pPr>
              <w:pStyle w:val="38"/>
              <w:keepNext w:val="0"/>
              <w:keepLines w:val="0"/>
              <w:pageBreakBefore w:val="0"/>
              <w:numPr>
                <w:ilvl w:val="0"/>
                <w:numId w:val="0"/>
              </w:numPr>
              <w:wordWrap/>
              <w:overflowPunct/>
              <w:topLinePunct/>
              <w:bidi w:val="0"/>
              <w:adjustRightInd w:val="0"/>
              <w:snapToGrid w:val="0"/>
              <w:spacing w:line="240" w:lineRule="auto"/>
              <w:ind w:firstLine="0"/>
              <w:jc w:val="both"/>
              <w:rPr>
                <w:rFonts w:hint="eastAsia" w:ascii="Times New Roman" w:hAnsi="Times New Roman" w:eastAsia="方正仿宋_GBK" w:cs="方正仿宋_GBK"/>
                <w:color w:val="auto"/>
                <w:sz w:val="28"/>
                <w:szCs w:val="28"/>
                <w:lang w:val="en-US" w:eastAsia="zh-CN"/>
              </w:rPr>
            </w:pPr>
          </w:p>
          <w:p>
            <w:pPr>
              <w:pStyle w:val="38"/>
              <w:keepNext w:val="0"/>
              <w:keepLines w:val="0"/>
              <w:pageBreakBefore w:val="0"/>
              <w:wordWrap/>
              <w:overflowPunct/>
              <w:topLinePunct/>
              <w:bidi w:val="0"/>
              <w:adjustRightInd w:val="0"/>
              <w:snapToGrid w:val="0"/>
              <w:spacing w:line="240" w:lineRule="auto"/>
              <w:ind w:firstLine="0"/>
              <w:jc w:val="both"/>
              <w:rPr>
                <w:rFonts w:hint="eastAsia" w:ascii="Times New Roman" w:hAnsi="Times New Roman" w:eastAsia="方正仿宋_GBK" w:cs="方正仿宋_GBK"/>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6"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3"/>
                <w:sz w:val="28"/>
                <w:szCs w:val="32"/>
              </w:rPr>
              <w:t>31.1</w:t>
            </w:r>
          </w:p>
        </w:tc>
        <w:tc>
          <w:tcPr>
            <w:tcW w:w="8493" w:type="dxa"/>
          </w:tcPr>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pacing w:val="-3"/>
                <w:sz w:val="28"/>
                <w:szCs w:val="32"/>
                <w:highlight w:val="none"/>
                <w:lang w:eastAsia="zh-CN"/>
              </w:rPr>
            </w:pPr>
            <w:r>
              <w:rPr>
                <w:rFonts w:hint="default" w:ascii="Times New Roman" w:hAnsi="Times New Roman" w:eastAsia="方正仿宋_GBK" w:cs="Times New Roman"/>
                <w:spacing w:val="-3"/>
                <w:sz w:val="28"/>
                <w:szCs w:val="32"/>
                <w:highlight w:val="none"/>
                <w:lang w:eastAsia="zh-CN"/>
              </w:rPr>
              <w:t>履约保证金金额：</w:t>
            </w:r>
            <w:r>
              <w:rPr>
                <w:rFonts w:hint="default" w:ascii="Times New Roman" w:hAnsi="Times New Roman" w:eastAsia="方正仿宋_GBK" w:cs="Times New Roman"/>
                <w:b/>
                <w:bCs/>
                <w:spacing w:val="-3"/>
                <w:sz w:val="28"/>
                <w:szCs w:val="32"/>
                <w:highlight w:val="none"/>
                <w:lang w:eastAsia="zh-CN"/>
              </w:rPr>
              <w:t>合同总价的</w:t>
            </w:r>
            <w:r>
              <w:rPr>
                <w:rFonts w:hint="eastAsia" w:ascii="Times New Roman" w:hAnsi="Times New Roman" w:eastAsia="方正仿宋_GBK" w:cs="Times New Roman"/>
                <w:b/>
                <w:bCs/>
                <w:spacing w:val="-3"/>
                <w:sz w:val="28"/>
                <w:szCs w:val="32"/>
                <w:highlight w:val="none"/>
                <w:lang w:val="en-US" w:eastAsia="zh-CN"/>
              </w:rPr>
              <w:t>10</w:t>
            </w:r>
            <w:r>
              <w:rPr>
                <w:rFonts w:hint="default" w:ascii="Times New Roman" w:hAnsi="Times New Roman" w:eastAsia="方正仿宋_GBK" w:cs="Times New Roman"/>
                <w:b/>
                <w:bCs/>
                <w:spacing w:val="-3"/>
                <w:sz w:val="28"/>
                <w:szCs w:val="32"/>
                <w:highlight w:val="none"/>
                <w:lang w:eastAsia="zh-CN"/>
              </w:rPr>
              <w:t>%（不得超过政府采购合同金额的10%）。</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pacing w:val="-2"/>
                <w:position w:val="16"/>
                <w:sz w:val="28"/>
                <w:szCs w:val="32"/>
                <w:lang w:eastAsia="zh-CN"/>
              </w:rPr>
            </w:pPr>
            <w:r>
              <w:rPr>
                <w:rFonts w:hint="default" w:ascii="Times New Roman" w:hAnsi="Times New Roman" w:eastAsia="方正仿宋_GBK" w:cs="Times New Roman"/>
                <w:spacing w:val="-2"/>
                <w:position w:val="16"/>
                <w:sz w:val="28"/>
                <w:szCs w:val="32"/>
                <w:lang w:eastAsia="zh-CN"/>
              </w:rPr>
              <w:t>履约保证金形式：电汇或企业账户网银汇款。</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b/>
                <w:bCs/>
                <w:spacing w:val="-2"/>
                <w:position w:val="16"/>
                <w:sz w:val="28"/>
                <w:szCs w:val="32"/>
                <w:u w:val="single"/>
                <w:lang w:eastAsia="zh-CN"/>
              </w:rPr>
            </w:pPr>
            <w:r>
              <w:rPr>
                <w:rFonts w:hint="default" w:ascii="Times New Roman" w:hAnsi="Times New Roman" w:eastAsia="方正仿宋_GBK" w:cs="Times New Roman"/>
                <w:b/>
                <w:bCs/>
                <w:spacing w:val="-2"/>
                <w:position w:val="16"/>
                <w:sz w:val="28"/>
                <w:szCs w:val="32"/>
                <w:lang w:eastAsia="zh-CN"/>
              </w:rPr>
              <w:t>单位名称：</w:t>
            </w:r>
            <w:r>
              <w:rPr>
                <w:rFonts w:hint="default" w:ascii="Times New Roman" w:hAnsi="Times New Roman" w:eastAsia="方正仿宋_GBK" w:cs="Times New Roman"/>
                <w:b/>
                <w:bCs/>
                <w:spacing w:val="-2"/>
                <w:position w:val="16"/>
                <w:sz w:val="28"/>
                <w:szCs w:val="32"/>
                <w:u w:val="single"/>
                <w:lang w:eastAsia="zh-CN"/>
              </w:rPr>
              <w:t>莎车县城市管理局</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b/>
                <w:bCs/>
                <w:spacing w:val="-2"/>
                <w:position w:val="16"/>
                <w:sz w:val="28"/>
                <w:szCs w:val="32"/>
                <w:highlight w:val="none"/>
                <w:u w:val="single"/>
                <w:lang w:val="en-US" w:eastAsia="zh-CN"/>
              </w:rPr>
            </w:pPr>
            <w:r>
              <w:rPr>
                <w:rFonts w:hint="default" w:ascii="Times New Roman" w:hAnsi="Times New Roman" w:eastAsia="方正仿宋_GBK" w:cs="Times New Roman"/>
                <w:b/>
                <w:bCs/>
                <w:spacing w:val="-2"/>
                <w:position w:val="16"/>
                <w:sz w:val="28"/>
                <w:szCs w:val="32"/>
                <w:highlight w:val="none"/>
                <w:lang w:eastAsia="zh-CN"/>
              </w:rPr>
              <w:t>开户账号：</w:t>
            </w:r>
            <w:r>
              <w:rPr>
                <w:rFonts w:hint="default" w:ascii="Times New Roman" w:hAnsi="Times New Roman" w:eastAsia="方正仿宋_GBK" w:cs="Times New Roman"/>
                <w:b/>
                <w:bCs/>
                <w:spacing w:val="-2"/>
                <w:position w:val="16"/>
                <w:sz w:val="28"/>
                <w:szCs w:val="32"/>
                <w:highlight w:val="none"/>
                <w:u w:val="single"/>
                <w:lang w:val="en-US" w:eastAsia="zh-CN"/>
              </w:rPr>
              <w:t>3012372109200024647</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b/>
                <w:bCs/>
                <w:spacing w:val="-2"/>
                <w:position w:val="16"/>
                <w:sz w:val="28"/>
                <w:szCs w:val="32"/>
                <w:highlight w:val="none"/>
                <w:u w:val="single"/>
                <w:lang w:eastAsia="zh-CN"/>
              </w:rPr>
            </w:pPr>
            <w:r>
              <w:rPr>
                <w:rFonts w:hint="default" w:ascii="Times New Roman" w:hAnsi="Times New Roman" w:eastAsia="方正仿宋_GBK" w:cs="Times New Roman"/>
                <w:b/>
                <w:bCs/>
                <w:spacing w:val="-2"/>
                <w:position w:val="16"/>
                <w:sz w:val="28"/>
                <w:szCs w:val="32"/>
                <w:highlight w:val="none"/>
                <w:lang w:eastAsia="zh-CN"/>
              </w:rPr>
              <w:t>开户行：</w:t>
            </w:r>
            <w:r>
              <w:rPr>
                <w:rFonts w:hint="default" w:ascii="Times New Roman" w:hAnsi="Times New Roman" w:eastAsia="方正仿宋_GBK" w:cs="Times New Roman"/>
                <w:b/>
                <w:bCs/>
                <w:spacing w:val="-2"/>
                <w:position w:val="16"/>
                <w:sz w:val="28"/>
                <w:szCs w:val="32"/>
                <w:highlight w:val="none"/>
                <w:u w:val="single"/>
                <w:lang w:eastAsia="zh-CN"/>
              </w:rPr>
              <w:t>中国工商银行股份有限公司莎车新城路支行</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b/>
                <w:bCs/>
                <w:spacing w:val="-2"/>
                <w:position w:val="16"/>
                <w:sz w:val="28"/>
                <w:szCs w:val="32"/>
                <w:highlight w:val="none"/>
                <w:u w:val="single"/>
                <w:lang w:eastAsia="zh-CN"/>
              </w:rPr>
            </w:pPr>
            <w:r>
              <w:rPr>
                <w:rFonts w:hint="default" w:ascii="Times New Roman" w:hAnsi="Times New Roman" w:eastAsia="方正仿宋_GBK" w:cs="Times New Roman"/>
                <w:b/>
                <w:bCs/>
                <w:spacing w:val="-2"/>
                <w:position w:val="16"/>
                <w:sz w:val="28"/>
                <w:szCs w:val="32"/>
                <w:highlight w:val="none"/>
                <w:lang w:eastAsia="zh-CN"/>
              </w:rPr>
              <w:t>行号：</w:t>
            </w:r>
            <w:r>
              <w:rPr>
                <w:rFonts w:hint="default" w:ascii="Times New Roman" w:hAnsi="Times New Roman" w:eastAsia="方正仿宋_GBK" w:cs="Times New Roman"/>
                <w:b/>
                <w:bCs/>
                <w:spacing w:val="-2"/>
                <w:position w:val="16"/>
                <w:sz w:val="28"/>
                <w:szCs w:val="32"/>
                <w:highlight w:val="none"/>
                <w:u w:val="single"/>
                <w:lang w:eastAsia="zh-CN"/>
              </w:rPr>
              <w:t>102894600014</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b/>
                <w:bCs/>
                <w:spacing w:val="-2"/>
                <w:position w:val="16"/>
                <w:sz w:val="28"/>
                <w:szCs w:val="32"/>
                <w:highlight w:val="none"/>
                <w:u w:val="single"/>
                <w:lang w:eastAsia="zh-CN"/>
              </w:rPr>
            </w:pPr>
            <w:r>
              <w:rPr>
                <w:rFonts w:hint="default" w:ascii="Times New Roman" w:hAnsi="Times New Roman" w:eastAsia="方正仿宋_GBK" w:cs="Times New Roman"/>
                <w:b/>
                <w:bCs/>
                <w:spacing w:val="-2"/>
                <w:position w:val="16"/>
                <w:sz w:val="28"/>
                <w:szCs w:val="32"/>
                <w:highlight w:val="none"/>
                <w:lang w:eastAsia="zh-CN"/>
              </w:rPr>
              <w:t>财务联系人</w:t>
            </w:r>
            <w:r>
              <w:rPr>
                <w:rFonts w:hint="default" w:ascii="Times New Roman" w:hAnsi="Times New Roman" w:eastAsia="方正仿宋_GBK" w:cs="Times New Roman"/>
                <w:b/>
                <w:bCs/>
                <w:spacing w:val="-2"/>
                <w:position w:val="16"/>
                <w:sz w:val="28"/>
                <w:szCs w:val="32"/>
                <w:highlight w:val="none"/>
                <w:u w:val="none"/>
                <w:lang w:eastAsia="zh-CN"/>
              </w:rPr>
              <w:t>：</w:t>
            </w:r>
            <w:r>
              <w:rPr>
                <w:rFonts w:hint="default" w:ascii="Times New Roman" w:hAnsi="Times New Roman" w:eastAsia="方正仿宋_GBK" w:cs="Times New Roman"/>
                <w:b/>
                <w:bCs/>
                <w:spacing w:val="-2"/>
                <w:position w:val="16"/>
                <w:sz w:val="28"/>
                <w:szCs w:val="32"/>
                <w:highlight w:val="none"/>
                <w:u w:val="single"/>
                <w:lang w:eastAsia="zh-CN"/>
              </w:rPr>
              <w:t>胡</w:t>
            </w:r>
            <w:r>
              <w:rPr>
                <w:rFonts w:hint="eastAsia" w:ascii="Times New Roman" w:hAnsi="Times New Roman" w:eastAsia="方正仿宋_GBK" w:cs="Times New Roman"/>
                <w:b/>
                <w:bCs/>
                <w:spacing w:val="-2"/>
                <w:position w:val="16"/>
                <w:sz w:val="28"/>
                <w:szCs w:val="32"/>
                <w:highlight w:val="none"/>
                <w:u w:val="single"/>
                <w:lang w:val="en-US" w:eastAsia="zh-CN"/>
              </w:rPr>
              <w:t>斌斌</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b/>
                <w:bCs/>
                <w:spacing w:val="-2"/>
                <w:position w:val="16"/>
                <w:sz w:val="28"/>
                <w:szCs w:val="32"/>
                <w:highlight w:val="none"/>
                <w:u w:val="single"/>
                <w:lang w:eastAsia="zh-CN"/>
              </w:rPr>
            </w:pPr>
            <w:r>
              <w:rPr>
                <w:rFonts w:hint="default" w:ascii="Times New Roman" w:hAnsi="Times New Roman" w:eastAsia="方正仿宋_GBK" w:cs="Times New Roman"/>
                <w:b/>
                <w:bCs/>
                <w:spacing w:val="-2"/>
                <w:position w:val="16"/>
                <w:sz w:val="28"/>
                <w:szCs w:val="32"/>
                <w:highlight w:val="none"/>
                <w:lang w:eastAsia="zh-CN"/>
              </w:rPr>
              <w:t>联系电话：</w:t>
            </w:r>
            <w:r>
              <w:rPr>
                <w:rFonts w:hint="default" w:ascii="Times New Roman" w:hAnsi="Times New Roman" w:eastAsia="方正仿宋_GBK" w:cs="Times New Roman"/>
                <w:b/>
                <w:bCs/>
                <w:spacing w:val="-2"/>
                <w:position w:val="16"/>
                <w:sz w:val="28"/>
                <w:szCs w:val="32"/>
                <w:highlight w:val="none"/>
                <w:u w:val="single"/>
                <w:lang w:eastAsia="zh-CN"/>
              </w:rPr>
              <w:t>18197612296</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b/>
                <w:bCs/>
                <w:spacing w:val="-2"/>
                <w:position w:val="16"/>
                <w:sz w:val="28"/>
                <w:szCs w:val="32"/>
                <w:highlight w:val="none"/>
                <w:lang w:eastAsia="zh-CN"/>
              </w:rPr>
            </w:pPr>
            <w:r>
              <w:rPr>
                <w:rFonts w:hint="default" w:ascii="Times New Roman" w:hAnsi="Times New Roman" w:eastAsia="方正仿宋_GBK" w:cs="Times New Roman"/>
                <w:spacing w:val="-2"/>
                <w:position w:val="16"/>
                <w:sz w:val="28"/>
                <w:szCs w:val="32"/>
                <w:highlight w:val="none"/>
                <w:lang w:eastAsia="zh-CN"/>
              </w:rPr>
              <w:t>提交履约保证金</w:t>
            </w:r>
            <w:r>
              <w:rPr>
                <w:rFonts w:hint="eastAsia" w:ascii="Times New Roman" w:hAnsi="Times New Roman" w:eastAsia="方正仿宋_GBK" w:cs="Times New Roman"/>
                <w:spacing w:val="-2"/>
                <w:position w:val="16"/>
                <w:sz w:val="28"/>
                <w:szCs w:val="32"/>
                <w:highlight w:val="none"/>
                <w:lang w:eastAsia="zh-CN"/>
              </w:rPr>
              <w:t>：</w:t>
            </w:r>
            <w:r>
              <w:rPr>
                <w:rFonts w:hint="default" w:ascii="Times New Roman" w:hAnsi="Times New Roman" w:eastAsia="方正仿宋_GBK" w:cs="Times New Roman"/>
                <w:spacing w:val="-2"/>
                <w:position w:val="16"/>
                <w:sz w:val="28"/>
                <w:szCs w:val="32"/>
                <w:highlight w:val="none"/>
                <w:lang w:eastAsia="zh-CN"/>
              </w:rPr>
              <w:t>中标单位需依法向采购单位缴纳</w:t>
            </w:r>
            <w:r>
              <w:rPr>
                <w:rFonts w:hint="eastAsia" w:ascii="Times New Roman" w:hAnsi="Times New Roman" w:eastAsia="方正仿宋_GBK" w:cs="Times New Roman"/>
                <w:spacing w:val="-2"/>
                <w:position w:val="16"/>
                <w:sz w:val="28"/>
                <w:szCs w:val="32"/>
                <w:highlight w:val="none"/>
                <w:lang w:val="en-US" w:eastAsia="zh-CN"/>
              </w:rPr>
              <w:t>10</w:t>
            </w:r>
            <w:r>
              <w:rPr>
                <w:rFonts w:hint="default" w:ascii="Times New Roman" w:hAnsi="Times New Roman" w:eastAsia="方正仿宋_GBK" w:cs="Times New Roman"/>
                <w:spacing w:val="-2"/>
                <w:position w:val="16"/>
                <w:sz w:val="28"/>
                <w:szCs w:val="32"/>
                <w:highlight w:val="none"/>
                <w:lang w:eastAsia="zh-CN"/>
              </w:rPr>
              <w:t>%的履约保证金。</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2"/>
                <w:position w:val="16"/>
                <w:sz w:val="28"/>
                <w:szCs w:val="32"/>
                <w:highlight w:val="none"/>
                <w:lang w:eastAsia="zh-CN"/>
              </w:rPr>
              <w:t>注：双方可以通过协商另行约定其他退还时间和方式及用途。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3"/>
                <w:sz w:val="28"/>
                <w:szCs w:val="32"/>
              </w:rPr>
              <w:t>33.1</w:t>
            </w:r>
          </w:p>
        </w:tc>
        <w:tc>
          <w:tcPr>
            <w:tcW w:w="8493" w:type="dxa"/>
            <w:vAlign w:val="center"/>
          </w:tcPr>
          <w:p>
            <w:pPr>
              <w:pStyle w:val="38"/>
              <w:keepNext w:val="0"/>
              <w:keepLines w:val="0"/>
              <w:pageBreakBefore w:val="0"/>
              <w:wordWrap/>
              <w:overflowPunct/>
              <w:topLinePunct/>
              <w:bidi w:val="0"/>
              <w:adjustRightInd w:val="0"/>
              <w:snapToGrid w:val="0"/>
              <w:spacing w:line="240" w:lineRule="auto"/>
              <w:ind w:firstLine="0"/>
              <w:jc w:val="both"/>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本项目是否属于信用担保试点范围：</w:t>
            </w:r>
            <w:r>
              <w:rPr>
                <w:rFonts w:hint="default" w:ascii="Times New Roman" w:hAnsi="Times New Roman" w:eastAsia="方正仿宋_GBK" w:cs="Times New Roman"/>
                <w:sz w:val="28"/>
                <w:szCs w:val="32"/>
                <w:u w:val="single"/>
                <w:lang w:eastAsia="zh-CN"/>
              </w:rPr>
              <w:t>否</w:t>
            </w:r>
            <w:r>
              <w:rPr>
                <w:rFonts w:hint="default" w:ascii="Times New Roman" w:hAnsi="Times New Roman" w:eastAsia="方正仿宋_GBK" w:cs="Times New Roman"/>
                <w:i/>
                <w:iCs/>
                <w:sz w:val="28"/>
                <w:szCs w:val="32"/>
                <w:lang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8"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pacing w:val="-3"/>
                <w:sz w:val="28"/>
                <w:szCs w:val="32"/>
                <w:lang w:eastAsia="zh-CN"/>
              </w:rPr>
            </w:pPr>
            <w:r>
              <w:rPr>
                <w:rFonts w:hint="default" w:ascii="Times New Roman" w:hAnsi="Times New Roman" w:eastAsia="方正仿宋_GBK" w:cs="Times New Roman"/>
                <w:spacing w:val="-3"/>
                <w:sz w:val="28"/>
                <w:szCs w:val="32"/>
                <w:lang w:eastAsia="zh-CN"/>
              </w:rPr>
              <w:t>33.2</w:t>
            </w:r>
          </w:p>
        </w:tc>
        <w:tc>
          <w:tcPr>
            <w:tcW w:w="8493" w:type="dxa"/>
          </w:tcPr>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highlight w:val="none"/>
                <w:lang w:eastAsia="zh-CN"/>
              </w:rPr>
            </w:pPr>
            <w:r>
              <w:rPr>
                <w:rFonts w:hint="default" w:ascii="Times New Roman" w:hAnsi="Times New Roman" w:eastAsia="方正仿宋_GBK" w:cs="Times New Roman"/>
                <w:sz w:val="28"/>
                <w:szCs w:val="32"/>
                <w:highlight w:val="none"/>
                <w:lang w:eastAsia="zh-CN"/>
              </w:rPr>
              <w:t>政府采购专业担保机构：</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highlight w:val="none"/>
                <w:lang w:eastAsia="zh-CN"/>
              </w:rPr>
            </w:pPr>
            <w:r>
              <w:rPr>
                <w:rFonts w:hint="default" w:ascii="Times New Roman" w:hAnsi="Times New Roman" w:eastAsia="方正仿宋_GBK" w:cs="Times New Roman"/>
                <w:sz w:val="28"/>
                <w:szCs w:val="32"/>
                <w:highlight w:val="none"/>
                <w:lang w:eastAsia="zh-CN"/>
              </w:rPr>
              <w:t>信用担保专业的担保机构：莎车县宏远融资担保有限责任公司</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highlight w:val="none"/>
                <w:lang w:eastAsia="zh-CN"/>
              </w:rPr>
            </w:pPr>
            <w:r>
              <w:rPr>
                <w:rFonts w:hint="default" w:ascii="Times New Roman" w:hAnsi="Times New Roman" w:eastAsia="方正仿宋_GBK" w:cs="Times New Roman"/>
                <w:sz w:val="28"/>
                <w:szCs w:val="32"/>
                <w:highlight w:val="none"/>
                <w:lang w:eastAsia="zh-CN"/>
              </w:rPr>
              <w:t>联系人：王升联系电话：18699899296</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highlight w:val="none"/>
              </w:rPr>
            </w:pPr>
            <w:r>
              <w:rPr>
                <w:rFonts w:hint="default" w:ascii="Times New Roman" w:hAnsi="Times New Roman" w:eastAsia="方正仿宋_GBK" w:cs="Times New Roman"/>
                <w:sz w:val="28"/>
                <w:szCs w:val="32"/>
                <w:highlight w:val="none"/>
              </w:rPr>
              <w:t>地址：莎车县新城路16号</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highlight w:val="none"/>
              </w:rPr>
            </w:pPr>
            <w:r>
              <w:rPr>
                <w:rFonts w:hint="default" w:ascii="Times New Roman" w:hAnsi="Times New Roman" w:eastAsia="方正仿宋_GBK" w:cs="Times New Roman"/>
                <w:sz w:val="28"/>
                <w:szCs w:val="32"/>
                <w:highlight w:val="none"/>
              </w:rPr>
              <w:t>邮箱：245462@qq.com</w:t>
            </w:r>
          </w:p>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lang w:eastAsia="zh-CN"/>
              </w:rPr>
              <w:t>注：“以上担保机构只是给投标商多一个选择，最终选择哪个机构由投标单位自己决定，不论选择哪个合法的担保机构，不影响正常项目投标。</w:t>
            </w:r>
            <w:r>
              <w:rPr>
                <w:rFonts w:hint="default" w:ascii="Times New Roman" w:hAnsi="Times New Roman" w:eastAsia="方正仿宋_GBK" w:cs="Times New Roman"/>
                <w:sz w:val="28"/>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highlight w:val="none"/>
                <w:lang w:eastAsia="zh-CN"/>
              </w:rPr>
            </w:pPr>
            <w:r>
              <w:rPr>
                <w:rFonts w:hint="default" w:ascii="Times New Roman" w:hAnsi="Times New Roman" w:eastAsia="方正仿宋_GBK" w:cs="Times New Roman"/>
                <w:spacing w:val="-3"/>
                <w:sz w:val="28"/>
                <w:szCs w:val="32"/>
                <w:highlight w:val="none"/>
              </w:rPr>
              <w:t>34.3</w:t>
            </w:r>
          </w:p>
        </w:tc>
        <w:tc>
          <w:tcPr>
            <w:tcW w:w="8493" w:type="dxa"/>
            <w:vAlign w:val="center"/>
          </w:tcPr>
          <w:p>
            <w:pPr>
              <w:pStyle w:val="38"/>
              <w:keepNext w:val="0"/>
              <w:keepLines w:val="0"/>
              <w:pageBreakBefore w:val="0"/>
              <w:wordWrap/>
              <w:overflowPunct/>
              <w:topLinePunct/>
              <w:bidi w:val="0"/>
              <w:adjustRightInd w:val="0"/>
              <w:snapToGrid w:val="0"/>
              <w:spacing w:line="240" w:lineRule="auto"/>
              <w:ind w:firstLine="0"/>
              <w:jc w:val="both"/>
              <w:rPr>
                <w:rFonts w:hint="default" w:ascii="Times New Roman" w:hAnsi="Times New Roman" w:eastAsia="方正仿宋_GBK" w:cs="Times New Roman"/>
                <w:sz w:val="28"/>
                <w:szCs w:val="32"/>
                <w:highlight w:val="none"/>
                <w:lang w:eastAsia="zh-CN"/>
              </w:rPr>
            </w:pPr>
            <w:r>
              <w:rPr>
                <w:rFonts w:hint="default" w:ascii="Times New Roman" w:hAnsi="Times New Roman" w:eastAsia="方正仿宋_GBK" w:cs="Times New Roman"/>
                <w:spacing w:val="-1"/>
                <w:sz w:val="28"/>
                <w:szCs w:val="32"/>
                <w:highlight w:val="none"/>
                <w:lang w:eastAsia="zh-CN"/>
              </w:rPr>
              <w:t>政府采购监管：</w:t>
            </w:r>
            <w:r>
              <w:rPr>
                <w:rFonts w:hint="default" w:ascii="Times New Roman" w:hAnsi="Times New Roman" w:eastAsia="方正仿宋_GBK" w:cs="Times New Roman"/>
                <w:spacing w:val="-1"/>
                <w:sz w:val="28"/>
                <w:szCs w:val="32"/>
                <w:highlight w:val="none"/>
                <w:u w:val="single"/>
                <w:lang w:eastAsia="zh-CN"/>
              </w:rPr>
              <w:t>莎车县财政局采购办联系电话：</w:t>
            </w:r>
            <w:r>
              <w:rPr>
                <w:rFonts w:hint="eastAsia" w:ascii="Times New Roman" w:hAnsi="Times New Roman" w:eastAsia="方正仿宋_GBK" w:cs="Times New Roman"/>
                <w:spacing w:val="-1"/>
                <w:sz w:val="28"/>
                <w:szCs w:val="32"/>
                <w:highlight w:val="none"/>
                <w:u w:val="single"/>
                <w:lang w:val="en-US" w:eastAsia="zh-CN"/>
              </w:rPr>
              <w:t>0998-6610527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pacing w:val="-3"/>
                <w:sz w:val="28"/>
                <w:szCs w:val="32"/>
                <w:lang w:eastAsia="zh-CN"/>
              </w:rPr>
            </w:pPr>
            <w:r>
              <w:rPr>
                <w:rFonts w:hint="default" w:ascii="Times New Roman" w:hAnsi="Times New Roman" w:eastAsia="方正仿宋_GBK" w:cs="Times New Roman"/>
                <w:spacing w:val="-3"/>
                <w:sz w:val="28"/>
                <w:szCs w:val="32"/>
                <w:lang w:eastAsia="zh-CN"/>
              </w:rPr>
              <w:t>36.3</w:t>
            </w:r>
          </w:p>
        </w:tc>
        <w:tc>
          <w:tcPr>
            <w:tcW w:w="8493" w:type="dxa"/>
            <w:vAlign w:val="center"/>
          </w:tcPr>
          <w:p>
            <w:pPr>
              <w:pStyle w:val="38"/>
              <w:keepNext w:val="0"/>
              <w:keepLines w:val="0"/>
              <w:pageBreakBefore w:val="0"/>
              <w:wordWrap/>
              <w:overflowPunct/>
              <w:topLinePunct/>
              <w:bidi w:val="0"/>
              <w:adjustRightInd w:val="0"/>
              <w:snapToGrid w:val="0"/>
              <w:spacing w:line="240" w:lineRule="auto"/>
              <w:ind w:firstLine="0"/>
              <w:jc w:val="both"/>
              <w:rPr>
                <w:rFonts w:hint="default" w:ascii="Times New Roman" w:hAnsi="Times New Roman" w:eastAsia="方正仿宋_GBK" w:cs="Times New Roman"/>
                <w:spacing w:val="-1"/>
                <w:sz w:val="28"/>
                <w:szCs w:val="32"/>
                <w:lang w:eastAsia="zh-CN"/>
              </w:rPr>
            </w:pPr>
            <w:r>
              <w:rPr>
                <w:rFonts w:hint="default" w:ascii="Times New Roman" w:hAnsi="Times New Roman" w:eastAsia="方正仿宋_GBK" w:cs="Times New Roman"/>
                <w:spacing w:val="-1"/>
                <w:sz w:val="28"/>
                <w:szCs w:val="32"/>
                <w:lang w:eastAsia="zh-CN"/>
              </w:rPr>
              <w:t>采购单位质疑函接收部门、联系电话和通讯地址：莎车县古勒巴格路</w:t>
            </w:r>
            <w:r>
              <w:rPr>
                <w:rFonts w:hint="default" w:ascii="Times New Roman" w:hAnsi="Times New Roman" w:eastAsia="方正仿宋_GBK" w:cs="Times New Roman"/>
                <w:spacing w:val="-1"/>
                <w:sz w:val="28"/>
                <w:szCs w:val="32"/>
                <w:lang w:val="en-US" w:eastAsia="zh-CN"/>
              </w:rPr>
              <w:t>79号</w:t>
            </w:r>
            <w:r>
              <w:rPr>
                <w:rFonts w:hint="default" w:ascii="Times New Roman" w:hAnsi="Times New Roman" w:eastAsia="方正仿宋_GBK" w:cs="Times New Roman"/>
                <w:spacing w:val="-1"/>
                <w:sz w:val="28"/>
                <w:szCs w:val="32"/>
                <w:lang w:eastAsia="zh-CN"/>
              </w:rPr>
              <w:t>联系人：王泽初联系电话：17881641502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pacing w:val="-3"/>
                <w:sz w:val="28"/>
                <w:szCs w:val="32"/>
                <w:lang w:eastAsia="zh-CN"/>
              </w:rPr>
            </w:pPr>
            <w:r>
              <w:rPr>
                <w:rFonts w:hint="default" w:ascii="Times New Roman" w:hAnsi="Times New Roman" w:eastAsia="方正仿宋_GBK" w:cs="Times New Roman"/>
                <w:spacing w:val="-3"/>
                <w:sz w:val="28"/>
                <w:szCs w:val="32"/>
                <w:lang w:eastAsia="zh-CN"/>
              </w:rPr>
              <w:t>36.3</w:t>
            </w:r>
          </w:p>
        </w:tc>
        <w:tc>
          <w:tcPr>
            <w:tcW w:w="8493" w:type="dxa"/>
            <w:vAlign w:val="center"/>
          </w:tcPr>
          <w:p>
            <w:pPr>
              <w:pStyle w:val="38"/>
              <w:keepNext w:val="0"/>
              <w:keepLines w:val="0"/>
              <w:pageBreakBefore w:val="0"/>
              <w:wordWrap/>
              <w:overflowPunct/>
              <w:topLinePunct/>
              <w:bidi w:val="0"/>
              <w:adjustRightInd w:val="0"/>
              <w:snapToGrid w:val="0"/>
              <w:spacing w:line="240" w:lineRule="auto"/>
              <w:ind w:firstLine="0"/>
              <w:jc w:val="both"/>
              <w:rPr>
                <w:rFonts w:hint="default" w:ascii="Times New Roman" w:hAnsi="Times New Roman" w:eastAsia="方正仿宋_GBK" w:cs="Times New Roman"/>
                <w:color w:val="C00000"/>
                <w:spacing w:val="-3"/>
                <w:sz w:val="28"/>
                <w:szCs w:val="32"/>
                <w:lang w:eastAsia="zh-CN"/>
              </w:rPr>
            </w:pPr>
            <w:r>
              <w:rPr>
                <w:rFonts w:hint="default" w:ascii="Times New Roman" w:hAnsi="Times New Roman" w:eastAsia="方正仿宋_GBK" w:cs="Times New Roman"/>
                <w:spacing w:val="-1"/>
                <w:sz w:val="28"/>
                <w:szCs w:val="32"/>
                <w:lang w:eastAsia="zh-CN"/>
              </w:rPr>
              <w:t>采购代理机构质疑函接收部门、联系电话和通讯地址：莎车县政府采购中心联系电话：0998-8512672；通讯地址：喀什地区莎车县行政服务中心三楼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pacing w:val="-3"/>
                <w:sz w:val="28"/>
                <w:szCs w:val="32"/>
                <w:lang w:eastAsia="zh-CN"/>
              </w:rPr>
            </w:pPr>
            <w:r>
              <w:rPr>
                <w:rFonts w:hint="default" w:ascii="Times New Roman" w:hAnsi="Times New Roman" w:eastAsia="方正仿宋_GBK" w:cs="Times New Roman"/>
                <w:spacing w:val="-3"/>
                <w:sz w:val="28"/>
                <w:szCs w:val="32"/>
                <w:lang w:eastAsia="zh-CN"/>
              </w:rPr>
              <w:t>37.2</w:t>
            </w:r>
          </w:p>
        </w:tc>
        <w:tc>
          <w:tcPr>
            <w:tcW w:w="8493" w:type="dxa"/>
            <w:vAlign w:val="center"/>
          </w:tcPr>
          <w:p>
            <w:pPr>
              <w:pStyle w:val="38"/>
              <w:keepNext w:val="0"/>
              <w:keepLines w:val="0"/>
              <w:pageBreakBefore w:val="0"/>
              <w:wordWrap/>
              <w:overflowPunct/>
              <w:topLinePunct/>
              <w:bidi w:val="0"/>
              <w:adjustRightInd w:val="0"/>
              <w:snapToGrid w:val="0"/>
              <w:spacing w:line="240" w:lineRule="auto"/>
              <w:ind w:firstLine="0"/>
              <w:jc w:val="both"/>
              <w:rPr>
                <w:rFonts w:hint="default" w:ascii="Times New Roman" w:hAnsi="Times New Roman" w:eastAsia="方正仿宋_GBK" w:cs="Times New Roman"/>
                <w:spacing w:val="-1"/>
                <w:sz w:val="28"/>
                <w:szCs w:val="32"/>
                <w:lang w:eastAsia="zh-CN"/>
              </w:rPr>
            </w:pPr>
            <w:r>
              <w:rPr>
                <w:rFonts w:hint="default" w:ascii="Times New Roman" w:hAnsi="Times New Roman" w:eastAsia="方正仿宋_GBK" w:cs="Times New Roman"/>
                <w:spacing w:val="-1"/>
                <w:sz w:val="28"/>
                <w:szCs w:val="32"/>
                <w:lang w:eastAsia="zh-CN"/>
              </w:rPr>
              <w:t>投诉函接收部门、联系电话和通讯地址：莎车县财政局采购办；联系电话：</w:t>
            </w:r>
            <w:r>
              <w:rPr>
                <w:rFonts w:hint="eastAsia" w:ascii="Times New Roman" w:hAnsi="Times New Roman" w:eastAsia="方正仿宋_GBK" w:cs="Times New Roman"/>
                <w:spacing w:val="-1"/>
                <w:sz w:val="28"/>
                <w:szCs w:val="32"/>
                <w:lang w:val="en-US" w:eastAsia="zh-CN"/>
              </w:rPr>
              <w:t>0998-6610527</w:t>
            </w:r>
            <w:r>
              <w:rPr>
                <w:rFonts w:hint="default" w:ascii="Times New Roman" w:hAnsi="Times New Roman" w:eastAsia="方正仿宋_GBK" w:cs="Times New Roman"/>
                <w:spacing w:val="-1"/>
                <w:sz w:val="28"/>
                <w:szCs w:val="32"/>
                <w:lang w:eastAsia="zh-CN"/>
              </w:rPr>
              <w:t>；通讯地址：喀什地区莎车县人民政府大楼一楼11</w:t>
            </w:r>
            <w:r>
              <w:rPr>
                <w:rFonts w:hint="eastAsia" w:ascii="Times New Roman" w:hAnsi="Times New Roman" w:eastAsia="方正仿宋_GBK" w:cs="Times New Roman"/>
                <w:spacing w:val="-1"/>
                <w:sz w:val="28"/>
                <w:szCs w:val="32"/>
                <w:lang w:val="en-US" w:eastAsia="zh-CN"/>
              </w:rPr>
              <w:t>2</w:t>
            </w:r>
            <w:r>
              <w:rPr>
                <w:rFonts w:hint="default" w:ascii="Times New Roman" w:hAnsi="Times New Roman" w:eastAsia="方正仿宋_GBK" w:cs="Times New Roman"/>
                <w:spacing w:val="-1"/>
                <w:sz w:val="28"/>
                <w:szCs w:val="32"/>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9357" w:type="dxa"/>
            <w:gridSpan w:val="2"/>
            <w:vAlign w:val="center"/>
          </w:tcPr>
          <w:p>
            <w:pPr>
              <w:pStyle w:val="38"/>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b/>
                <w:bCs/>
                <w:spacing w:val="-4"/>
                <w:sz w:val="28"/>
                <w:szCs w:val="32"/>
                <w:lang w:eastAsia="zh-CN"/>
              </w:rPr>
              <w:t>适用于本投标人须知的额外增加的变动：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rPr>
              <w:t>1</w:t>
            </w:r>
          </w:p>
        </w:tc>
        <w:tc>
          <w:tcPr>
            <w:tcW w:w="8493" w:type="dxa"/>
            <w:vAlign w:val="center"/>
          </w:tcPr>
          <w:p>
            <w:pPr>
              <w:pStyle w:val="38"/>
              <w:keepNext w:val="0"/>
              <w:keepLines w:val="0"/>
              <w:pageBreakBefore w:val="0"/>
              <w:wordWrap/>
              <w:overflowPunct/>
              <w:topLinePunct/>
              <w:bidi w:val="0"/>
              <w:adjustRightInd w:val="0"/>
              <w:snapToGrid w:val="0"/>
              <w:spacing w:line="240" w:lineRule="auto"/>
              <w:ind w:firstLine="0"/>
              <w:jc w:val="both"/>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①严禁恶意竞标，必须保证所投产品达到甲方要求。</w:t>
            </w:r>
          </w:p>
          <w:p>
            <w:pPr>
              <w:pStyle w:val="38"/>
              <w:keepNext w:val="0"/>
              <w:keepLines w:val="0"/>
              <w:pageBreakBefore w:val="0"/>
              <w:wordWrap/>
              <w:overflowPunct/>
              <w:topLinePunct/>
              <w:bidi w:val="0"/>
              <w:adjustRightInd w:val="0"/>
              <w:snapToGrid w:val="0"/>
              <w:spacing w:line="240" w:lineRule="auto"/>
              <w:ind w:firstLine="0"/>
              <w:jc w:val="both"/>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②中标后，中标人向采购人提供的产品与投标文件中技术参数不一致的，采购人有权拒收，期间所产生的任何费用由中标人承担。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4"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rPr>
              <w:t>2</w:t>
            </w:r>
          </w:p>
        </w:tc>
        <w:tc>
          <w:tcPr>
            <w:tcW w:w="8493" w:type="dxa"/>
          </w:tcPr>
          <w:p>
            <w:pPr>
              <w:pStyle w:val="38"/>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pacing w:val="-1"/>
                <w:sz w:val="28"/>
                <w:szCs w:val="32"/>
                <w:lang w:eastAsia="zh-CN"/>
              </w:rPr>
            </w:pPr>
            <w:r>
              <w:rPr>
                <w:rFonts w:hint="default" w:ascii="Times New Roman" w:hAnsi="Times New Roman" w:eastAsia="方正仿宋_GBK" w:cs="Times New Roman"/>
                <w:spacing w:val="-2"/>
                <w:sz w:val="28"/>
                <w:szCs w:val="32"/>
                <w:lang w:eastAsia="zh-CN"/>
              </w:rPr>
              <w:t>低于成本价不正当竞争预防措施：</w:t>
            </w:r>
            <w:r>
              <w:rPr>
                <w:rFonts w:hint="default" w:ascii="Times New Roman" w:hAnsi="Times New Roman" w:eastAsia="方正仿宋_GBK" w:cs="Times New Roman"/>
                <w:spacing w:val="-4"/>
                <w:sz w:val="28"/>
                <w:szCs w:val="32"/>
                <w:lang w:eastAsia="zh-CN"/>
              </w:rPr>
              <w:t>根据“财政部87号令《政府采购货物服务招标投标管理办</w:t>
            </w:r>
            <w:r>
              <w:rPr>
                <w:rFonts w:hint="default" w:ascii="Times New Roman" w:hAnsi="Times New Roman" w:eastAsia="方正仿宋_GBK" w:cs="Times New Roman"/>
                <w:spacing w:val="-5"/>
                <w:sz w:val="28"/>
                <w:szCs w:val="32"/>
                <w:lang w:eastAsia="zh-CN"/>
              </w:rPr>
              <w:t>法》”第</w:t>
            </w:r>
            <w:r>
              <w:rPr>
                <w:rFonts w:hint="default" w:ascii="Times New Roman" w:hAnsi="Times New Roman" w:eastAsia="方正仿宋_GBK" w:cs="Times New Roman"/>
                <w:spacing w:val="1"/>
                <w:sz w:val="28"/>
                <w:szCs w:val="32"/>
                <w:lang w:eastAsia="zh-CN"/>
              </w:rPr>
              <w:t>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w:t>
            </w:r>
            <w:r>
              <w:rPr>
                <w:rFonts w:hint="default" w:ascii="Times New Roman" w:hAnsi="Times New Roman" w:eastAsia="方正仿宋_GBK" w:cs="Times New Roman"/>
                <w:spacing w:val="-2"/>
                <w:sz w:val="28"/>
                <w:szCs w:val="32"/>
                <w:lang w:eastAsia="zh-CN"/>
              </w:rPr>
              <w:t>会应当将其作为无效投标处理。</w:t>
            </w:r>
            <w:r>
              <w:rPr>
                <w:rFonts w:hint="default" w:ascii="Times New Roman" w:hAnsi="Times New Roman" w:eastAsia="方正仿宋_GBK" w:cs="Times New Roman"/>
                <w:spacing w:val="1"/>
                <w:sz w:val="28"/>
                <w:szCs w:val="32"/>
                <w:lang w:eastAsia="zh-CN"/>
              </w:rPr>
              <w:t>评标委员会应当要求其在评标现场合理的时间内提供成本构成书</w:t>
            </w:r>
            <w:r>
              <w:rPr>
                <w:rFonts w:hint="default" w:ascii="Times New Roman" w:hAnsi="Times New Roman" w:eastAsia="方正仿宋_GBK" w:cs="Times New Roman"/>
                <w:spacing w:val="2"/>
                <w:sz w:val="28"/>
                <w:szCs w:val="32"/>
                <w:lang w:eastAsia="zh-CN"/>
              </w:rPr>
              <w:t>面说明，并提交相关证明材料。供应商书面说</w:t>
            </w:r>
            <w:r>
              <w:rPr>
                <w:rFonts w:hint="default" w:ascii="Times New Roman" w:hAnsi="Times New Roman" w:eastAsia="方正仿宋_GBK" w:cs="Times New Roman"/>
                <w:spacing w:val="1"/>
                <w:sz w:val="28"/>
                <w:szCs w:val="32"/>
                <w:lang w:eastAsia="zh-CN"/>
              </w:rPr>
              <w:t>明应当按照国家财</w:t>
            </w:r>
            <w:r>
              <w:rPr>
                <w:rFonts w:hint="default" w:ascii="Times New Roman" w:hAnsi="Times New Roman" w:eastAsia="方正仿宋_GBK" w:cs="Times New Roman"/>
                <w:spacing w:val="2"/>
                <w:sz w:val="28"/>
                <w:szCs w:val="32"/>
                <w:lang w:eastAsia="zh-CN"/>
              </w:rPr>
              <w:t>务会计制度的规定要求，逐项就供应商提供的</w:t>
            </w:r>
            <w:r>
              <w:rPr>
                <w:rFonts w:hint="default" w:ascii="Times New Roman" w:hAnsi="Times New Roman" w:eastAsia="方正仿宋_GBK" w:cs="Times New Roman"/>
                <w:spacing w:val="1"/>
                <w:sz w:val="28"/>
                <w:szCs w:val="32"/>
                <w:lang w:eastAsia="zh-CN"/>
              </w:rPr>
              <w:t>货物、工程和服务</w:t>
            </w:r>
            <w:r>
              <w:rPr>
                <w:rFonts w:hint="default" w:ascii="Times New Roman" w:hAnsi="Times New Roman" w:eastAsia="方正仿宋_GBK" w:cs="Times New Roman"/>
                <w:spacing w:val="2"/>
                <w:sz w:val="28"/>
                <w:szCs w:val="32"/>
                <w:lang w:eastAsia="zh-CN"/>
              </w:rPr>
              <w:t>的主营业务成本（应根据供应商企业类型予以</w:t>
            </w:r>
            <w:r>
              <w:rPr>
                <w:rFonts w:hint="default" w:ascii="Times New Roman" w:hAnsi="Times New Roman" w:eastAsia="方正仿宋_GBK" w:cs="Times New Roman"/>
                <w:spacing w:val="1"/>
                <w:sz w:val="28"/>
                <w:szCs w:val="32"/>
                <w:lang w:eastAsia="zh-CN"/>
              </w:rPr>
              <w:t>区别）、税金及附加、销售费用、管理费用、财务费用等成本构成事项详细陈述。供应商书面说明应当签字确认或者加盖公章，否则无效。书面说</w:t>
            </w:r>
            <w:r>
              <w:rPr>
                <w:rFonts w:hint="default" w:ascii="Times New Roman" w:hAnsi="Times New Roman" w:eastAsia="方正仿宋_GBK" w:cs="Times New Roman"/>
                <w:spacing w:val="-1"/>
                <w:sz w:val="28"/>
                <w:szCs w:val="32"/>
                <w:lang w:eastAsia="zh-CN"/>
              </w:rPr>
              <w:t>明的签字确认，供应商为法人的，由其法定代表人或者代理人签字确认；供应商为其他组织的，由其主要负责人或者代理人签字确认；供应商为自然人的，由其本人或者代理人签字确认。</w:t>
            </w:r>
            <w:r>
              <w:rPr>
                <w:rFonts w:hint="default" w:ascii="Times New Roman" w:hAnsi="Times New Roman" w:eastAsia="方正仿宋_GBK" w:cs="Times New Roman"/>
                <w:spacing w:val="-6"/>
                <w:sz w:val="28"/>
                <w:szCs w:val="32"/>
                <w:lang w:eastAsia="zh-CN"/>
              </w:rPr>
              <w:t>供应商提供书面说明后，评标委员会应当结合采购项目采购</w:t>
            </w:r>
            <w:r>
              <w:rPr>
                <w:rFonts w:hint="default" w:ascii="Times New Roman" w:hAnsi="Times New Roman" w:eastAsia="方正仿宋_GBK" w:cs="Times New Roman"/>
                <w:spacing w:val="-7"/>
                <w:sz w:val="28"/>
                <w:szCs w:val="32"/>
                <w:lang w:eastAsia="zh-CN"/>
              </w:rPr>
              <w:t>需求、</w:t>
            </w:r>
            <w:r>
              <w:rPr>
                <w:rFonts w:hint="default" w:ascii="Times New Roman" w:hAnsi="Times New Roman" w:eastAsia="方正仿宋_GBK" w:cs="Times New Roman"/>
                <w:sz w:val="28"/>
                <w:szCs w:val="32"/>
                <w:lang w:eastAsia="zh-CN"/>
              </w:rPr>
              <w:t>专业实际情况、供应商财务状况报告、与其</w:t>
            </w:r>
            <w:r>
              <w:rPr>
                <w:rFonts w:hint="default" w:ascii="Times New Roman" w:hAnsi="Times New Roman" w:eastAsia="方正仿宋_GBK" w:cs="Times New Roman"/>
                <w:spacing w:val="-1"/>
                <w:sz w:val="28"/>
                <w:szCs w:val="32"/>
                <w:lang w:eastAsia="zh-CN"/>
              </w:rPr>
              <w:t>他供应商比较情况等</w:t>
            </w:r>
            <w:r>
              <w:rPr>
                <w:rFonts w:hint="default" w:ascii="Times New Roman" w:hAnsi="Times New Roman" w:eastAsia="方正仿宋_GBK" w:cs="Times New Roman"/>
                <w:sz w:val="28"/>
                <w:szCs w:val="32"/>
                <w:lang w:eastAsia="zh-CN"/>
              </w:rPr>
              <w:t>就供应商书面说明进行审查评价。供应商拒</w:t>
            </w:r>
            <w:r>
              <w:rPr>
                <w:rFonts w:hint="default" w:ascii="Times New Roman" w:hAnsi="Times New Roman" w:eastAsia="方正仿宋_GBK" w:cs="Times New Roman"/>
                <w:spacing w:val="-1"/>
                <w:sz w:val="28"/>
                <w:szCs w:val="32"/>
                <w:lang w:eastAsia="zh-CN"/>
              </w:rPr>
              <w:t>绝或者变相拒绝提供</w:t>
            </w:r>
            <w:r>
              <w:rPr>
                <w:rFonts w:hint="default" w:ascii="Times New Roman" w:hAnsi="Times New Roman" w:eastAsia="方正仿宋_GBK" w:cs="Times New Roman"/>
                <w:sz w:val="28"/>
                <w:szCs w:val="32"/>
                <w:lang w:eastAsia="zh-CN"/>
              </w:rPr>
              <w:t>有效书面说明或者书面说明不能证明其报价</w:t>
            </w:r>
            <w:r>
              <w:rPr>
                <w:rFonts w:hint="default" w:ascii="Times New Roman" w:hAnsi="Times New Roman" w:eastAsia="方正仿宋_GBK" w:cs="Times New Roman"/>
                <w:spacing w:val="-1"/>
                <w:sz w:val="28"/>
                <w:szCs w:val="32"/>
                <w:lang w:eastAsia="zh-CN"/>
              </w:rPr>
              <w:t>合理性的，评标委员</w:t>
            </w:r>
            <w:r>
              <w:rPr>
                <w:rFonts w:hint="default" w:ascii="Times New Roman" w:hAnsi="Times New Roman" w:eastAsia="方正仿宋_GBK" w:cs="Times New Roman"/>
                <w:spacing w:val="-4"/>
                <w:sz w:val="28"/>
                <w:szCs w:val="32"/>
                <w:lang w:eastAsia="zh-CN"/>
              </w:rPr>
              <w:t>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rPr>
              <w:t>3</w:t>
            </w:r>
          </w:p>
        </w:tc>
        <w:tc>
          <w:tcPr>
            <w:tcW w:w="8493" w:type="dxa"/>
            <w:vAlign w:val="center"/>
          </w:tcPr>
          <w:p>
            <w:pPr>
              <w:keepNext w:val="0"/>
              <w:keepLines w:val="0"/>
              <w:pageBreakBefore w:val="0"/>
              <w:wordWrap/>
              <w:overflowPunct/>
              <w:bidi w:val="0"/>
              <w:adjustRightInd w:val="0"/>
              <w:snapToGrid w:val="0"/>
              <w:spacing w:line="240" w:lineRule="auto"/>
              <w:ind w:firstLine="0"/>
              <w:rPr>
                <w:rFonts w:hint="default" w:ascii="Times New Roman" w:hAnsi="Times New Roman" w:eastAsia="方正仿宋_GBK" w:cs="Times New Roman"/>
                <w:spacing w:val="-6"/>
                <w:sz w:val="28"/>
                <w:szCs w:val="32"/>
                <w:highlight w:val="none"/>
                <w:lang w:eastAsia="zh-CN"/>
              </w:rPr>
            </w:pPr>
            <w:r>
              <w:rPr>
                <w:rFonts w:hint="default" w:ascii="Times New Roman" w:hAnsi="Times New Roman" w:eastAsia="方正仿宋_GBK" w:cs="Times New Roman"/>
                <w:spacing w:val="-6"/>
                <w:sz w:val="28"/>
                <w:szCs w:val="32"/>
                <w:highlight w:val="none"/>
                <w:lang w:eastAsia="zh-CN"/>
              </w:rPr>
              <w:t>1、供货期限及供货地点：自合同签订之日起</w:t>
            </w:r>
            <w:r>
              <w:rPr>
                <w:rFonts w:hint="eastAsia" w:ascii="Times New Roman" w:hAnsi="Times New Roman" w:eastAsia="方正仿宋_GBK" w:cs="Times New Roman"/>
                <w:spacing w:val="-6"/>
                <w:sz w:val="28"/>
                <w:szCs w:val="32"/>
                <w:highlight w:val="none"/>
                <w:lang w:val="en-US" w:eastAsia="zh-CN"/>
              </w:rPr>
              <w:t>24</w:t>
            </w:r>
            <w:r>
              <w:rPr>
                <w:rFonts w:hint="default" w:ascii="Times New Roman" w:hAnsi="Times New Roman" w:eastAsia="方正仿宋_GBK" w:cs="Times New Roman"/>
                <w:spacing w:val="-6"/>
                <w:sz w:val="28"/>
                <w:szCs w:val="32"/>
                <w:highlight w:val="none"/>
                <w:lang w:eastAsia="zh-CN"/>
              </w:rPr>
              <w:t>0天内，完成硬件购置、安装调试等，以及软件产品的部署联调、上线培训等工作</w:t>
            </w:r>
            <w:r>
              <w:rPr>
                <w:rFonts w:hint="eastAsia" w:ascii="Times New Roman" w:hAnsi="Times New Roman" w:eastAsia="方正仿宋_GBK" w:cs="Times New Roman"/>
                <w:spacing w:val="-6"/>
                <w:sz w:val="28"/>
                <w:szCs w:val="32"/>
                <w:highlight w:val="none"/>
                <w:lang w:eastAsia="zh-CN"/>
              </w:rPr>
              <w:t>。供货地点：</w:t>
            </w:r>
            <w:r>
              <w:rPr>
                <w:rFonts w:hint="default" w:ascii="Times New Roman" w:hAnsi="Times New Roman" w:eastAsia="方正仿宋_GBK" w:cs="Times New Roman"/>
                <w:spacing w:val="-6"/>
                <w:sz w:val="28"/>
                <w:szCs w:val="32"/>
                <w:highlight w:val="none"/>
                <w:lang w:eastAsia="zh-CN"/>
              </w:rPr>
              <w:t>采购人指定地点</w:t>
            </w:r>
            <w:r>
              <w:rPr>
                <w:rFonts w:hint="eastAsia" w:ascii="Times New Roman" w:hAnsi="Times New Roman" w:eastAsia="方正仿宋_GBK" w:cs="Times New Roman"/>
                <w:spacing w:val="-6"/>
                <w:sz w:val="28"/>
                <w:szCs w:val="32"/>
                <w:highlight w:val="none"/>
                <w:lang w:eastAsia="zh-CN"/>
              </w:rPr>
              <w:t>。</w:t>
            </w:r>
          </w:p>
          <w:p>
            <w:pPr>
              <w:keepNext w:val="0"/>
              <w:keepLines w:val="0"/>
              <w:pageBreakBefore w:val="0"/>
              <w:wordWrap/>
              <w:overflowPunct/>
              <w:bidi w:val="0"/>
              <w:adjustRightInd w:val="0"/>
              <w:snapToGrid w:val="0"/>
              <w:spacing w:line="240" w:lineRule="auto"/>
              <w:ind w:firstLine="0"/>
              <w:rPr>
                <w:rFonts w:hint="default" w:ascii="Times New Roman" w:hAnsi="Times New Roman" w:eastAsia="方正仿宋_GBK" w:cs="Times New Roman"/>
                <w:spacing w:val="-1"/>
                <w:sz w:val="28"/>
                <w:szCs w:val="32"/>
                <w:lang w:eastAsia="zh-CN"/>
              </w:rPr>
            </w:pPr>
            <w:r>
              <w:rPr>
                <w:rFonts w:hint="default" w:ascii="Times New Roman" w:hAnsi="Times New Roman" w:eastAsia="方正仿宋_GBK" w:cs="Times New Roman"/>
                <w:spacing w:val="-6"/>
                <w:sz w:val="28"/>
                <w:szCs w:val="32"/>
                <w:lang w:eastAsia="zh-CN"/>
              </w:rPr>
              <w:t>2、根据财库</w:t>
            </w:r>
            <w:r>
              <w:rPr>
                <w:rFonts w:hint="eastAsia" w:ascii="Times New Roman" w:hAnsi="Times New Roman" w:eastAsia="方正仿宋_GBK" w:cs="Times New Roman"/>
                <w:spacing w:val="-6"/>
                <w:sz w:val="28"/>
                <w:szCs w:val="32"/>
                <w:lang w:eastAsia="zh-CN"/>
              </w:rPr>
              <w:t>〔2016〕205号</w:t>
            </w:r>
            <w:r>
              <w:rPr>
                <w:rFonts w:hint="default" w:ascii="Times New Roman" w:hAnsi="Times New Roman" w:eastAsia="方正仿宋_GBK" w:cs="Times New Roman"/>
                <w:spacing w:val="-6"/>
                <w:sz w:val="28"/>
                <w:szCs w:val="32"/>
                <w:lang w:eastAsia="zh-CN"/>
              </w:rPr>
              <w:t>文相关要求</w:t>
            </w:r>
            <w:r>
              <w:rPr>
                <w:rFonts w:hint="default" w:ascii="Times New Roman" w:hAnsi="Times New Roman" w:eastAsia="方正仿宋_GBK" w:cs="Times New Roman"/>
                <w:spacing w:val="-1"/>
                <w:sz w:val="28"/>
                <w:szCs w:val="32"/>
                <w:lang w:eastAsia="zh-CN"/>
              </w:rPr>
              <w:t>严格规范开展履约验收</w:t>
            </w:r>
          </w:p>
          <w:p>
            <w:pPr>
              <w:keepNext w:val="0"/>
              <w:keepLines w:val="0"/>
              <w:pageBreakBefore w:val="0"/>
              <w:wordWrap/>
              <w:overflowPunct/>
              <w:bidi w:val="0"/>
              <w:adjustRightInd w:val="0"/>
              <w:snapToGrid w:val="0"/>
              <w:spacing w:line="240" w:lineRule="auto"/>
              <w:ind w:firstLine="0"/>
              <w:rPr>
                <w:rFonts w:hint="default" w:ascii="Times New Roman" w:hAnsi="Times New Roman" w:eastAsia="方正仿宋_GBK" w:cs="Times New Roman"/>
                <w:spacing w:val="-1"/>
                <w:sz w:val="28"/>
                <w:szCs w:val="32"/>
                <w:lang w:eastAsia="zh-CN"/>
              </w:rPr>
            </w:pPr>
            <w:r>
              <w:rPr>
                <w:rFonts w:hint="default" w:ascii="Times New Roman" w:hAnsi="Times New Roman" w:eastAsia="方正仿宋_GBK" w:cs="Times New Roman"/>
                <w:spacing w:val="-1"/>
                <w:sz w:val="28"/>
                <w:szCs w:val="32"/>
                <w:lang w:eastAsia="zh-CN"/>
              </w:rPr>
              <w:t>(1)采购人应当依法组织履约验收工作。采购人应当根据采购项目的具体情况，自行组织项目验收。</w:t>
            </w:r>
          </w:p>
          <w:p>
            <w:pPr>
              <w:keepNext w:val="0"/>
              <w:keepLines w:val="0"/>
              <w:pageBreakBefore w:val="0"/>
              <w:wordWrap/>
              <w:overflowPunct/>
              <w:bidi w:val="0"/>
              <w:adjustRightInd w:val="0"/>
              <w:snapToGrid w:val="0"/>
              <w:spacing w:line="240" w:lineRule="auto"/>
              <w:ind w:firstLine="0"/>
              <w:rPr>
                <w:rFonts w:hint="default" w:ascii="Times New Roman" w:hAnsi="Times New Roman" w:eastAsia="方正仿宋_GBK" w:cs="Times New Roman"/>
                <w:spacing w:val="-1"/>
                <w:sz w:val="28"/>
                <w:szCs w:val="32"/>
                <w:lang w:eastAsia="zh-CN"/>
              </w:rPr>
            </w:pPr>
            <w:r>
              <w:rPr>
                <w:rFonts w:hint="default" w:ascii="Times New Roman" w:hAnsi="Times New Roman" w:eastAsia="方正仿宋_GBK" w:cs="Times New Roman"/>
                <w:spacing w:val="-1"/>
                <w:sz w:val="28"/>
                <w:szCs w:val="32"/>
                <w:lang w:eastAsia="zh-CN"/>
              </w:rPr>
              <w:t>(2)严格按照采购合同开展履约验收。采购人成立验收小组，按照采购合同的约定对供应商履约情况进行验收。验收时，按照采购合同的约定对每一项技术、服务、安全标准的履约情况进行确认。验收结束后，出具验收书，列明各项标准的验收情况及项目总体评价，由验收双方共同签署。验收结果将与采购合同约定的资金支付及履约保证金返还条件挂钩。履约验收的各项资料将存档备查。</w:t>
            </w:r>
          </w:p>
          <w:p>
            <w:pPr>
              <w:keepNext w:val="0"/>
              <w:keepLines w:val="0"/>
              <w:pageBreakBefore w:val="0"/>
              <w:wordWrap/>
              <w:overflowPunct/>
              <w:topLinePunct/>
              <w:bidi w:val="0"/>
              <w:adjustRightInd w:val="0"/>
              <w:snapToGrid w:val="0"/>
              <w:spacing w:line="240" w:lineRule="auto"/>
              <w:ind w:firstLine="0"/>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pacing w:val="-1"/>
                <w:sz w:val="28"/>
                <w:szCs w:val="32"/>
                <w:lang w:eastAsia="zh-CN"/>
              </w:rPr>
              <w:t>(3)严格落实履约验收责任。验收合格的项目，采购人将根据采购合同的约定及时向供应商支付采购资金、退还履约保证金。验收不合格的项目，采购人将按照《中华人民共和国民法典》相关规定依法及时处理。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864" w:type="dxa"/>
            <w:vAlign w:val="center"/>
          </w:tcPr>
          <w:p>
            <w:pPr>
              <w:keepNext w:val="0"/>
              <w:keepLines w:val="0"/>
              <w:pageBreakBefore w:val="0"/>
              <w:wordWrap/>
              <w:overflowPunct/>
              <w:topLinePunct/>
              <w:bidi w:val="0"/>
              <w:adjustRightInd w:val="0"/>
              <w:snapToGrid w:val="0"/>
              <w:spacing w:line="240" w:lineRule="auto"/>
              <w:ind w:firstLine="0"/>
              <w:jc w:val="center"/>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4</w:t>
            </w:r>
          </w:p>
        </w:tc>
        <w:tc>
          <w:tcPr>
            <w:tcW w:w="8493" w:type="dxa"/>
            <w:vAlign w:val="center"/>
          </w:tcPr>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b/>
                <w:bCs/>
                <w:color w:val="FF0000"/>
                <w:spacing w:val="-1"/>
                <w:sz w:val="28"/>
                <w:szCs w:val="32"/>
                <w:highlight w:val="none"/>
                <w:u w:val="single"/>
                <w:lang w:eastAsia="zh-CN"/>
              </w:rPr>
            </w:pPr>
            <w:r>
              <w:rPr>
                <w:rFonts w:hint="default" w:ascii="Times New Roman" w:hAnsi="Times New Roman" w:eastAsia="方正仿宋_GBK" w:cs="Times New Roman"/>
                <w:b/>
                <w:bCs/>
                <w:spacing w:val="-1"/>
                <w:sz w:val="28"/>
                <w:szCs w:val="32"/>
                <w:u w:val="none"/>
                <w:lang w:eastAsia="zh-CN"/>
              </w:rPr>
              <w:t>本项目中小型企业所属行业：</w:t>
            </w:r>
            <w:r>
              <w:rPr>
                <w:rFonts w:hint="default" w:ascii="Times New Roman" w:hAnsi="Times New Roman" w:eastAsia="方正仿宋_GBK" w:cs="Times New Roman"/>
                <w:b/>
                <w:bCs/>
                <w:color w:val="FF0000"/>
                <w:spacing w:val="-1"/>
                <w:sz w:val="28"/>
                <w:szCs w:val="32"/>
                <w:highlight w:val="none"/>
                <w:u w:val="single"/>
                <w:lang w:eastAsia="zh-CN"/>
              </w:rPr>
              <w:t>软件和信息技术服务业</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中小企业划型标准规定</w:t>
            </w:r>
            <w:r>
              <w:rPr>
                <w:rFonts w:hint="eastAsia" w:ascii="Times New Roman" w:hAnsi="Times New Roman" w:eastAsia="方正仿宋_GBK" w:cs="Times New Roman"/>
                <w:sz w:val="28"/>
                <w:szCs w:val="32"/>
                <w:lang w:eastAsia="zh-CN"/>
              </w:rPr>
              <w:t>：</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一、根据《中华人民共和国中小企业促进法》和《国务院关于进一步促进中小企业发展的若干意见》（国发〔2009〕36号</w:t>
            </w:r>
            <w:r>
              <w:rPr>
                <w:rFonts w:hint="eastAsia" w:ascii="Times New Roman" w:hAnsi="Times New Roman" w:eastAsia="方正仿宋_GBK" w:cs="Times New Roman"/>
                <w:snapToGrid w:val="0"/>
                <w:color w:val="000000"/>
                <w:spacing w:val="-1"/>
                <w:sz w:val="28"/>
                <w:szCs w:val="32"/>
                <w:lang w:val="en-US" w:eastAsia="zh-CN" w:bidi="ar-SA"/>
              </w:rPr>
              <w:t>）</w:t>
            </w:r>
            <w:r>
              <w:rPr>
                <w:rFonts w:hint="default" w:ascii="Times New Roman" w:hAnsi="Times New Roman" w:eastAsia="方正仿宋_GBK" w:cs="Times New Roman"/>
                <w:snapToGrid w:val="0"/>
                <w:color w:val="000000"/>
                <w:spacing w:val="-1"/>
                <w:sz w:val="28"/>
                <w:szCs w:val="32"/>
                <w:lang w:val="en-US" w:eastAsia="zh-CN" w:bidi="ar-SA"/>
              </w:rPr>
              <w:t>，制定本规定。</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二、中小企业划分为中型、小型、微型三种类型，具体标准根据企业从业人员、营业收入、资产总额等指标，结合行业特点制定。</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四、各行业划型标准为：</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（一）农、林、牧、渔业。营业收入20000万元以下的为中小微型企业。其中，营业收入500万元及以上的为中型企业，营业收入50万元及以上的为小型企业，营业收入50万元以下的为微型企业。</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34"/>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34"/>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34"/>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34"/>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34"/>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textAlignment w:val="baseline"/>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（十六）其他未列明行业。从业人员300人以下的为中小微型企业。其中，从业人员100人及以上的为中型企业；从业人员10人及以上的为小型企业；从业人员10人以下的为微型企业。</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五、企业类型的划分以统计部门的统计数据为依据。</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六、本规定适用于在中华人民共和国境内依法设立的各类所有制和各种组织形式的企业。个体工商户和本规定以外的行业，参照本规定进行划型。</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八、本规定由工业和信息化部、国家统计局会同有关部门根据《国民经济行业分类》修订情况和企业发展变化情况适时修订。</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napToGrid w:val="0"/>
                <w:color w:val="000000"/>
                <w:spacing w:val="-1"/>
                <w:sz w:val="28"/>
                <w:szCs w:val="32"/>
                <w:lang w:val="en-US" w:eastAsia="zh-CN" w:bidi="ar-SA"/>
              </w:rPr>
            </w:pPr>
            <w:r>
              <w:rPr>
                <w:rFonts w:hint="default" w:ascii="Times New Roman" w:hAnsi="Times New Roman" w:eastAsia="方正仿宋_GBK" w:cs="Times New Roman"/>
                <w:snapToGrid w:val="0"/>
                <w:color w:val="000000"/>
                <w:spacing w:val="-1"/>
                <w:sz w:val="28"/>
                <w:szCs w:val="32"/>
                <w:lang w:val="en-US" w:eastAsia="zh-CN" w:bidi="ar-SA"/>
              </w:rPr>
              <w:t>九、本规定由工业和信息化部、国家统计局会同有关部门负责解释。</w:t>
            </w:r>
          </w:p>
          <w:p>
            <w:pPr>
              <w:pStyle w:val="34"/>
              <w:keepNext w:val="0"/>
              <w:keepLines w:val="0"/>
              <w:pageBreakBefore w:val="0"/>
              <w:wordWrap/>
              <w:overflowPunct/>
              <w:bidi w:val="0"/>
              <w:adjustRightInd w:val="0"/>
              <w:snapToGrid w:val="0"/>
              <w:spacing w:line="240" w:lineRule="auto"/>
              <w:ind w:firstLine="0" w:firstLineChars="0"/>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napToGrid w:val="0"/>
                <w:color w:val="000000"/>
                <w:spacing w:val="-1"/>
                <w:sz w:val="28"/>
                <w:szCs w:val="32"/>
                <w:lang w:val="en-US" w:eastAsia="zh-CN" w:bidi="ar-SA"/>
              </w:rPr>
              <w:t>十、本规定自发布之日起执行，原国家经贸委、原国家计委、财政部和国家统计局2003年颁布的《中小企业标准暂行规定》同时废止。</w:t>
            </w:r>
          </w:p>
        </w:tc>
      </w:tr>
    </w:tbl>
    <w:p>
      <w:pPr>
        <w:topLinePunct/>
        <w:spacing w:line="145" w:lineRule="exact"/>
        <w:rPr>
          <w:rFonts w:hint="default" w:ascii="Times New Roman" w:hAnsi="Times New Roman" w:eastAsia="方正仿宋_GBK" w:cs="Times New Roman"/>
          <w:sz w:val="32"/>
          <w:szCs w:val="32"/>
          <w:lang w:eastAsia="zh-CN"/>
        </w:rPr>
      </w:pPr>
    </w:p>
    <w:p>
      <w:pPr>
        <w:pStyle w:val="11"/>
        <w:tabs>
          <w:tab w:val="left" w:pos="1860"/>
        </w:tabs>
        <w:topLinePunct/>
        <w:ind w:firstLine="0"/>
        <w:rPr>
          <w:rFonts w:hint="default" w:ascii="Times New Roman" w:hAnsi="Times New Roman" w:eastAsia="方正仿宋_GBK" w:cs="Times New Roman"/>
          <w:sz w:val="32"/>
          <w:szCs w:val="32"/>
          <w:lang w:eastAsia="zh-CN"/>
        </w:rPr>
        <w:sectPr>
          <w:footerReference r:id="rId17" w:type="default"/>
          <w:pgSz w:w="11906" w:h="16839"/>
          <w:pgMar w:top="1440" w:right="1803" w:bottom="1440" w:left="1803" w:header="0" w:footer="992" w:gutter="0"/>
          <w:pgBorders>
            <w:top w:val="none" w:sz="0" w:space="0"/>
            <w:left w:val="none" w:sz="0" w:space="0"/>
            <w:bottom w:val="none" w:sz="0" w:space="0"/>
            <w:right w:val="none" w:sz="0" w:space="0"/>
          </w:pgBorders>
          <w:pgNumType w:fmt="decimal"/>
          <w:cols w:space="720" w:num="1"/>
        </w:sectPr>
      </w:pPr>
    </w:p>
    <w:p>
      <w:pPr>
        <w:topLinePunct/>
        <w:spacing w:before="101" w:line="225" w:lineRule="auto"/>
        <w:jc w:val="center"/>
        <w:outlineLvl w:val="9"/>
        <w:rPr>
          <w:rFonts w:hint="default" w:ascii="Times New Roman" w:hAnsi="Times New Roman" w:eastAsia="微软雅黑" w:cs="Times New Roman"/>
          <w:sz w:val="28"/>
          <w:szCs w:val="28"/>
        </w:rPr>
      </w:pPr>
      <w:bookmarkStart w:id="170" w:name="_Toc31715"/>
      <w:r>
        <w:rPr>
          <w:rFonts w:hint="default" w:ascii="Times New Roman" w:hAnsi="Times New Roman" w:eastAsia="微软雅黑" w:cs="Times New Roman"/>
          <w:b/>
          <w:bCs/>
          <w:spacing w:val="2"/>
          <w:sz w:val="28"/>
          <w:szCs w:val="28"/>
        </w:rPr>
        <w:t>资格审查表</w:t>
      </w:r>
      <w:bookmarkEnd w:id="170"/>
    </w:p>
    <w:tbl>
      <w:tblPr>
        <w:tblStyle w:val="39"/>
        <w:tblpPr w:leftFromText="180" w:rightFromText="180" w:vertAnchor="text" w:horzAnchor="page" w:tblpX="738" w:tblpY="57"/>
        <w:tblOverlap w:val="never"/>
        <w:tblW w:w="1550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924"/>
        <w:gridCol w:w="1099"/>
        <w:gridCol w:w="1483"/>
        <w:gridCol w:w="1605"/>
        <w:gridCol w:w="1199"/>
        <w:gridCol w:w="2882"/>
        <w:gridCol w:w="1453"/>
        <w:gridCol w:w="1035"/>
        <w:gridCol w:w="1005"/>
        <w:gridCol w:w="990"/>
        <w:gridCol w:w="12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87" w:type="dxa"/>
            <w:vMerge w:val="restart"/>
            <w:tcBorders>
              <w:bottom w:val="nil"/>
            </w:tcBorders>
            <w:textDirection w:val="tbRlV"/>
          </w:tcPr>
          <w:p>
            <w:pPr>
              <w:topLinePunct/>
              <w:spacing w:before="177" w:line="209" w:lineRule="auto"/>
              <w:ind w:left="2565"/>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42"/>
                <w:sz w:val="28"/>
                <w:szCs w:val="28"/>
              </w:rPr>
              <w:t>投标人名称</w:t>
            </w:r>
          </w:p>
        </w:tc>
        <w:tc>
          <w:tcPr>
            <w:tcW w:w="11680" w:type="dxa"/>
            <w:gridSpan w:val="8"/>
            <w:tcBorders>
              <w:right w:val="nil"/>
            </w:tcBorders>
          </w:tcPr>
          <w:p>
            <w:pPr>
              <w:topLinePunct/>
              <w:spacing w:before="311" w:line="227" w:lineRule="auto"/>
              <w:ind w:left="5989" w:firstLine="286" w:firstLineChars="1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3"/>
                <w:sz w:val="28"/>
                <w:szCs w:val="28"/>
              </w:rPr>
              <w:t>审查项目</w:t>
            </w:r>
          </w:p>
        </w:tc>
        <w:tc>
          <w:tcPr>
            <w:tcW w:w="1005" w:type="dxa"/>
            <w:tcBorders>
              <w:left w:val="single" w:color="auto" w:sz="4" w:space="0"/>
            </w:tcBorders>
          </w:tcPr>
          <w:p>
            <w:pPr>
              <w:topLinePunct/>
              <w:spacing w:before="58" w:line="221" w:lineRule="auto"/>
              <w:ind w:left="310"/>
              <w:rPr>
                <w:rFonts w:hint="eastAsia" w:ascii="方正仿宋_GBK" w:hAnsi="方正仿宋_GBK" w:eastAsia="方正仿宋_GBK" w:cs="方正仿宋_GBK"/>
                <w:spacing w:val="-6"/>
                <w:sz w:val="28"/>
                <w:szCs w:val="28"/>
              </w:rPr>
            </w:pPr>
          </w:p>
        </w:tc>
        <w:tc>
          <w:tcPr>
            <w:tcW w:w="990" w:type="dxa"/>
            <w:tcBorders>
              <w:left w:val="single" w:color="auto" w:sz="4" w:space="0"/>
            </w:tcBorders>
          </w:tcPr>
          <w:p>
            <w:pPr>
              <w:topLinePunct/>
              <w:spacing w:before="58" w:line="221" w:lineRule="auto"/>
              <w:ind w:left="310"/>
              <w:rPr>
                <w:rFonts w:hint="eastAsia" w:ascii="方正仿宋_GBK" w:hAnsi="方正仿宋_GBK" w:eastAsia="方正仿宋_GBK" w:cs="方正仿宋_GBK"/>
                <w:spacing w:val="-6"/>
                <w:sz w:val="28"/>
                <w:szCs w:val="28"/>
              </w:rPr>
            </w:pPr>
          </w:p>
        </w:tc>
        <w:tc>
          <w:tcPr>
            <w:tcW w:w="1244" w:type="dxa"/>
            <w:tcBorders>
              <w:left w:val="single" w:color="auto" w:sz="4" w:space="0"/>
            </w:tcBorders>
          </w:tcPr>
          <w:p>
            <w:pPr>
              <w:topLinePunct/>
              <w:spacing w:before="58" w:line="221" w:lineRule="auto"/>
              <w:ind w:left="310"/>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sz w:val="28"/>
                <w:szCs w:val="2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7" w:hRule="atLeast"/>
        </w:trPr>
        <w:tc>
          <w:tcPr>
            <w:tcW w:w="587" w:type="dxa"/>
            <w:vMerge w:val="continue"/>
            <w:tcBorders>
              <w:top w:val="nil"/>
            </w:tcBorders>
            <w:textDirection w:val="tbRlV"/>
          </w:tcPr>
          <w:p>
            <w:pPr>
              <w:topLinePunct/>
              <w:rPr>
                <w:rFonts w:hint="eastAsia" w:ascii="方正仿宋_GBK" w:hAnsi="方正仿宋_GBK" w:eastAsia="方正仿宋_GBK" w:cs="方正仿宋_GBK"/>
                <w:sz w:val="18"/>
                <w:szCs w:val="18"/>
              </w:rPr>
            </w:pPr>
          </w:p>
        </w:tc>
        <w:tc>
          <w:tcPr>
            <w:tcW w:w="924" w:type="dxa"/>
          </w:tcPr>
          <w:p>
            <w:pPr>
              <w:topLinePunct/>
              <w:spacing w:before="58" w:line="240" w:lineRule="atLeast"/>
              <w:ind w:right="105"/>
              <w:jc w:val="both"/>
              <w:rPr>
                <w:rFonts w:hint="eastAsia" w:ascii="方正仿宋_GBK" w:hAnsi="方正仿宋_GBK" w:eastAsia="方正仿宋_GBK" w:cs="方正仿宋_GBK"/>
                <w:spacing w:val="4"/>
                <w:sz w:val="18"/>
                <w:szCs w:val="18"/>
                <w:lang w:eastAsia="zh-CN"/>
              </w:rPr>
            </w:pPr>
            <w:r>
              <w:rPr>
                <w:rFonts w:hint="eastAsia" w:ascii="方正仿宋_GBK" w:hAnsi="方正仿宋_GBK" w:eastAsia="方正仿宋_GBK" w:cs="方正仿宋_GBK"/>
                <w:spacing w:val="4"/>
                <w:sz w:val="18"/>
                <w:szCs w:val="18"/>
                <w:lang w:eastAsia="zh-CN"/>
              </w:rPr>
              <w:t>企业三证合一的法人营业执照或含二维码的营业执照</w:t>
            </w:r>
          </w:p>
        </w:tc>
        <w:tc>
          <w:tcPr>
            <w:tcW w:w="1099" w:type="dxa"/>
          </w:tcPr>
          <w:p>
            <w:pPr>
              <w:topLinePunct/>
              <w:spacing w:before="58" w:line="240" w:lineRule="atLeast"/>
              <w:ind w:right="105"/>
              <w:jc w:val="both"/>
              <w:rPr>
                <w:rFonts w:hint="eastAsia" w:ascii="方正仿宋_GBK" w:hAnsi="方正仿宋_GBK" w:eastAsia="方正仿宋_GBK" w:cs="方正仿宋_GBK"/>
                <w:spacing w:val="4"/>
                <w:sz w:val="18"/>
                <w:szCs w:val="18"/>
                <w:lang w:eastAsia="zh-CN"/>
              </w:rPr>
            </w:pPr>
            <w:r>
              <w:rPr>
                <w:rFonts w:hint="eastAsia" w:ascii="方正仿宋_GBK" w:hAnsi="方正仿宋_GBK" w:eastAsia="方正仿宋_GBK" w:cs="方正仿宋_GBK"/>
                <w:spacing w:val="4"/>
                <w:sz w:val="18"/>
                <w:szCs w:val="18"/>
                <w:lang w:eastAsia="zh-CN"/>
              </w:rPr>
              <w:t>授权人参与投标提供法定代表人授权书及被授权人身份证；法人本人参与投标提供法人身份证及法人资格证明；</w:t>
            </w:r>
          </w:p>
        </w:tc>
        <w:tc>
          <w:tcPr>
            <w:tcW w:w="1483" w:type="dxa"/>
          </w:tcPr>
          <w:p>
            <w:pPr>
              <w:topLinePunct/>
              <w:spacing w:before="58" w:line="240" w:lineRule="atLeast"/>
              <w:ind w:left="110" w:right="105" w:firstLine="2"/>
              <w:jc w:val="both"/>
              <w:rPr>
                <w:rFonts w:hint="eastAsia" w:ascii="方正仿宋_GBK" w:hAnsi="方正仿宋_GBK" w:eastAsia="方正仿宋_GBK" w:cs="方正仿宋_GBK"/>
                <w:spacing w:val="4"/>
                <w:sz w:val="18"/>
                <w:szCs w:val="18"/>
                <w:lang w:eastAsia="zh-CN"/>
              </w:rPr>
            </w:pPr>
            <w:r>
              <w:rPr>
                <w:rFonts w:hint="eastAsia" w:ascii="方正仿宋_GBK" w:hAnsi="方正仿宋_GBK" w:eastAsia="方正仿宋_GBK" w:cs="方正仿宋_GBK"/>
                <w:spacing w:val="4"/>
                <w:sz w:val="18"/>
                <w:szCs w:val="18"/>
                <w:lang w:eastAsia="zh-CN"/>
              </w:rPr>
              <w:t>法定代表人或被委托人：由社保部门或税务局出具的投标单位缴纳的社保证明和个人缴纳的社保明细表（近半年任意1个月的社保缴费凭证及个人缴费明细）；被委托人必须是投标单位正式员工；（新成立公司提供自成立之日起至今的相关证明文件）；</w:t>
            </w:r>
          </w:p>
        </w:tc>
        <w:tc>
          <w:tcPr>
            <w:tcW w:w="1605" w:type="dxa"/>
          </w:tcPr>
          <w:p>
            <w:pPr>
              <w:topLinePunct/>
              <w:spacing w:before="58" w:line="240" w:lineRule="atLeast"/>
              <w:ind w:right="105"/>
              <w:jc w:val="both"/>
              <w:rPr>
                <w:rFonts w:hint="eastAsia" w:ascii="方正仿宋_GBK" w:hAnsi="方正仿宋_GBK" w:eastAsia="方正仿宋_GBK" w:cs="方正仿宋_GBK"/>
                <w:spacing w:val="4"/>
                <w:sz w:val="18"/>
                <w:szCs w:val="18"/>
                <w:lang w:val="zh-CN" w:eastAsia="zh-CN"/>
              </w:rPr>
            </w:pPr>
            <w:r>
              <w:rPr>
                <w:rFonts w:hint="eastAsia" w:ascii="方正仿宋_GBK" w:hAnsi="方正仿宋_GBK" w:eastAsia="方正仿宋_GBK" w:cs="方正仿宋_GBK"/>
                <w:spacing w:val="4"/>
                <w:sz w:val="18"/>
                <w:szCs w:val="18"/>
                <w:lang w:val="zh-CN" w:eastAsia="zh-CN"/>
              </w:rPr>
              <w:t>2024年或2025年的财务审计报告及健全的财务制度（新成立公司不足一年的提供近三个月内有效的银行资信证明）；</w:t>
            </w:r>
          </w:p>
        </w:tc>
        <w:tc>
          <w:tcPr>
            <w:tcW w:w="1199" w:type="dxa"/>
          </w:tcPr>
          <w:p>
            <w:pPr>
              <w:topLinePunct/>
              <w:spacing w:before="58" w:line="240" w:lineRule="atLeast"/>
              <w:ind w:right="105"/>
              <w:jc w:val="both"/>
              <w:rPr>
                <w:rFonts w:hint="eastAsia" w:ascii="方正仿宋_GBK" w:hAnsi="方正仿宋_GBK" w:eastAsia="方正仿宋_GBK" w:cs="方正仿宋_GBK"/>
                <w:spacing w:val="4"/>
                <w:sz w:val="18"/>
                <w:szCs w:val="18"/>
                <w:lang w:val="zh-CN" w:eastAsia="zh-CN"/>
              </w:rPr>
            </w:pPr>
            <w:r>
              <w:rPr>
                <w:rFonts w:hint="eastAsia" w:ascii="方正仿宋_GBK" w:hAnsi="方正仿宋_GBK" w:eastAsia="方正仿宋_GBK" w:cs="方正仿宋_GBK"/>
                <w:spacing w:val="4"/>
                <w:sz w:val="18"/>
                <w:szCs w:val="18"/>
                <w:lang w:val="zh-CN" w:eastAsia="zh-CN"/>
              </w:rPr>
              <w:t>缴纳税收近半年任意1个月的完税证明（零申报请出具税务部门加盖公章的证明材料或无欠款税收证明）；</w:t>
            </w:r>
          </w:p>
        </w:tc>
        <w:tc>
          <w:tcPr>
            <w:tcW w:w="2882" w:type="dxa"/>
          </w:tcPr>
          <w:p>
            <w:pPr>
              <w:topLinePunct/>
              <w:spacing w:before="58" w:line="240" w:lineRule="atLeast"/>
              <w:ind w:right="105"/>
              <w:jc w:val="both"/>
              <w:rPr>
                <w:rFonts w:hint="eastAsia" w:ascii="方正仿宋_GBK" w:hAnsi="方正仿宋_GBK" w:eastAsia="方正仿宋_GBK" w:cs="方正仿宋_GBK"/>
                <w:spacing w:val="4"/>
                <w:sz w:val="18"/>
                <w:szCs w:val="18"/>
                <w:lang w:val="zh-CN" w:eastAsia="zh-CN"/>
              </w:rPr>
            </w:pPr>
            <w:r>
              <w:rPr>
                <w:rFonts w:hint="eastAsia" w:ascii="方正仿宋_GBK" w:hAnsi="方正仿宋_GBK" w:eastAsia="方正仿宋_GBK" w:cs="方正仿宋_GBK"/>
                <w:spacing w:val="4"/>
                <w:sz w:val="18"/>
                <w:szCs w:val="18"/>
                <w:lang w:val="zh-CN" w:eastAsia="zh-CN"/>
              </w:rPr>
              <w:t>根据《财政部关于在政府采购活动中查询及使用信用记录有关问题的通知》（财库﹝2016﹞125号）的要求，凡拟参加本次招标项目的供应商，如在“信用中国”网站（www.creditchina.gov.cn）被列入失信被执行人、重大税收违法失信主体名单(信用服务-重点领域严重失信主体名单查询-搜索栏输入单位全称)、中国政府采购网（http://www.ccgp.gov.cn/search/cr/）政府采购严重违法失信行为信息记录名单的（尚在处罚期内的）、国家企业信用信息公示系统（https://www.gsxt.gov.cn/index.html）被列入经营异常名录、严重违法失信名单，将拒绝其参加本次招标活动，（信用信息记录以采购代理机构或采购人查询为准，投标企业自行下载放入投标文件中，下载日期需在投标截止日内）；</w:t>
            </w:r>
          </w:p>
        </w:tc>
        <w:tc>
          <w:tcPr>
            <w:tcW w:w="1453" w:type="dxa"/>
          </w:tcPr>
          <w:p>
            <w:pPr>
              <w:topLinePunct/>
              <w:spacing w:before="58" w:line="240" w:lineRule="atLeast"/>
              <w:ind w:right="105"/>
              <w:jc w:val="both"/>
              <w:rPr>
                <w:rFonts w:hint="eastAsia" w:ascii="方正仿宋_GBK" w:hAnsi="方正仿宋_GBK" w:eastAsia="方正仿宋_GBK" w:cs="方正仿宋_GBK"/>
                <w:spacing w:val="4"/>
                <w:sz w:val="18"/>
                <w:szCs w:val="18"/>
                <w:lang w:eastAsia="zh-CN"/>
              </w:rPr>
            </w:pPr>
            <w:r>
              <w:rPr>
                <w:rFonts w:hint="eastAsia" w:ascii="方正仿宋_GBK" w:hAnsi="方正仿宋_GBK" w:eastAsia="方正仿宋_GBK" w:cs="方正仿宋_GBK"/>
                <w:spacing w:val="4"/>
                <w:sz w:val="18"/>
                <w:szCs w:val="18"/>
                <w:lang w:eastAsia="zh-CN"/>
              </w:rPr>
              <w:t>在参加政府采购活动中前三年内无重大违法记录的承诺书（格式自拟）；</w:t>
            </w:r>
          </w:p>
        </w:tc>
        <w:tc>
          <w:tcPr>
            <w:tcW w:w="1035" w:type="dxa"/>
          </w:tcPr>
          <w:p>
            <w:pPr>
              <w:topLinePunct/>
              <w:spacing w:before="58" w:line="240" w:lineRule="atLeast"/>
              <w:ind w:right="105"/>
              <w:jc w:val="both"/>
              <w:rPr>
                <w:rFonts w:hint="eastAsia" w:ascii="方正仿宋_GBK" w:hAnsi="方正仿宋_GBK" w:eastAsia="方正仿宋_GBK" w:cs="方正仿宋_GBK"/>
                <w:spacing w:val="4"/>
                <w:sz w:val="18"/>
                <w:szCs w:val="18"/>
                <w:lang w:eastAsia="zh-CN"/>
              </w:rPr>
            </w:pPr>
            <w:r>
              <w:rPr>
                <w:rFonts w:hint="eastAsia" w:ascii="方正仿宋_GBK" w:hAnsi="方正仿宋_GBK" w:eastAsia="方正仿宋_GBK" w:cs="方正仿宋_GBK"/>
                <w:spacing w:val="4"/>
                <w:sz w:val="18"/>
                <w:szCs w:val="18"/>
                <w:lang w:eastAsia="zh-CN"/>
              </w:rPr>
              <w:t>提供针对本次项目《反商业贿赂承诺书》书面声明（格式自拟）；</w:t>
            </w:r>
          </w:p>
        </w:tc>
        <w:tc>
          <w:tcPr>
            <w:tcW w:w="1005" w:type="dxa"/>
          </w:tcPr>
          <w:p>
            <w:pPr>
              <w:topLinePunct/>
              <w:spacing w:before="52" w:line="240" w:lineRule="atLeast"/>
              <w:rPr>
                <w:rFonts w:hint="eastAsia" w:ascii="方正仿宋_GBK" w:hAnsi="方正仿宋_GBK" w:eastAsia="方正仿宋_GBK" w:cs="方正仿宋_GBK"/>
                <w:spacing w:val="-4"/>
                <w:sz w:val="18"/>
                <w:szCs w:val="18"/>
                <w:lang w:eastAsia="zh-CN"/>
              </w:rPr>
            </w:pPr>
            <w:r>
              <w:rPr>
                <w:rFonts w:hint="eastAsia" w:ascii="方正仿宋_GBK" w:hAnsi="方正仿宋_GBK" w:eastAsia="方正仿宋_GBK" w:cs="方正仿宋_GBK"/>
                <w:spacing w:val="-4"/>
                <w:sz w:val="18"/>
                <w:szCs w:val="18"/>
              </w:rPr>
              <w:t>本项目不接受联合体投标（提供非联合体投标承诺函，承诺函格式自拟）</w:t>
            </w:r>
            <w:r>
              <w:rPr>
                <w:rFonts w:hint="eastAsia" w:ascii="方正仿宋_GBK" w:hAnsi="方正仿宋_GBK" w:eastAsia="方正仿宋_GBK" w:cs="方正仿宋_GBK"/>
                <w:spacing w:val="-4"/>
                <w:sz w:val="18"/>
                <w:szCs w:val="18"/>
                <w:lang w:eastAsia="zh-CN"/>
              </w:rPr>
              <w:t>；</w:t>
            </w:r>
          </w:p>
        </w:tc>
        <w:tc>
          <w:tcPr>
            <w:tcW w:w="990" w:type="dxa"/>
          </w:tcPr>
          <w:p>
            <w:pPr>
              <w:topLinePunct/>
              <w:spacing w:before="52" w:line="240" w:lineRule="atLeast"/>
              <w:rPr>
                <w:rFonts w:hint="eastAsia" w:ascii="方正仿宋_GBK" w:hAnsi="方正仿宋_GBK" w:eastAsia="方正仿宋_GBK" w:cs="方正仿宋_GBK"/>
                <w:spacing w:val="-4"/>
                <w:sz w:val="18"/>
                <w:szCs w:val="18"/>
                <w:lang w:eastAsia="zh-CN"/>
              </w:rPr>
            </w:pPr>
            <w:r>
              <w:rPr>
                <w:rFonts w:hint="eastAsia" w:ascii="方正仿宋_GBK" w:hAnsi="方正仿宋_GBK" w:eastAsia="方正仿宋_GBK" w:cs="方正仿宋_GBK"/>
                <w:spacing w:val="-4"/>
                <w:sz w:val="18"/>
                <w:szCs w:val="18"/>
              </w:rPr>
              <w:t>具有履行该项目合同所必需的专业技术能力的证明材料</w:t>
            </w:r>
            <w:r>
              <w:rPr>
                <w:rFonts w:hint="eastAsia" w:ascii="方正仿宋_GBK" w:hAnsi="方正仿宋_GBK" w:eastAsia="方正仿宋_GBK" w:cs="方正仿宋_GBK"/>
                <w:spacing w:val="-4"/>
                <w:sz w:val="18"/>
                <w:szCs w:val="18"/>
                <w:lang w:eastAsia="zh-CN"/>
              </w:rPr>
              <w:t>。</w:t>
            </w:r>
          </w:p>
          <w:p>
            <w:pPr>
              <w:topLinePunct/>
              <w:spacing w:before="52" w:line="240" w:lineRule="atLeast"/>
              <w:rPr>
                <w:rFonts w:hint="eastAsia" w:ascii="方正仿宋_GBK" w:hAnsi="方正仿宋_GBK" w:eastAsia="方正仿宋_GBK" w:cs="方正仿宋_GBK"/>
                <w:spacing w:val="-4"/>
                <w:sz w:val="18"/>
                <w:szCs w:val="18"/>
                <w:lang w:eastAsia="zh-CN"/>
              </w:rPr>
            </w:pPr>
          </w:p>
        </w:tc>
        <w:tc>
          <w:tcPr>
            <w:tcW w:w="1244" w:type="dxa"/>
          </w:tcPr>
          <w:p>
            <w:pPr>
              <w:topLinePunct/>
              <w:spacing w:before="52" w:line="240" w:lineRule="atLeast"/>
              <w:rPr>
                <w:rFonts w:hint="eastAsia" w:ascii="方正仿宋_GBK" w:hAnsi="方正仿宋_GBK" w:eastAsia="方正仿宋_GBK" w:cs="方正仿宋_GBK"/>
                <w:sz w:val="18"/>
                <w:szCs w:val="18"/>
              </w:rPr>
            </w:pPr>
            <w:r>
              <w:rPr>
                <w:rFonts w:hint="eastAsia" w:ascii="方正仿宋_GBK" w:hAnsi="方正仿宋_GBK" w:eastAsia="方正仿宋_GBK" w:cs="方正仿宋_GBK"/>
                <w:spacing w:val="-4"/>
                <w:sz w:val="18"/>
                <w:szCs w:val="18"/>
              </w:rPr>
              <w:t>审核结果</w:t>
            </w:r>
          </w:p>
        </w:tc>
      </w:tr>
    </w:tbl>
    <w:p>
      <w:pPr>
        <w:topLinePunct/>
        <w:spacing w:line="137" w:lineRule="exact"/>
        <w:rPr>
          <w:rFonts w:hint="default" w:ascii="Times New Roman" w:hAnsi="Times New Roman" w:eastAsia="仿宋" w:cs="Times New Roman"/>
          <w:sz w:val="18"/>
          <w:szCs w:val="18"/>
        </w:rPr>
      </w:pPr>
    </w:p>
    <w:p>
      <w:pPr>
        <w:kinsoku/>
        <w:topLinePunct/>
        <w:autoSpaceDE/>
        <w:autoSpaceDN/>
        <w:adjustRightInd/>
        <w:snapToGrid/>
        <w:textAlignment w:val="auto"/>
        <w:rPr>
          <w:rFonts w:hint="default" w:ascii="Times New Roman" w:hAnsi="Times New Roman" w:eastAsia="仿宋" w:cs="Times New Roman"/>
          <w:b/>
          <w:bCs/>
          <w:spacing w:val="6"/>
          <w:sz w:val="31"/>
          <w:szCs w:val="31"/>
          <w:lang w:eastAsia="zh-CN"/>
        </w:rPr>
        <w:sectPr>
          <w:footerReference r:id="rId18" w:type="default"/>
          <w:pgSz w:w="16840" w:h="11907"/>
          <w:pgMar w:top="1984" w:right="1531" w:bottom="1701" w:left="1531" w:header="0" w:footer="1084" w:gutter="0"/>
          <w:pgBorders>
            <w:top w:val="none" w:sz="0" w:space="0"/>
            <w:left w:val="none" w:sz="0" w:space="0"/>
            <w:bottom w:val="none" w:sz="0" w:space="0"/>
            <w:right w:val="none" w:sz="0" w:space="0"/>
          </w:pgBorders>
          <w:pgNumType w:fmt="decimal"/>
          <w:cols w:space="720" w:num="1"/>
        </w:sectPr>
      </w:pP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1"/>
          <w:sz w:val="32"/>
          <w:szCs w:val="32"/>
          <w:lang w:eastAsia="zh-CN"/>
        </w:rPr>
      </w:pPr>
      <w:bookmarkStart w:id="171" w:name="_Toc32694"/>
      <w:r>
        <w:rPr>
          <w:rFonts w:hint="default" w:ascii="Times New Roman" w:hAnsi="Times New Roman" w:eastAsia="方正仿宋_GBK" w:cs="Times New Roman"/>
          <w:b/>
          <w:bCs/>
          <w:spacing w:val="-1"/>
          <w:sz w:val="32"/>
          <w:szCs w:val="32"/>
          <w:lang w:eastAsia="zh-CN"/>
        </w:rPr>
        <w:t>第五章货物服务需求一览表及技术规格</w:t>
      </w:r>
      <w:bookmarkEnd w:id="171"/>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jc w:val="both"/>
        <w:textAlignment w:val="auto"/>
        <w:rPr>
          <w:rFonts w:hint="eastAsia" w:ascii="Times New Roman" w:hAnsi="Times New Roman" w:eastAsia="方正仿宋_GBK" w:cs="Times New Roman"/>
          <w:b w:val="0"/>
          <w:bCs w:val="0"/>
          <w:sz w:val="32"/>
          <w:szCs w:val="32"/>
          <w:lang w:eastAsia="zh-CN"/>
        </w:rPr>
      </w:pPr>
      <w:r>
        <w:rPr>
          <w:rFonts w:hint="default" w:ascii="方正仿宋_GBK" w:hAnsi="方正仿宋_GBK" w:eastAsia="方正仿宋_GBK" w:cs="方正仿宋_GBK"/>
          <w:b/>
          <w:bCs/>
          <w:sz w:val="32"/>
          <w:szCs w:val="32"/>
          <w:lang w:eastAsia="zh-CN"/>
        </w:rPr>
        <w:t>项目名称：</w:t>
      </w:r>
      <w:r>
        <w:rPr>
          <w:rFonts w:hint="eastAsia" w:ascii="Times New Roman" w:hAnsi="Times New Roman" w:eastAsia="方正仿宋_GBK" w:cs="Times New Roman"/>
          <w:b w:val="0"/>
          <w:bCs w:val="0"/>
          <w:sz w:val="32"/>
          <w:szCs w:val="32"/>
          <w:u w:val="none"/>
          <w:lang w:eastAsia="zh-CN"/>
        </w:rPr>
        <w:t>莎车县新型城镇化建设（智慧社区示范建设）项目</w:t>
      </w:r>
    </w:p>
    <w:p>
      <w:pPr>
        <w:keepNext w:val="0"/>
        <w:keepLines w:val="0"/>
        <w:pageBreakBefore w:val="0"/>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方正仿宋_GBK" w:cs="Times New Roman"/>
          <w:sz w:val="32"/>
          <w:szCs w:val="32"/>
          <w:lang w:eastAsia="zh-CN"/>
        </w:rPr>
      </w:pPr>
      <w:r>
        <w:rPr>
          <w:rFonts w:hint="default" w:ascii="方正仿宋_GBK" w:hAnsi="方正仿宋_GBK" w:eastAsia="方正仿宋_GBK" w:cs="方正仿宋_GBK"/>
          <w:b/>
          <w:bCs/>
          <w:sz w:val="32"/>
          <w:szCs w:val="32"/>
          <w:lang w:eastAsia="zh-CN"/>
        </w:rPr>
        <w:t>项目编号：</w:t>
      </w:r>
      <w:r>
        <w:rPr>
          <w:rFonts w:hint="default" w:ascii="Times New Roman" w:hAnsi="Times New Roman" w:eastAsia="方正仿宋_GBK" w:cs="Times New Roman"/>
          <w:b w:val="0"/>
          <w:bCs w:val="0"/>
          <w:sz w:val="32"/>
          <w:szCs w:val="32"/>
          <w:u w:val="none"/>
          <w:lang w:val="en-US" w:eastAsia="zh-CN"/>
        </w:rPr>
        <w:t>KSSCX（GK）2026-009号</w:t>
      </w:r>
    </w:p>
    <w:p>
      <w:pPr>
        <w:keepNext w:val="0"/>
        <w:keepLines w:val="0"/>
        <w:pageBreakBefore w:val="0"/>
        <w:kinsoku w:val="0"/>
        <w:wordWrap/>
        <w:overflowPunct/>
        <w:topLinePunct w:val="0"/>
        <w:autoSpaceDE w:val="0"/>
        <w:autoSpaceDN w:val="0"/>
        <w:bidi w:val="0"/>
        <w:adjustRightInd w:val="0"/>
        <w:snapToGrid w:val="0"/>
        <w:spacing w:line="560" w:lineRule="exact"/>
        <w:ind w:firstLine="643" w:firstLineChars="200"/>
        <w:textAlignment w:val="baseline"/>
        <w:outlineLvl w:val="0"/>
        <w:rPr>
          <w:rFonts w:hint="default" w:ascii="Times New Roman" w:hAnsi="Times New Roman" w:eastAsia="方正仿宋_GBK" w:cs="Times New Roman"/>
          <w:b/>
          <w:bCs/>
          <w:sz w:val="32"/>
          <w:szCs w:val="32"/>
          <w:lang w:eastAsia="zh-CN"/>
        </w:rPr>
      </w:pPr>
      <w:bookmarkStart w:id="172" w:name="_Toc16046"/>
      <w:r>
        <w:rPr>
          <w:rFonts w:hint="default" w:ascii="Times New Roman" w:hAnsi="Times New Roman" w:eastAsia="方正仿宋_GBK" w:cs="Times New Roman"/>
          <w:b/>
          <w:bCs/>
          <w:sz w:val="32"/>
          <w:szCs w:val="32"/>
          <w:lang w:eastAsia="zh-CN"/>
        </w:rPr>
        <w:t>一、采购标的需实现的功能或者目标，以及为落实政府采购政策需满足的要求：</w:t>
      </w:r>
      <w:bookmarkEnd w:id="172"/>
    </w:p>
    <w:p>
      <w:pPr>
        <w:keepNext w:val="0"/>
        <w:keepLines w:val="0"/>
        <w:pageBreakBefore w:val="0"/>
        <w:widowControl/>
        <w:kinsoku w:val="0"/>
        <w:wordWrap/>
        <w:overflowPunct/>
        <w:topLinePunct/>
        <w:autoSpaceDE w:val="0"/>
        <w:autoSpaceDN w:val="0"/>
        <w:bidi w:val="0"/>
        <w:adjustRightInd w:val="0"/>
        <w:snapToGrid w:val="0"/>
        <w:spacing w:line="560" w:lineRule="exact"/>
        <w:ind w:firstLine="562" w:firstLineChars="200"/>
        <w:jc w:val="left"/>
        <w:textAlignment w:val="baseline"/>
        <w:outlineLvl w:val="1"/>
        <w:rPr>
          <w:rFonts w:hint="default" w:ascii="Times New Roman" w:hAnsi="Times New Roman" w:eastAsia="方正仿宋_GBK" w:cs="Times New Roman"/>
          <w:b/>
          <w:bCs/>
          <w:spacing w:val="0"/>
          <w:sz w:val="28"/>
          <w:szCs w:val="28"/>
          <w:lang w:val="en-US" w:eastAsia="zh-CN"/>
        </w:rPr>
      </w:pPr>
      <w:bookmarkStart w:id="173" w:name="_Toc22226"/>
      <w:r>
        <w:rPr>
          <w:rFonts w:hint="default" w:ascii="Times New Roman" w:hAnsi="Times New Roman" w:eastAsia="方正仿宋_GBK" w:cs="Times New Roman"/>
          <w:b/>
          <w:bCs/>
          <w:spacing w:val="0"/>
          <w:sz w:val="28"/>
          <w:szCs w:val="28"/>
          <w:lang w:val="en-US" w:eastAsia="zh-CN"/>
        </w:rPr>
        <w:t>（</w:t>
      </w:r>
      <w:r>
        <w:rPr>
          <w:rFonts w:hint="eastAsia" w:ascii="Times New Roman" w:hAnsi="Times New Roman" w:eastAsia="方正仿宋_GBK" w:cs="Times New Roman"/>
          <w:b/>
          <w:bCs/>
          <w:spacing w:val="0"/>
          <w:sz w:val="28"/>
          <w:szCs w:val="28"/>
          <w:lang w:val="en-US" w:eastAsia="zh-CN"/>
        </w:rPr>
        <w:t>一</w:t>
      </w:r>
      <w:r>
        <w:rPr>
          <w:rFonts w:hint="default" w:ascii="Times New Roman" w:hAnsi="Times New Roman" w:eastAsia="方正仿宋_GBK" w:cs="Times New Roman"/>
          <w:b/>
          <w:bCs/>
          <w:spacing w:val="0"/>
          <w:sz w:val="28"/>
          <w:szCs w:val="28"/>
          <w:lang w:val="en-US" w:eastAsia="zh-CN"/>
        </w:rPr>
        <w:t>）建设目标</w:t>
      </w:r>
      <w:bookmarkEnd w:id="173"/>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default" w:ascii="Times New Roman" w:hAnsi="Times New Roman" w:eastAsia="方正仿宋_GBK" w:cs="Times New Roman"/>
          <w:b w:val="0"/>
          <w:bCs w:val="0"/>
          <w:snapToGrid w:val="0"/>
          <w:color w:val="000000"/>
          <w:sz w:val="28"/>
          <w:szCs w:val="28"/>
          <w:u w:val="none"/>
          <w:lang w:val="en-US" w:eastAsia="zh-CN" w:bidi="ar-SA"/>
        </w:rPr>
        <w:t>本项目要求在试点区域构建智慧社区管理平台，实现试点区域精细化服务、信息化支撑、开放共享的基层管理服务平台；引领基层治理机制全面完善，社区基层公共服务精准高效。本项目建设内容贴近居民生活，涵盖网络优化、智能基础设施建设、可视化驾驶舱、智慧物业、基层治理、移动端应用、物业收费等服务，最终提升试点小区居民的获得感、幸福感</w:t>
      </w:r>
      <w:r>
        <w:rPr>
          <w:rFonts w:hint="eastAsia" w:ascii="Times New Roman" w:hAnsi="Times New Roman" w:eastAsia="方正仿宋_GBK" w:cs="Times New Roman"/>
          <w:b w:val="0"/>
          <w:bCs w:val="0"/>
          <w:snapToGrid w:val="0"/>
          <w:color w:val="000000"/>
          <w:sz w:val="28"/>
          <w:szCs w:val="28"/>
          <w:u w:val="none"/>
          <w:lang w:val="en-US" w:eastAsia="zh-CN" w:bidi="ar-SA"/>
        </w:rPr>
        <w:t>、</w:t>
      </w:r>
      <w:r>
        <w:rPr>
          <w:rFonts w:hint="default" w:ascii="Times New Roman" w:hAnsi="Times New Roman" w:eastAsia="方正仿宋_GBK" w:cs="Times New Roman"/>
          <w:b w:val="0"/>
          <w:bCs w:val="0"/>
          <w:snapToGrid w:val="0"/>
          <w:color w:val="000000"/>
          <w:sz w:val="28"/>
          <w:szCs w:val="28"/>
          <w:u w:val="none"/>
          <w:lang w:val="en-US" w:eastAsia="zh-CN" w:bidi="ar-SA"/>
        </w:rPr>
        <w:t>安全感。</w:t>
      </w:r>
    </w:p>
    <w:p>
      <w:pPr>
        <w:keepNext w:val="0"/>
        <w:keepLines w:val="0"/>
        <w:pageBreakBefore w:val="0"/>
        <w:widowControl/>
        <w:kinsoku w:val="0"/>
        <w:wordWrap/>
        <w:overflowPunct/>
        <w:topLinePunct/>
        <w:autoSpaceDE w:val="0"/>
        <w:autoSpaceDN w:val="0"/>
        <w:bidi w:val="0"/>
        <w:adjustRightInd w:val="0"/>
        <w:snapToGrid w:val="0"/>
        <w:spacing w:line="560" w:lineRule="exact"/>
        <w:ind w:firstLine="562" w:firstLineChars="200"/>
        <w:jc w:val="left"/>
        <w:textAlignment w:val="baseline"/>
        <w:outlineLvl w:val="1"/>
        <w:rPr>
          <w:rFonts w:hint="default" w:ascii="Times New Roman" w:hAnsi="Times New Roman" w:eastAsia="方正仿宋_GBK" w:cs="Times New Roman"/>
          <w:b/>
          <w:bCs/>
          <w:spacing w:val="0"/>
          <w:sz w:val="28"/>
          <w:szCs w:val="28"/>
          <w:lang w:val="en-US" w:eastAsia="zh-CN"/>
        </w:rPr>
      </w:pPr>
      <w:bookmarkStart w:id="174" w:name="_Toc17523"/>
      <w:r>
        <w:rPr>
          <w:rFonts w:hint="default" w:ascii="Times New Roman" w:hAnsi="Times New Roman" w:eastAsia="方正仿宋_GBK" w:cs="Times New Roman"/>
          <w:b/>
          <w:bCs/>
          <w:spacing w:val="0"/>
          <w:sz w:val="28"/>
          <w:szCs w:val="28"/>
          <w:lang w:val="en-US" w:eastAsia="zh-CN"/>
        </w:rPr>
        <w:t>（</w:t>
      </w:r>
      <w:r>
        <w:rPr>
          <w:rFonts w:hint="eastAsia" w:ascii="Times New Roman" w:hAnsi="Times New Roman" w:eastAsia="方正仿宋_GBK" w:cs="Times New Roman"/>
          <w:b/>
          <w:bCs/>
          <w:spacing w:val="0"/>
          <w:sz w:val="28"/>
          <w:szCs w:val="28"/>
          <w:lang w:val="en-US" w:eastAsia="zh-CN"/>
        </w:rPr>
        <w:t>二</w:t>
      </w:r>
      <w:r>
        <w:rPr>
          <w:rFonts w:hint="default" w:ascii="Times New Roman" w:hAnsi="Times New Roman" w:eastAsia="方正仿宋_GBK" w:cs="Times New Roman"/>
          <w:b/>
          <w:bCs/>
          <w:spacing w:val="0"/>
          <w:sz w:val="28"/>
          <w:szCs w:val="28"/>
          <w:lang w:val="en-US" w:eastAsia="zh-CN"/>
        </w:rPr>
        <w:t>）建设内容</w:t>
      </w:r>
      <w:bookmarkEnd w:id="174"/>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为提升社区治理智慧化水平与民生服务质效，对育才社区的锦绣嘉园小区以及丝绸社区辖区内老城景区周边实施建设，项目涵盖网络优化建设、智能基础设施建设、可视化驾驶舱、智慧物业模块、基层治理模块、数据治理服务、社区后台管理端、社区移动端、社区统一用户中心服务等9大业务模块。其中，网络优化建设将针对2个试点现有视频监控及高空视频监控专线链路进行优化；智能基础设施建设将在上述2个试点小区安装40路小区视频监控、32路高空摄像头、8套漏水检测报警器和8套燃气泄漏报警器，着力增强智慧小区地面与高空双重视频安防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网络优化建设：针对现有2个小区所包含的小区视频监控和高空视频监控的专线链路，提升网络带宽和稳定性，确保视频监控高效传输，为小区智慧安防提供可靠网络支撑。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智能基础设施建设：部署监控摄像头等前端设备，包含40路高清结构化摄像头，配套建设物网络。同时配备32路社区高空摄像头，高空摄像头采集的社区空间使用数据（如公共区域人流密度、高空晾晒分布、车辆流通情况、人员聚集情况等），</w:t>
      </w:r>
      <w:r>
        <w:rPr>
          <w:rFonts w:hint="eastAsia" w:ascii="方正仿宋_GBK" w:hAnsi="方正仿宋_GBK" w:eastAsia="方正仿宋_GBK" w:cs="方正仿宋_GBK"/>
          <w:sz w:val="28"/>
          <w:szCs w:val="28"/>
          <w:lang w:val="en-US" w:eastAsia="zh-CN"/>
        </w:rPr>
        <w:t>安装8套漏水检测报警器和8套燃气泄漏报警器，</w:t>
      </w:r>
      <w:r>
        <w:rPr>
          <w:rFonts w:hint="default" w:ascii="方正仿宋_GBK" w:hAnsi="方正仿宋_GBK" w:eastAsia="方正仿宋_GBK" w:cs="方正仿宋_GBK"/>
          <w:sz w:val="28"/>
          <w:szCs w:val="28"/>
          <w:lang w:val="en-US" w:eastAsia="zh-CN"/>
        </w:rPr>
        <w:t>为社区规划提供精准依据。通过分析高空摄像头数据，发现中心广场早晚人流拥堵、小区潮汐车辆等情况。将各终端采集的视频数据进行分析，为社区运行态势监测、风险预警及跨部门事件协作提供数据支持。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可视化驾驶舱：全面对接社区现有系统核心数据、政务数据接口等多源信息。基于莎车县智慧管理服务中心建设采购项目测绘的倾斜摄影数据为底图，结合视频拼接能力，同步接入实时视频数据、物业数据，构建实时交互的可视化展示大屏。支持点击查看对应区域实时画面，实现社区管理数据“一网汇聚、一屏可观”，为社区领导提供实时、精准的社区运行动态，同时提升社区治理的精细化水平与居民满意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智慧物业模块专题：智慧物业专题聚焦城市社区治理与居民服务提质需求，整合社区安防、便民服务等业务维度，通过实时监控、数据可视化图表等形式，实现物业服务从被动响应到主动预判，为物业企业精细化运营提供数据支撑，助力物业治理效能提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基层治理模块：构建涵盖基层治理、多终端平台的智慧治理体系，聚焦人员、房屋、地址、网格、走访、特殊群体服务管理、社区自治等核心，实现“人、房、地、事、组织”等全要素闭环管理。在基础要素管理上，要建立覆盖社区所有人员的动态信息管理体系，关联多部门数据实现信息自动更新与管理；支持特殊群体专属台账，对接相关部门数据并提供服务提醒，保障帮扶政策落地；支撑地区市、区（县）、乡镇（街道）、社区（村）四级查询统计与共享复用，破除数据孤岛、杜绝重复填报，持续减轻基层负担、提升社区治理能力和规范化水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数据治理服务：社区数据治理服务是社区精细化管理稳定运行的“数据中枢”，通过对社区多源数据的整合、清洗、分析与安全管控，为安全防控、民生服务、基层治理等场景提供精准数据支撑，推动治理从“经验驱动”转向“数据驱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社区后台管理端与社区移动端（电脑端+移动端管理版）</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是“两端互联”（后台端、工作人员端）体系的核心枢纽，面向物业、社区居委会、政府部门、网格员等多类管理角色，构建“全域可视化、业务全流程、数据全贯通”的管理架构。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社区统一用户中心服务：统一用户中心是整合社区、物业人员、社区工作者、政府人员建立统一身份标识体系，支持身份证、手机号等多维度实名认证，为每个用户分配唯一数字账号，支持多角色配置（居民/物业/社区/政府/系统管理员）、账号注册/冻结/解冻、实名认证对接、房屋信息绑定等信息，采用分级授权机制，按角色精准分配操作权限—居民仅可查看个人相关服务与社区公告，物业人员可调用设备监控、工单处理等功能，政府人员可获取治理数据统计，实现“数据按需可见、操作全程留痕”。从源头防范信息泄露风险，保障系统操作合规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本项目基于智慧管理服务中心项目及莎车县社区综合服务设施建设采购项目测绘的倾斜摄影数据为底图，同步接入两个项目已申请的实时视频数据、业务系统数据，构建本项目的必要数据元素；基于莎车县社区综合服务设施建设采购项目已建设的莎都办小程序，将本次需建设的智慧物业移动端、社区移动端开展无缝对接工作，对现有的系统数据进行共享使用。</w:t>
      </w:r>
    </w:p>
    <w:p>
      <w:pPr>
        <w:keepNext w:val="0"/>
        <w:keepLines w:val="0"/>
        <w:pageBreakBefore w:val="0"/>
        <w:widowControl/>
        <w:kinsoku w:val="0"/>
        <w:wordWrap/>
        <w:overflowPunct/>
        <w:topLinePunct/>
        <w:autoSpaceDE w:val="0"/>
        <w:autoSpaceDN w:val="0"/>
        <w:bidi w:val="0"/>
        <w:adjustRightInd w:val="0"/>
        <w:snapToGrid w:val="0"/>
        <w:spacing w:line="560" w:lineRule="exact"/>
        <w:ind w:firstLine="562" w:firstLineChars="200"/>
        <w:jc w:val="left"/>
        <w:textAlignment w:val="baseline"/>
        <w:outlineLvl w:val="1"/>
        <w:rPr>
          <w:rFonts w:hint="default" w:ascii="Times New Roman" w:hAnsi="Times New Roman" w:eastAsia="方正仿宋_GBK" w:cs="Times New Roman"/>
          <w:b/>
          <w:bCs/>
          <w:spacing w:val="0"/>
          <w:sz w:val="28"/>
          <w:szCs w:val="28"/>
          <w:lang w:val="en-US" w:eastAsia="zh-CN"/>
        </w:rPr>
      </w:pPr>
      <w:bookmarkStart w:id="175" w:name="_Toc31191"/>
      <w:r>
        <w:rPr>
          <w:rFonts w:hint="default" w:ascii="Times New Roman" w:hAnsi="Times New Roman" w:eastAsia="方正仿宋_GBK" w:cs="Times New Roman"/>
          <w:b/>
          <w:bCs/>
          <w:spacing w:val="0"/>
          <w:sz w:val="28"/>
          <w:szCs w:val="28"/>
          <w:lang w:val="en-US" w:eastAsia="zh-CN"/>
        </w:rPr>
        <w:t>（</w:t>
      </w:r>
      <w:r>
        <w:rPr>
          <w:rFonts w:hint="eastAsia" w:ascii="Times New Roman" w:hAnsi="Times New Roman" w:eastAsia="方正仿宋_GBK" w:cs="Times New Roman"/>
          <w:b/>
          <w:bCs/>
          <w:spacing w:val="0"/>
          <w:sz w:val="28"/>
          <w:szCs w:val="28"/>
          <w:lang w:val="en-US" w:eastAsia="zh-CN"/>
        </w:rPr>
        <w:t>三</w:t>
      </w:r>
      <w:r>
        <w:rPr>
          <w:rFonts w:hint="default" w:ascii="Times New Roman" w:hAnsi="Times New Roman" w:eastAsia="方正仿宋_GBK" w:cs="Times New Roman"/>
          <w:b/>
          <w:bCs/>
          <w:spacing w:val="0"/>
          <w:sz w:val="28"/>
          <w:szCs w:val="28"/>
          <w:lang w:val="en-US" w:eastAsia="zh-CN"/>
        </w:rPr>
        <w:t>）为落实政府采购政策需满足的要求</w:t>
      </w:r>
      <w:bookmarkEnd w:id="175"/>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default" w:ascii="Times New Roman" w:hAnsi="Times New Roman" w:eastAsia="方正仿宋_GBK" w:cs="Times New Roman"/>
          <w:b w:val="0"/>
          <w:bCs w:val="0"/>
          <w:snapToGrid w:val="0"/>
          <w:color w:val="000000"/>
          <w:sz w:val="28"/>
          <w:szCs w:val="28"/>
          <w:u w:val="none"/>
          <w:lang w:val="en-US" w:eastAsia="zh-CN" w:bidi="ar-SA"/>
        </w:rPr>
        <w:t>1．按照《财政部关于调整优化节能产品、环境标志产品政府采购执行机制的通知》（财库〔2019〕9号）、《财政部生态环境部关于印发环境标志产品政府采购品目清单的通知》（财库〔2019〕18号）和</w:t>
      </w:r>
      <w:r>
        <w:rPr>
          <w:rFonts w:hint="default" w:ascii="Times New Roman" w:hAnsi="Times New Roman" w:eastAsia="方正仿宋_GBK" w:cs="Times New Roman"/>
          <w:b w:val="0"/>
          <w:bCs w:val="0"/>
          <w:snapToGrid w:val="0"/>
          <w:color w:val="000000"/>
          <w:sz w:val="28"/>
          <w:szCs w:val="28"/>
          <w:highlight w:val="none"/>
          <w:u w:val="none"/>
          <w:lang w:val="en-US" w:eastAsia="zh-CN" w:bidi="ar-SA"/>
        </w:rPr>
        <w:t>《财政部发展改革委关于印发节能产品政府采购品目清单的通知》（财库〔2019〕19号）的规定，落实国家节能环保政策</w:t>
      </w:r>
      <w:r>
        <w:rPr>
          <w:rFonts w:hint="default" w:ascii="Times New Roman" w:hAnsi="Times New Roman" w:eastAsia="方正仿宋_GBK" w:cs="Times New Roman"/>
          <w:b w:val="0"/>
          <w:bCs w:val="0"/>
          <w:snapToGrid w:val="0"/>
          <w:color w:val="000000"/>
          <w:sz w:val="28"/>
          <w:szCs w:val="28"/>
          <w:u w:val="none"/>
          <w:lang w:val="en-US" w:eastAsia="zh-CN" w:bidi="ar-SA"/>
        </w:rPr>
        <w:t>。</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default" w:ascii="Times New Roman" w:hAnsi="Times New Roman" w:eastAsia="方正仿宋_GBK" w:cs="Times New Roman"/>
          <w:b w:val="0"/>
          <w:bCs w:val="0"/>
          <w:snapToGrid w:val="0"/>
          <w:color w:val="000000"/>
          <w:sz w:val="28"/>
          <w:szCs w:val="28"/>
          <w:u w:val="none"/>
          <w:lang w:val="en-US" w:eastAsia="zh-CN" w:bidi="ar-SA"/>
        </w:rPr>
        <w:t>2．按照《政府采购促进中小企业发展管理办法》（财库〔2020〕46号）的规定，落实促进中小企业发展政策。</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default" w:ascii="Times New Roman" w:hAnsi="Times New Roman" w:eastAsia="方正仿宋_GBK" w:cs="Times New Roman"/>
          <w:b w:val="0"/>
          <w:bCs w:val="0"/>
          <w:snapToGrid w:val="0"/>
          <w:color w:val="000000"/>
          <w:sz w:val="28"/>
          <w:szCs w:val="28"/>
          <w:u w:val="none"/>
          <w:lang w:val="en-US" w:eastAsia="zh-CN" w:bidi="ar-SA"/>
        </w:rPr>
        <w:t>3．按照《财政部、司法部关于政府采购支持监狱企业发展有关问题的通知》（财库〔2014〕68号）的规定，落实支持监狱企业发展政策。</w:t>
      </w:r>
    </w:p>
    <w:p>
      <w:pPr>
        <w:pStyle w:val="34"/>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default" w:ascii="Times New Roman" w:hAnsi="Times New Roman" w:eastAsia="方正仿宋_GBK" w:cs="Times New Roman"/>
          <w:b w:val="0"/>
          <w:bCs w:val="0"/>
          <w:snapToGrid w:val="0"/>
          <w:color w:val="000000"/>
          <w:sz w:val="28"/>
          <w:szCs w:val="28"/>
          <w:u w:val="none"/>
          <w:lang w:val="en-US" w:eastAsia="zh-CN" w:bidi="ar-SA"/>
        </w:rPr>
        <w:t>4．按照《三部门联合发布关于促进残疾人就业政府采购政策的通知》（财库〔2017〕141号）的规定，落实支持残疾人福利性单位发展政策。</w:t>
      </w:r>
    </w:p>
    <w:p>
      <w:pPr>
        <w:keepNext w:val="0"/>
        <w:keepLines w:val="0"/>
        <w:pageBreakBefore w:val="0"/>
        <w:kinsoku w:val="0"/>
        <w:wordWrap/>
        <w:overflowPunct/>
        <w:topLinePunct w:val="0"/>
        <w:autoSpaceDE w:val="0"/>
        <w:autoSpaceDN w:val="0"/>
        <w:bidi w:val="0"/>
        <w:adjustRightInd w:val="0"/>
        <w:snapToGrid w:val="0"/>
        <w:spacing w:line="560" w:lineRule="exact"/>
        <w:ind w:firstLine="643" w:firstLineChars="200"/>
        <w:textAlignment w:val="baseline"/>
        <w:outlineLvl w:val="0"/>
        <w:rPr>
          <w:rFonts w:hint="default" w:ascii="Times New Roman" w:hAnsi="Times New Roman" w:eastAsia="方正仿宋_GBK" w:cs="Times New Roman"/>
          <w:b/>
          <w:bCs/>
          <w:sz w:val="32"/>
          <w:szCs w:val="32"/>
          <w:lang w:val="en-US" w:eastAsia="zh-CN"/>
        </w:rPr>
      </w:pPr>
      <w:bookmarkStart w:id="176" w:name="_Toc15747"/>
      <w:r>
        <w:rPr>
          <w:rFonts w:hint="eastAsia" w:ascii="Times New Roman" w:hAnsi="Times New Roman" w:eastAsia="方正仿宋_GBK" w:cs="Times New Roman"/>
          <w:b/>
          <w:bCs/>
          <w:sz w:val="32"/>
          <w:szCs w:val="32"/>
          <w:lang w:val="en-US" w:eastAsia="zh-CN"/>
        </w:rPr>
        <w:t>二、</w:t>
      </w:r>
      <w:r>
        <w:rPr>
          <w:rFonts w:hint="default" w:ascii="Times New Roman" w:hAnsi="Times New Roman" w:eastAsia="方正仿宋_GBK" w:cs="Times New Roman"/>
          <w:b/>
          <w:bCs/>
          <w:sz w:val="32"/>
          <w:szCs w:val="32"/>
          <w:lang w:val="en-US" w:eastAsia="zh-CN"/>
        </w:rPr>
        <w:t>采购标的内容、数量，包括技术要求和商务要求：</w:t>
      </w:r>
      <w:bookmarkEnd w:id="176"/>
    </w:p>
    <w:p>
      <w:pPr>
        <w:keepNext w:val="0"/>
        <w:keepLines w:val="0"/>
        <w:pageBreakBefore w:val="0"/>
        <w:widowControl/>
        <w:kinsoku w:val="0"/>
        <w:wordWrap/>
        <w:overflowPunct/>
        <w:topLinePunct/>
        <w:autoSpaceDE w:val="0"/>
        <w:autoSpaceDN w:val="0"/>
        <w:bidi w:val="0"/>
        <w:adjustRightInd w:val="0"/>
        <w:snapToGrid w:val="0"/>
        <w:spacing w:line="560" w:lineRule="exact"/>
        <w:ind w:firstLine="562" w:firstLineChars="200"/>
        <w:jc w:val="left"/>
        <w:textAlignment w:val="baseline"/>
        <w:outlineLvl w:val="1"/>
        <w:rPr>
          <w:rFonts w:hint="default" w:ascii="Times New Roman" w:hAnsi="Times New Roman" w:eastAsia="方正仿宋_GBK" w:cs="Times New Roman"/>
          <w:b/>
          <w:bCs/>
          <w:spacing w:val="0"/>
          <w:sz w:val="28"/>
          <w:szCs w:val="28"/>
          <w:lang w:val="en-US" w:eastAsia="zh-CN"/>
        </w:rPr>
      </w:pPr>
      <w:bookmarkStart w:id="177" w:name="_Toc27367"/>
      <w:r>
        <w:rPr>
          <w:rFonts w:hint="default" w:ascii="Times New Roman" w:hAnsi="Times New Roman" w:eastAsia="方正仿宋_GBK" w:cs="Times New Roman"/>
          <w:b/>
          <w:bCs/>
          <w:spacing w:val="0"/>
          <w:sz w:val="28"/>
          <w:szCs w:val="28"/>
          <w:lang w:val="en-US" w:eastAsia="zh-CN"/>
        </w:rPr>
        <w:t>（一）</w:t>
      </w:r>
      <w:r>
        <w:rPr>
          <w:rFonts w:hint="eastAsia" w:ascii="Times New Roman" w:hAnsi="Times New Roman" w:eastAsia="方正仿宋_GBK" w:cs="Times New Roman"/>
          <w:b/>
          <w:bCs/>
          <w:spacing w:val="0"/>
          <w:sz w:val="28"/>
          <w:szCs w:val="28"/>
          <w:lang w:val="en-US" w:eastAsia="zh-CN"/>
        </w:rPr>
        <w:t>采购</w:t>
      </w:r>
      <w:r>
        <w:rPr>
          <w:rFonts w:hint="default" w:ascii="Times New Roman" w:hAnsi="Times New Roman" w:eastAsia="方正仿宋_GBK" w:cs="Times New Roman"/>
          <w:b/>
          <w:bCs/>
          <w:spacing w:val="0"/>
          <w:sz w:val="28"/>
          <w:szCs w:val="28"/>
          <w:lang w:val="en-US" w:eastAsia="zh-CN"/>
        </w:rPr>
        <w:t>要求如下</w:t>
      </w:r>
      <w:bookmarkEnd w:id="177"/>
    </w:p>
    <w:p>
      <w:pPr>
        <w:pStyle w:val="34"/>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562" w:firstLineChars="200"/>
        <w:jc w:val="both"/>
        <w:textAlignment w:val="baseline"/>
        <w:outlineLvl w:val="9"/>
        <w:rPr>
          <w:rFonts w:hint="eastAsia" w:ascii="Times New Roman" w:hAnsi="Times New Roman" w:eastAsia="方正仿宋_GBK" w:cs="Times New Roman"/>
          <w:b/>
          <w:bCs/>
          <w:snapToGrid w:val="0"/>
          <w:color w:val="000000"/>
          <w:sz w:val="28"/>
          <w:szCs w:val="28"/>
          <w:u w:val="none"/>
          <w:lang w:val="en-US" w:eastAsia="zh-CN" w:bidi="ar-SA"/>
        </w:rPr>
      </w:pPr>
      <w:r>
        <w:rPr>
          <w:rFonts w:hint="eastAsia" w:ascii="Times New Roman" w:hAnsi="Times New Roman" w:eastAsia="方正仿宋_GBK" w:cs="Times New Roman"/>
          <w:b/>
          <w:bCs/>
          <w:snapToGrid w:val="0"/>
          <w:color w:val="000000"/>
          <w:sz w:val="28"/>
          <w:szCs w:val="28"/>
          <w:u w:val="none"/>
          <w:lang w:val="en-US" w:eastAsia="zh-CN" w:bidi="ar-SA"/>
        </w:rPr>
        <w:t>1．采购标的的功能和质量要求，包括性能、材料、结构、外观、安全，或者服务内容和标准等。</w:t>
      </w:r>
    </w:p>
    <w:p>
      <w:pPr>
        <w:jc w:val="center"/>
        <w:rPr>
          <w:rFonts w:hint="default"/>
          <w:lang w:val="en-US" w:eastAsia="zh-CN"/>
        </w:rPr>
      </w:pPr>
      <w:r>
        <w:rPr>
          <w:rFonts w:hint="eastAsia"/>
          <w:lang w:val="en-US" w:eastAsia="zh-CN"/>
        </w:rPr>
        <w:t>（1）采购清单</w:t>
      </w:r>
    </w:p>
    <w:tbl>
      <w:tblPr>
        <w:tblStyle w:val="3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0"/>
        <w:gridCol w:w="1489"/>
        <w:gridCol w:w="4862"/>
        <w:gridCol w:w="424"/>
        <w:gridCol w:w="437"/>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blHeader/>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kern w:val="0"/>
                <w:sz w:val="18"/>
                <w:szCs w:val="18"/>
                <w:u w:val="none"/>
                <w:lang w:eastAsia="en-US"/>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kern w:val="0"/>
                <w:sz w:val="18"/>
                <w:szCs w:val="18"/>
                <w:u w:val="none"/>
                <w:lang w:eastAsia="en-US"/>
              </w:rPr>
            </w:pPr>
            <w:r>
              <w:rPr>
                <w:rFonts w:hint="eastAsia" w:ascii="宋体" w:hAnsi="宋体" w:eastAsia="宋体" w:cs="宋体"/>
                <w:b/>
                <w:bCs/>
                <w:i w:val="0"/>
                <w:iCs w:val="0"/>
                <w:snapToGrid w:val="0"/>
                <w:color w:val="000000"/>
                <w:kern w:val="0"/>
                <w:sz w:val="18"/>
                <w:szCs w:val="18"/>
                <w:u w:val="none"/>
                <w:lang w:val="en-US" w:eastAsia="zh-CN" w:bidi="ar"/>
              </w:rPr>
              <w:t>名称</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kern w:val="0"/>
                <w:sz w:val="18"/>
                <w:szCs w:val="18"/>
                <w:u w:val="none"/>
                <w:lang w:eastAsia="en-US"/>
              </w:rPr>
            </w:pPr>
            <w:r>
              <w:rPr>
                <w:rFonts w:hint="eastAsia" w:ascii="宋体" w:hAnsi="宋体" w:eastAsia="宋体" w:cs="宋体"/>
                <w:b/>
                <w:bCs/>
                <w:i w:val="0"/>
                <w:iCs w:val="0"/>
                <w:snapToGrid w:val="0"/>
                <w:color w:val="000000"/>
                <w:kern w:val="0"/>
                <w:sz w:val="18"/>
                <w:szCs w:val="18"/>
                <w:u w:val="none"/>
                <w:lang w:val="en-US" w:eastAsia="zh-CN" w:bidi="ar"/>
              </w:rPr>
              <w:t>型号和规格</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kern w:val="0"/>
                <w:sz w:val="18"/>
                <w:szCs w:val="18"/>
                <w:u w:val="none"/>
                <w:lang w:eastAsia="en-US"/>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kern w:val="0"/>
                <w:sz w:val="18"/>
                <w:szCs w:val="18"/>
                <w:u w:val="none"/>
                <w:lang w:eastAsia="en-US"/>
              </w:rPr>
            </w:pPr>
            <w:r>
              <w:rPr>
                <w:rFonts w:hint="eastAsia" w:ascii="宋体" w:hAnsi="宋体" w:eastAsia="宋体" w:cs="宋体"/>
                <w:b/>
                <w:bCs/>
                <w:i w:val="0"/>
                <w:iCs w:val="0"/>
                <w:snapToGrid w:val="0"/>
                <w:color w:val="000000"/>
                <w:kern w:val="0"/>
                <w:sz w:val="18"/>
                <w:szCs w:val="18"/>
                <w:u w:val="none"/>
                <w:lang w:val="en-US" w:eastAsia="zh-CN" w:bidi="ar"/>
              </w:rPr>
              <w:t>数量</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kern w:val="0"/>
                <w:sz w:val="18"/>
                <w:szCs w:val="18"/>
                <w:u w:val="none"/>
                <w:lang w:eastAsia="en-US"/>
              </w:rPr>
            </w:pPr>
            <w:r>
              <w:rPr>
                <w:rFonts w:hint="eastAsia" w:ascii="宋体" w:hAnsi="宋体" w:eastAsia="宋体" w:cs="宋体"/>
                <w:b/>
                <w:bCs/>
                <w:i w:val="0"/>
                <w:iCs w:val="0"/>
                <w:snapToGrid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服务器云资源</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申请喀什地区云资源服务器</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台</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18</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向喀什地区申请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2</w:t>
            </w:r>
          </w:p>
        </w:tc>
        <w:tc>
          <w:tcPr>
            <w:tcW w:w="46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网络优化建设需求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2.1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物联网络建设</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both"/>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针对社区现有2个试点小区视频监控+高空视频监控的专线链路。</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套</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2</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3</w:t>
            </w:r>
          </w:p>
        </w:tc>
        <w:tc>
          <w:tcPr>
            <w:tcW w:w="46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智能基础设施建设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4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3.1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仿宋" w:hAnsi="仿宋" w:eastAsia="仿宋" w:cs="仿宋"/>
                <w:i w:val="0"/>
                <w:iCs w:val="0"/>
                <w:snapToGrid w:val="0"/>
                <w:color w:val="000000"/>
                <w:kern w:val="0"/>
                <w:sz w:val="22"/>
                <w:szCs w:val="22"/>
                <w:u w:val="none"/>
                <w:lang w:val="en-US" w:eastAsia="zh-CN" w:bidi="ar"/>
              </w:rPr>
              <w:t>★</w:t>
            </w:r>
            <w:r>
              <w:rPr>
                <w:rFonts w:hint="eastAsia" w:ascii="宋体" w:hAnsi="宋体" w:eastAsia="宋体" w:cs="宋体"/>
                <w:i w:val="0"/>
                <w:iCs w:val="0"/>
                <w:snapToGrid w:val="0"/>
                <w:color w:val="000000"/>
                <w:kern w:val="0"/>
                <w:sz w:val="18"/>
                <w:szCs w:val="18"/>
                <w:u w:val="none"/>
                <w:lang w:val="en-US" w:eastAsia="zh-CN" w:bidi="ar"/>
              </w:rPr>
              <w:t>小区视频监控</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kinsoku w:val="0"/>
              <w:autoSpaceDE w:val="0"/>
              <w:autoSpaceDN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b/>
                <w:bCs/>
                <w:i w:val="0"/>
                <w:iCs w:val="0"/>
                <w:snapToGrid w:val="0"/>
                <w:color w:val="000000"/>
                <w:kern w:val="0"/>
                <w:sz w:val="18"/>
                <w:szCs w:val="18"/>
                <w:u w:val="none"/>
                <w:lang w:val="en-US" w:eastAsia="zh-CN"/>
              </w:rPr>
            </w:pPr>
            <w:r>
              <w:rPr>
                <w:rFonts w:hint="eastAsia" w:ascii="宋体" w:hAnsi="宋体" w:eastAsia="宋体" w:cs="宋体"/>
                <w:b/>
                <w:bCs/>
                <w:i w:val="0"/>
                <w:iCs w:val="0"/>
                <w:snapToGrid w:val="0"/>
                <w:color w:val="000000"/>
                <w:kern w:val="0"/>
                <w:sz w:val="18"/>
                <w:szCs w:val="18"/>
                <w:u w:val="none"/>
                <w:lang w:val="en-US" w:eastAsia="zh-CN"/>
              </w:rPr>
              <w:t>核心产品：所有参数需全部实质性响应、彩页不作为印证材料、否则视为投标无效</w:t>
            </w:r>
          </w:p>
          <w:p>
            <w:pPr>
              <w:keepNext w:val="0"/>
              <w:keepLines w:val="0"/>
              <w:widowControl/>
              <w:numPr>
                <w:ilvl w:val="0"/>
                <w:numId w:val="3"/>
              </w:numPr>
              <w:suppressLineNumbers w:val="0"/>
              <w:kinsoku w:val="0"/>
              <w:autoSpaceDE w:val="0"/>
              <w:autoSpaceDN w:val="0"/>
              <w:adjustRightInd w:val="0"/>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eastAsia="en-US"/>
              </w:rPr>
              <w:t>可输出全景和细节两路视频图像，全景视频图像内置≥2个镜头，细节视频图像内置≥1个镜头，内置不少于2颗GPU芯片，全景通道和细节通道均有独立的补光灯；</w:t>
            </w:r>
          </w:p>
          <w:p>
            <w:pPr>
              <w:keepNext w:val="0"/>
              <w:keepLines w:val="0"/>
              <w:widowControl/>
              <w:numPr>
                <w:ilvl w:val="0"/>
                <w:numId w:val="0"/>
              </w:numPr>
              <w:suppressLineNumbers w:val="0"/>
              <w:kinsoku w:val="0"/>
              <w:autoSpaceDE w:val="0"/>
              <w:autoSpaceDN w:val="0"/>
              <w:adjustRightInd w:val="0"/>
              <w:snapToGrid w:val="0"/>
              <w:spacing w:before="0" w:beforeAutospacing="0" w:after="0" w:afterAutospacing="0" w:line="240" w:lineRule="auto"/>
              <w:ind w:leftChars="0" w:right="0" w:right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eastAsia="en-US"/>
              </w:rPr>
              <w:t>2.全景视频≥600W像素，分辨率≥3600×1600；细节视频≥400W像素，分辨率≥2560x1440，最低照度彩色≤0.0005lx，黑白≤0.0001lx；</w:t>
            </w:r>
          </w:p>
          <w:p>
            <w:pPr>
              <w:keepNext w:val="0"/>
              <w:keepLines w:val="0"/>
              <w:widowControl/>
              <w:numPr>
                <w:ilvl w:val="0"/>
                <w:numId w:val="0"/>
              </w:numPr>
              <w:suppressLineNumbers w:val="0"/>
              <w:kinsoku w:val="0"/>
              <w:autoSpaceDE w:val="0"/>
              <w:autoSpaceDN w:val="0"/>
              <w:adjustRightInd w:val="0"/>
              <w:snapToGrid w:val="0"/>
              <w:spacing w:before="0" w:beforeAutospacing="0" w:after="0" w:afterAutospacing="0" w:line="240" w:lineRule="auto"/>
              <w:ind w:leftChars="0" w:right="0" w:right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eastAsia="en-US"/>
              </w:rPr>
              <w:t>3.全景镜头传感器靶面尺寸≥1/1.8英寸；细节镜头传感器靶面尺寸≥1/2.7英寸，支持≥25倍光学变倍，最大焦距≥120mm，支持水平及垂直电动旋转，支持水平360°连续旋转，垂直旋转范围≥90°，支持自动翻转；</w:t>
            </w:r>
            <w:r>
              <w:rPr>
                <w:rFonts w:hint="eastAsia" w:ascii="宋体" w:hAnsi="宋体" w:eastAsia="宋体" w:cs="宋体"/>
                <w:i w:val="0"/>
                <w:iCs w:val="0"/>
                <w:snapToGrid w:val="0"/>
                <w:color w:val="000000"/>
                <w:kern w:val="0"/>
                <w:sz w:val="18"/>
                <w:szCs w:val="18"/>
                <w:u w:val="none"/>
                <w:lang w:eastAsia="en-US"/>
              </w:rPr>
              <w:br w:type="textWrapping"/>
            </w:r>
            <w:r>
              <w:rPr>
                <w:rFonts w:hint="eastAsia" w:ascii="宋体" w:hAnsi="宋体" w:eastAsia="宋体" w:cs="宋体"/>
                <w:i w:val="0"/>
                <w:iCs w:val="0"/>
                <w:snapToGrid w:val="0"/>
                <w:color w:val="000000"/>
                <w:kern w:val="0"/>
                <w:sz w:val="18"/>
                <w:szCs w:val="18"/>
                <w:u w:val="none"/>
                <w:lang w:eastAsia="en-US"/>
              </w:rPr>
              <w:t>4.支持同时抓拍不少于100活动目标，支持车牌识别、车型、车身颜色、车牌颜色识别，支持混行检测；</w:t>
            </w:r>
            <w:r>
              <w:rPr>
                <w:rFonts w:hint="eastAsia" w:ascii="宋体" w:hAnsi="宋体" w:eastAsia="宋体" w:cs="宋体"/>
                <w:i w:val="0"/>
                <w:iCs w:val="0"/>
                <w:snapToGrid w:val="0"/>
                <w:color w:val="000000"/>
                <w:kern w:val="0"/>
                <w:sz w:val="18"/>
                <w:szCs w:val="18"/>
                <w:u w:val="none"/>
                <w:lang w:eastAsia="en-US"/>
              </w:rPr>
              <w:br w:type="textWrapping"/>
            </w:r>
            <w:r>
              <w:rPr>
                <w:rFonts w:hint="eastAsia" w:ascii="宋体" w:hAnsi="宋体" w:eastAsia="宋体" w:cs="宋体"/>
                <w:i w:val="0"/>
                <w:iCs w:val="0"/>
                <w:snapToGrid w:val="0"/>
                <w:color w:val="000000"/>
                <w:kern w:val="0"/>
                <w:sz w:val="18"/>
                <w:szCs w:val="18"/>
                <w:u w:val="none"/>
                <w:lang w:eastAsia="en-US"/>
              </w:rPr>
              <w:t>5.设备需支持GB28181-2022，GA/T1400,ONVIF；支GB35114A级安全加密；</w:t>
            </w:r>
          </w:p>
          <w:p>
            <w:pPr>
              <w:keepNext w:val="0"/>
              <w:keepLines w:val="0"/>
              <w:widowControl/>
              <w:numPr>
                <w:ilvl w:val="0"/>
                <w:numId w:val="0"/>
              </w:numPr>
              <w:suppressLineNumbers w:val="0"/>
              <w:kinsoku w:val="0"/>
              <w:autoSpaceDE w:val="0"/>
              <w:autoSpaceDN w:val="0"/>
              <w:adjustRightInd w:val="0"/>
              <w:snapToGrid w:val="0"/>
              <w:spacing w:before="0" w:beforeAutospacing="0" w:after="0" w:afterAutospacing="0" w:line="240" w:lineRule="auto"/>
              <w:ind w:leftChars="0" w:right="0" w:right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eastAsia="en-US"/>
              </w:rPr>
              <w:t>6.全景通道可输出两个镜头无缝拼接的全景图像，拼接偏差像素≤4个像素，全景画面水平视场角≥190°，全景通道支持垂直旋转，旋转范围≥10°可调；</w:t>
            </w:r>
          </w:p>
          <w:p>
            <w:pPr>
              <w:keepNext w:val="0"/>
              <w:keepLines w:val="0"/>
              <w:widowControl/>
              <w:numPr>
                <w:ilvl w:val="0"/>
                <w:numId w:val="0"/>
              </w:numPr>
              <w:suppressLineNumbers w:val="0"/>
              <w:kinsoku w:val="0"/>
              <w:autoSpaceDE w:val="0"/>
              <w:autoSpaceDN w:val="0"/>
              <w:adjustRightInd w:val="0"/>
              <w:snapToGrid w:val="0"/>
              <w:spacing w:before="0" w:beforeAutospacing="0" w:after="0" w:afterAutospacing="0" w:line="240" w:lineRule="auto"/>
              <w:ind w:leftChars="0" w:right="0" w:right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eastAsia="en-US"/>
              </w:rPr>
              <w:t>7.全景通道支持对设定区域进行布防，检测到目标时联动细节摄像机对目标进行跟踪及报警，全景通道支持区域入侵检测，同时联动细节通道进行跟踪、抓拍和结构化信息显示，全景通道区域入侵检测最远距离≥50m；</w:t>
            </w:r>
          </w:p>
          <w:p>
            <w:pPr>
              <w:keepNext w:val="0"/>
              <w:keepLines w:val="0"/>
              <w:widowControl/>
              <w:numPr>
                <w:ilvl w:val="0"/>
                <w:numId w:val="0"/>
              </w:numPr>
              <w:suppressLineNumbers w:val="0"/>
              <w:kinsoku w:val="0"/>
              <w:autoSpaceDE w:val="0"/>
              <w:autoSpaceDN w:val="0"/>
              <w:adjustRightInd w:val="0"/>
              <w:snapToGrid w:val="0"/>
              <w:spacing w:before="0" w:beforeAutospacing="0" w:after="0" w:afterAutospacing="0" w:line="240" w:lineRule="auto"/>
              <w:ind w:leftChars="0" w:right="0" w:right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eastAsia="en-US"/>
              </w:rPr>
              <w:t>8.全景通道支持人员密度检测功能，支持输出实时人数及拥堵等级，支持根据人数和占空比配置密度等级，人员密度检测距离≥50m；</w:t>
            </w:r>
          </w:p>
          <w:p>
            <w:pPr>
              <w:keepNext w:val="0"/>
              <w:keepLines w:val="0"/>
              <w:widowControl/>
              <w:numPr>
                <w:ilvl w:val="0"/>
                <w:numId w:val="0"/>
              </w:numPr>
              <w:suppressLineNumbers w:val="0"/>
              <w:kinsoku w:val="0"/>
              <w:autoSpaceDE w:val="0"/>
              <w:autoSpaceDN w:val="0"/>
              <w:adjustRightInd w:val="0"/>
              <w:snapToGrid w:val="0"/>
              <w:spacing w:before="0" w:beforeAutospacing="0" w:after="0" w:afterAutospacing="0" w:line="240" w:lineRule="auto"/>
              <w:ind w:leftChars="0" w:right="0" w:right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eastAsia="en-US"/>
              </w:rPr>
              <w:t>9.设备支持接力跟踪功能，当布控活动目标经过监控区域内时，监控区域所属的设备应能按照活动目标经过顺序进行跟踪，能在平台上持续显示视频图像；</w:t>
            </w:r>
          </w:p>
          <w:p>
            <w:pPr>
              <w:keepNext w:val="0"/>
              <w:keepLines w:val="0"/>
              <w:widowControl/>
              <w:numPr>
                <w:ilvl w:val="0"/>
                <w:numId w:val="0"/>
              </w:numPr>
              <w:suppressLineNumbers w:val="0"/>
              <w:kinsoku w:val="0"/>
              <w:autoSpaceDE w:val="0"/>
              <w:autoSpaceDN w:val="0"/>
              <w:adjustRightInd w:val="0"/>
              <w:snapToGrid w:val="0"/>
              <w:spacing w:before="0" w:beforeAutospacing="0" w:after="0" w:afterAutospacing="0" w:line="240" w:lineRule="auto"/>
              <w:ind w:leftChars="0" w:right="0" w:right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eastAsia="en-US"/>
              </w:rPr>
              <w:t>10.设备具有≥1对音频输入/输出接口、≥2路报警输入、≥1路报警输出、≥1个RS485接口、≥1个存储卡接口，内置红外补光灯，补光距离≥200m，防水防尘等级≥IP67。</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个</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40</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按照15分钟生活圈计算，共计40路摄像头同时考虑利旧小区现有摄像头。若上述摄像头在小区周边安装有结余，则用于配合政法机关</w:t>
            </w: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进行视频点位补充安装，避免资源浪费。（标注“★”号的为核心产品，必须响应招标文件参数，产品彩页不作为印证材料。）</w:t>
            </w: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default" w:ascii="宋体" w:hAnsi="宋体" w:eastAsia="宋体" w:cs="宋体"/>
                <w:snapToGrid w:val="0"/>
                <w:color w:val="000000"/>
                <w:kern w:val="0"/>
                <w:sz w:val="18"/>
                <w:szCs w:val="18"/>
                <w:lang w:val="en-US" w:eastAsia="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default" w:ascii="宋体" w:hAnsi="宋体" w:eastAsia="宋体" w:cs="宋体"/>
                <w:snapToGrid w:val="0"/>
                <w:color w:val="000000"/>
                <w:kern w:val="0"/>
                <w:sz w:val="18"/>
                <w:szCs w:val="18"/>
                <w:lang w:val="en-US" w:eastAsia="en-US"/>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default" w:ascii="宋体" w:hAnsi="宋体" w:eastAsia="宋体" w:cs="宋体"/>
                <w:snapToGrid w:val="0"/>
                <w:color w:val="000000"/>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3.2</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高空摄像头</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
              </w:numPr>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eastAsia="en-US"/>
              </w:rPr>
              <w:t>全景通道最高分辨率不小于4272x1880，细节通道最高分辨率不小于2688x1520。</w:t>
            </w:r>
          </w:p>
          <w:p>
            <w:pPr>
              <w:keepNext w:val="0"/>
              <w:keepLines w:val="0"/>
              <w:widowControl/>
              <w:numPr>
                <w:ilvl w:val="0"/>
                <w:numId w:val="4"/>
              </w:numPr>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eastAsia="en-US"/>
              </w:rPr>
              <w:t>2</w:t>
            </w:r>
            <w:r>
              <w:rPr>
                <w:rFonts w:hint="eastAsia" w:ascii="宋体" w:hAnsi="宋体" w:eastAsia="宋体" w:cs="宋体"/>
                <w:i w:val="0"/>
                <w:iCs w:val="0"/>
                <w:snapToGrid w:val="0"/>
                <w:color w:val="000000"/>
                <w:kern w:val="0"/>
                <w:sz w:val="18"/>
                <w:szCs w:val="18"/>
                <w:u w:val="none"/>
                <w:lang w:val="en-US" w:eastAsia="zh-CN"/>
              </w:rPr>
              <w:t>.</w:t>
            </w:r>
            <w:r>
              <w:rPr>
                <w:rFonts w:hint="eastAsia" w:ascii="宋体" w:hAnsi="宋体" w:eastAsia="宋体" w:cs="宋体"/>
                <w:i w:val="0"/>
                <w:iCs w:val="0"/>
                <w:snapToGrid w:val="0"/>
                <w:color w:val="000000"/>
                <w:kern w:val="0"/>
                <w:sz w:val="18"/>
                <w:szCs w:val="18"/>
                <w:u w:val="none"/>
                <w:lang w:eastAsia="en-US"/>
              </w:rPr>
              <w:t>全景通道内置4个镜头、靶面尺寸不小于1/1.8英寸的CMOS传感器，细节通道内置1个镜头，靶面尺寸不小于1/1.8英寸的CMOS传感器。</w:t>
            </w:r>
          </w:p>
          <w:p>
            <w:pPr>
              <w:keepNext w:val="0"/>
              <w:keepLines w:val="0"/>
              <w:widowControl/>
              <w:numPr>
                <w:ilvl w:val="0"/>
                <w:numId w:val="4"/>
              </w:numPr>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eastAsia="en-US"/>
              </w:rPr>
              <w:t>全景通道：彩色：0.0005lx，黑白：0.0001lx细节通道：彩色：0.0005lx，黑白：0.0001lx</w:t>
            </w:r>
            <w:r>
              <w:rPr>
                <w:rFonts w:hint="eastAsia" w:ascii="宋体" w:hAnsi="宋体" w:eastAsia="宋体" w:cs="宋体"/>
                <w:i w:val="0"/>
                <w:iCs w:val="0"/>
                <w:snapToGrid w:val="0"/>
                <w:color w:val="000000"/>
                <w:kern w:val="0"/>
                <w:sz w:val="18"/>
                <w:szCs w:val="18"/>
                <w:u w:val="none"/>
                <w:lang w:eastAsia="en-US"/>
              </w:rPr>
              <w:br w:type="textWrapping"/>
            </w:r>
            <w:r>
              <w:rPr>
                <w:rFonts w:hint="eastAsia" w:ascii="宋体" w:hAnsi="宋体" w:eastAsia="宋体" w:cs="宋体"/>
                <w:i w:val="0"/>
                <w:iCs w:val="0"/>
                <w:snapToGrid w:val="0"/>
                <w:color w:val="000000"/>
                <w:kern w:val="0"/>
                <w:sz w:val="18"/>
                <w:szCs w:val="18"/>
                <w:u w:val="none"/>
                <w:lang w:eastAsia="en-US"/>
              </w:rPr>
              <w:t>4</w:t>
            </w:r>
            <w:r>
              <w:rPr>
                <w:rFonts w:hint="eastAsia" w:ascii="宋体" w:hAnsi="宋体" w:eastAsia="宋体" w:cs="宋体"/>
                <w:i w:val="0"/>
                <w:iCs w:val="0"/>
                <w:snapToGrid w:val="0"/>
                <w:color w:val="000000"/>
                <w:kern w:val="0"/>
                <w:sz w:val="18"/>
                <w:szCs w:val="18"/>
                <w:u w:val="none"/>
                <w:lang w:val="en-US" w:eastAsia="zh-CN"/>
              </w:rPr>
              <w:t>.</w:t>
            </w:r>
            <w:r>
              <w:rPr>
                <w:rFonts w:hint="eastAsia" w:ascii="宋体" w:hAnsi="宋体" w:eastAsia="宋体" w:cs="宋体"/>
                <w:i w:val="0"/>
                <w:iCs w:val="0"/>
                <w:snapToGrid w:val="0"/>
                <w:color w:val="000000"/>
                <w:kern w:val="0"/>
                <w:sz w:val="18"/>
                <w:szCs w:val="18"/>
                <w:u w:val="none"/>
                <w:lang w:eastAsia="en-US"/>
              </w:rPr>
              <w:t>▲设备在全景拼接模式下，全景视频画面由4个视频画面拼接而成，垂直视场角≥110°，水平视场角≥180°；可抓拍拼接后的全景图片。</w:t>
            </w:r>
            <w:r>
              <w:rPr>
                <w:rFonts w:hint="eastAsia" w:ascii="宋体" w:hAnsi="宋体" w:eastAsia="宋体" w:cs="宋体"/>
                <w:i w:val="0"/>
                <w:iCs w:val="0"/>
                <w:snapToGrid w:val="0"/>
                <w:color w:val="000000"/>
                <w:kern w:val="0"/>
                <w:sz w:val="18"/>
                <w:szCs w:val="18"/>
                <w:u w:val="none"/>
                <w:lang w:eastAsia="en-US"/>
              </w:rPr>
              <w:br w:type="textWrapping"/>
            </w:r>
            <w:r>
              <w:rPr>
                <w:rFonts w:hint="eastAsia" w:ascii="宋体" w:hAnsi="宋体" w:eastAsia="宋体" w:cs="宋体"/>
                <w:i w:val="0"/>
                <w:iCs w:val="0"/>
                <w:snapToGrid w:val="0"/>
                <w:color w:val="000000"/>
                <w:kern w:val="0"/>
                <w:sz w:val="18"/>
                <w:szCs w:val="18"/>
                <w:u w:val="none"/>
                <w:lang w:eastAsia="en-US"/>
              </w:rPr>
              <w:t>5</w:t>
            </w:r>
            <w:r>
              <w:rPr>
                <w:rFonts w:hint="eastAsia" w:ascii="宋体" w:hAnsi="宋体" w:eastAsia="宋体" w:cs="宋体"/>
                <w:i w:val="0"/>
                <w:iCs w:val="0"/>
                <w:snapToGrid w:val="0"/>
                <w:color w:val="000000"/>
                <w:kern w:val="0"/>
                <w:sz w:val="18"/>
                <w:szCs w:val="18"/>
                <w:u w:val="none"/>
                <w:lang w:val="en-US" w:eastAsia="zh-CN"/>
              </w:rPr>
              <w:t>.</w:t>
            </w:r>
            <w:r>
              <w:rPr>
                <w:rFonts w:hint="eastAsia" w:ascii="宋体" w:hAnsi="宋体" w:eastAsia="宋体" w:cs="宋体"/>
                <w:i w:val="0"/>
                <w:iCs w:val="0"/>
                <w:snapToGrid w:val="0"/>
                <w:color w:val="000000"/>
                <w:kern w:val="0"/>
                <w:sz w:val="18"/>
                <w:szCs w:val="18"/>
                <w:u w:val="none"/>
                <w:lang w:eastAsia="en-US"/>
              </w:rPr>
              <w:t>▲内置细节镜头，支持不小于10倍光学变倍，镜头最大焦距不小于135mm，光圈不小于F1.0。</w:t>
            </w:r>
          </w:p>
          <w:p>
            <w:pPr>
              <w:keepNext w:val="0"/>
              <w:keepLines w:val="0"/>
              <w:widowControl/>
              <w:numPr>
                <w:ilvl w:val="0"/>
                <w:numId w:val="0"/>
              </w:numPr>
              <w:suppressLineNumbers w:val="0"/>
              <w:kinsoku w:val="0"/>
              <w:autoSpaceDE w:val="0"/>
              <w:autoSpaceDN w:val="0"/>
              <w:adjustRightInd w:val="0"/>
              <w:snapToGrid w:val="0"/>
              <w:spacing w:before="0" w:beforeAutospacing="0" w:after="0" w:afterAutospacing="0" w:line="240" w:lineRule="auto"/>
              <w:ind w:leftChars="0" w:right="0" w:right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eastAsia="en-US"/>
              </w:rPr>
              <w:t>6</w:t>
            </w:r>
            <w:r>
              <w:rPr>
                <w:rFonts w:hint="eastAsia" w:ascii="宋体" w:hAnsi="宋体" w:eastAsia="宋体" w:cs="宋体"/>
                <w:i w:val="0"/>
                <w:iCs w:val="0"/>
                <w:snapToGrid w:val="0"/>
                <w:color w:val="000000"/>
                <w:kern w:val="0"/>
                <w:sz w:val="18"/>
                <w:szCs w:val="18"/>
                <w:u w:val="none"/>
                <w:lang w:val="en-US" w:eastAsia="zh-CN"/>
              </w:rPr>
              <w:t>.</w:t>
            </w:r>
            <w:r>
              <w:rPr>
                <w:rFonts w:hint="eastAsia" w:ascii="宋体" w:hAnsi="宋体" w:eastAsia="宋体" w:cs="宋体"/>
                <w:i w:val="0"/>
                <w:iCs w:val="0"/>
                <w:snapToGrid w:val="0"/>
                <w:color w:val="000000"/>
                <w:kern w:val="0"/>
                <w:sz w:val="18"/>
                <w:szCs w:val="18"/>
                <w:u w:val="none"/>
                <w:lang w:eastAsia="en-US"/>
              </w:rPr>
              <w:t>设备支持旋转安装接口及多孔安装接口。</w:t>
            </w:r>
            <w:r>
              <w:rPr>
                <w:rFonts w:hint="eastAsia" w:ascii="宋体" w:hAnsi="宋体" w:eastAsia="宋体" w:cs="宋体"/>
                <w:i w:val="0"/>
                <w:iCs w:val="0"/>
                <w:snapToGrid w:val="0"/>
                <w:color w:val="000000"/>
                <w:kern w:val="0"/>
                <w:sz w:val="18"/>
                <w:szCs w:val="18"/>
                <w:u w:val="none"/>
                <w:lang w:eastAsia="en-US"/>
              </w:rPr>
              <w:br w:type="textWrapping"/>
            </w:r>
            <w:r>
              <w:rPr>
                <w:rFonts w:hint="eastAsia" w:ascii="宋体" w:hAnsi="宋体" w:eastAsia="宋体" w:cs="宋体"/>
                <w:i w:val="0"/>
                <w:iCs w:val="0"/>
                <w:snapToGrid w:val="0"/>
                <w:color w:val="000000"/>
                <w:kern w:val="0"/>
                <w:sz w:val="18"/>
                <w:szCs w:val="18"/>
                <w:u w:val="none"/>
                <w:lang w:eastAsia="en-US"/>
              </w:rPr>
              <w:t>7</w:t>
            </w:r>
            <w:r>
              <w:rPr>
                <w:rFonts w:hint="eastAsia" w:ascii="宋体" w:hAnsi="宋体" w:eastAsia="宋体" w:cs="宋体"/>
                <w:i w:val="0"/>
                <w:iCs w:val="0"/>
                <w:snapToGrid w:val="0"/>
                <w:color w:val="000000"/>
                <w:kern w:val="0"/>
                <w:sz w:val="18"/>
                <w:szCs w:val="18"/>
                <w:u w:val="none"/>
                <w:lang w:val="en-US" w:eastAsia="zh-CN"/>
              </w:rPr>
              <w:t>.</w:t>
            </w:r>
            <w:r>
              <w:rPr>
                <w:rFonts w:hint="eastAsia" w:ascii="宋体" w:hAnsi="宋体" w:eastAsia="宋体" w:cs="宋体"/>
                <w:i w:val="0"/>
                <w:iCs w:val="0"/>
                <w:snapToGrid w:val="0"/>
                <w:color w:val="000000"/>
                <w:kern w:val="0"/>
                <w:sz w:val="18"/>
                <w:szCs w:val="18"/>
                <w:u w:val="none"/>
                <w:lang w:eastAsia="en-US"/>
              </w:rPr>
              <w:t>设备支持开启/关闭人员密度检测功能，可设置最多8个多边形（3—10条边）检测区域，每个区域可设置名称、目标瞳距，支持区域内设置3个人员数量报警阀值等级。</w:t>
            </w:r>
            <w:r>
              <w:rPr>
                <w:rFonts w:hint="eastAsia" w:ascii="宋体" w:hAnsi="宋体" w:eastAsia="宋体" w:cs="宋体"/>
                <w:i w:val="0"/>
                <w:iCs w:val="0"/>
                <w:snapToGrid w:val="0"/>
                <w:color w:val="000000"/>
                <w:kern w:val="0"/>
                <w:sz w:val="18"/>
                <w:szCs w:val="18"/>
                <w:u w:val="none"/>
                <w:lang w:eastAsia="en-US"/>
              </w:rPr>
              <w:br w:type="textWrapping"/>
            </w:r>
            <w:r>
              <w:rPr>
                <w:rFonts w:hint="eastAsia" w:ascii="宋体" w:hAnsi="宋体" w:eastAsia="宋体" w:cs="宋体"/>
                <w:i w:val="0"/>
                <w:iCs w:val="0"/>
                <w:snapToGrid w:val="0"/>
                <w:color w:val="000000"/>
                <w:kern w:val="0"/>
                <w:sz w:val="18"/>
                <w:szCs w:val="18"/>
                <w:u w:val="none"/>
                <w:lang w:eastAsia="en-US"/>
              </w:rPr>
              <w:t>8</w:t>
            </w:r>
            <w:r>
              <w:rPr>
                <w:rFonts w:hint="eastAsia" w:ascii="宋体" w:hAnsi="宋体" w:eastAsia="宋体" w:cs="宋体"/>
                <w:i w:val="0"/>
                <w:iCs w:val="0"/>
                <w:snapToGrid w:val="0"/>
                <w:color w:val="000000"/>
                <w:kern w:val="0"/>
                <w:sz w:val="18"/>
                <w:szCs w:val="18"/>
                <w:u w:val="none"/>
                <w:lang w:val="en-US" w:eastAsia="zh-CN"/>
              </w:rPr>
              <w:t>.</w:t>
            </w:r>
            <w:r>
              <w:rPr>
                <w:rFonts w:hint="eastAsia" w:ascii="宋体" w:hAnsi="宋体" w:eastAsia="宋体" w:cs="宋体"/>
                <w:i w:val="0"/>
                <w:iCs w:val="0"/>
                <w:snapToGrid w:val="0"/>
                <w:color w:val="000000"/>
                <w:kern w:val="0"/>
                <w:sz w:val="18"/>
                <w:szCs w:val="18"/>
                <w:u w:val="none"/>
                <w:lang w:eastAsia="en-US"/>
              </w:rPr>
              <w:t>全景通道可对检测画面开启车辆拥堵检测功能后，当设置区域内的车辆滞留时间和数量同时超过设定值时，可通过IE浏览器给出报警提示并联动录像和抓拍。</w:t>
            </w:r>
            <w:r>
              <w:rPr>
                <w:rFonts w:hint="eastAsia" w:ascii="宋体" w:hAnsi="宋体" w:eastAsia="宋体" w:cs="宋体"/>
                <w:i w:val="0"/>
                <w:iCs w:val="0"/>
                <w:snapToGrid w:val="0"/>
                <w:color w:val="000000"/>
                <w:kern w:val="0"/>
                <w:sz w:val="18"/>
                <w:szCs w:val="18"/>
                <w:u w:val="none"/>
                <w:lang w:eastAsia="en-US"/>
              </w:rPr>
              <w:br w:type="textWrapping"/>
            </w:r>
            <w:r>
              <w:rPr>
                <w:rFonts w:hint="eastAsia" w:ascii="宋体" w:hAnsi="宋体" w:eastAsia="宋体" w:cs="宋体"/>
                <w:i w:val="0"/>
                <w:iCs w:val="0"/>
                <w:snapToGrid w:val="0"/>
                <w:color w:val="000000"/>
                <w:kern w:val="0"/>
                <w:sz w:val="18"/>
                <w:szCs w:val="18"/>
                <w:u w:val="none"/>
                <w:lang w:eastAsia="en-US"/>
              </w:rPr>
              <w:t>9</w:t>
            </w:r>
            <w:r>
              <w:rPr>
                <w:rFonts w:hint="eastAsia" w:ascii="宋体" w:hAnsi="宋体" w:eastAsia="宋体" w:cs="宋体"/>
                <w:i w:val="0"/>
                <w:iCs w:val="0"/>
                <w:snapToGrid w:val="0"/>
                <w:color w:val="000000"/>
                <w:kern w:val="0"/>
                <w:sz w:val="18"/>
                <w:szCs w:val="18"/>
                <w:u w:val="none"/>
                <w:lang w:val="en-US" w:eastAsia="zh-CN"/>
              </w:rPr>
              <w:t>.</w:t>
            </w:r>
            <w:r>
              <w:rPr>
                <w:rFonts w:hint="eastAsia" w:ascii="宋体" w:hAnsi="宋体" w:eastAsia="宋体" w:cs="宋体"/>
                <w:i w:val="0"/>
                <w:iCs w:val="0"/>
                <w:snapToGrid w:val="0"/>
                <w:color w:val="000000"/>
                <w:kern w:val="0"/>
                <w:sz w:val="18"/>
                <w:szCs w:val="18"/>
                <w:u w:val="none"/>
                <w:lang w:eastAsia="en-US"/>
              </w:rPr>
              <w:t>在全景视频图像中点击或框选移动目标至设备开始转动的时间不大于0.3s。</w:t>
            </w:r>
          </w:p>
          <w:p>
            <w:pPr>
              <w:keepNext w:val="0"/>
              <w:keepLines w:val="0"/>
              <w:widowControl/>
              <w:numPr>
                <w:ilvl w:val="0"/>
                <w:numId w:val="0"/>
              </w:numPr>
              <w:suppressLineNumbers w:val="0"/>
              <w:kinsoku w:val="0"/>
              <w:autoSpaceDE w:val="0"/>
              <w:autoSpaceDN w:val="0"/>
              <w:adjustRightInd w:val="0"/>
              <w:snapToGrid w:val="0"/>
              <w:spacing w:before="0" w:beforeAutospacing="0" w:after="0" w:afterAutospacing="0" w:line="240" w:lineRule="auto"/>
              <w:ind w:leftChars="0" w:right="0" w:right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eastAsia="en-US"/>
              </w:rPr>
              <w:t>10</w:t>
            </w:r>
            <w:r>
              <w:rPr>
                <w:rFonts w:hint="eastAsia" w:ascii="宋体" w:hAnsi="宋体" w:eastAsia="宋体" w:cs="宋体"/>
                <w:i w:val="0"/>
                <w:iCs w:val="0"/>
                <w:snapToGrid w:val="0"/>
                <w:color w:val="000000"/>
                <w:kern w:val="0"/>
                <w:sz w:val="18"/>
                <w:szCs w:val="18"/>
                <w:u w:val="none"/>
                <w:lang w:val="en-US" w:eastAsia="zh-CN"/>
              </w:rPr>
              <w:t>.</w:t>
            </w:r>
            <w:r>
              <w:rPr>
                <w:rFonts w:hint="eastAsia" w:ascii="宋体" w:hAnsi="宋体" w:eastAsia="宋体" w:cs="宋体"/>
                <w:i w:val="0"/>
                <w:iCs w:val="0"/>
                <w:snapToGrid w:val="0"/>
                <w:color w:val="000000"/>
                <w:kern w:val="0"/>
                <w:sz w:val="18"/>
                <w:szCs w:val="18"/>
                <w:u w:val="none"/>
                <w:lang w:eastAsia="en-US"/>
              </w:rPr>
              <w:t>设备支持开启/关闭畸变校正功能。</w:t>
            </w:r>
            <w:r>
              <w:rPr>
                <w:rFonts w:hint="eastAsia" w:ascii="宋体" w:hAnsi="宋体" w:eastAsia="宋体" w:cs="宋体"/>
                <w:i w:val="0"/>
                <w:iCs w:val="0"/>
                <w:snapToGrid w:val="0"/>
                <w:color w:val="000000"/>
                <w:kern w:val="0"/>
                <w:sz w:val="18"/>
                <w:szCs w:val="18"/>
                <w:u w:val="none"/>
                <w:lang w:eastAsia="en-US"/>
              </w:rPr>
              <w:br w:type="textWrapping"/>
            </w:r>
            <w:r>
              <w:rPr>
                <w:rFonts w:hint="eastAsia" w:ascii="宋体" w:hAnsi="宋体" w:eastAsia="宋体" w:cs="宋体"/>
                <w:i w:val="0"/>
                <w:iCs w:val="0"/>
                <w:snapToGrid w:val="0"/>
                <w:color w:val="000000"/>
                <w:kern w:val="0"/>
                <w:sz w:val="18"/>
                <w:szCs w:val="18"/>
                <w:u w:val="none"/>
                <w:lang w:eastAsia="en-US"/>
              </w:rPr>
              <w:t>11</w:t>
            </w:r>
            <w:r>
              <w:rPr>
                <w:rFonts w:hint="eastAsia" w:ascii="宋体" w:hAnsi="宋体" w:eastAsia="宋体" w:cs="宋体"/>
                <w:i w:val="0"/>
                <w:iCs w:val="0"/>
                <w:snapToGrid w:val="0"/>
                <w:color w:val="000000"/>
                <w:kern w:val="0"/>
                <w:sz w:val="18"/>
                <w:szCs w:val="18"/>
                <w:u w:val="none"/>
                <w:lang w:val="en-US" w:eastAsia="zh-CN"/>
              </w:rPr>
              <w:t>.</w:t>
            </w:r>
            <w:r>
              <w:rPr>
                <w:rFonts w:hint="eastAsia" w:ascii="宋体" w:hAnsi="宋体" w:eastAsia="宋体" w:cs="宋体"/>
                <w:i w:val="0"/>
                <w:iCs w:val="0"/>
                <w:snapToGrid w:val="0"/>
                <w:color w:val="000000"/>
                <w:kern w:val="0"/>
                <w:sz w:val="18"/>
                <w:szCs w:val="18"/>
                <w:u w:val="none"/>
                <w:lang w:eastAsia="en-US"/>
              </w:rPr>
              <w:t>设备内置除湿器和水平仪</w:t>
            </w:r>
            <w:r>
              <w:rPr>
                <w:rFonts w:hint="eastAsia" w:ascii="宋体" w:hAnsi="宋体" w:eastAsia="宋体" w:cs="宋体"/>
                <w:i w:val="0"/>
                <w:iCs w:val="0"/>
                <w:snapToGrid w:val="0"/>
                <w:color w:val="000000"/>
                <w:kern w:val="0"/>
                <w:sz w:val="18"/>
                <w:szCs w:val="18"/>
                <w:u w:val="none"/>
                <w:lang w:eastAsia="en-US"/>
              </w:rPr>
              <w:br w:type="textWrapping"/>
            </w:r>
            <w:r>
              <w:rPr>
                <w:rFonts w:hint="eastAsia" w:ascii="宋体" w:hAnsi="宋体" w:eastAsia="宋体" w:cs="宋体"/>
                <w:i w:val="0"/>
                <w:iCs w:val="0"/>
                <w:snapToGrid w:val="0"/>
                <w:color w:val="000000"/>
                <w:kern w:val="0"/>
                <w:sz w:val="18"/>
                <w:szCs w:val="18"/>
                <w:u w:val="none"/>
                <w:lang w:eastAsia="en-US"/>
              </w:rPr>
              <w:t>12</w:t>
            </w:r>
            <w:r>
              <w:rPr>
                <w:rFonts w:hint="eastAsia" w:ascii="宋体" w:hAnsi="宋体" w:eastAsia="宋体" w:cs="宋体"/>
                <w:i w:val="0"/>
                <w:iCs w:val="0"/>
                <w:snapToGrid w:val="0"/>
                <w:color w:val="000000"/>
                <w:kern w:val="0"/>
                <w:sz w:val="18"/>
                <w:szCs w:val="18"/>
                <w:u w:val="none"/>
                <w:lang w:val="en-US" w:eastAsia="zh-CN"/>
              </w:rPr>
              <w:t>.</w:t>
            </w:r>
            <w:r>
              <w:rPr>
                <w:rFonts w:hint="eastAsia" w:ascii="宋体" w:hAnsi="宋体" w:eastAsia="宋体" w:cs="宋体"/>
                <w:i w:val="0"/>
                <w:iCs w:val="0"/>
                <w:snapToGrid w:val="0"/>
                <w:color w:val="000000"/>
                <w:kern w:val="0"/>
                <w:sz w:val="18"/>
                <w:szCs w:val="18"/>
                <w:u w:val="none"/>
                <w:lang w:eastAsia="en-US"/>
              </w:rPr>
              <w:t>支持智能切换，当更换当前智能模式时设备不需重启，新智能模式即可生效。</w:t>
            </w:r>
            <w:r>
              <w:rPr>
                <w:rFonts w:hint="eastAsia" w:ascii="宋体" w:hAnsi="宋体" w:eastAsia="宋体" w:cs="宋体"/>
                <w:i w:val="0"/>
                <w:iCs w:val="0"/>
                <w:snapToGrid w:val="0"/>
                <w:color w:val="000000"/>
                <w:kern w:val="0"/>
                <w:sz w:val="18"/>
                <w:szCs w:val="18"/>
                <w:u w:val="none"/>
                <w:lang w:eastAsia="en-US"/>
              </w:rPr>
              <w:br w:type="textWrapping"/>
            </w:r>
            <w:r>
              <w:rPr>
                <w:rFonts w:hint="eastAsia" w:ascii="宋体" w:hAnsi="宋体" w:eastAsia="宋体" w:cs="宋体"/>
                <w:i w:val="0"/>
                <w:iCs w:val="0"/>
                <w:snapToGrid w:val="0"/>
                <w:color w:val="000000"/>
                <w:kern w:val="0"/>
                <w:sz w:val="18"/>
                <w:szCs w:val="18"/>
                <w:u w:val="none"/>
                <w:lang w:eastAsia="en-US"/>
              </w:rPr>
              <w:t>13</w:t>
            </w:r>
            <w:r>
              <w:rPr>
                <w:rFonts w:hint="eastAsia" w:ascii="宋体" w:hAnsi="宋体" w:eastAsia="宋体" w:cs="宋体"/>
                <w:i w:val="0"/>
                <w:iCs w:val="0"/>
                <w:snapToGrid w:val="0"/>
                <w:color w:val="000000"/>
                <w:kern w:val="0"/>
                <w:sz w:val="18"/>
                <w:szCs w:val="18"/>
                <w:u w:val="none"/>
                <w:lang w:val="en-US" w:eastAsia="zh-CN"/>
              </w:rPr>
              <w:t>.</w:t>
            </w:r>
            <w:r>
              <w:rPr>
                <w:rFonts w:hint="eastAsia" w:ascii="宋体" w:hAnsi="宋体" w:eastAsia="宋体" w:cs="宋体"/>
                <w:i w:val="0"/>
                <w:iCs w:val="0"/>
                <w:snapToGrid w:val="0"/>
                <w:color w:val="000000"/>
                <w:kern w:val="0"/>
                <w:sz w:val="18"/>
                <w:szCs w:val="18"/>
                <w:u w:val="none"/>
                <w:lang w:eastAsia="en-US"/>
              </w:rPr>
              <w:t>设备具有引导式配置功能，可分为3个步骤：第1步全景联动配置，第2步全景通道混合目标抓拍规则配置，第3步鹰视聚焦配置。</w:t>
            </w:r>
            <w:r>
              <w:rPr>
                <w:rFonts w:hint="eastAsia" w:ascii="宋体" w:hAnsi="宋体" w:eastAsia="宋体" w:cs="宋体"/>
                <w:i w:val="0"/>
                <w:iCs w:val="0"/>
                <w:snapToGrid w:val="0"/>
                <w:color w:val="000000"/>
                <w:kern w:val="0"/>
                <w:sz w:val="18"/>
                <w:szCs w:val="18"/>
                <w:u w:val="none"/>
                <w:lang w:eastAsia="en-US"/>
              </w:rPr>
              <w:br w:type="textWrapping"/>
            </w:r>
            <w:r>
              <w:rPr>
                <w:rFonts w:hint="eastAsia" w:ascii="宋体" w:hAnsi="宋体" w:eastAsia="宋体" w:cs="宋体"/>
                <w:i w:val="0"/>
                <w:iCs w:val="0"/>
                <w:snapToGrid w:val="0"/>
                <w:color w:val="000000"/>
                <w:kern w:val="0"/>
                <w:sz w:val="18"/>
                <w:szCs w:val="18"/>
                <w:u w:val="none"/>
                <w:lang w:eastAsia="en-US"/>
              </w:rPr>
              <w:t>14</w:t>
            </w:r>
            <w:r>
              <w:rPr>
                <w:rFonts w:hint="eastAsia" w:ascii="宋体" w:hAnsi="宋体" w:eastAsia="宋体" w:cs="宋体"/>
                <w:i w:val="0"/>
                <w:iCs w:val="0"/>
                <w:snapToGrid w:val="0"/>
                <w:color w:val="000000"/>
                <w:kern w:val="0"/>
                <w:sz w:val="18"/>
                <w:szCs w:val="18"/>
                <w:u w:val="none"/>
                <w:lang w:val="en-US" w:eastAsia="zh-CN"/>
              </w:rPr>
              <w:t>.</w:t>
            </w:r>
            <w:r>
              <w:rPr>
                <w:rFonts w:hint="eastAsia" w:ascii="宋体" w:hAnsi="宋体" w:eastAsia="宋体" w:cs="宋体"/>
                <w:i w:val="0"/>
                <w:iCs w:val="0"/>
                <w:snapToGrid w:val="0"/>
                <w:color w:val="000000"/>
                <w:kern w:val="0"/>
                <w:sz w:val="18"/>
                <w:szCs w:val="18"/>
                <w:u w:val="none"/>
                <w:lang w:eastAsia="en-US"/>
              </w:rPr>
              <w:t>开启红外补光灯，可识别距设备不小于250m处的人体轮廓。</w:t>
            </w:r>
            <w:r>
              <w:rPr>
                <w:rFonts w:hint="eastAsia" w:ascii="宋体" w:hAnsi="宋体" w:eastAsia="宋体" w:cs="宋体"/>
                <w:i w:val="0"/>
                <w:iCs w:val="0"/>
                <w:snapToGrid w:val="0"/>
                <w:color w:val="000000"/>
                <w:kern w:val="0"/>
                <w:sz w:val="18"/>
                <w:szCs w:val="18"/>
                <w:u w:val="none"/>
                <w:lang w:eastAsia="en-US"/>
              </w:rPr>
              <w:br w:type="textWrapping"/>
            </w:r>
            <w:r>
              <w:rPr>
                <w:rFonts w:hint="eastAsia" w:ascii="宋体" w:hAnsi="宋体" w:eastAsia="宋体" w:cs="宋体"/>
                <w:i w:val="0"/>
                <w:iCs w:val="0"/>
                <w:snapToGrid w:val="0"/>
                <w:color w:val="000000"/>
                <w:kern w:val="0"/>
                <w:sz w:val="18"/>
                <w:szCs w:val="18"/>
                <w:u w:val="none"/>
                <w:lang w:eastAsia="en-US"/>
              </w:rPr>
              <w:t>15</w:t>
            </w:r>
            <w:r>
              <w:rPr>
                <w:rFonts w:hint="eastAsia" w:ascii="宋体" w:hAnsi="宋体" w:eastAsia="宋体" w:cs="宋体"/>
                <w:i w:val="0"/>
                <w:iCs w:val="0"/>
                <w:snapToGrid w:val="0"/>
                <w:color w:val="000000"/>
                <w:kern w:val="0"/>
                <w:sz w:val="18"/>
                <w:szCs w:val="18"/>
                <w:u w:val="none"/>
                <w:lang w:val="en-US" w:eastAsia="zh-CN"/>
              </w:rPr>
              <w:t>.</w:t>
            </w:r>
            <w:r>
              <w:rPr>
                <w:rFonts w:hint="eastAsia" w:ascii="宋体" w:hAnsi="宋体" w:eastAsia="宋体" w:cs="宋体"/>
                <w:i w:val="0"/>
                <w:iCs w:val="0"/>
                <w:snapToGrid w:val="0"/>
                <w:color w:val="000000"/>
                <w:kern w:val="0"/>
                <w:sz w:val="18"/>
                <w:szCs w:val="18"/>
                <w:u w:val="none"/>
                <w:lang w:eastAsia="en-US"/>
              </w:rPr>
              <w:t>设备具有2颗GPU、CPU、NPU一体化芯片，具有1个RJ45网络接口、1个光纤接口、1个SD卡槽、7路报警输入、2路报警输出、2路音频输入、2路音频输出、1个RS485接口、1个水平仪。</w:t>
            </w:r>
            <w:r>
              <w:rPr>
                <w:rFonts w:hint="eastAsia" w:ascii="宋体" w:hAnsi="宋体" w:eastAsia="宋体" w:cs="宋体"/>
                <w:i w:val="0"/>
                <w:iCs w:val="0"/>
                <w:snapToGrid w:val="0"/>
                <w:color w:val="000000"/>
                <w:kern w:val="0"/>
                <w:sz w:val="18"/>
                <w:szCs w:val="18"/>
                <w:u w:val="none"/>
                <w:lang w:eastAsia="en-US"/>
              </w:rPr>
              <w:br w:type="textWrapping"/>
            </w:r>
            <w:r>
              <w:rPr>
                <w:rFonts w:hint="eastAsia" w:ascii="宋体" w:hAnsi="宋体" w:eastAsia="宋体" w:cs="宋体"/>
                <w:i w:val="0"/>
                <w:iCs w:val="0"/>
                <w:snapToGrid w:val="0"/>
                <w:color w:val="000000"/>
                <w:kern w:val="0"/>
                <w:sz w:val="18"/>
                <w:szCs w:val="18"/>
                <w:u w:val="none"/>
                <w:lang w:eastAsia="en-US"/>
              </w:rPr>
              <w:t>16</w:t>
            </w:r>
            <w:r>
              <w:rPr>
                <w:rFonts w:hint="eastAsia" w:ascii="宋体" w:hAnsi="宋体" w:eastAsia="宋体" w:cs="宋体"/>
                <w:i w:val="0"/>
                <w:iCs w:val="0"/>
                <w:snapToGrid w:val="0"/>
                <w:color w:val="000000"/>
                <w:kern w:val="0"/>
                <w:sz w:val="18"/>
                <w:szCs w:val="18"/>
                <w:u w:val="none"/>
                <w:lang w:val="en-US" w:eastAsia="zh-CN"/>
              </w:rPr>
              <w:t>.</w:t>
            </w:r>
            <w:r>
              <w:rPr>
                <w:rFonts w:hint="eastAsia" w:ascii="宋体" w:hAnsi="宋体" w:eastAsia="宋体" w:cs="宋体"/>
                <w:i w:val="0"/>
                <w:iCs w:val="0"/>
                <w:snapToGrid w:val="0"/>
                <w:color w:val="000000"/>
                <w:kern w:val="0"/>
                <w:sz w:val="18"/>
                <w:szCs w:val="18"/>
                <w:u w:val="none"/>
                <w:lang w:eastAsia="en-US"/>
              </w:rPr>
              <w:t>设备防护等级不低于IP66。</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个</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32</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部署32路高空摄像头，若上述摄像头在小区周边安装有结余，则用于配合政法机关进行视频点位补充安装，避免资源浪费。（标注“▲”技术参数为重要参数，要求出具如国家机构检验报告等，不局限于厂家出具材料）</w:t>
            </w: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snapToGrid w:val="0"/>
                <w:color w:val="000000"/>
                <w:kern w:val="0"/>
                <w:sz w:val="18"/>
                <w:szCs w:val="18"/>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snapToGrid w:val="0"/>
                <w:color w:val="000000"/>
                <w:kern w:val="0"/>
                <w:sz w:val="18"/>
                <w:szCs w:val="18"/>
                <w:lang w:val="en-US"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3.3</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漏水检测报警器</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支持浸水检测，发生漏水可以产生鸣笛报警，同时产品支持IP67级别防水功能。</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个</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8</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3.4</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燃气泄漏报警器</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支持燃气泄漏自动告警功能，当现场甲烷浓度达到阈值后，设备立即发出高分贝声光报警。</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个</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8</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4</w:t>
            </w:r>
          </w:p>
        </w:tc>
        <w:tc>
          <w:tcPr>
            <w:tcW w:w="46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可视化驾驶舱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4.1</w:t>
            </w:r>
          </w:p>
        </w:tc>
        <w:tc>
          <w:tcPr>
            <w:tcW w:w="8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智慧物业专题</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大屏基础功能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1.提供丰富的展现形式（柱状图、折线图、饼图等、扇形图、热力图、多维度图标等）展示数据和指标。</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2.支持数据实时更新，可进行简单和复杂的数据关联和交互。</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3.实时显示指标状态，指标结果，根据数据动态更新。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4.提供定制化的ui设计和美化效果。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4.2</w:t>
            </w:r>
          </w:p>
        </w:tc>
        <w:tc>
          <w:tcPr>
            <w:tcW w:w="8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数据图标下钻功能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1.支持2-3层级数据下钻，多维度交叉下钻功能。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2.基础图表类型下钻（地图、柱状图、饼图）。</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3.下钻/返回交互逻辑实现。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4.数据加载动画效果，基础样式适配，对下钻界面进行专门ui设计。</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4.3</w:t>
            </w:r>
          </w:p>
        </w:tc>
        <w:tc>
          <w:tcPr>
            <w:tcW w:w="8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地图服务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1.地图引擎：离线内网部署GIS地图引擎。</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2.地图点标注与交互组件：可在地图上标注点位，点击点位弹出详细信息窗口。</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3.数据与地图关联配置：建立业务数据与地图点位的关联关系，实现数据在地图上的可视化呈现。</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4.4</w:t>
            </w:r>
          </w:p>
        </w:tc>
        <w:tc>
          <w:tcPr>
            <w:tcW w:w="8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社区人口动态监测专题</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大屏基础功能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1.提供丰富的展现形式（柱状图、折线图、饼图等、扇形图、热力图、多维度图标等）展示数据和指标。</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2.支持数据实时更新，可进行简单和复杂的数据关联和交互。</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3.实时显示指标状态，指标结果，根据数据动态更新。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4.提供定制化的ui设计和美化效果。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4.5</w:t>
            </w:r>
          </w:p>
        </w:tc>
        <w:tc>
          <w:tcPr>
            <w:tcW w:w="8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数据图标下钻功能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1.支持2-3层级数据下钻，多维度交叉下钻功能。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2.基础图表类型下钻（地图、柱状图、饼图）。</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3.下钻/返回交互逻辑实现。</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4.数据加载动画效果，基础样式适配，对下钻界面进行专门ui设计。</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4.6</w:t>
            </w:r>
          </w:p>
        </w:tc>
        <w:tc>
          <w:tcPr>
            <w:tcW w:w="8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地图服务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1.地图引擎：离线内网部署GIS地图引擎。</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2.地图点标注与交互组件：可在地图上标注点位，点击点位弹出详细信息窗口。</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3.数据与地图关联配置：建立业务数据与地图点位的关联关系，实现数据在地图上的可视化呈现。</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4.7</w:t>
            </w:r>
          </w:p>
        </w:tc>
        <w:tc>
          <w:tcPr>
            <w:tcW w:w="8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倾斜摄影及视频融合模块</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倾斜摄影底图构建服务基于智慧管理服务中心项目已测绘的倾斜摄影数据，进行底图预处理、格式转换、可视化渲染，搭建视频孪生引擎的基础底图。</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4.8</w:t>
            </w:r>
          </w:p>
        </w:tc>
        <w:tc>
          <w:tcPr>
            <w:tcW w:w="8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baseline"/>
              <w:rPr>
                <w:rFonts w:hint="eastAsia" w:ascii="宋体" w:hAnsi="宋体" w:eastAsia="宋体" w:cs="宋体"/>
                <w:i w:val="0"/>
                <w:iCs w:val="0"/>
                <w:snapToGrid w:val="0"/>
                <w:color w:val="000000"/>
                <w:kern w:val="0"/>
                <w:sz w:val="18"/>
                <w:szCs w:val="18"/>
                <w:u w:val="none"/>
                <w:lang w:eastAsia="en-US"/>
              </w:rPr>
            </w:pP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多源数据接入整合服务实现实时监控数据、传感器数据、倾斜摄影原始数据等多类数据的接入接口开发、数据清洗、格式标准化及整合存储。</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4.9</w:t>
            </w:r>
          </w:p>
        </w:tc>
        <w:tc>
          <w:tcPr>
            <w:tcW w:w="8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baseline"/>
              <w:rPr>
                <w:rFonts w:hint="eastAsia" w:ascii="宋体" w:hAnsi="宋体" w:eastAsia="宋体" w:cs="宋体"/>
                <w:i w:val="0"/>
                <w:iCs w:val="0"/>
                <w:snapToGrid w:val="0"/>
                <w:color w:val="000000"/>
                <w:kern w:val="0"/>
                <w:sz w:val="18"/>
                <w:szCs w:val="18"/>
                <w:u w:val="none"/>
                <w:lang w:eastAsia="en-US"/>
              </w:rPr>
            </w:pP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视频融合与倾斜摄影融合能力开发监控视频贴地渲染、倾斜摄影数据融合算法，实现视频画面与倾斜摄影底图的精准叠加、实时联动呈现功能。</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4.1</w:t>
            </w:r>
          </w:p>
        </w:tc>
        <w:tc>
          <w:tcPr>
            <w:tcW w:w="8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baseline"/>
              <w:rPr>
                <w:rFonts w:hint="eastAsia" w:ascii="宋体" w:hAnsi="宋体" w:eastAsia="宋体" w:cs="宋体"/>
                <w:i w:val="0"/>
                <w:iCs w:val="0"/>
                <w:snapToGrid w:val="0"/>
                <w:color w:val="000000"/>
                <w:kern w:val="0"/>
                <w:sz w:val="18"/>
                <w:szCs w:val="18"/>
                <w:u w:val="none"/>
                <w:lang w:eastAsia="en-US"/>
              </w:rPr>
            </w:pP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实时视频流接入与处理模块提供实时监控视频流接入能力，完成视频解码、格式转换、标准化处理，适配可视化大屏展示需求。</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4.11</w:t>
            </w:r>
          </w:p>
        </w:tc>
        <w:tc>
          <w:tcPr>
            <w:tcW w:w="8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baseline"/>
              <w:rPr>
                <w:rFonts w:hint="eastAsia" w:ascii="宋体" w:hAnsi="宋体" w:eastAsia="宋体" w:cs="宋体"/>
                <w:i w:val="0"/>
                <w:iCs w:val="0"/>
                <w:snapToGrid w:val="0"/>
                <w:color w:val="000000"/>
                <w:kern w:val="0"/>
                <w:sz w:val="18"/>
                <w:szCs w:val="18"/>
                <w:u w:val="none"/>
                <w:lang w:eastAsia="en-US"/>
              </w:rPr>
            </w:pP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▲视频融合空间融合与精准匹配功能内置地理坐标校准算法，实现视频画面与倾斜摄影底图的空间位置精准对齐；支持视频贴地渲染、多视频画面分区域叠加，确保融合后场景无偏移、无畸变。</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4.12</w:t>
            </w:r>
          </w:p>
        </w:tc>
        <w:tc>
          <w:tcPr>
            <w:tcW w:w="8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baseline"/>
              <w:rPr>
                <w:rFonts w:hint="eastAsia" w:ascii="宋体" w:hAnsi="宋体" w:eastAsia="宋体" w:cs="宋体"/>
                <w:i w:val="0"/>
                <w:iCs w:val="0"/>
                <w:snapToGrid w:val="0"/>
                <w:color w:val="000000"/>
                <w:kern w:val="0"/>
                <w:sz w:val="18"/>
                <w:szCs w:val="18"/>
                <w:u w:val="none"/>
                <w:lang w:eastAsia="en-US"/>
              </w:rPr>
            </w:pP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倾斜摄影点位弹窗数据交互支持在倾斜摄影中点位上图，通过点击倾斜摄影模型和指标面板交互。</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4.13</w:t>
            </w:r>
          </w:p>
        </w:tc>
        <w:tc>
          <w:tcPr>
            <w:tcW w:w="8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视频孪生节点</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节点部署配置根据社区数量进行设备部署、摄像头调试、数据调试和数据接入。</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2</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4.14</w:t>
            </w:r>
          </w:p>
        </w:tc>
        <w:tc>
          <w:tcPr>
            <w:tcW w:w="8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baseline"/>
              <w:rPr>
                <w:rFonts w:hint="eastAsia" w:ascii="宋体" w:hAnsi="宋体" w:eastAsia="宋体" w:cs="宋体"/>
                <w:i w:val="0"/>
                <w:iCs w:val="0"/>
                <w:snapToGrid w:val="0"/>
                <w:color w:val="000000"/>
                <w:kern w:val="0"/>
                <w:sz w:val="18"/>
                <w:szCs w:val="18"/>
                <w:u w:val="none"/>
                <w:lang w:eastAsia="en-US"/>
              </w:rPr>
            </w:pP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社区点位权限配置及开发根据不同的社区点位，对数据权限进行调整，对代码进行定制化开发。</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2</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5</w:t>
            </w:r>
          </w:p>
        </w:tc>
        <w:tc>
          <w:tcPr>
            <w:tcW w:w="46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智慧物业模块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5.1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视频对接模块</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与72路视频专网视频监控对接，支持24小时高清录像、远程实时查看、历史回放（支持30天存储）；</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5.2</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小区居家服务子模块</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访客登记：为用户提供访客登记功能，支持录入访客名称、身份证号、手机号、车牌号、来访时间、来访事由等信息；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应急信息：发布公共应急服务电话、小区或社区应急联系人信息。</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5.3</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房屋基本信息子模块</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房屋档案：为用户提供房屋信息维护功能，可对小区房屋进行搜索、新增、编辑、删除、查看详情等操作，房屋档案包括房屋基本信息、房主基本信息及历史居住人员信息。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（1）房屋基本信息：小区名称、单元名称、楼栋名称、层数、户号等；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（2）房主基本信息：房主姓名、性别、身份证号、手机号等；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（3）历史居住人员信息：姓名、性别、身份证号、手机号、与户主关系等；</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5.4</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房屋管理子模块</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住户信息：为用户提供住户信息维护功能，支持搜索、新增、编辑、删除、查看详情等操作，住户信息包括业主信息、租户信息；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（1）业主信息：业主姓名、性别、身份证号、手机号等；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（2）租户信息：姓名、性别、年龄、身份证号、手机号、租住房屋、租住日期、租住状态等；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入住/搬离记录：为用户提供入住/搬离信息记录功能，支持查询、新增、编辑、删除、查看详情等操作，维护信息包括：姓名、性别、年龄、身份证号、入住房屋、入住日期、搬离日期等；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居住统计：支持自动统计小区房屋入住率、出租率等数据。</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5.5</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社区公共服务子模块</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通知公告：支持同步查看社区通知公告信息，支持查询、发布、编辑、删除、查看详情等操作；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社区活动：支持同步查看社区活动信息及报名信息，支持查询、发起、编辑、删除、查看详情、维护报名信息等操作；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邻里圈：支持同步查看手机端邻里交流数据，支持发表言论、删除不当言论、拉黑用户等操作；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投诉建议：支持同步查看手机端用户投诉建议数据，支持对投诉建议处理操作；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投票问卷：支持同步查看手机端社区投票问卷数据，支持查询、发起、编辑、删除、查看详情等操作；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失物招领：支持同步查看手机端失物招领数据。为用户提供失物招领功能，支持查询、发起、编辑、删除、查看详情等操作；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5.6</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物业增值服务子模块</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物业费：支持用户查看小区内房屋物业费缴纳情况，可根据物业费价格自动生成每个房屋的物业费信息，支持在线提醒缴费功能（短信通知、订阅号等），并为居民提供代缴物业费功能。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缴费配置：为用户提供小区缴费标准设置管理功能，可根据不同节点设置缴费标准，如物业费、装修垃圾清运费等。</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default"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5.7</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物业报事报修子模块</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物业报修：为居民提供物业维修服务，用户可以根据“记录报修→维修执行→维护反馈”的全流程数字化闭环。</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6</w:t>
            </w:r>
          </w:p>
        </w:tc>
        <w:tc>
          <w:tcPr>
            <w:tcW w:w="46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基层治理模块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6.1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地址信息管理</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维护</w:t>
            </w:r>
            <w:r>
              <w:rPr>
                <w:rFonts w:hint="default" w:ascii="宋体" w:hAnsi="宋体" w:eastAsia="宋体" w:cs="宋体"/>
                <w:i w:val="0"/>
                <w:iCs w:val="0"/>
                <w:snapToGrid w:val="0"/>
                <w:color w:val="000000"/>
                <w:kern w:val="0"/>
                <w:sz w:val="18"/>
                <w:szCs w:val="18"/>
                <w:u w:val="none"/>
                <w:lang w:val="en-US" w:eastAsia="zh-CN" w:bidi="ar"/>
              </w:rPr>
              <w:t>地区市、区（县）、乡镇（街道）、社区（村）</w:t>
            </w:r>
            <w:r>
              <w:rPr>
                <w:rFonts w:hint="eastAsia" w:ascii="宋体" w:hAnsi="宋体" w:eastAsia="宋体" w:cs="宋体"/>
                <w:i w:val="0"/>
                <w:iCs w:val="0"/>
                <w:snapToGrid w:val="0"/>
                <w:color w:val="000000"/>
                <w:kern w:val="0"/>
                <w:sz w:val="18"/>
                <w:szCs w:val="18"/>
                <w:u w:val="none"/>
                <w:lang w:val="en-US" w:eastAsia="zh-CN" w:bidi="ar"/>
              </w:rPr>
              <w:t>等行政区划信息，包括行政区划的名称、代码、边界范围等。</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PC端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6.2</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网格管理</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对网格员的信息记录，用于网格划分使用。对于社区的居民按户实现网格划分，实现责任区的明确划分和人口、房屋的统一管理，支持将多个小网格聚合为大网格，支持跨小网格任务协同，汇总大网格内所有小网格数据。</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PC端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6.3</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基础信息管理</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包括人员基本信息、户籍信息、居住信息、婚姻信息、子女信息、死亡信息等基本信息，并支持按多种条件进行查询和统计；实现对辖区</w:t>
            </w:r>
            <w:r>
              <w:rPr>
                <w:rFonts w:hint="default" w:ascii="宋体" w:hAnsi="宋体" w:eastAsia="宋体" w:cs="宋体"/>
                <w:i w:val="0"/>
                <w:iCs w:val="0"/>
                <w:snapToGrid w:val="0"/>
                <w:color w:val="000000"/>
                <w:kern w:val="0"/>
                <w:sz w:val="18"/>
                <w:szCs w:val="18"/>
                <w:u w:val="none"/>
                <w:lang w:val="en-US" w:eastAsia="zh-CN" w:bidi="ar"/>
              </w:rPr>
              <w:t>房屋及</w:t>
            </w:r>
            <w:r>
              <w:rPr>
                <w:rFonts w:hint="eastAsia" w:ascii="宋体" w:hAnsi="宋体" w:eastAsia="宋体" w:cs="宋体"/>
                <w:i w:val="0"/>
                <w:iCs w:val="0"/>
                <w:snapToGrid w:val="0"/>
                <w:color w:val="000000"/>
                <w:kern w:val="0"/>
                <w:sz w:val="18"/>
                <w:szCs w:val="18"/>
                <w:u w:val="none"/>
                <w:lang w:val="en-US" w:eastAsia="zh-CN" w:bidi="ar"/>
              </w:rPr>
              <w:t>单位的记录管理；</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PC端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6.4</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预警信息</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实现对辖区内老年人信息的提前预警管理，实现对各村社区漏管人员信息的预警。</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PC端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6.5</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民情管理</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社区网格员或各基层干部可实现对网格内的居民进行日常走访任务的管理；支持走访过程中所发现收集的问题对居民走访服务情况进行统计管理。</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PC端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6.6</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信息查询</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查询机动车：通过车牌号查询机动车信息，便于突发状况下可以及时联系车主；查询居民信息：通过手机端方便查询所管辖区的居民信息。</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PC端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6.7</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基础信息变更管理</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实现对居民管理状态发生变更的管理，如死亡、迁出续管、出国等；实现对居民户籍地址和居住地址发生变化的记录查询；实现对居民姓名和身份证号码变更的记录管理。</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PC端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6.8</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社区服务</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返乡学生信息可记录管理；国语学习</w:t>
            </w:r>
            <w:r>
              <w:rPr>
                <w:rFonts w:hint="default" w:ascii="宋体" w:hAnsi="宋体" w:eastAsia="宋体" w:cs="宋体"/>
                <w:i w:val="0"/>
                <w:iCs w:val="0"/>
                <w:snapToGrid w:val="0"/>
                <w:color w:val="000000"/>
                <w:kern w:val="0"/>
                <w:sz w:val="18"/>
                <w:szCs w:val="18"/>
                <w:u w:val="none"/>
                <w:lang w:val="en-US" w:eastAsia="zh-CN" w:bidi="ar"/>
              </w:rPr>
              <w:t>的学习记录</w:t>
            </w:r>
            <w:r>
              <w:rPr>
                <w:rFonts w:hint="eastAsia" w:ascii="宋体" w:hAnsi="宋体" w:eastAsia="宋体" w:cs="宋体"/>
                <w:i w:val="0"/>
                <w:iCs w:val="0"/>
                <w:snapToGrid w:val="0"/>
                <w:color w:val="000000"/>
                <w:kern w:val="0"/>
                <w:sz w:val="18"/>
                <w:szCs w:val="18"/>
                <w:u w:val="none"/>
                <w:lang w:val="en-US" w:eastAsia="zh-CN" w:bidi="ar"/>
              </w:rPr>
              <w:t>管理；同时支持对辖区四老人员信息进行管理。</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PC端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6.9</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志愿服务</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该模块包含理论政策宣讲、特定群体、卫生健康、文化体育、科技科普、生态文明、精神文明、应急救援、平安建设、就业创业、新技术应用以及其他志愿服务。</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PC端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7</w:t>
            </w:r>
          </w:p>
        </w:tc>
        <w:tc>
          <w:tcPr>
            <w:tcW w:w="46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数据治理服务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7.1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社区数据采集与治理</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通过数据对接、数据归集入库、数据抽取等方式，将各部门社区精细化管理相关数据统一汇聚至数据资源池，并开展数据清洗、标准化处理，为基层业务人员信息填报提供数据支撑，有效减轻基层数据重复填报与核实工作量。</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2</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涉及2个社区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7.2</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社区专题库建设</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围绕社区基层治理相关数据开展标准化治理，在莎车县数据中台搭建社区专题库，实现治理数据统一汇聚、规范管理与高效共享。</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2</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涉及2个社区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7.3</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可视化驾驶舱专题库建设</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梳理、整合可视化驾驶舱所需指标数据，建设驾驶舱专题库并实现数据共享，为可视化驾驶舱开发、运行与展示提供稳定的数据支撑。</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2</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涉及2个社区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8</w:t>
            </w:r>
          </w:p>
        </w:tc>
        <w:tc>
          <w:tcPr>
            <w:tcW w:w="46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社区后台管理端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8.1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首页</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展示首页相关服务，展示社区精细化管理最核心功能，点击直达页面。如：小区楼栋数、房屋数、在住房屋数、空置房屋数、物业费缴纳情况等数据；</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8.2</w:t>
            </w:r>
          </w:p>
        </w:tc>
        <w:tc>
          <w:tcPr>
            <w:tcW w:w="8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民生服务管理子模块</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费用账单：查看物业费缴纳记录。</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8.3</w:t>
            </w:r>
          </w:p>
        </w:tc>
        <w:tc>
          <w:tcPr>
            <w:tcW w:w="8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baseline"/>
              <w:rPr>
                <w:rFonts w:hint="eastAsia" w:ascii="宋体" w:hAnsi="宋体" w:eastAsia="宋体" w:cs="宋体"/>
                <w:i w:val="0"/>
                <w:iCs w:val="0"/>
                <w:snapToGrid w:val="0"/>
                <w:color w:val="000000"/>
                <w:kern w:val="0"/>
                <w:sz w:val="18"/>
                <w:szCs w:val="18"/>
                <w:u w:val="none"/>
                <w:lang w:eastAsia="en-US"/>
              </w:rPr>
            </w:pP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物业报修：查看报修记录、报修反馈（派单/完工）等。</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8.4</w:t>
            </w:r>
          </w:p>
        </w:tc>
        <w:tc>
          <w:tcPr>
            <w:tcW w:w="8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社区综合管理子模块</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通知公告：发布和管理通知公告（图文/定向推送），支持查询、发布、编辑、删除、查看详情等操作；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8.5</w:t>
            </w:r>
          </w:p>
        </w:tc>
        <w:tc>
          <w:tcPr>
            <w:tcW w:w="8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baseline"/>
              <w:rPr>
                <w:rFonts w:hint="eastAsia" w:ascii="宋体" w:hAnsi="宋体" w:eastAsia="宋体" w:cs="宋体"/>
                <w:i w:val="0"/>
                <w:iCs w:val="0"/>
                <w:snapToGrid w:val="0"/>
                <w:color w:val="000000"/>
                <w:kern w:val="0"/>
                <w:sz w:val="18"/>
                <w:szCs w:val="18"/>
                <w:u w:val="none"/>
                <w:lang w:eastAsia="en-US"/>
              </w:rPr>
            </w:pP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社区活动：支持发布管理社区活动信息及报名信息，支持查询、发起、编辑、删除、查看详情、维护报名信息等操作；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房屋档案：为用户提供房屋信息查看功能，同步物业房屋数据进行详情查看；</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8.6</w:t>
            </w:r>
          </w:p>
        </w:tc>
        <w:tc>
          <w:tcPr>
            <w:tcW w:w="8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数据统计分析子模块</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数据看板：图表展示各小区缴费率/报修办结率等。</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default"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8.7</w:t>
            </w:r>
          </w:p>
        </w:tc>
        <w:tc>
          <w:tcPr>
            <w:tcW w:w="8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baseline"/>
              <w:rPr>
                <w:rFonts w:hint="eastAsia" w:ascii="宋体" w:hAnsi="宋体" w:eastAsia="宋体" w:cs="宋体"/>
                <w:i w:val="0"/>
                <w:iCs w:val="0"/>
                <w:snapToGrid w:val="0"/>
                <w:color w:val="000000"/>
                <w:kern w:val="0"/>
                <w:sz w:val="18"/>
                <w:szCs w:val="18"/>
                <w:u w:val="none"/>
                <w:lang w:eastAsia="en-US"/>
              </w:rPr>
            </w:pP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报表管理：支持根据范围字段选择表头自定义设置报表、支持报表数据导出（Excel）功能。</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8.8</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系统配置子模块</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小区配置：为用户提供维护小区信息功能，支持查询、新增、编辑、删除、查看详情等操作；小区信息包括：小区名称、小区介绍、小区地址、小区房源等信息；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接口参数：提供后台接口参数设置功能，满足系统稳定运行；</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日志管理：提供后台日志管理功能，运营人员可查看操作/登录/告警等日志。</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8.9</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可视化驾驶舱模块接入</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可视化驾驶舱模块接入</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9</w:t>
            </w:r>
          </w:p>
        </w:tc>
        <w:tc>
          <w:tcPr>
            <w:tcW w:w="46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社区移动端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9.1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基础功能H5版</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首页个性化展示，包括通知公告接收、社区活动报名、邻里圈等功能；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（1）通知公告：查看物业/社区发布的通知公告信息；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（2）社区活动：查看活动信息，并进行活动报名操作；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（3）邻里圈：支持查看邻里活动信息，支持发布交流信息；查看应急信息、提交投诉建议、参与投票问卷、发布失物招领。</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9.2</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服务功能H5版</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在线支付：支持水气暖/物业费在线支付、缴费记录查询等功能。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一键报修：支持用户填写文字描述及上传图文或视频发起一键报修操作，物业/社区处理完成后可对报修订单进行评价反馈；</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投诉建议：支持用户填写投诉及建议，物业/社区处理完成后可对投诉单进行评价反馈；</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9.3</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设备功能H5版</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highlight w:val="none"/>
                <w:u w:val="none"/>
                <w:lang w:val="en-US" w:eastAsia="zh-CN" w:bidi="ar"/>
              </w:rPr>
              <w:t>门禁控制：远程门禁控制、告警消息推送等。</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default"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rPr>
              <w:t>对接</w:t>
            </w:r>
            <w:r>
              <w:rPr>
                <w:rFonts w:hint="default" w:ascii="宋体" w:hAnsi="宋体" w:eastAsia="宋体" w:cs="宋体"/>
                <w:i w:val="0"/>
                <w:iCs w:val="0"/>
                <w:snapToGrid w:val="0"/>
                <w:color w:val="000000"/>
                <w:kern w:val="0"/>
                <w:sz w:val="18"/>
                <w:szCs w:val="18"/>
                <w:u w:val="none"/>
                <w:lang w:eastAsia="en-US"/>
              </w:rPr>
              <w:t>“莎都办”，需单独对接公租房智能门锁系统。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9.4</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物业/管理员模块H5版</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通知公告：支持同步查看通知公告信息，支持查询、发布、编辑、删除、通知公告信息；</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工单派单：支持接收报修订单、投诉单并进行工单派送及跟踪功能，实现工单闭环管理；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highlight w:val="none"/>
                <w:u w:val="none"/>
                <w:lang w:val="en-US" w:eastAsia="zh-CN" w:bidi="ar"/>
              </w:rPr>
              <w:t>缴费统计：支持查看物业费等缴费情况。</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default"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rPr>
              <w:t>对接</w:t>
            </w:r>
            <w:r>
              <w:rPr>
                <w:rFonts w:hint="default" w:ascii="宋体" w:hAnsi="宋体" w:eastAsia="宋体" w:cs="宋体"/>
                <w:i w:val="0"/>
                <w:iCs w:val="0"/>
                <w:snapToGrid w:val="0"/>
                <w:color w:val="000000"/>
                <w:kern w:val="0"/>
                <w:sz w:val="18"/>
                <w:szCs w:val="18"/>
                <w:u w:val="none"/>
                <w:lang w:eastAsia="en-US"/>
              </w:rPr>
              <w:t>“莎都办”。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10</w:t>
            </w:r>
          </w:p>
        </w:tc>
        <w:tc>
          <w:tcPr>
            <w:tcW w:w="46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社区统一用户中心服务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10.1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用户与角色管理</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多角色配置（居民/物业/社区/政府/系统管理员）、账号注册/冻结/解冻、实名认证对接、房屋信息绑定等信息。</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baseline"/>
              <w:rPr>
                <w:rFonts w:hint="eastAsia" w:ascii="宋体" w:hAnsi="宋体" w:eastAsia="宋体" w:cs="宋体"/>
                <w:i w:val="0"/>
                <w:iCs w:val="0"/>
                <w:snapToGrid w:val="0"/>
                <w:color w:val="000000"/>
                <w:kern w:val="0"/>
                <w:sz w:val="18"/>
                <w:szCs w:val="18"/>
                <w:u w:val="none"/>
                <w:lang w:eastAsia="en-US"/>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baseline"/>
              <w:rPr>
                <w:rFonts w:hint="eastAsia" w:ascii="宋体" w:hAnsi="宋体" w:eastAsia="宋体" w:cs="宋体"/>
                <w:i w:val="0"/>
                <w:iCs w:val="0"/>
                <w:snapToGrid w:val="0"/>
                <w:color w:val="000000"/>
                <w:kern w:val="0"/>
                <w:sz w:val="18"/>
                <w:szCs w:val="18"/>
                <w:u w:val="none"/>
                <w:lang w:eastAsia="en-US"/>
              </w:rPr>
            </w:pP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10.2</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权限与认证管理</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权限模型配置、功能/数据权限分配、操作日志审计、统一单点登录（SSO）、密码加密存储等服务。</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baseline"/>
              <w:rPr>
                <w:rFonts w:hint="eastAsia" w:ascii="宋体" w:hAnsi="宋体" w:eastAsia="宋体" w:cs="宋体"/>
                <w:i w:val="0"/>
                <w:iCs w:val="0"/>
                <w:snapToGrid w:val="0"/>
                <w:color w:val="000000"/>
                <w:kern w:val="0"/>
                <w:sz w:val="18"/>
                <w:szCs w:val="18"/>
                <w:u w:val="none"/>
                <w:lang w:eastAsia="en-US"/>
              </w:rPr>
            </w:pP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baseline"/>
              <w:rPr>
                <w:rFonts w:hint="eastAsia" w:ascii="宋体" w:hAnsi="宋体" w:eastAsia="宋体" w:cs="宋体"/>
                <w:i w:val="0"/>
                <w:iCs w:val="0"/>
                <w:snapToGrid w:val="0"/>
                <w:color w:val="000000"/>
                <w:kern w:val="0"/>
                <w:sz w:val="18"/>
                <w:szCs w:val="18"/>
                <w:u w:val="none"/>
                <w:lang w:eastAsia="en-US"/>
              </w:rPr>
            </w:pP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11</w:t>
            </w:r>
          </w:p>
        </w:tc>
        <w:tc>
          <w:tcPr>
            <w:tcW w:w="46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可视化驾驶舱展示机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11.1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可视化驾驶舱展示机</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▲处理器：采用国产芯片，主频≥3.0GHz，核心数≥16核；</w:t>
            </w: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配置2条32GBDDR5规格内存，总容量≥64GB；</w:t>
            </w: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硬盘采用960GBSATA接口固态硬盘（SSD）；采用国产显卡内置≥4096个流处理单元，单精度浮点算力≥14.4TFLOPS；配备16GBGDDR6显存，电源配置1300W；适配国产桌面操作系统。</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台</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2</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12</w:t>
            </w:r>
          </w:p>
        </w:tc>
        <w:tc>
          <w:tcPr>
            <w:tcW w:w="46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12.1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操作系统</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1.支持X86、ARM等多CPU架构及龙芯、飞腾等国产处理器，具备至少两款CPU的同源异构能力。</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2.兼容FC-SAN、IP-SAN、NAS等主流存储方案。</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3.支持光盘、U盘、网络等多种安装方式，提供最小化安装模式，裁除冗余组件提升运行速度。</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4.具备磁盘、网卡、磁盘阵列卡冗余及软件固化等多重容错机制。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5.配备图形化备份还原工具，支持分区备份还原及启动过程一键操作。</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6.符合《GB18030-2022信息技术中文编码字符集》强制性国标。</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7.支持WEB/客户端集中运维，涵盖资产管理、实时监控、软件升级等功能。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8.支持可信计算，结合硬件可信卡实现可信存储、路径等功能。</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9.原厂提供高可用集群、存储多路径等成熟解决方案。</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10.具备安全录屏功能，默认开启且不可终止，便于操作审计。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11.拥有运行安全保护、登录访问控制、安全策略配置等能力。</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12.通过中国信息安全测评中心安全可靠测评，符合相关要求。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13.提供基线加固、漏洞修复等安全加固能力，满足政法机关增强级要求。</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套</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18</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以上应用共计18套。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13</w:t>
            </w:r>
          </w:p>
        </w:tc>
        <w:tc>
          <w:tcPr>
            <w:tcW w:w="46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13.1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数据库</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国产数据库，具备数据存储、访问控制、身份鉴别、安全审计和数据备份恢复等功能。产品部署在服务器，以后台服务形式运行，数据库管理员及用户在管理主机上通过图形化管理工具或命令行工具可实现对数据对象(表、视图、约束、索引、触发器、存储过程等）的配置管理。开发人员可通过标准化数据库访问接口，开发基于数据库的应用系统和软件产品。</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套</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6</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共计6套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14</w:t>
            </w:r>
          </w:p>
        </w:tc>
        <w:tc>
          <w:tcPr>
            <w:tcW w:w="46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中间件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14.1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中间件</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▲国产中间件，包含分布式缓存软件、原生消息流软件、数据搜索软件、Web服务器软件</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套</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15</w:t>
            </w:r>
          </w:p>
        </w:tc>
        <w:tc>
          <w:tcPr>
            <w:tcW w:w="6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共计15套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15</w:t>
            </w:r>
          </w:p>
        </w:tc>
        <w:tc>
          <w:tcPr>
            <w:tcW w:w="46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第三方对接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jc w:val="center"/>
        </w:trPr>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15.1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第三方对接</w:t>
            </w:r>
          </w:p>
        </w:tc>
        <w:tc>
          <w:tcPr>
            <w:tcW w:w="2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与行政单位的第三方业务系统对接，包含接口封装、数据汇集、链路费用、集成对接等工作。</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项</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18"/>
                <w:szCs w:val="18"/>
                <w:u w:val="none"/>
                <w:lang w:eastAsia="en-US"/>
              </w:rPr>
            </w:pPr>
            <w:r>
              <w:rPr>
                <w:rFonts w:hint="eastAsia" w:ascii="宋体" w:hAnsi="宋体" w:eastAsia="宋体" w:cs="宋体"/>
                <w:i w:val="0"/>
                <w:iCs w:val="0"/>
                <w:snapToGrid w:val="0"/>
                <w:color w:val="000000"/>
                <w:kern w:val="0"/>
                <w:sz w:val="18"/>
                <w:szCs w:val="18"/>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firstLineChars="0"/>
              <w:jc w:val="left"/>
              <w:textAlignment w:val="baseline"/>
              <w:rPr>
                <w:rFonts w:hint="eastAsia" w:ascii="等线" w:hAnsi="等线" w:eastAsia="等线" w:cs="等线"/>
                <w:i w:val="0"/>
                <w:iCs w:val="0"/>
                <w:snapToGrid w:val="0"/>
                <w:color w:val="000000"/>
                <w:kern w:val="0"/>
                <w:sz w:val="24"/>
                <w:szCs w:val="24"/>
                <w:u w:val="none"/>
                <w:lang w:eastAsia="en-US"/>
              </w:rPr>
            </w:pPr>
          </w:p>
        </w:tc>
      </w:tr>
    </w:tbl>
    <w:p>
      <w:pPr>
        <w:rPr>
          <w:rFonts w:hint="eastAsia"/>
          <w:lang w:eastAsia="zh-CN"/>
        </w:rPr>
      </w:pPr>
      <w:r>
        <w:rPr>
          <w:rFonts w:hint="eastAsia"/>
          <w:lang w:eastAsia="zh-CN"/>
        </w:rPr>
        <w:br w:type="page"/>
      </w:r>
    </w:p>
    <w:p>
      <w:pPr>
        <w:pStyle w:val="34"/>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562" w:firstLineChars="200"/>
        <w:jc w:val="both"/>
        <w:textAlignment w:val="baseline"/>
        <w:outlineLvl w:val="9"/>
        <w:rPr>
          <w:rFonts w:hint="eastAsia" w:ascii="Times New Roman" w:hAnsi="Times New Roman" w:eastAsia="方正仿宋_GBK" w:cs="Times New Roman"/>
          <w:b/>
          <w:bCs/>
          <w:snapToGrid w:val="0"/>
          <w:color w:val="000000"/>
          <w:sz w:val="28"/>
          <w:szCs w:val="28"/>
          <w:u w:val="none"/>
          <w:lang w:val="en-US" w:eastAsia="zh-CN" w:bidi="ar-SA"/>
        </w:rPr>
      </w:pPr>
      <w:r>
        <w:rPr>
          <w:rFonts w:hint="eastAsia" w:ascii="Times New Roman" w:hAnsi="Times New Roman" w:eastAsia="方正仿宋_GBK" w:cs="Times New Roman"/>
          <w:b/>
          <w:bCs/>
          <w:snapToGrid w:val="0"/>
          <w:color w:val="000000"/>
          <w:sz w:val="28"/>
          <w:szCs w:val="28"/>
          <w:u w:val="none"/>
          <w:lang w:val="en-US" w:eastAsia="zh-CN" w:bidi="ar-SA"/>
        </w:rPr>
        <w:t>2.技术要求</w:t>
      </w:r>
    </w:p>
    <w:p>
      <w:p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所提供的产品必须为正品，提供厂家产品证明。</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eastAsia" w:ascii="Times New Roman" w:hAnsi="Times New Roman" w:eastAsia="方正仿宋_GBK" w:cs="Times New Roman"/>
          <w:b w:val="0"/>
          <w:bCs w:val="0"/>
          <w:snapToGrid w:val="0"/>
          <w:color w:val="000000"/>
          <w:sz w:val="28"/>
          <w:szCs w:val="28"/>
          <w:u w:val="none"/>
          <w:lang w:val="en-US" w:eastAsia="zh-CN" w:bidi="ar-SA"/>
        </w:rPr>
        <w:t>1.技术规格中标注“★”号的为核心产品，必须响应招标文件参数，产品彩页不作为印证材料。</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eastAsia" w:ascii="Times New Roman" w:hAnsi="Times New Roman" w:eastAsia="方正仿宋_GBK" w:cs="Times New Roman"/>
          <w:b w:val="0"/>
          <w:bCs w:val="0"/>
          <w:snapToGrid w:val="0"/>
          <w:color w:val="000000"/>
          <w:sz w:val="28"/>
          <w:szCs w:val="28"/>
          <w:u w:val="none"/>
          <w:lang w:val="en-US" w:eastAsia="zh-CN" w:bidi="ar-SA"/>
        </w:rPr>
      </w:pPr>
      <w:r>
        <w:rPr>
          <w:rFonts w:hint="eastAsia" w:ascii="Times New Roman" w:hAnsi="Times New Roman" w:eastAsia="方正仿宋_GBK" w:cs="Times New Roman"/>
          <w:b w:val="0"/>
          <w:bCs w:val="0"/>
          <w:snapToGrid w:val="0"/>
          <w:color w:val="000000"/>
          <w:sz w:val="28"/>
          <w:szCs w:val="28"/>
          <w:u w:val="none"/>
          <w:lang w:val="en-US" w:eastAsia="zh-CN" w:bidi="ar-SA"/>
        </w:rPr>
        <w:t>2.技术规格中标注“▲”技术参数为重要参数，投标供应商须在投标文件中按照招标文件技术规格的要求需提供官方出具的检测报告为准或官方授权第三方相关检测机构出具的检测报告为证，响应文件中提供检测报告复印件并加盖制造商公章。</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eastAsia" w:ascii="Times New Roman" w:hAnsi="Times New Roman" w:eastAsia="方正仿宋_GBK" w:cs="Times New Roman"/>
          <w:b w:val="0"/>
          <w:bCs w:val="0"/>
          <w:snapToGrid w:val="0"/>
          <w:color w:val="000000"/>
          <w:sz w:val="28"/>
          <w:szCs w:val="28"/>
          <w:u w:val="none"/>
          <w:lang w:val="en-US" w:eastAsia="zh-CN" w:bidi="ar-SA"/>
        </w:rPr>
      </w:pPr>
      <w:r>
        <w:rPr>
          <w:rFonts w:hint="eastAsia" w:ascii="Times New Roman" w:hAnsi="Times New Roman" w:eastAsia="方正仿宋_GBK" w:cs="Times New Roman"/>
          <w:b w:val="0"/>
          <w:bCs w:val="0"/>
          <w:snapToGrid w:val="0"/>
          <w:color w:val="000000"/>
          <w:sz w:val="28"/>
          <w:szCs w:val="28"/>
          <w:u w:val="none"/>
          <w:lang w:val="en-US" w:eastAsia="zh-CN" w:bidi="ar-SA"/>
        </w:rPr>
        <w:t>注：技术参数内标明的需提供检测报告或其他证明材料的，以技术参数内要求为准。</w:t>
      </w:r>
    </w:p>
    <w:p>
      <w:pPr>
        <w:pStyle w:val="34"/>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562" w:firstLineChars="200"/>
        <w:jc w:val="both"/>
        <w:textAlignment w:val="baseline"/>
        <w:outlineLvl w:val="9"/>
        <w:rPr>
          <w:rFonts w:hint="default" w:ascii="Times New Roman" w:hAnsi="Times New Roman" w:eastAsia="方正仿宋_GBK" w:cs="Times New Roman"/>
          <w:b/>
          <w:bCs/>
          <w:snapToGrid w:val="0"/>
          <w:color w:val="000000"/>
          <w:sz w:val="28"/>
          <w:szCs w:val="28"/>
          <w:u w:val="none"/>
          <w:lang w:val="en-US" w:eastAsia="zh-CN" w:bidi="ar-SA"/>
        </w:rPr>
      </w:pPr>
      <w:r>
        <w:rPr>
          <w:rFonts w:hint="eastAsia" w:ascii="Times New Roman" w:hAnsi="Times New Roman" w:eastAsia="方正仿宋_GBK" w:cs="Times New Roman"/>
          <w:b/>
          <w:bCs/>
          <w:snapToGrid w:val="0"/>
          <w:color w:val="000000"/>
          <w:sz w:val="28"/>
          <w:szCs w:val="28"/>
          <w:u w:val="none"/>
          <w:lang w:val="en-US" w:eastAsia="zh-CN" w:bidi="ar-SA"/>
        </w:rPr>
        <w:t>3.商务要求</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eastAsia" w:ascii="Times New Roman" w:hAnsi="Times New Roman" w:eastAsia="方正仿宋_GBK" w:cs="Times New Roman"/>
          <w:b w:val="0"/>
          <w:bCs w:val="0"/>
          <w:snapToGrid w:val="0"/>
          <w:color w:val="000000"/>
          <w:sz w:val="28"/>
          <w:szCs w:val="28"/>
          <w:u w:val="none"/>
          <w:lang w:val="en-US" w:eastAsia="zh-CN" w:bidi="ar-SA"/>
        </w:rPr>
      </w:pPr>
      <w:r>
        <w:rPr>
          <w:rFonts w:hint="eastAsia" w:ascii="Times New Roman" w:hAnsi="Times New Roman" w:eastAsia="方正仿宋_GBK" w:cs="Times New Roman"/>
          <w:b w:val="0"/>
          <w:bCs w:val="0"/>
          <w:snapToGrid w:val="0"/>
          <w:color w:val="000000"/>
          <w:sz w:val="28"/>
          <w:szCs w:val="28"/>
          <w:u w:val="none"/>
          <w:lang w:val="en-US" w:eastAsia="zh-CN" w:bidi="ar-SA"/>
        </w:rPr>
        <w:t>1.项目需求理解、</w:t>
      </w:r>
      <w:r>
        <w:rPr>
          <w:rFonts w:hint="default" w:ascii="Times New Roman" w:hAnsi="Times New Roman" w:eastAsia="方正仿宋_GBK" w:cs="Times New Roman"/>
          <w:b w:val="0"/>
          <w:bCs w:val="0"/>
          <w:snapToGrid w:val="0"/>
          <w:color w:val="000000"/>
          <w:sz w:val="28"/>
          <w:szCs w:val="28"/>
          <w:u w:val="none"/>
          <w:lang w:val="en-US" w:eastAsia="zh-CN" w:bidi="ar-SA"/>
        </w:rPr>
        <w:t>供货期、交货地点、验收方式</w:t>
      </w:r>
      <w:r>
        <w:rPr>
          <w:rFonts w:hint="eastAsia" w:ascii="Times New Roman" w:hAnsi="Times New Roman" w:eastAsia="方正仿宋_GBK" w:cs="Times New Roman"/>
          <w:b w:val="0"/>
          <w:bCs w:val="0"/>
          <w:snapToGrid w:val="0"/>
          <w:color w:val="000000"/>
          <w:sz w:val="28"/>
          <w:szCs w:val="28"/>
          <w:u w:val="none"/>
          <w:lang w:val="en-US" w:eastAsia="zh-CN" w:bidi="ar-SA"/>
        </w:rPr>
        <w:t>、售后维保等</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eastAsia" w:ascii="Times New Roman" w:hAnsi="Times New Roman" w:eastAsia="方正仿宋_GBK" w:cs="Times New Roman"/>
          <w:b w:val="0"/>
          <w:bCs w:val="0"/>
          <w:snapToGrid w:val="0"/>
          <w:color w:val="000000"/>
          <w:sz w:val="28"/>
          <w:szCs w:val="28"/>
          <w:u w:val="none"/>
          <w:lang w:val="en-US" w:eastAsia="zh-CN" w:bidi="ar-SA"/>
        </w:rPr>
        <w:t>（1）项目需求理解</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eastAsia" w:ascii="Times New Roman" w:hAnsi="Times New Roman" w:eastAsia="方正仿宋_GBK" w:cs="Times New Roman"/>
          <w:b w:val="0"/>
          <w:bCs w:val="0"/>
          <w:snapToGrid w:val="0"/>
          <w:color w:val="000000"/>
          <w:sz w:val="28"/>
          <w:szCs w:val="28"/>
          <w:u w:val="none"/>
          <w:lang w:val="en-US" w:eastAsia="zh-CN" w:bidi="ar-SA"/>
        </w:rPr>
      </w:pPr>
      <w:r>
        <w:rPr>
          <w:rFonts w:hint="eastAsia" w:ascii="Times New Roman" w:hAnsi="Times New Roman" w:eastAsia="方正仿宋_GBK" w:cs="Times New Roman"/>
          <w:b w:val="0"/>
          <w:bCs w:val="0"/>
          <w:snapToGrid w:val="0"/>
          <w:color w:val="000000"/>
          <w:sz w:val="28"/>
          <w:szCs w:val="28"/>
          <w:u w:val="none"/>
          <w:lang w:val="en-US" w:eastAsia="zh-CN" w:bidi="ar-SA"/>
        </w:rPr>
        <w:t>投标人应当对本项目的建设内容，对项目的调研情况和项目需求的理解，制定项目需求调研分析方案，方案应包括但不限于信息化现状分析、数据现状分析、基础设施需求分析、功能需求分析等内容，要求内容真实有效，符合建设要求，同时要包含详细的项目设计方案和项目实施方案等内容。</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eastAsia" w:ascii="Times New Roman" w:hAnsi="Times New Roman" w:eastAsia="方正仿宋_GBK" w:cs="Times New Roman"/>
          <w:b w:val="0"/>
          <w:bCs w:val="0"/>
          <w:snapToGrid w:val="0"/>
          <w:color w:val="000000"/>
          <w:sz w:val="28"/>
          <w:szCs w:val="28"/>
          <w:u w:val="none"/>
          <w:lang w:val="en-US" w:eastAsia="zh-CN" w:bidi="ar-SA"/>
        </w:rPr>
        <w:t>（2）</w:t>
      </w:r>
      <w:r>
        <w:rPr>
          <w:rFonts w:hint="default" w:ascii="Times New Roman" w:hAnsi="Times New Roman" w:eastAsia="方正仿宋_GBK" w:cs="Times New Roman"/>
          <w:b w:val="0"/>
          <w:bCs w:val="0"/>
          <w:snapToGrid w:val="0"/>
          <w:color w:val="000000"/>
          <w:sz w:val="28"/>
          <w:szCs w:val="28"/>
          <w:u w:val="none"/>
          <w:lang w:val="en-US" w:eastAsia="zh-CN" w:bidi="ar-SA"/>
        </w:rPr>
        <w:t>供货期</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default" w:ascii="Times New Roman" w:hAnsi="Times New Roman" w:eastAsia="方正仿宋_GBK" w:cs="Times New Roman"/>
          <w:b w:val="0"/>
          <w:bCs w:val="0"/>
          <w:snapToGrid w:val="0"/>
          <w:color w:val="000000"/>
          <w:sz w:val="28"/>
          <w:szCs w:val="28"/>
          <w:u w:val="none"/>
          <w:lang w:val="en-US" w:eastAsia="zh-CN" w:bidi="ar-SA"/>
        </w:rPr>
        <w:t>自合同签订之日起240天内，完成硬件购置、安装调试等，以及软件产品的部署联调、上线培训等工作。</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eastAsia" w:ascii="Times New Roman" w:hAnsi="Times New Roman" w:eastAsia="方正仿宋_GBK" w:cs="Times New Roman"/>
          <w:b w:val="0"/>
          <w:bCs w:val="0"/>
          <w:snapToGrid w:val="0"/>
          <w:color w:val="000000"/>
          <w:sz w:val="28"/>
          <w:szCs w:val="28"/>
          <w:u w:val="none"/>
          <w:lang w:val="en-US" w:eastAsia="zh-CN" w:bidi="ar-SA"/>
        </w:rPr>
        <w:t>（3）</w:t>
      </w:r>
      <w:r>
        <w:rPr>
          <w:rFonts w:hint="default" w:ascii="Times New Roman" w:hAnsi="Times New Roman" w:eastAsia="方正仿宋_GBK" w:cs="Times New Roman"/>
          <w:b w:val="0"/>
          <w:bCs w:val="0"/>
          <w:snapToGrid w:val="0"/>
          <w:color w:val="000000"/>
          <w:sz w:val="28"/>
          <w:szCs w:val="28"/>
          <w:u w:val="none"/>
          <w:lang w:val="en-US" w:eastAsia="zh-CN" w:bidi="ar-SA"/>
        </w:rPr>
        <w:t>交货地点</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default" w:ascii="Times New Roman" w:hAnsi="Times New Roman" w:eastAsia="方正仿宋_GBK" w:cs="Times New Roman"/>
          <w:b w:val="0"/>
          <w:bCs w:val="0"/>
          <w:snapToGrid w:val="0"/>
          <w:color w:val="000000"/>
          <w:sz w:val="28"/>
          <w:szCs w:val="28"/>
          <w:u w:val="none"/>
          <w:lang w:val="en-US" w:eastAsia="zh-CN" w:bidi="ar-SA"/>
        </w:rPr>
        <w:t>喀什地区莎车县。</w:t>
      </w:r>
    </w:p>
    <w:p>
      <w:pPr>
        <w:pStyle w:val="3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jc w:val="both"/>
        <w:textAlignment w:val="baseline"/>
        <w:outlineLvl w:val="9"/>
        <w:rPr>
          <w:rFonts w:hint="eastAsia" w:ascii="Times New Roman" w:hAnsi="Times New Roman" w:eastAsia="方正仿宋_GBK" w:cs="Times New Roman"/>
          <w:b w:val="0"/>
          <w:bCs w:val="0"/>
          <w:snapToGrid w:val="0"/>
          <w:color w:val="000000"/>
          <w:sz w:val="28"/>
          <w:szCs w:val="28"/>
          <w:u w:val="none"/>
          <w:lang w:val="en-US" w:eastAsia="zh-CN" w:bidi="ar-SA"/>
        </w:rPr>
      </w:pPr>
      <w:r>
        <w:rPr>
          <w:rFonts w:hint="eastAsia" w:ascii="Times New Roman" w:hAnsi="Times New Roman" w:eastAsia="方正仿宋_GBK" w:cs="Times New Roman"/>
          <w:b w:val="0"/>
          <w:bCs w:val="0"/>
          <w:snapToGrid w:val="0"/>
          <w:color w:val="000000"/>
          <w:sz w:val="28"/>
          <w:szCs w:val="28"/>
          <w:u w:val="none"/>
          <w:lang w:val="en-US" w:eastAsia="zh-CN" w:bidi="ar-SA"/>
        </w:rPr>
        <w:t>（4）项目</w:t>
      </w:r>
      <w:r>
        <w:rPr>
          <w:rFonts w:hint="default" w:ascii="Times New Roman" w:hAnsi="Times New Roman" w:eastAsia="方正仿宋_GBK" w:cs="Times New Roman"/>
          <w:b w:val="0"/>
          <w:bCs w:val="0"/>
          <w:snapToGrid w:val="0"/>
          <w:color w:val="000000"/>
          <w:sz w:val="28"/>
          <w:szCs w:val="28"/>
          <w:u w:val="none"/>
          <w:lang w:val="en-US" w:eastAsia="zh-CN" w:bidi="ar-SA"/>
        </w:rPr>
        <w:t>验收</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outlineLvl w:val="9"/>
        <w:rPr>
          <w:rFonts w:hint="eastAsia" w:ascii="Times New Roman" w:hAnsi="Times New Roman" w:eastAsia="方正仿宋_GBK" w:cs="Times New Roman"/>
          <w:b w:val="0"/>
          <w:bCs w:val="0"/>
          <w:snapToGrid w:val="0"/>
          <w:color w:val="000000"/>
          <w:sz w:val="28"/>
          <w:szCs w:val="28"/>
          <w:u w:val="none"/>
          <w:lang w:val="en-US" w:eastAsia="zh-CN" w:bidi="ar-SA"/>
        </w:rPr>
      </w:pPr>
      <w:r>
        <w:rPr>
          <w:rFonts w:hint="eastAsia" w:ascii="Times New Roman" w:hAnsi="Times New Roman" w:eastAsia="方正仿宋_GBK" w:cs="Times New Roman"/>
          <w:b/>
          <w:bCs/>
          <w:snapToGrid w:val="0"/>
          <w:color w:val="000000"/>
          <w:sz w:val="28"/>
          <w:szCs w:val="28"/>
          <w:u w:val="none"/>
          <w:lang w:val="en-US" w:eastAsia="zh-CN" w:bidi="ar-SA"/>
        </w:rPr>
        <w:t>验收主体</w:t>
      </w:r>
      <w:r>
        <w:rPr>
          <w:rFonts w:hint="eastAsia" w:ascii="Times New Roman" w:hAnsi="Times New Roman" w:eastAsia="方正仿宋_GBK" w:cs="Times New Roman"/>
          <w:b w:val="0"/>
          <w:bCs w:val="0"/>
          <w:snapToGrid w:val="0"/>
          <w:color w:val="000000"/>
          <w:sz w:val="28"/>
          <w:szCs w:val="28"/>
          <w:u w:val="none"/>
          <w:lang w:val="en-US" w:eastAsia="zh-CN" w:bidi="ar-SA"/>
        </w:rPr>
        <w:t>：采购方组织中标单位及使用单位成立验收小组对项目进行验收。</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验收时间</w:t>
      </w:r>
      <w:r>
        <w:rPr>
          <w:rFonts w:hint="eastAsia" w:ascii="仿宋" w:hAnsi="仿宋" w:eastAsia="仿宋" w:cs="仿宋"/>
          <w:b w:val="0"/>
          <w:bCs w:val="0"/>
          <w:color w:val="auto"/>
          <w:sz w:val="28"/>
          <w:szCs w:val="28"/>
          <w:highlight w:val="none"/>
          <w:lang w:val="en-US" w:eastAsia="zh-CN"/>
        </w:rPr>
        <w:t>：签订合同之日起240日内完成。（具体以签订合同为准）</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验收内容</w:t>
      </w:r>
      <w:r>
        <w:rPr>
          <w:rFonts w:hint="eastAsia" w:ascii="仿宋" w:hAnsi="仿宋" w:eastAsia="仿宋" w:cs="仿宋"/>
          <w:b w:val="0"/>
          <w:bCs w:val="0"/>
          <w:color w:val="auto"/>
          <w:sz w:val="28"/>
          <w:szCs w:val="28"/>
          <w:highlight w:val="none"/>
          <w:lang w:val="en-US" w:eastAsia="zh-CN"/>
        </w:rPr>
        <w:t>：详见“莎车县新型城镇化建设（智慧社区示范建设）项目</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w:t>
      </w:r>
      <w:r>
        <w:rPr>
          <w:rFonts w:hint="eastAsia" w:ascii="Times New Roman" w:hAnsi="Times New Roman" w:eastAsia="方正仿宋_GBK" w:cs="Times New Roman"/>
          <w:b w:val="0"/>
          <w:bCs w:val="0"/>
          <w:snapToGrid w:val="0"/>
          <w:color w:val="000000"/>
          <w:sz w:val="28"/>
          <w:szCs w:val="28"/>
          <w:u w:val="none"/>
          <w:lang w:val="en-US" w:eastAsia="zh-CN" w:bidi="ar-SA"/>
        </w:rPr>
        <w:t>采购清单。</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default" w:ascii="Times New Roman" w:hAnsi="Times New Roman" w:eastAsia="方正仿宋_GBK" w:cs="Times New Roman"/>
          <w:b/>
          <w:bCs/>
          <w:snapToGrid w:val="0"/>
          <w:color w:val="000000"/>
          <w:sz w:val="28"/>
          <w:szCs w:val="28"/>
          <w:u w:val="none"/>
          <w:lang w:val="en-US" w:eastAsia="zh-CN" w:bidi="ar-SA"/>
        </w:rPr>
        <w:t>验收标准</w:t>
      </w:r>
      <w:r>
        <w:rPr>
          <w:rFonts w:hint="default" w:ascii="Times New Roman" w:hAnsi="Times New Roman" w:eastAsia="方正仿宋_GBK" w:cs="Times New Roman"/>
          <w:b w:val="0"/>
          <w:bCs w:val="0"/>
          <w:snapToGrid w:val="0"/>
          <w:color w:val="000000"/>
          <w:sz w:val="28"/>
          <w:szCs w:val="28"/>
          <w:u w:val="none"/>
          <w:lang w:val="en-US" w:eastAsia="zh-CN" w:bidi="ar-SA"/>
        </w:rPr>
        <w:t>：所投产品需执行财库</w:t>
      </w:r>
      <w:r>
        <w:rPr>
          <w:rFonts w:hint="eastAsia" w:ascii="Times New Roman" w:hAnsi="Times New Roman" w:eastAsia="方正仿宋_GBK" w:cs="Times New Roman"/>
          <w:b w:val="0"/>
          <w:bCs w:val="0"/>
          <w:snapToGrid w:val="0"/>
          <w:color w:val="000000"/>
          <w:sz w:val="28"/>
          <w:szCs w:val="28"/>
          <w:u w:val="none"/>
          <w:lang w:val="en-US" w:eastAsia="zh-CN" w:bidi="ar-SA"/>
        </w:rPr>
        <w:t>〔2016〕205号文件</w:t>
      </w:r>
      <w:r>
        <w:rPr>
          <w:rFonts w:hint="default" w:ascii="Times New Roman" w:hAnsi="Times New Roman" w:eastAsia="方正仿宋_GBK" w:cs="Times New Roman"/>
          <w:b w:val="0"/>
          <w:bCs w:val="0"/>
          <w:snapToGrid w:val="0"/>
          <w:color w:val="000000"/>
          <w:sz w:val="28"/>
          <w:szCs w:val="28"/>
          <w:u w:val="none"/>
          <w:lang w:val="en-US" w:eastAsia="zh-CN" w:bidi="ar-SA"/>
        </w:rPr>
        <w:t>，</w:t>
      </w:r>
      <w:r>
        <w:rPr>
          <w:rFonts w:hint="eastAsia" w:ascii="Times New Roman" w:hAnsi="Times New Roman" w:eastAsia="方正仿宋_GBK" w:cs="Times New Roman"/>
          <w:b w:val="0"/>
          <w:bCs w:val="0"/>
          <w:snapToGrid w:val="0"/>
          <w:color w:val="000000"/>
          <w:sz w:val="28"/>
          <w:szCs w:val="28"/>
          <w:u w:val="none"/>
          <w:lang w:val="en-US" w:eastAsia="zh-CN" w:bidi="ar-SA"/>
        </w:rPr>
        <w:t>采购人</w:t>
      </w:r>
      <w:r>
        <w:rPr>
          <w:rFonts w:hint="default" w:ascii="Times New Roman" w:hAnsi="Times New Roman" w:eastAsia="方正仿宋_GBK" w:cs="Times New Roman"/>
          <w:b w:val="0"/>
          <w:bCs w:val="0"/>
          <w:snapToGrid w:val="0"/>
          <w:color w:val="000000"/>
          <w:sz w:val="28"/>
          <w:szCs w:val="28"/>
          <w:u w:val="none"/>
          <w:lang w:val="en-US" w:eastAsia="zh-CN" w:bidi="ar-SA"/>
        </w:rPr>
        <w:t>应当邀请实际使用人参与验收，</w:t>
      </w:r>
      <w:r>
        <w:rPr>
          <w:rFonts w:hint="eastAsia" w:ascii="Times New Roman" w:hAnsi="Times New Roman" w:eastAsia="方正仿宋_GBK" w:cs="Times New Roman"/>
          <w:b w:val="0"/>
          <w:bCs w:val="0"/>
          <w:snapToGrid w:val="0"/>
          <w:color w:val="000000"/>
          <w:sz w:val="28"/>
          <w:szCs w:val="28"/>
          <w:u w:val="none"/>
          <w:lang w:val="en-US" w:eastAsia="zh-CN" w:bidi="ar-SA"/>
        </w:rPr>
        <w:t>采购人</w:t>
      </w:r>
      <w:r>
        <w:rPr>
          <w:rFonts w:hint="default" w:ascii="Times New Roman" w:hAnsi="Times New Roman" w:eastAsia="方正仿宋_GBK" w:cs="Times New Roman"/>
          <w:b w:val="0"/>
          <w:bCs w:val="0"/>
          <w:snapToGrid w:val="0"/>
          <w:color w:val="000000"/>
          <w:sz w:val="28"/>
          <w:szCs w:val="28"/>
          <w:u w:val="none"/>
          <w:lang w:val="en-US" w:eastAsia="zh-CN" w:bidi="ar-SA"/>
        </w:rPr>
        <w:t>也可邀请第三方专业机构进行验收，并出具验收人员名单及意见，验收时严格按照采购合同对每项技术、服务、安全标准的情况进行验收，并出具验收报告，验收结果报告由参与验收所有人员共同签署并存档。验收合格后，</w:t>
      </w:r>
      <w:r>
        <w:rPr>
          <w:rFonts w:hint="eastAsia" w:ascii="Times New Roman" w:hAnsi="Times New Roman" w:eastAsia="方正仿宋_GBK" w:cs="Times New Roman"/>
          <w:b w:val="0"/>
          <w:bCs w:val="0"/>
          <w:snapToGrid w:val="0"/>
          <w:color w:val="000000"/>
          <w:sz w:val="28"/>
          <w:szCs w:val="28"/>
          <w:u w:val="none"/>
          <w:lang w:val="en-US" w:eastAsia="zh-CN" w:bidi="ar-SA"/>
        </w:rPr>
        <w:t>采购人</w:t>
      </w:r>
      <w:r>
        <w:rPr>
          <w:rFonts w:hint="default" w:ascii="Times New Roman" w:hAnsi="Times New Roman" w:eastAsia="方正仿宋_GBK" w:cs="Times New Roman"/>
          <w:b w:val="0"/>
          <w:bCs w:val="0"/>
          <w:snapToGrid w:val="0"/>
          <w:color w:val="000000"/>
          <w:sz w:val="28"/>
          <w:szCs w:val="28"/>
          <w:u w:val="none"/>
          <w:lang w:val="en-US" w:eastAsia="zh-CN" w:bidi="ar-SA"/>
        </w:rPr>
        <w:t>根据采购合同支付采购资金，并报送本级财政部门，对验收不达标的设备，所发生的一切费用及给</w:t>
      </w:r>
      <w:r>
        <w:rPr>
          <w:rFonts w:hint="eastAsia" w:ascii="Times New Roman" w:hAnsi="Times New Roman" w:eastAsia="方正仿宋_GBK" w:cs="Times New Roman"/>
          <w:b w:val="0"/>
          <w:bCs w:val="0"/>
          <w:snapToGrid w:val="0"/>
          <w:color w:val="000000"/>
          <w:sz w:val="28"/>
          <w:szCs w:val="28"/>
          <w:u w:val="none"/>
          <w:lang w:val="en-US" w:eastAsia="zh-CN" w:bidi="ar-SA"/>
        </w:rPr>
        <w:t>采购人</w:t>
      </w:r>
      <w:r>
        <w:rPr>
          <w:rFonts w:hint="default" w:ascii="Times New Roman" w:hAnsi="Times New Roman" w:eastAsia="方正仿宋_GBK" w:cs="Times New Roman"/>
          <w:b w:val="0"/>
          <w:bCs w:val="0"/>
          <w:snapToGrid w:val="0"/>
          <w:color w:val="000000"/>
          <w:sz w:val="28"/>
          <w:szCs w:val="28"/>
          <w:u w:val="none"/>
          <w:lang w:val="en-US" w:eastAsia="zh-CN" w:bidi="ar-SA"/>
        </w:rPr>
        <w:t>造成的经济损失均由中标公司承担；</w:t>
      </w:r>
      <w:r>
        <w:rPr>
          <w:rFonts w:hint="eastAsia" w:ascii="Times New Roman" w:hAnsi="Times New Roman" w:eastAsia="方正仿宋_GBK" w:cs="Times New Roman"/>
          <w:b w:val="0"/>
          <w:bCs w:val="0"/>
          <w:snapToGrid w:val="0"/>
          <w:color w:val="000000"/>
          <w:sz w:val="28"/>
          <w:szCs w:val="28"/>
          <w:u w:val="none"/>
          <w:lang w:val="en-US" w:eastAsia="zh-CN" w:bidi="ar-SA"/>
        </w:rPr>
        <w:t>采购人</w:t>
      </w:r>
      <w:r>
        <w:rPr>
          <w:rFonts w:hint="default" w:ascii="Times New Roman" w:hAnsi="Times New Roman" w:eastAsia="方正仿宋_GBK" w:cs="Times New Roman"/>
          <w:b w:val="0"/>
          <w:bCs w:val="0"/>
          <w:snapToGrid w:val="0"/>
          <w:color w:val="000000"/>
          <w:sz w:val="28"/>
          <w:szCs w:val="28"/>
          <w:u w:val="none"/>
          <w:lang w:val="en-US" w:eastAsia="zh-CN" w:bidi="ar-SA"/>
        </w:rPr>
        <w:t>保留追究其经济及法律责任的权利。</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outlineLvl w:val="9"/>
        <w:rPr>
          <w:rFonts w:hint="eastAsia" w:ascii="Times New Roman" w:hAnsi="Times New Roman" w:eastAsia="方正仿宋_GBK" w:cs="Times New Roman"/>
          <w:b w:val="0"/>
          <w:bCs w:val="0"/>
          <w:snapToGrid w:val="0"/>
          <w:color w:val="000000"/>
          <w:sz w:val="28"/>
          <w:szCs w:val="28"/>
          <w:u w:val="none"/>
          <w:lang w:val="en-US" w:eastAsia="zh-CN" w:bidi="ar-SA"/>
        </w:rPr>
      </w:pPr>
      <w:r>
        <w:rPr>
          <w:rFonts w:hint="eastAsia" w:ascii="Times New Roman" w:hAnsi="Times New Roman" w:eastAsia="方正仿宋_GBK" w:cs="Times New Roman"/>
          <w:b/>
          <w:bCs/>
          <w:snapToGrid w:val="0"/>
          <w:color w:val="000000"/>
          <w:sz w:val="28"/>
          <w:szCs w:val="28"/>
          <w:u w:val="none"/>
          <w:lang w:val="en-US" w:eastAsia="zh-CN" w:bidi="ar-SA"/>
        </w:rPr>
        <w:t>验收方式</w:t>
      </w:r>
      <w:r>
        <w:rPr>
          <w:rFonts w:hint="eastAsia" w:ascii="Times New Roman" w:hAnsi="Times New Roman" w:eastAsia="方正仿宋_GBK" w:cs="Times New Roman"/>
          <w:b w:val="0"/>
          <w:bCs w:val="0"/>
          <w:snapToGrid w:val="0"/>
          <w:color w:val="000000"/>
          <w:sz w:val="28"/>
          <w:szCs w:val="28"/>
          <w:u w:val="none"/>
          <w:lang w:val="en-US" w:eastAsia="zh-CN" w:bidi="ar-SA"/>
        </w:rPr>
        <w:t>：本项目验收分为三个核心阶段，确保每一步履约均符合约定：①软硬设备到货验收，对所采购的软、硬件交付验收（摄像头等硬件到货后，核对型号、规格、数量及合格证明）；</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eastAsia" w:ascii="Times New Roman" w:hAnsi="Times New Roman" w:eastAsia="方正仿宋_GBK" w:cs="Times New Roman"/>
          <w:b w:val="0"/>
          <w:bCs w:val="0"/>
          <w:snapToGrid w:val="0"/>
          <w:color w:val="000000"/>
          <w:sz w:val="28"/>
          <w:szCs w:val="28"/>
          <w:u w:val="none"/>
          <w:lang w:val="en-US" w:eastAsia="zh-CN" w:bidi="ar-SA"/>
        </w:rPr>
      </w:pPr>
      <w:r>
        <w:rPr>
          <w:rFonts w:hint="eastAsia" w:ascii="Times New Roman" w:hAnsi="Times New Roman" w:eastAsia="方正仿宋_GBK" w:cs="Times New Roman"/>
          <w:b w:val="0"/>
          <w:bCs w:val="0"/>
          <w:snapToGrid w:val="0"/>
          <w:color w:val="000000"/>
          <w:sz w:val="28"/>
          <w:szCs w:val="28"/>
          <w:u w:val="none"/>
          <w:lang w:val="en-US" w:eastAsia="zh-CN" w:bidi="ar-SA"/>
        </w:rPr>
        <w:t>②项目初验收，系统集成调试验收（软硬件安装、调试完成后，验证系统连通性、稳定性及基础功能实现）；</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eastAsia" w:ascii="Times New Roman" w:hAnsi="Times New Roman" w:eastAsia="方正仿宋_GBK" w:cs="Times New Roman"/>
          <w:b w:val="0"/>
          <w:bCs w:val="0"/>
          <w:snapToGrid w:val="0"/>
          <w:color w:val="000000"/>
          <w:sz w:val="28"/>
          <w:szCs w:val="28"/>
          <w:u w:val="none"/>
          <w:lang w:val="en-US" w:eastAsia="zh-CN" w:bidi="ar-SA"/>
        </w:rPr>
      </w:pPr>
      <w:r>
        <w:rPr>
          <w:rFonts w:hint="eastAsia" w:ascii="Times New Roman" w:hAnsi="Times New Roman" w:eastAsia="方正仿宋_GBK" w:cs="Times New Roman"/>
          <w:b w:val="0"/>
          <w:bCs w:val="0"/>
          <w:snapToGrid w:val="0"/>
          <w:color w:val="000000"/>
          <w:sz w:val="28"/>
          <w:szCs w:val="28"/>
          <w:u w:val="none"/>
          <w:lang w:val="en-US" w:eastAsia="zh-CN" w:bidi="ar-SA"/>
        </w:rPr>
        <w:t>③整体竣工验收（系统试运行期满后，全面验证系统功能、性能、安全性及配套服务是否达标）。</w:t>
      </w:r>
    </w:p>
    <w:p>
      <w:pPr>
        <w:pStyle w:val="3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eastAsia" w:ascii="Times New Roman" w:hAnsi="Times New Roman" w:eastAsia="方正仿宋_GBK" w:cs="Times New Roman"/>
          <w:b/>
          <w:bCs/>
          <w:snapToGrid w:val="0"/>
          <w:color w:val="000000"/>
          <w:sz w:val="28"/>
          <w:szCs w:val="28"/>
          <w:u w:val="none"/>
          <w:lang w:val="en-US" w:eastAsia="zh-CN" w:bidi="ar-SA"/>
        </w:rPr>
        <w:t>组织验收：</w:t>
      </w:r>
      <w:r>
        <w:rPr>
          <w:rFonts w:hint="eastAsia" w:ascii="仿宋" w:hAnsi="仿宋" w:eastAsia="仿宋" w:cs="仿宋"/>
          <w:snapToGrid w:val="0"/>
          <w:color w:val="auto"/>
          <w:sz w:val="28"/>
          <w:szCs w:val="28"/>
          <w:highlight w:val="none"/>
          <w:lang w:val="en-US" w:eastAsia="zh-CN" w:bidi="ar-SA"/>
        </w:rPr>
        <w:t>双方共同派员参加验收，如供方在接到买方通知之日起三日内无法派员抵达现场，则视为同意买方自行验收的结果，验收过程中产生的相关费用由中标人承担。</w:t>
      </w:r>
    </w:p>
    <w:p>
      <w:pPr>
        <w:pStyle w:val="3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outlineLvl w:val="9"/>
        <w:rPr>
          <w:rFonts w:hint="eastAsia" w:ascii="仿宋" w:hAnsi="仿宋" w:eastAsia="仿宋" w:cs="仿宋"/>
          <w:color w:val="auto"/>
          <w:sz w:val="28"/>
          <w:szCs w:val="28"/>
          <w:highlight w:val="none"/>
          <w:lang w:eastAsia="zh-CN"/>
        </w:rPr>
      </w:pPr>
      <w:r>
        <w:rPr>
          <w:rFonts w:hint="eastAsia" w:ascii="Times New Roman" w:hAnsi="Times New Roman" w:eastAsia="方正仿宋_GBK" w:cs="Times New Roman"/>
          <w:b/>
          <w:bCs/>
          <w:snapToGrid w:val="0"/>
          <w:color w:val="000000"/>
          <w:sz w:val="28"/>
          <w:szCs w:val="28"/>
          <w:u w:val="none"/>
          <w:lang w:val="en-US" w:eastAsia="zh-CN" w:bidi="ar-SA"/>
        </w:rPr>
        <w:t>履约验收责任：</w:t>
      </w:r>
      <w:r>
        <w:rPr>
          <w:rFonts w:hint="eastAsia" w:ascii="仿宋" w:hAnsi="仿宋" w:eastAsia="仿宋" w:cs="仿宋"/>
          <w:color w:val="auto"/>
          <w:sz w:val="28"/>
          <w:szCs w:val="28"/>
          <w:highlight w:val="none"/>
          <w:lang w:eastAsia="zh-CN"/>
        </w:rPr>
        <w:t>验收合格的项目，采购人应当根据采购合同的约定及时向供应商支付采购资金、退还履约保证金。验收不合格的项目，采购人应当依法及时处理。采购合同的履行、违约责任和解决争议的方式等适用《中华人民共和国民法典》。供应商在履约过程中有政府采购法律法规规定的违法违规情形的，采购人及时报告本级财政部门。</w:t>
      </w:r>
    </w:p>
    <w:p>
      <w:pPr>
        <w:pStyle w:val="34"/>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eastAsia" w:ascii="Times New Roman" w:hAnsi="Times New Roman" w:eastAsia="方正仿宋_GBK" w:cs="Times New Roman"/>
          <w:b w:val="0"/>
          <w:bCs w:val="0"/>
          <w:snapToGrid w:val="0"/>
          <w:color w:val="000000"/>
          <w:sz w:val="28"/>
          <w:szCs w:val="28"/>
          <w:u w:val="none"/>
          <w:lang w:val="en-US" w:eastAsia="zh-CN" w:bidi="ar-SA"/>
        </w:rPr>
      </w:pPr>
      <w:r>
        <w:rPr>
          <w:rFonts w:hint="eastAsia" w:ascii="Times New Roman" w:hAnsi="Times New Roman" w:eastAsia="方正仿宋_GBK" w:cs="Times New Roman"/>
          <w:b w:val="0"/>
          <w:bCs w:val="0"/>
          <w:snapToGrid w:val="0"/>
          <w:color w:val="000000"/>
          <w:sz w:val="28"/>
          <w:szCs w:val="28"/>
          <w:u w:val="none"/>
          <w:lang w:val="en-US" w:eastAsia="zh-CN" w:bidi="ar-SA"/>
        </w:rPr>
        <w:t>售后维保</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default" w:ascii="Times New Roman" w:hAnsi="Times New Roman" w:eastAsia="方正仿宋_GBK" w:cs="Times New Roman"/>
          <w:b w:val="0"/>
          <w:bCs w:val="0"/>
          <w:snapToGrid w:val="0"/>
          <w:color w:val="000000"/>
          <w:sz w:val="28"/>
          <w:szCs w:val="28"/>
          <w:u w:val="none"/>
          <w:lang w:val="en-US" w:eastAsia="zh-CN" w:bidi="ar-SA"/>
        </w:rPr>
        <w:t>维保期限：项目验收后免费维保一年</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default" w:ascii="Times New Roman" w:hAnsi="Times New Roman" w:eastAsia="方正仿宋_GBK" w:cs="Times New Roman"/>
          <w:b w:val="0"/>
          <w:bCs w:val="0"/>
          <w:snapToGrid w:val="0"/>
          <w:color w:val="000000"/>
          <w:sz w:val="28"/>
          <w:szCs w:val="28"/>
          <w:u w:val="none"/>
          <w:lang w:val="en-US" w:eastAsia="zh-CN" w:bidi="ar-SA"/>
        </w:rPr>
        <w:t>设备使用单位：莎车县城市管理局</w:t>
      </w:r>
    </w:p>
    <w:p>
      <w:pPr>
        <w:pStyle w:val="3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jc w:val="both"/>
        <w:textAlignment w:val="baseline"/>
        <w:outlineLvl w:val="9"/>
        <w:rPr>
          <w:rFonts w:hint="default" w:ascii="仿宋" w:hAnsi="仿宋" w:eastAsia="仿宋" w:cs="仿宋"/>
          <w:color w:val="auto"/>
          <w:sz w:val="28"/>
          <w:szCs w:val="28"/>
          <w:highlight w:val="none"/>
          <w:lang w:val="en-US" w:eastAsia="zh-CN"/>
        </w:rPr>
      </w:pPr>
      <w:r>
        <w:rPr>
          <w:rFonts w:hint="default" w:ascii="Times New Roman" w:hAnsi="Times New Roman" w:eastAsia="方正仿宋_GBK" w:cs="Times New Roman"/>
          <w:b w:val="0"/>
          <w:bCs w:val="0"/>
          <w:snapToGrid w:val="0"/>
          <w:color w:val="000000"/>
          <w:sz w:val="28"/>
          <w:szCs w:val="28"/>
          <w:u w:val="none"/>
          <w:lang w:val="en-US" w:eastAsia="zh-CN" w:bidi="ar-SA"/>
        </w:rPr>
        <w:t>维保用途说明：在质保期内对项目所提供的</w:t>
      </w:r>
      <w:r>
        <w:rPr>
          <w:rFonts w:hint="eastAsia" w:ascii="Times New Roman" w:hAnsi="Times New Roman" w:eastAsia="方正仿宋_GBK" w:cs="Times New Roman"/>
          <w:b w:val="0"/>
          <w:bCs w:val="0"/>
          <w:snapToGrid w:val="0"/>
          <w:color w:val="000000"/>
          <w:sz w:val="28"/>
          <w:szCs w:val="28"/>
          <w:u w:val="none"/>
          <w:lang w:val="en-US" w:eastAsia="zh-CN" w:bidi="ar-SA"/>
        </w:rPr>
        <w:t>软、硬件</w:t>
      </w:r>
      <w:r>
        <w:rPr>
          <w:rFonts w:hint="default" w:ascii="Times New Roman" w:hAnsi="Times New Roman" w:eastAsia="方正仿宋_GBK" w:cs="Times New Roman"/>
          <w:b w:val="0"/>
          <w:bCs w:val="0"/>
          <w:snapToGrid w:val="0"/>
          <w:color w:val="000000"/>
          <w:sz w:val="28"/>
          <w:szCs w:val="28"/>
          <w:u w:val="none"/>
          <w:lang w:val="en-US" w:eastAsia="zh-CN" w:bidi="ar-SA"/>
        </w:rPr>
        <w:t>能正常</w:t>
      </w:r>
      <w:r>
        <w:rPr>
          <w:rFonts w:hint="eastAsia" w:ascii="Times New Roman" w:hAnsi="Times New Roman" w:eastAsia="方正仿宋_GBK" w:cs="Times New Roman"/>
          <w:b w:val="0"/>
          <w:bCs w:val="0"/>
          <w:snapToGrid w:val="0"/>
          <w:color w:val="000000"/>
          <w:sz w:val="28"/>
          <w:szCs w:val="28"/>
          <w:u w:val="none"/>
          <w:lang w:val="en-US" w:eastAsia="zh-CN" w:bidi="ar-SA"/>
        </w:rPr>
        <w:t>使用。</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eastAsia" w:ascii="Times New Roman" w:hAnsi="Times New Roman" w:eastAsia="方正仿宋_GBK" w:cs="Times New Roman"/>
          <w:b w:val="0"/>
          <w:bCs w:val="0"/>
          <w:snapToGrid w:val="0"/>
          <w:color w:val="000000"/>
          <w:sz w:val="28"/>
          <w:szCs w:val="28"/>
          <w:u w:val="none"/>
          <w:lang w:val="en-US" w:eastAsia="zh-CN" w:bidi="ar-SA"/>
        </w:rPr>
        <w:t>2.</w:t>
      </w:r>
      <w:r>
        <w:rPr>
          <w:rFonts w:hint="default" w:ascii="Times New Roman" w:hAnsi="Times New Roman" w:eastAsia="方正仿宋_GBK" w:cs="Times New Roman"/>
          <w:b w:val="0"/>
          <w:bCs w:val="0"/>
          <w:snapToGrid w:val="0"/>
          <w:color w:val="000000"/>
          <w:sz w:val="28"/>
          <w:szCs w:val="28"/>
          <w:u w:val="none"/>
          <w:lang w:val="en-US" w:eastAsia="zh-CN" w:bidi="ar-SA"/>
        </w:rPr>
        <w:t>报价要求</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default" w:ascii="Times New Roman" w:hAnsi="Times New Roman" w:eastAsia="方正仿宋_GBK" w:cs="Times New Roman"/>
          <w:b w:val="0"/>
          <w:bCs w:val="0"/>
          <w:snapToGrid w:val="0"/>
          <w:color w:val="000000"/>
          <w:sz w:val="28"/>
          <w:szCs w:val="28"/>
          <w:u w:val="none"/>
          <w:lang w:val="en-US" w:eastAsia="zh-CN" w:bidi="ar-SA"/>
        </w:rPr>
        <w:t>本次报价须为人民币报价，包含：硬件设施的采购、安装调试、售后服务等费用；软件系统的分析、设计、开发、测试、部署、联调和上线；安装调试、验收、技术或服务支持、售后服务、运行维护及相关劳务支出、利润、税金（包括关税、进口货物及其所用原材料、零部件的各种国内、外税费）保险及政策性规定的各项应有的全部费用。</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bookmarkStart w:id="178" w:name="bookmark35"/>
      <w:bookmarkEnd w:id="178"/>
      <w:bookmarkStart w:id="179" w:name="bookmark36"/>
      <w:bookmarkEnd w:id="179"/>
      <w:r>
        <w:rPr>
          <w:rFonts w:hint="eastAsia" w:ascii="Times New Roman" w:hAnsi="Times New Roman" w:eastAsia="方正仿宋_GBK" w:cs="Times New Roman"/>
          <w:b w:val="0"/>
          <w:bCs w:val="0"/>
          <w:snapToGrid w:val="0"/>
          <w:color w:val="000000"/>
          <w:sz w:val="28"/>
          <w:szCs w:val="28"/>
          <w:u w:val="none"/>
          <w:lang w:val="en-US" w:eastAsia="zh-CN" w:bidi="ar-SA"/>
        </w:rPr>
        <w:t>3.</w:t>
      </w:r>
      <w:r>
        <w:rPr>
          <w:rFonts w:hint="default" w:ascii="Times New Roman" w:hAnsi="Times New Roman" w:eastAsia="方正仿宋_GBK" w:cs="Times New Roman"/>
          <w:b w:val="0"/>
          <w:bCs w:val="0"/>
          <w:snapToGrid w:val="0"/>
          <w:color w:val="000000"/>
          <w:sz w:val="28"/>
          <w:szCs w:val="28"/>
          <w:u w:val="none"/>
          <w:lang w:val="en-US" w:eastAsia="zh-CN" w:bidi="ar-SA"/>
        </w:rPr>
        <w:t>付款方式</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eastAsia" w:ascii="Times New Roman" w:hAnsi="Times New Roman" w:eastAsia="方正仿宋_GBK" w:cs="Times New Roman"/>
          <w:b w:val="0"/>
          <w:bCs w:val="0"/>
          <w:snapToGrid w:val="0"/>
          <w:color w:val="000000"/>
          <w:sz w:val="28"/>
          <w:szCs w:val="28"/>
          <w:u w:val="none"/>
          <w:lang w:val="en-US" w:eastAsia="zh-CN" w:bidi="ar-SA"/>
        </w:rPr>
        <w:t>①</w:t>
      </w:r>
      <w:r>
        <w:rPr>
          <w:rFonts w:hint="default" w:ascii="Times New Roman" w:hAnsi="Times New Roman" w:eastAsia="方正仿宋_GBK" w:cs="Times New Roman"/>
          <w:b w:val="0"/>
          <w:bCs w:val="0"/>
          <w:snapToGrid w:val="0"/>
          <w:color w:val="000000"/>
          <w:sz w:val="28"/>
          <w:szCs w:val="28"/>
          <w:u w:val="none"/>
          <w:lang w:val="en-US" w:eastAsia="zh-CN" w:bidi="ar-SA"/>
        </w:rPr>
        <w:t>合同签订后15个工作日内，招标人向中标人支付合同总价30%的预付款；</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eastAsia" w:ascii="Times New Roman" w:hAnsi="Times New Roman" w:eastAsia="方正仿宋_GBK" w:cs="Times New Roman"/>
          <w:b w:val="0"/>
          <w:bCs w:val="0"/>
          <w:snapToGrid w:val="0"/>
          <w:color w:val="000000"/>
          <w:sz w:val="28"/>
          <w:szCs w:val="28"/>
          <w:u w:val="none"/>
          <w:lang w:val="en-US" w:eastAsia="zh-CN" w:bidi="ar-SA"/>
        </w:rPr>
        <w:t>②</w:t>
      </w:r>
      <w:r>
        <w:rPr>
          <w:rFonts w:hint="default" w:ascii="Times New Roman" w:hAnsi="Times New Roman" w:eastAsia="方正仿宋_GBK" w:cs="Times New Roman"/>
          <w:b w:val="0"/>
          <w:bCs w:val="0"/>
          <w:snapToGrid w:val="0"/>
          <w:color w:val="000000"/>
          <w:sz w:val="28"/>
          <w:szCs w:val="28"/>
          <w:u w:val="none"/>
          <w:lang w:val="en-US" w:eastAsia="zh-CN" w:bidi="ar-SA"/>
        </w:rPr>
        <w:t>系统平台整体完成配置与调试后，且通过初步验收后7个工作日内，招标人向中标人支付至合同总价的70%；</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eastAsia" w:ascii="方正仿宋_GBK" w:hAnsi="方正仿宋_GBK" w:eastAsia="方正仿宋_GBK" w:cs="方正仿宋_GBK"/>
          <w:b w:val="0"/>
          <w:bCs w:val="0"/>
          <w:snapToGrid w:val="0"/>
          <w:color w:val="000000"/>
          <w:sz w:val="28"/>
          <w:szCs w:val="28"/>
          <w:u w:val="none"/>
          <w:lang w:val="en-US" w:eastAsia="zh-CN" w:bidi="ar-SA"/>
        </w:rPr>
        <w:t>④</w:t>
      </w:r>
      <w:r>
        <w:rPr>
          <w:rFonts w:hint="default" w:ascii="Times New Roman" w:hAnsi="Times New Roman" w:eastAsia="方正仿宋_GBK" w:cs="Times New Roman"/>
          <w:b w:val="0"/>
          <w:bCs w:val="0"/>
          <w:snapToGrid w:val="0"/>
          <w:color w:val="000000"/>
          <w:sz w:val="28"/>
          <w:szCs w:val="28"/>
          <w:u w:val="none"/>
          <w:lang w:val="en-US" w:eastAsia="zh-CN" w:bidi="ar-SA"/>
        </w:rPr>
        <w:t>项目通过终验后，招标人在7个工作日内向中标人支付至合同总价的95%；</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eastAsia" w:ascii="方正仿宋_GBK" w:hAnsi="方正仿宋_GBK" w:eastAsia="方正仿宋_GBK" w:cs="方正仿宋_GBK"/>
          <w:b w:val="0"/>
          <w:bCs w:val="0"/>
          <w:snapToGrid w:val="0"/>
          <w:color w:val="000000"/>
          <w:sz w:val="28"/>
          <w:szCs w:val="28"/>
          <w:u w:val="none"/>
          <w:lang w:val="en-US" w:eastAsia="zh-CN" w:bidi="ar-SA"/>
        </w:rPr>
        <w:t>⑤</w:t>
      </w:r>
      <w:r>
        <w:rPr>
          <w:rFonts w:hint="default" w:ascii="Times New Roman" w:hAnsi="Times New Roman" w:eastAsia="方正仿宋_GBK" w:cs="Times New Roman"/>
          <w:b w:val="0"/>
          <w:bCs w:val="0"/>
          <w:snapToGrid w:val="0"/>
          <w:color w:val="000000"/>
          <w:sz w:val="28"/>
          <w:szCs w:val="28"/>
          <w:u w:val="none"/>
          <w:lang w:val="en-US" w:eastAsia="zh-CN" w:bidi="ar-SA"/>
        </w:rPr>
        <w:t>项目整体服务期结束后，且履行售后服务承诺，招标人在7个工作日内将其余5%款额无息汇入中标人指定的账户。</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highlight w:val="none"/>
          <w:u w:val="none"/>
          <w:lang w:val="en-US" w:eastAsia="zh-CN" w:bidi="ar-SA"/>
        </w:rPr>
      </w:pPr>
      <w:bookmarkStart w:id="180" w:name="bookmark39"/>
      <w:bookmarkEnd w:id="180"/>
      <w:bookmarkStart w:id="181" w:name="bookmark40"/>
      <w:bookmarkEnd w:id="181"/>
      <w:r>
        <w:rPr>
          <w:rFonts w:hint="eastAsia" w:ascii="Times New Roman" w:hAnsi="Times New Roman" w:eastAsia="方正仿宋_GBK" w:cs="Times New Roman"/>
          <w:b w:val="0"/>
          <w:bCs w:val="0"/>
          <w:snapToGrid w:val="0"/>
          <w:color w:val="000000"/>
          <w:sz w:val="28"/>
          <w:szCs w:val="28"/>
          <w:highlight w:val="none"/>
          <w:u w:val="none"/>
          <w:lang w:val="en-US" w:eastAsia="zh-CN" w:bidi="ar-SA"/>
        </w:rPr>
        <w:t>4.</w:t>
      </w:r>
      <w:r>
        <w:rPr>
          <w:rFonts w:hint="default" w:ascii="Times New Roman" w:hAnsi="Times New Roman" w:eastAsia="方正仿宋_GBK" w:cs="Times New Roman"/>
          <w:b w:val="0"/>
          <w:bCs w:val="0"/>
          <w:snapToGrid w:val="0"/>
          <w:color w:val="000000"/>
          <w:sz w:val="28"/>
          <w:szCs w:val="28"/>
          <w:highlight w:val="none"/>
          <w:u w:val="none"/>
          <w:lang w:val="en-US" w:eastAsia="zh-CN" w:bidi="ar-SA"/>
        </w:rPr>
        <w:t>驻场及培训要求</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sz w:val="28"/>
          <w:szCs w:val="28"/>
          <w:u w:val="none"/>
          <w:lang w:val="en-US" w:eastAsia="zh-CN" w:bidi="ar-SA"/>
        </w:rPr>
        <w:t>提供实时在线、现场办公等方式服务</w:t>
      </w:r>
      <w:r>
        <w:rPr>
          <w:rFonts w:hint="default" w:ascii="Times New Roman" w:hAnsi="Times New Roman" w:eastAsia="方正仿宋_GBK" w:cs="Times New Roman"/>
          <w:b w:val="0"/>
          <w:bCs w:val="0"/>
          <w:snapToGrid w:val="0"/>
          <w:color w:val="000000"/>
          <w:sz w:val="28"/>
          <w:szCs w:val="28"/>
          <w:highlight w:val="none"/>
          <w:u w:val="none"/>
          <w:lang w:val="en-US" w:eastAsia="zh-CN" w:bidi="ar-SA"/>
        </w:rPr>
        <w:t>，保证驻场工作人员不少于3名，保证专职人员熟悉业务内容，且具备同类项目3年以上的工作经验，并保证团队稳定。</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sz w:val="28"/>
          <w:szCs w:val="28"/>
          <w:highlight w:val="none"/>
          <w:u w:val="none"/>
          <w:lang w:val="en-US" w:eastAsia="zh-CN" w:bidi="ar-SA"/>
        </w:rPr>
        <w:t>服务内容应针对软硬件设备的开发和管理、运行与维护管理、用户使用等分类进行培训。通过培训使各类用户能独立进行相应应用与管理、故障处理、日常维护等工作，确保系统能正常安全运行。</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default" w:ascii="Times New Roman" w:hAnsi="Times New Roman" w:eastAsia="方正仿宋_GBK" w:cs="Times New Roman"/>
          <w:b w:val="0"/>
          <w:bCs w:val="0"/>
          <w:snapToGrid w:val="0"/>
          <w:color w:val="000000"/>
          <w:sz w:val="28"/>
          <w:szCs w:val="28"/>
          <w:highlight w:val="none"/>
          <w:u w:val="none"/>
          <w:lang w:val="en-US" w:eastAsia="zh-CN" w:bidi="ar-SA"/>
        </w:rPr>
        <w:t>投标人应在投标文件中提出培训计划，计</w:t>
      </w:r>
      <w:r>
        <w:rPr>
          <w:rFonts w:hint="default" w:ascii="Times New Roman" w:hAnsi="Times New Roman" w:eastAsia="方正仿宋_GBK" w:cs="Times New Roman"/>
          <w:b w:val="0"/>
          <w:bCs w:val="0"/>
          <w:snapToGrid w:val="0"/>
          <w:color w:val="000000"/>
          <w:sz w:val="28"/>
          <w:szCs w:val="28"/>
          <w:u w:val="none"/>
          <w:lang w:val="en-US" w:eastAsia="zh-CN" w:bidi="ar-SA"/>
        </w:rPr>
        <w:t>划包括培训项目、对象、内容和方式等详细内容。</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default" w:ascii="Times New Roman" w:hAnsi="Times New Roman" w:eastAsia="方正仿宋_GBK" w:cs="Times New Roman"/>
          <w:b w:val="0"/>
          <w:bCs w:val="0"/>
          <w:snapToGrid w:val="0"/>
          <w:color w:val="000000"/>
          <w:sz w:val="28"/>
          <w:szCs w:val="28"/>
          <w:u w:val="none"/>
          <w:lang w:val="en-US" w:eastAsia="zh-CN" w:bidi="ar-SA"/>
        </w:rPr>
        <w:t>培训人员必须是中标人的正式员工或专业的授权培训机构人员。</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before="0" w:beforeLines="0" w:after="0" w:line="560" w:lineRule="exact"/>
        <w:ind w:left="0" w:leftChars="0" w:firstLine="643" w:firstLineChars="200"/>
        <w:jc w:val="both"/>
        <w:textAlignment w:val="auto"/>
        <w:outlineLvl w:val="0"/>
        <w:rPr>
          <w:rFonts w:hint="default" w:ascii="仿宋_GB2312" w:hAnsi="仿宋_GB2312" w:eastAsia="仿宋_GB2312" w:cs="仿宋_GB2312"/>
          <w:b/>
          <w:snapToGrid/>
          <w:color w:val="auto"/>
          <w:kern w:val="44"/>
          <w:sz w:val="32"/>
          <w:szCs w:val="22"/>
          <w:highlight w:val="none"/>
          <w:lang w:val="zh-CN" w:eastAsia="zh-CN" w:bidi="zh-CN"/>
        </w:rPr>
      </w:pPr>
      <w:bookmarkStart w:id="182" w:name="bookmark41"/>
      <w:bookmarkEnd w:id="182"/>
      <w:bookmarkStart w:id="183" w:name="bookmark42"/>
      <w:bookmarkEnd w:id="183"/>
      <w:bookmarkStart w:id="184" w:name="_Toc19891"/>
      <w:r>
        <w:rPr>
          <w:rFonts w:hint="eastAsia" w:ascii="仿宋_GB2312" w:hAnsi="仿宋_GB2312" w:eastAsia="仿宋_GB2312" w:cs="仿宋_GB2312"/>
          <w:b/>
          <w:snapToGrid/>
          <w:color w:val="auto"/>
          <w:kern w:val="44"/>
          <w:sz w:val="32"/>
          <w:szCs w:val="22"/>
          <w:highlight w:val="none"/>
          <w:lang w:val="en-US" w:eastAsia="zh-CN" w:bidi="zh-CN"/>
        </w:rPr>
        <w:t>三、</w:t>
      </w:r>
      <w:r>
        <w:rPr>
          <w:rFonts w:hint="default" w:ascii="仿宋_GB2312" w:hAnsi="仿宋_GB2312" w:eastAsia="仿宋_GB2312" w:cs="仿宋_GB2312"/>
          <w:b/>
          <w:snapToGrid/>
          <w:color w:val="auto"/>
          <w:kern w:val="44"/>
          <w:sz w:val="32"/>
          <w:szCs w:val="22"/>
          <w:highlight w:val="none"/>
          <w:lang w:val="zh-CN" w:eastAsia="zh-CN" w:bidi="zh-CN"/>
        </w:rPr>
        <w:t>采购标的的其他技术、服务等要求：</w:t>
      </w:r>
      <w:bookmarkEnd w:id="184"/>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在本项目售后服务期内，中标人将全面负责该项目所有硬件设备、软件系统及相关应用的故障处理工作，全程向使用方提供专业、高效的技术支持和专项培训服务，严格落实各项服务承诺，保障系统长期稳定运行，切实满足采购人业务开展需求。</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1"/>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bookmarkStart w:id="185" w:name="_Toc10194"/>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（一）质量保证及售后保障</w:t>
      </w:r>
      <w:bookmarkEnd w:id="185"/>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中标人将严格遵守采购人（建设方）的各项行为规范、规章制度和业务规程，服从采购人的工作分工安排，主动与采购人相关部门相互协作，高效完成各项售后服务工作；同时，中标人将提供全方位、可靠的售后服务，根据项目实际需求，及时派驻专人提供现场技术支撑，确保服务响应及时、处置高效。具体服务内容及客观评分标准如下：</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2"/>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bookmarkStart w:id="186" w:name="_Toc1952"/>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①中标人服务承诺</w:t>
      </w:r>
      <w:bookmarkEnd w:id="186"/>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中标人承诺提供全面、规范的售后服务，详细服务能力如下：中标人具备专业的售后服务团队，团队成员均具备相关行业从业资质及丰富的项目运维经验，能够快速响应各类服务需求；服务时间覆盖7×24小时，确保任何时段出现问题都能及时对接；人员配备方面，将指派1名项目总负责人、2名现场技术运维人员</w:t>
      </w:r>
      <w:r>
        <w:rPr>
          <w:rFonts w:hint="eastAsia" w:ascii="Times New Roman" w:hAnsi="Times New Roman" w:eastAsia="方正仿宋_GBK" w:cs="Times New Roman"/>
          <w:b w:val="0"/>
          <w:bCs w:val="0"/>
          <w:snapToGrid w:val="0"/>
          <w:color w:val="000000"/>
          <w:kern w:val="0"/>
          <w:sz w:val="28"/>
          <w:szCs w:val="28"/>
          <w:highlight w:val="none"/>
          <w:u w:val="none"/>
          <w:lang w:val="en-US" w:eastAsia="zh-CN" w:bidi="ar-SA"/>
        </w:rPr>
        <w:t>，</w:t>
      </w: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明确各岗位职责，确保服务衔接顺畅。系统故障响应、诊断、应急处理、维修及设备更换计划如下：故障响应实行“首接负责制”，接到故障通知后立即启动响应流程，先通过远程方式初步诊断故障原因，无法远程解决的，立即安排技术人员赶赴现场；应急处理将启动备用方案，最大限度降低故障对业务的影响；维修过程中，将全程记录维修细节，如需更换设备，将优先使用原厂正品设备，确保更换后系统运行稳定，设备更换周期不超过48小时（特殊定制设备除外，将提前告知采购人并明确更换时限）。同时，中标人承诺在售后服务期内，提供免费的技术支持及本项目相关软件的升级服务，及时响应软件功能优化需求，确保软件适配业务发展。</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团队成员具备行业从业资质及运维经验，人员配备完整（项目总负责人1名、现场运维2名）</w:t>
      </w:r>
      <w:r>
        <w:rPr>
          <w:rFonts w:hint="eastAsia" w:ascii="Times New Roman" w:hAnsi="Times New Roman" w:eastAsia="方正仿宋_GBK" w:cs="Times New Roman"/>
          <w:b w:val="0"/>
          <w:bCs w:val="0"/>
          <w:snapToGrid w:val="0"/>
          <w:color w:val="000000"/>
          <w:kern w:val="0"/>
          <w:sz w:val="28"/>
          <w:szCs w:val="28"/>
          <w:highlight w:val="none"/>
          <w:u w:val="none"/>
          <w:lang w:val="en-US" w:eastAsia="zh-CN" w:bidi="ar-SA"/>
        </w:rPr>
        <w:t>；</w:t>
      </w: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明确7×24小时服务机制及“首接负责制”响应流程</w:t>
      </w:r>
      <w:r>
        <w:rPr>
          <w:rFonts w:hint="eastAsia" w:ascii="Times New Roman" w:hAnsi="Times New Roman" w:eastAsia="方正仿宋_GBK" w:cs="Times New Roman"/>
          <w:b w:val="0"/>
          <w:bCs w:val="0"/>
          <w:snapToGrid w:val="0"/>
          <w:color w:val="000000"/>
          <w:kern w:val="0"/>
          <w:sz w:val="28"/>
          <w:szCs w:val="28"/>
          <w:highlight w:val="none"/>
          <w:u w:val="none"/>
          <w:lang w:val="en-US" w:eastAsia="zh-CN" w:bidi="ar-SA"/>
        </w:rPr>
        <w:t>；</w:t>
      </w: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明确设备更换周期（非定制设备≤48小时）及免费软件升级服务承诺</w:t>
      </w:r>
      <w:r>
        <w:rPr>
          <w:rFonts w:hint="eastAsia" w:ascii="Times New Roman" w:hAnsi="Times New Roman" w:eastAsia="方正仿宋_GBK" w:cs="Times New Roman"/>
          <w:b w:val="0"/>
          <w:bCs w:val="0"/>
          <w:snapToGrid w:val="0"/>
          <w:color w:val="000000"/>
          <w:kern w:val="0"/>
          <w:sz w:val="28"/>
          <w:szCs w:val="28"/>
          <w:highlight w:val="none"/>
          <w:u w:val="none"/>
          <w:lang w:val="en-US" w:eastAsia="zh-CN" w:bidi="ar-SA"/>
        </w:rPr>
        <w:t>。</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2"/>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bookmarkStart w:id="187" w:name="_Toc31911"/>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②系统运行监控及现场服务</w:t>
      </w:r>
      <w:bookmarkEnd w:id="187"/>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中标人将安排专业技术人员负责系统运行的日常监控工作，通过专业监控工具实时监测硬件设备运行状态、软件系统运行情况，及时发现潜在故障隐患并提前处置，杜绝重大故障发生。中标人提供7×24小时电话响应服务及现场服务，接到故障通知后，无论时段，立即响应，随时出动技术人员赶赴现场进行维护，力求在规定时间内恢复系统正常运行，彻底排除故障，最大限度减少故障对采购人业务的影响。</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明确配置专业日常监控机制及7×24小时电话响应渠道</w:t>
      </w:r>
      <w:r>
        <w:rPr>
          <w:rFonts w:hint="eastAsia" w:ascii="Times New Roman" w:hAnsi="Times New Roman" w:eastAsia="方正仿宋_GBK" w:cs="Times New Roman"/>
          <w:b w:val="0"/>
          <w:bCs w:val="0"/>
          <w:snapToGrid w:val="0"/>
          <w:color w:val="000000"/>
          <w:kern w:val="0"/>
          <w:sz w:val="28"/>
          <w:szCs w:val="28"/>
          <w:highlight w:val="none"/>
          <w:u w:val="none"/>
          <w:lang w:val="en-US" w:eastAsia="zh-CN" w:bidi="ar-SA"/>
        </w:rPr>
        <w:t>；</w:t>
      </w: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明确“随时到场”现场服务承诺。</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2"/>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bookmarkStart w:id="188" w:name="_Toc884"/>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③质保及运维服务期限</w:t>
      </w:r>
      <w:bookmarkEnd w:id="188"/>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自双方签署最终验收报告之日起，中标人为项目所有硬件设备提供1年免费质保服务，质保期内，非人为损坏导致的硬件故障，中标人将免费进行维修或更换；为项目应用平台提供1年免费运维服务，运维期内，免费提供故障处理、技术支持、软件升级等相关服务，不额外收取任何费用。质保及运维服务期满后，中标人将提供优惠的延续服务方案，供采购人选择。</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明确硬件1年免费质保、应用平台1年免费运维（含故障处理、技术支持、软件升级）。</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明确质保期内非人为损坏免费维修/更换</w:t>
      </w:r>
      <w:r>
        <w:rPr>
          <w:rFonts w:hint="eastAsia" w:ascii="Times New Roman" w:hAnsi="Times New Roman" w:eastAsia="方正仿宋_GBK" w:cs="Times New Roman"/>
          <w:b w:val="0"/>
          <w:bCs w:val="0"/>
          <w:snapToGrid w:val="0"/>
          <w:color w:val="000000"/>
          <w:kern w:val="0"/>
          <w:sz w:val="28"/>
          <w:szCs w:val="28"/>
          <w:highlight w:val="none"/>
          <w:u w:val="none"/>
          <w:lang w:val="en-US" w:eastAsia="zh-CN" w:bidi="ar-SA"/>
        </w:rPr>
        <w:t>，以</w:t>
      </w: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及运维期满后提供优惠延续方案。</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2"/>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bookmarkStart w:id="189" w:name="_Toc5074"/>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④故障档案管理</w:t>
      </w:r>
      <w:bookmarkEnd w:id="189"/>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中标人将建立完善的系统设备档案，安排专人负责档案更新，每次故障发生后，及时、准确填写故障现象、故障分析过程、处置方法、处置结果及后续预防措施，确保故障档案完整、规范，为后续系统运维、故障排查提供参考依据，做到每一次故障都有迹可循、有据可查。本项满分1分。</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明确建立完整故障档案，规范记录故障现象、分析、处置及预防措施。</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2"/>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bookmarkStart w:id="190" w:name="_Toc12562"/>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⑤巡检服务</w:t>
      </w:r>
      <w:bookmarkEnd w:id="190"/>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中标人将提供定期巡检服务，明确巡检次数及频率为：售后服务期内，每月开展1次现场巡检，每季度开展1次全面巡检，全年累计现场巡检不少于12次、全面巡检不少于4次。巡检过程中，技术人员将对各系统设备性能进行全面检查，详细了解设备运维状态，重点排查不易发现的故障隐患，及时进行处置；每次巡检结束后，将在3个工作日内提交详细的巡检报告，报告内容包括巡检情况、设备运行状态、发现的问题及处置结果、后续运维建议等，确保采购人全面掌握系统运行情况。</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明确巡检频次（每月1次现场、每季度1次全面，全年累计≥12次现场、≥4次全面）</w:t>
      </w:r>
      <w:r>
        <w:rPr>
          <w:rFonts w:hint="eastAsia" w:ascii="Times New Roman" w:hAnsi="Times New Roman" w:eastAsia="方正仿宋_GBK" w:cs="Times New Roman"/>
          <w:b w:val="0"/>
          <w:bCs w:val="0"/>
          <w:snapToGrid w:val="0"/>
          <w:color w:val="000000"/>
          <w:kern w:val="0"/>
          <w:sz w:val="28"/>
          <w:szCs w:val="28"/>
          <w:highlight w:val="none"/>
          <w:u w:val="none"/>
          <w:lang w:val="en-US" w:eastAsia="zh-CN" w:bidi="ar-SA"/>
        </w:rPr>
        <w:t>，同时</w:t>
      </w: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明确巡检后3个工作日内提交完整巡检报告</w:t>
      </w:r>
      <w:r>
        <w:rPr>
          <w:rFonts w:hint="eastAsia" w:ascii="Times New Roman" w:hAnsi="Times New Roman" w:eastAsia="方正仿宋_GBK" w:cs="Times New Roman"/>
          <w:b w:val="0"/>
          <w:bCs w:val="0"/>
          <w:snapToGrid w:val="0"/>
          <w:color w:val="000000"/>
          <w:kern w:val="0"/>
          <w:sz w:val="28"/>
          <w:szCs w:val="28"/>
          <w:highlight w:val="none"/>
          <w:u w:val="none"/>
          <w:lang w:val="en-US" w:eastAsia="zh-CN" w:bidi="ar-SA"/>
        </w:rPr>
        <w:t>。</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1"/>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bookmarkStart w:id="191" w:name="_Toc30773"/>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（二）故障处置响应</w:t>
      </w:r>
      <w:bookmarkEnd w:id="191"/>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中标人提供7×24小时全天候故障响应服务，确保任何时段出现故障都能及时响应、快速处置，具体响应方式及响应时间将根据设备（系统）的故障程度分级确定，详细如下（见故障级别响应表）。</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2"/>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bookmarkStart w:id="192" w:name="_Toc26708"/>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①电话咨询服务</w:t>
      </w:r>
      <w:bookmarkEnd w:id="192"/>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中标人及设备制造商将为采购人提供专属技术援助电话，安排专业技术人员负责接听，及时解答采购人在系统使用过程中遇到的各类问题，针对简单故障及操作疑问，立即提出切实可行的解决建议，确保问题得到快速响应，保障业务正常开展。</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2"/>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bookmarkStart w:id="193" w:name="_Toc8402"/>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②现场响应服务</w:t>
      </w:r>
      <w:bookmarkEnd w:id="193"/>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若采购人遇到的使用及技术问题，通过电话咨询无法解决的，中标人承诺在24小时内派出专业技术人员到达现场进行处理，全力排查故障、解决问题，确保产品及系统恢复正常工作。</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2"/>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bookmarkStart w:id="194" w:name="_Toc4219"/>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③故障处理响应时效</w:t>
      </w:r>
      <w:bookmarkEnd w:id="194"/>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Ⅰ特大问题（系统完全不能正常运行，无法开展任何业务）：中标人承诺在3小时内派遣专业技术人员到达现场，全力开展故障处置工作，力争在最短时间内恢复系统正常运行，最大限度降低业务损失；</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Ⅱ重大问题（故障危及系统正常运行，部分业务无法开展）：中标人承诺在6小时内到达现场处理，或通过网络远程方式进行处置，快速控制故障范围，逐步恢复系统全部功能；</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Ⅲ疑难问题（故障不危及系统运行，不影响核心业务开展，但影响操作体验或部分非核心功能）：中标人承诺在12小时内给予明确答复，提供详细的解决思路及方案，协助采购人逐步解决问题。</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2"/>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bookmarkStart w:id="195" w:name="_Toc6916"/>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④项目服务期内现场维护及技术支持服务</w:t>
      </w:r>
      <w:bookmarkEnd w:id="195"/>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快速响应服务：对于紧急故障及突发问题，中标人承诺在3小时内到达现场，当天完成故障处置（特殊复杂故障除外，将提前告知采购人并明确处置时限）；</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系统管理员响应服务：对于一般性操作问题、技术咨询等，中标人将通过电话、传真或电子邮件等多种方式提供及时的技术支持，确保系统管理员能够快速解决使用过程中的疑问；</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定期环境检修服务：在软件投入运行后，售后服务期内，中标人将按照巡检计划派出技术人员实施定期现场例行巡检服务，主要工作内容包括：收集用户使用反馈信息、解答用户各类疑难问题、检查系统运行环境、排查故障隐患，并将所有巡检及服务情况及时反馈至采购人信息化管理部门，形成闭环管理；</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技术支持服务：软件投入运行后，中标人将为系统管理员建立专属热线技术支持服务，提供7×24小时热线电话支持、传真及邮件响应，确保用户在使用方面的疑难能够得到及时解答，技术支持响应时间不超过30分钟。</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2"/>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bookmarkStart w:id="196" w:name="_Toc16401"/>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⑤软件升级服务</w:t>
      </w:r>
      <w:bookmarkEnd w:id="196"/>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在质量保证期内，采购人将享有中标人提供的本项目软件应用功能免费升级服务，服务方式为：及时提供升级版本的程序安装包、相关技术文档及升级说明，同时安排专业技术人员提供必要的技术支持，协助采购人完成软件升级，确保升级过程顺利，不影响系统正常运行。</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1"/>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bookmarkStart w:id="197" w:name="_Toc20320"/>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（三）平台性能指标及国产标准要求</w:t>
      </w:r>
      <w:bookmarkEnd w:id="197"/>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为确保平台能够满足采购人业务开展需求，具备良好的使用体验和稳定性，中标人承诺平台性能及国产化相关要求如下，同时明确客观评分标准：</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2"/>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bookmarkStart w:id="198" w:name="_Toc191"/>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①平台性能要求</w:t>
      </w:r>
      <w:bookmarkEnd w:id="198"/>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并发处理能力：考虑到采购人日常工作中可能存在的多用户同时访问与操作情况，平台将具备强大的并发处理能力。在满足平台整体性能与稳定性要求的前提下，能够稳定支持至少500个用户并发访问，并发访问过程中，系统不出现崩溃、卡顿</w:t>
      </w:r>
      <w:r>
        <w:rPr>
          <w:rFonts w:hint="eastAsia" w:ascii="Times New Roman" w:hAnsi="Times New Roman" w:eastAsia="方正仿宋_GBK" w:cs="Times New Roman"/>
          <w:b w:val="0"/>
          <w:bCs w:val="0"/>
          <w:snapToGrid w:val="0"/>
          <w:color w:val="000000"/>
          <w:kern w:val="0"/>
          <w:sz w:val="28"/>
          <w:szCs w:val="28"/>
          <w:highlight w:val="none"/>
          <w:u w:val="none"/>
          <w:lang w:val="en-US" w:eastAsia="zh-CN" w:bidi="ar-SA"/>
        </w:rPr>
        <w:t>或</w:t>
      </w: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数据丢失、错乱等问题，确保多用户同时操作时业务正常开展；</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稳定性：平台具备高稳定性，在连续运行7×24小时内，系统故障停机时间累计不得超过120分钟（因机房停电、网络链路中断等不可抗拒的客观原因除外）。同时，平台具备完善的容错机制，能够自动识别并处理一些常见的硬件或软件轻微故障，确保软件不出现崩溃、卡死、闪退等情况；在对软件窗口进行打开、关闭、切换、编辑等操作时，软件界面不会出现断纹、控件错位、显示异常等不统一的情况，保障系统持续稳定运行，不影响采购人正常业务开展；</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界面效果：软件界面布局科学合理，操作流程简洁易懂，符合采购人日常操作习惯，便于用户快速上手；在界面视觉效果上，严格控制亮色使用，采用柔和、舒适的色调，降低软件对用户眼部的刺激，保护用户视力；对加载的图片、皮肤及各类控件进行优化处理，确保界面大方整洁、美观统一，提升用户使用体验；</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扩展性：为适应未来采购人业务发展与需求变化，平台将具备良好的扩展性。硬件方面，能够方便地进行硬件设备的升级与扩容，如增加服务器内存、存储容量、扩展网络端口等，升级扩容过程不影响系统现有运行；软件方面，系统架构设计科学，易于扩展新的功能模块，能够根据采购人后续业务需求，快速开发、部署新的功能，扩展过程不影响平台现有性能及业务正常开展。</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2"/>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bookmarkStart w:id="199" w:name="_Toc32430"/>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②国产化要求</w:t>
      </w:r>
      <w:bookmarkEnd w:id="199"/>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设备适配要求：投标产品中的所有硬件设备，包括但不限于服务器、存储设备、网络设备等，均选用国内合格产品；其中关键硬件设备，如服务器的 CPU、主板，存储设备的控制器等核心部件，须为国内品牌研发生产，确保硬件设备安全稳定、性能可靠。明确所有硬件（含服务器、存储、网络设备）为国内品牌产品，关键硬件（CPU、主板、存储控制器）为国内品牌研发生产；</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软件国产化：平台所涉及的全部软件系统，包括操作系统、数据库等基础软件，以及针对本项目开发的应用软件，均选用国产软件产品，且具备良好的稳定性、安全性和兼容性，能够满足采购人业务需求；开发过程中所使用的开发工具、技术框架等，均采用国产产品或开源可控产品，确保软件研发过程自主可控，不存在安全隐患；</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研发、生产与服务本地化：中标人具备完善的本地化研发、生产与售后服务能力，在本地设立专门的售后服务网点及技术团队，建立完善的售后服务体系，能够及时响应并解决采购人在系统使用过程中遇到的各类问题，高效提供现场技术支持、远程维护、故障处置等服务，确保售后服务响应及时、处置高效。</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1"/>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bookmarkStart w:id="200" w:name="_Toc32486"/>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（四）网络安全等级保护测评与商用密码应用安全性评估要求</w:t>
      </w:r>
      <w:bookmarkEnd w:id="200"/>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本项目要求通过国家相关信息系统安全合规测评及密码应用合规性评估。中标人将在投标文件中明确详细的安全建设方案、密码应用建设方案、测评实施计划及预期目标，方案将全面覆盖系统环境安全、网络防护、设备安全、应用安全、数据安全及综合安全管理等各个方面，确保系统符合相关安全标准与规范要求。</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提供完整的等保/密评建设方案、测评计划及预期目标，覆盖物理、网络、主机、应用、数据、安全管理全维度</w:t>
      </w:r>
      <w:r>
        <w:rPr>
          <w:rFonts w:hint="eastAsia" w:ascii="Times New Roman" w:hAnsi="Times New Roman" w:eastAsia="方正仿宋_GBK" w:cs="Times New Roman"/>
          <w:b w:val="0"/>
          <w:bCs w:val="0"/>
          <w:snapToGrid w:val="0"/>
          <w:color w:val="000000"/>
          <w:kern w:val="0"/>
          <w:sz w:val="28"/>
          <w:szCs w:val="28"/>
          <w:highlight w:val="none"/>
          <w:u w:val="none"/>
          <w:lang w:val="en-US" w:eastAsia="zh-CN" w:bidi="ar-SA"/>
        </w:rPr>
        <w:t>，</w:t>
      </w: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明确配合完成测评的具体责任（协调机构、资料准备、整改落实）。</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1"/>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bookmarkStart w:id="201" w:name="_Toc16288"/>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（五）</w:t>
      </w:r>
      <w:r>
        <w:rPr>
          <w:rFonts w:hint="eastAsia" w:ascii="Times New Roman" w:hAnsi="Times New Roman" w:eastAsia="方正仿宋_GBK" w:cs="Times New Roman"/>
          <w:b w:val="0"/>
          <w:bCs w:val="0"/>
          <w:snapToGrid w:val="0"/>
          <w:color w:val="000000"/>
          <w:kern w:val="0"/>
          <w:sz w:val="28"/>
          <w:szCs w:val="28"/>
          <w:highlight w:val="none"/>
          <w:u w:val="none"/>
          <w:lang w:val="en-US" w:eastAsia="zh-CN" w:bidi="ar-SA"/>
        </w:rPr>
        <w:t>安全</w:t>
      </w: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要求</w:t>
      </w:r>
      <w:bookmarkEnd w:id="201"/>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pPr>
      <w:r>
        <w:rPr>
          <w:rFonts w:hint="default" w:ascii="Times New Roman" w:hAnsi="Times New Roman" w:eastAsia="方正仿宋_GBK" w:cs="Times New Roman"/>
          <w:b w:val="0"/>
          <w:bCs w:val="0"/>
          <w:snapToGrid w:val="0"/>
          <w:color w:val="000000"/>
          <w:kern w:val="0"/>
          <w:sz w:val="28"/>
          <w:szCs w:val="28"/>
          <w:highlight w:val="none"/>
          <w:u w:val="none"/>
          <w:lang w:val="en-US" w:eastAsia="zh-CN" w:bidi="ar-SA"/>
        </w:rPr>
        <w:t>中标人将严格遵守采购方相关信息管理规范及安全管理要求，不得在开展系统运维服务过程中，对采购方各类数据、业务资料及内部重要信息进行违规修改、拷贝、扩散或提供给外部无关方，切实保障采购方信息与数据安全。为进一步压实安全管理责任，中标人将在项目合作期间，分别与采购方及参与本项目的相关工作人员签订正式安全管理协议，明确信息保护范围、责任要求、管理期限及违约处理条款；同时，服务单位将对相关工作人员开展定期安全规范培训，强化安全责任意识，规范工作操作流程，防范各类安全事件发生。中标人将提供正式的安全责任承诺书（加盖单位公章），作为投标文件组成部分供采购方审核。提供加盖单位公章的安全责任承诺书。</w:t>
      </w:r>
    </w:p>
    <w:p>
      <w:pPr>
        <w:pStyle w:val="2"/>
        <w:keepNext w:val="0"/>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before="0" w:beforeLines="0" w:after="0" w:line="560" w:lineRule="exact"/>
        <w:ind w:left="0" w:leftChars="0" w:firstLine="643" w:firstLineChars="200"/>
        <w:jc w:val="both"/>
        <w:textAlignment w:val="auto"/>
        <w:outlineLvl w:val="0"/>
        <w:rPr>
          <w:rFonts w:hint="default" w:ascii="Times New Roman" w:hAnsi="Times New Roman" w:eastAsia="方正仿宋_GBK" w:cs="Times New Roman"/>
          <w:b w:val="0"/>
          <w:bCs w:val="0"/>
          <w:snapToGrid w:val="0"/>
          <w:color w:val="000000"/>
          <w:sz w:val="28"/>
          <w:szCs w:val="28"/>
          <w:u w:val="none"/>
          <w:lang w:val="en-US" w:eastAsia="zh-CN" w:bidi="ar-SA"/>
        </w:rPr>
      </w:pPr>
      <w:bookmarkStart w:id="202" w:name="_Toc27393"/>
      <w:r>
        <w:rPr>
          <w:rFonts w:hint="eastAsia" w:ascii="仿宋_GB2312" w:hAnsi="仿宋_GB2312" w:eastAsia="仿宋_GB2312" w:cs="仿宋_GB2312"/>
          <w:b/>
          <w:snapToGrid/>
          <w:color w:val="auto"/>
          <w:kern w:val="44"/>
          <w:sz w:val="32"/>
          <w:szCs w:val="22"/>
          <w:highlight w:val="none"/>
          <w:lang w:val="en-US" w:eastAsia="zh-CN" w:bidi="zh-CN"/>
        </w:rPr>
        <w:t>四、</w:t>
      </w:r>
      <w:r>
        <w:rPr>
          <w:rFonts w:hint="default" w:ascii="仿宋_GB2312" w:hAnsi="仿宋_GB2312" w:eastAsia="仿宋_GB2312" w:cs="仿宋_GB2312"/>
          <w:b/>
          <w:snapToGrid/>
          <w:color w:val="auto"/>
          <w:kern w:val="44"/>
          <w:sz w:val="32"/>
          <w:szCs w:val="22"/>
          <w:highlight w:val="none"/>
          <w:lang w:val="en-US" w:eastAsia="zh-CN" w:bidi="zh-CN"/>
        </w:rPr>
        <w:t>需要满足的其他技术规格要求；</w:t>
      </w:r>
      <w:bookmarkEnd w:id="202"/>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default" w:ascii="Times New Roman" w:hAnsi="Times New Roman" w:eastAsia="方正仿宋_GBK" w:cs="Times New Roman"/>
          <w:b w:val="0"/>
          <w:bCs w:val="0"/>
          <w:snapToGrid w:val="0"/>
          <w:color w:val="000000"/>
          <w:sz w:val="28"/>
          <w:szCs w:val="28"/>
          <w:u w:val="none"/>
          <w:lang w:val="en-US" w:eastAsia="zh-CN" w:bidi="ar-SA"/>
        </w:rPr>
        <w:t>设备名称：（附件设备清单）</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default" w:ascii="Times New Roman" w:hAnsi="Times New Roman" w:eastAsia="方正仿宋_GBK" w:cs="Times New Roman"/>
          <w:b w:val="0"/>
          <w:bCs w:val="0"/>
          <w:snapToGrid w:val="0"/>
          <w:color w:val="000000"/>
          <w:sz w:val="28"/>
          <w:szCs w:val="28"/>
          <w:u w:val="none"/>
          <w:lang w:val="en-US" w:eastAsia="zh-CN" w:bidi="ar-SA"/>
        </w:rPr>
        <w:t>维保期限：项目验收后免费维保一年</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default" w:ascii="Times New Roman" w:hAnsi="Times New Roman" w:eastAsia="方正仿宋_GBK" w:cs="Times New Roman"/>
          <w:b w:val="0"/>
          <w:bCs w:val="0"/>
          <w:snapToGrid w:val="0"/>
          <w:color w:val="000000"/>
          <w:sz w:val="28"/>
          <w:szCs w:val="28"/>
          <w:u w:val="none"/>
          <w:lang w:val="en-US" w:eastAsia="zh-CN" w:bidi="ar-SA"/>
        </w:rPr>
        <w:t>设备使用单位：莎车县城市管理局</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default" w:ascii="Times New Roman" w:hAnsi="Times New Roman" w:eastAsia="方正仿宋_GBK" w:cs="Times New Roman"/>
          <w:b w:val="0"/>
          <w:bCs w:val="0"/>
          <w:snapToGrid w:val="0"/>
          <w:color w:val="000000"/>
          <w:sz w:val="28"/>
          <w:szCs w:val="28"/>
          <w:u w:val="none"/>
          <w:lang w:val="en-US" w:eastAsia="zh-CN" w:bidi="ar-SA"/>
        </w:rPr>
        <w:t>维保用途说明：在质保期内对项目所提供的方案能正常实施。</w:t>
      </w:r>
    </w:p>
    <w:p>
      <w:pPr>
        <w:pStyle w:val="3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outlineLvl w:val="9"/>
        <w:rPr>
          <w:rFonts w:hint="default" w:ascii="Times New Roman" w:hAnsi="Times New Roman" w:eastAsia="方正仿宋_GBK" w:cs="Times New Roman"/>
          <w:b w:val="0"/>
          <w:bCs w:val="0"/>
          <w:snapToGrid w:val="0"/>
          <w:color w:val="000000"/>
          <w:sz w:val="28"/>
          <w:szCs w:val="28"/>
          <w:u w:val="none"/>
          <w:lang w:val="en-US" w:eastAsia="zh-CN" w:bidi="ar-SA"/>
        </w:rPr>
      </w:pPr>
      <w:r>
        <w:rPr>
          <w:rFonts w:hint="default" w:ascii="Times New Roman" w:hAnsi="Times New Roman" w:eastAsia="方正仿宋_GBK" w:cs="Times New Roman"/>
          <w:b w:val="0"/>
          <w:bCs w:val="0"/>
          <w:snapToGrid w:val="0"/>
          <w:color w:val="000000"/>
          <w:sz w:val="28"/>
          <w:szCs w:val="28"/>
          <w:u w:val="none"/>
          <w:lang w:val="en-US" w:eastAsia="zh-CN" w:bidi="ar-SA"/>
        </w:rPr>
        <w:br w:type="page"/>
      </w: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1"/>
          <w:sz w:val="32"/>
          <w:szCs w:val="32"/>
          <w:lang w:eastAsia="zh-CN"/>
        </w:rPr>
      </w:pPr>
      <w:bookmarkStart w:id="203" w:name="_Toc19236"/>
      <w:r>
        <w:rPr>
          <w:rFonts w:hint="default" w:ascii="Times New Roman" w:hAnsi="Times New Roman" w:eastAsia="方正仿宋_GBK" w:cs="Times New Roman"/>
          <w:b/>
          <w:bCs/>
          <w:spacing w:val="-1"/>
          <w:sz w:val="32"/>
          <w:szCs w:val="32"/>
          <w:lang w:eastAsia="zh-CN"/>
        </w:rPr>
        <w:t>第六章</w:t>
      </w:r>
      <w:bookmarkStart w:id="204" w:name="_Toc7971"/>
      <w:bookmarkStart w:id="205" w:name="_Toc219175639"/>
      <w:bookmarkStart w:id="206" w:name="_Toc218935355"/>
      <w:bookmarkStart w:id="207" w:name="_Toc515647832"/>
      <w:bookmarkStart w:id="208" w:name="_Toc23331"/>
      <w:bookmarkStart w:id="209" w:name="_Toc32647"/>
      <w:bookmarkStart w:id="210" w:name="_Toc216582826"/>
      <w:bookmarkStart w:id="211" w:name="_Toc507399907"/>
      <w:r>
        <w:rPr>
          <w:rFonts w:hint="default" w:ascii="Times New Roman" w:hAnsi="Times New Roman" w:eastAsia="方正仿宋_GBK" w:cs="Times New Roman"/>
          <w:b/>
          <w:bCs/>
          <w:spacing w:val="-1"/>
          <w:sz w:val="32"/>
          <w:szCs w:val="32"/>
          <w:lang w:eastAsia="zh-CN"/>
        </w:rPr>
        <w:t>评标方法和标准</w:t>
      </w:r>
      <w:bookmarkEnd w:id="203"/>
      <w:bookmarkEnd w:id="204"/>
      <w:bookmarkEnd w:id="205"/>
      <w:bookmarkEnd w:id="206"/>
      <w:bookmarkEnd w:id="207"/>
      <w:bookmarkEnd w:id="208"/>
      <w:bookmarkEnd w:id="209"/>
      <w:bookmarkEnd w:id="210"/>
      <w:bookmarkEnd w:id="211"/>
    </w:p>
    <w:p>
      <w:pPr>
        <w:keepNext w:val="0"/>
        <w:keepLines w:val="0"/>
        <w:pageBreakBefore w:val="0"/>
        <w:widowControl/>
        <w:kinsoku w:val="0"/>
        <w:wordWrap/>
        <w:overflowPunct/>
        <w:topLinePunct/>
        <w:autoSpaceDE w:val="0"/>
        <w:autoSpaceDN w:val="0"/>
        <w:bidi w:val="0"/>
        <w:snapToGrid w:val="0"/>
        <w:spacing w:line="500" w:lineRule="exact"/>
        <w:ind w:firstLine="497"/>
        <w:textAlignment w:val="baseline"/>
        <w:rPr>
          <w:rFonts w:hint="default" w:ascii="Times New Roman" w:hAnsi="Times New Roman" w:eastAsia="方正仿宋_GBK" w:cs="Times New Roman"/>
          <w:spacing w:val="-6"/>
          <w:sz w:val="28"/>
          <w:szCs w:val="32"/>
          <w:lang w:eastAsia="zh-CN"/>
        </w:rPr>
      </w:pPr>
      <w:r>
        <w:rPr>
          <w:rFonts w:hint="default" w:ascii="Times New Roman" w:hAnsi="Times New Roman" w:eastAsia="方正仿宋_GBK" w:cs="Times New Roman"/>
          <w:spacing w:val="-6"/>
          <w:sz w:val="28"/>
          <w:szCs w:val="32"/>
          <w:lang w:eastAsia="zh-CN"/>
        </w:rPr>
        <w:t>本项目将按照招标文件第一章投标人须知中“五开标及评标</w:t>
      </w:r>
      <w:r>
        <w:rPr>
          <w:rFonts w:hint="eastAsia" w:ascii="Times New Roman" w:hAnsi="Times New Roman" w:eastAsia="方正仿宋_GBK" w:cs="Times New Roman"/>
          <w:spacing w:val="-6"/>
          <w:sz w:val="28"/>
          <w:szCs w:val="32"/>
          <w:lang w:eastAsia="zh-CN"/>
        </w:rPr>
        <w:t>”“</w:t>
      </w:r>
      <w:r>
        <w:rPr>
          <w:rFonts w:hint="default" w:ascii="Times New Roman" w:hAnsi="Times New Roman" w:eastAsia="方正仿宋_GBK" w:cs="Times New Roman"/>
          <w:spacing w:val="-6"/>
          <w:sz w:val="28"/>
          <w:szCs w:val="32"/>
          <w:lang w:eastAsia="zh-CN"/>
        </w:rPr>
        <w:t>六确定中标”及本章的规定评标。(内容要包括投标无效界定和详细评标标准)</w:t>
      </w:r>
    </w:p>
    <w:p>
      <w:pPr>
        <w:keepNext w:val="0"/>
        <w:keepLines w:val="0"/>
        <w:pageBreakBefore w:val="0"/>
        <w:numPr>
          <w:ilvl w:val="0"/>
          <w:numId w:val="6"/>
        </w:numPr>
        <w:wordWrap/>
        <w:overflowPunct/>
        <w:topLinePunct/>
        <w:autoSpaceDE w:val="0"/>
        <w:autoSpaceDN w:val="0"/>
        <w:bidi w:val="0"/>
        <w:adjustRightInd/>
        <w:snapToGrid w:val="0"/>
        <w:spacing w:line="560" w:lineRule="exact"/>
        <w:ind w:left="1100" w:leftChars="0" w:hanging="1100" w:hangingChars="400"/>
        <w:jc w:val="both"/>
        <w:textAlignment w:val="baseline"/>
        <w:outlineLvl w:val="0"/>
        <w:rPr>
          <w:rFonts w:hint="default" w:ascii="Times New Roman" w:hAnsi="Times New Roman" w:eastAsia="方正仿宋_GBK" w:cs="Times New Roman"/>
          <w:b/>
          <w:bCs/>
          <w:spacing w:val="-3"/>
          <w:sz w:val="28"/>
          <w:szCs w:val="28"/>
          <w:lang w:eastAsia="zh-CN"/>
        </w:rPr>
      </w:pPr>
      <w:bookmarkStart w:id="212" w:name="_Toc1214"/>
      <w:bookmarkStart w:id="213" w:name="_Toc17176"/>
      <w:r>
        <w:rPr>
          <w:rFonts w:hint="default" w:ascii="Times New Roman" w:hAnsi="Times New Roman" w:eastAsia="方正仿宋_GBK" w:cs="Times New Roman"/>
          <w:b/>
          <w:bCs/>
          <w:spacing w:val="-3"/>
          <w:sz w:val="28"/>
          <w:szCs w:val="28"/>
          <w:lang w:eastAsia="zh-CN"/>
        </w:rPr>
        <w:t>总则</w:t>
      </w:r>
      <w:bookmarkEnd w:id="212"/>
      <w:bookmarkEnd w:id="213"/>
    </w:p>
    <w:p>
      <w:pPr>
        <w:keepNext w:val="0"/>
        <w:keepLines w:val="0"/>
        <w:pageBreakBefore w:val="0"/>
        <w:widowControl/>
        <w:kinsoku w:val="0"/>
        <w:wordWrap/>
        <w:overflowPunct/>
        <w:topLinePunct/>
        <w:autoSpaceDE w:val="0"/>
        <w:autoSpaceDN w:val="0"/>
        <w:bidi w:val="0"/>
        <w:adjustRightInd/>
        <w:snapToGrid w:val="0"/>
        <w:spacing w:line="560" w:lineRule="exact"/>
        <w:ind w:left="540" w:hanging="540" w:hangingChars="200"/>
        <w:jc w:val="both"/>
        <w:textAlignment w:val="baseline"/>
        <w:rPr>
          <w:rFonts w:hint="default" w:ascii="Times New Roman" w:hAnsi="Times New Roman" w:eastAsia="方正仿宋_GBK" w:cs="Times New Roman"/>
          <w:spacing w:val="-5"/>
          <w:sz w:val="28"/>
          <w:szCs w:val="28"/>
          <w:lang w:eastAsia="zh-CN"/>
        </w:rPr>
      </w:pPr>
      <w:r>
        <w:rPr>
          <w:rFonts w:hint="eastAsia" w:ascii="Times New Roman" w:hAnsi="Times New Roman" w:eastAsia="方正仿宋_GBK" w:cs="Times New Roman"/>
          <w:spacing w:val="-5"/>
          <w:sz w:val="28"/>
          <w:szCs w:val="28"/>
          <w:lang w:val="en-US" w:eastAsia="zh-CN"/>
        </w:rPr>
        <w:t>1.1</w:t>
      </w:r>
      <w:r>
        <w:rPr>
          <w:rFonts w:hint="default" w:ascii="Times New Roman" w:hAnsi="Times New Roman" w:eastAsia="方正仿宋_GBK" w:cs="Times New Roman"/>
          <w:spacing w:val="-5"/>
          <w:sz w:val="28"/>
          <w:szCs w:val="28"/>
          <w:lang w:eastAsia="zh-CN"/>
        </w:rPr>
        <w:t>根据《中华人民共和国政府采购法》和《政府采购货物和服务招标投标管理办法》（财政部第87号令）等法律规章，结合采购项目特点制定本评标办法。</w:t>
      </w:r>
    </w:p>
    <w:p>
      <w:pPr>
        <w:keepNext w:val="0"/>
        <w:keepLines w:val="0"/>
        <w:pageBreakBefore w:val="0"/>
        <w:widowControl/>
        <w:kinsoku w:val="0"/>
        <w:wordWrap/>
        <w:overflowPunct/>
        <w:topLinePunct/>
        <w:autoSpaceDE w:val="0"/>
        <w:autoSpaceDN w:val="0"/>
        <w:bidi w:val="0"/>
        <w:adjustRightInd/>
        <w:snapToGrid w:val="0"/>
        <w:spacing w:line="560" w:lineRule="exact"/>
        <w:ind w:left="540" w:hanging="540" w:hangingChars="200"/>
        <w:jc w:val="both"/>
        <w:textAlignment w:val="baseline"/>
        <w:rPr>
          <w:rFonts w:hint="default" w:ascii="Times New Roman" w:hAnsi="Times New Roman" w:eastAsia="方正仿宋_GBK" w:cs="Times New Roman"/>
          <w:spacing w:val="-5"/>
          <w:sz w:val="28"/>
          <w:szCs w:val="28"/>
          <w:lang w:eastAsia="zh-CN"/>
        </w:rPr>
      </w:pPr>
      <w:r>
        <w:rPr>
          <w:rFonts w:hint="eastAsia" w:ascii="Times New Roman" w:hAnsi="Times New Roman" w:eastAsia="方正仿宋_GBK" w:cs="Times New Roman"/>
          <w:spacing w:val="-5"/>
          <w:sz w:val="28"/>
          <w:szCs w:val="28"/>
          <w:lang w:val="en-US" w:eastAsia="zh-CN"/>
        </w:rPr>
        <w:t>1.2</w:t>
      </w:r>
      <w:r>
        <w:rPr>
          <w:rFonts w:hint="default" w:ascii="Times New Roman" w:hAnsi="Times New Roman" w:eastAsia="方正仿宋_GBK" w:cs="Times New Roman"/>
          <w:spacing w:val="-5"/>
          <w:sz w:val="28"/>
          <w:szCs w:val="28"/>
          <w:lang w:eastAsia="zh-CN"/>
        </w:rPr>
        <w:t>评标工作由采购代理机构负责组织，具体评标事务由采购代理机构依法组建的评标委员会负责。评标委员会由采购人代表和有关技术、经济等方面的专家组成；</w:t>
      </w:r>
    </w:p>
    <w:p>
      <w:pPr>
        <w:keepNext w:val="0"/>
        <w:keepLines w:val="0"/>
        <w:pageBreakBefore w:val="0"/>
        <w:widowControl/>
        <w:kinsoku w:val="0"/>
        <w:wordWrap/>
        <w:overflowPunct/>
        <w:topLinePunct/>
        <w:autoSpaceDE w:val="0"/>
        <w:autoSpaceDN w:val="0"/>
        <w:bidi w:val="0"/>
        <w:adjustRightInd/>
        <w:snapToGrid w:val="0"/>
        <w:spacing w:line="560" w:lineRule="exact"/>
        <w:ind w:left="540" w:hanging="540" w:hangingChars="200"/>
        <w:jc w:val="both"/>
        <w:textAlignment w:val="baseline"/>
        <w:rPr>
          <w:rFonts w:hint="default" w:ascii="Times New Roman" w:hAnsi="Times New Roman" w:eastAsia="方正仿宋_GBK" w:cs="Times New Roman"/>
          <w:spacing w:val="-5"/>
          <w:sz w:val="28"/>
          <w:szCs w:val="28"/>
          <w:lang w:eastAsia="zh-CN"/>
        </w:rPr>
      </w:pPr>
      <w:r>
        <w:rPr>
          <w:rFonts w:hint="eastAsia" w:ascii="Times New Roman" w:hAnsi="Times New Roman" w:eastAsia="方正仿宋_GBK" w:cs="Times New Roman"/>
          <w:spacing w:val="-5"/>
          <w:sz w:val="28"/>
          <w:szCs w:val="28"/>
          <w:lang w:val="en-US" w:eastAsia="zh-CN"/>
        </w:rPr>
        <w:t>1.3</w:t>
      </w:r>
      <w:r>
        <w:rPr>
          <w:rFonts w:hint="default" w:ascii="Times New Roman" w:hAnsi="Times New Roman" w:eastAsia="方正仿宋_GBK" w:cs="Times New Roman"/>
          <w:spacing w:val="-5"/>
          <w:sz w:val="28"/>
          <w:szCs w:val="28"/>
          <w:lang w:eastAsia="zh-CN"/>
        </w:rPr>
        <w:t>评标工作应遵循公平、公正、科学及择优的原则，并以相同的评标程序和标准对待所有的投标人；</w:t>
      </w:r>
    </w:p>
    <w:p>
      <w:pPr>
        <w:keepNext w:val="0"/>
        <w:keepLines w:val="0"/>
        <w:pageBreakBefore w:val="0"/>
        <w:widowControl/>
        <w:kinsoku w:val="0"/>
        <w:wordWrap/>
        <w:overflowPunct/>
        <w:topLinePunct/>
        <w:autoSpaceDE w:val="0"/>
        <w:autoSpaceDN w:val="0"/>
        <w:bidi w:val="0"/>
        <w:adjustRightInd/>
        <w:snapToGrid w:val="0"/>
        <w:spacing w:line="560" w:lineRule="exact"/>
        <w:ind w:left="540" w:hanging="540" w:hangingChars="200"/>
        <w:jc w:val="both"/>
        <w:textAlignment w:val="baseline"/>
        <w:rPr>
          <w:rFonts w:hint="default" w:ascii="Times New Roman" w:hAnsi="Times New Roman" w:eastAsia="方正仿宋_GBK" w:cs="Times New Roman"/>
          <w:spacing w:val="-5"/>
          <w:sz w:val="28"/>
          <w:szCs w:val="28"/>
          <w:lang w:eastAsia="zh-CN"/>
        </w:rPr>
      </w:pPr>
      <w:r>
        <w:rPr>
          <w:rFonts w:hint="eastAsia" w:ascii="Times New Roman" w:hAnsi="Times New Roman" w:eastAsia="方正仿宋_GBK" w:cs="Times New Roman"/>
          <w:spacing w:val="-5"/>
          <w:sz w:val="28"/>
          <w:szCs w:val="28"/>
          <w:lang w:val="en-US" w:eastAsia="zh-CN"/>
        </w:rPr>
        <w:t>1.4</w:t>
      </w:r>
      <w:r>
        <w:rPr>
          <w:rFonts w:hint="default" w:ascii="Times New Roman" w:hAnsi="Times New Roman" w:eastAsia="方正仿宋_GBK" w:cs="Times New Roman"/>
          <w:spacing w:val="-5"/>
          <w:sz w:val="28"/>
          <w:szCs w:val="28"/>
          <w:lang w:eastAsia="zh-CN"/>
        </w:rPr>
        <w:t>评标委员会按照招标文件规定的评标方法和标准进行评标，并独立履行下列职责：</w:t>
      </w:r>
    </w:p>
    <w:p>
      <w:pPr>
        <w:keepNext w:val="0"/>
        <w:keepLines w:val="0"/>
        <w:pageBreakBefore w:val="0"/>
        <w:widowControl/>
        <w:kinsoku w:val="0"/>
        <w:wordWrap/>
        <w:overflowPunct/>
        <w:topLinePunct/>
        <w:autoSpaceDE w:val="0"/>
        <w:autoSpaceDN w:val="0"/>
        <w:bidi w:val="0"/>
        <w:adjustRightInd/>
        <w:snapToGrid w:val="0"/>
        <w:spacing w:line="560" w:lineRule="exact"/>
        <w:ind w:left="540" w:hanging="540" w:hangingChars="200"/>
        <w:jc w:val="both"/>
        <w:textAlignment w:val="baseline"/>
        <w:rPr>
          <w:rFonts w:hint="default" w:ascii="Times New Roman" w:hAnsi="Times New Roman" w:eastAsia="方正仿宋_GBK" w:cs="Times New Roman"/>
          <w:spacing w:val="-5"/>
          <w:sz w:val="28"/>
          <w:szCs w:val="28"/>
          <w:lang w:eastAsia="zh-CN"/>
        </w:rPr>
      </w:pPr>
      <w:r>
        <w:rPr>
          <w:rFonts w:hint="default" w:ascii="Times New Roman" w:hAnsi="Times New Roman" w:eastAsia="方正仿宋_GBK" w:cs="Times New Roman"/>
          <w:spacing w:val="-5"/>
          <w:sz w:val="28"/>
          <w:szCs w:val="28"/>
          <w:lang w:eastAsia="zh-CN"/>
        </w:rPr>
        <w:t>1.4.1审查投标文件是否符合招标文件要求，并做出评价；</w:t>
      </w:r>
    </w:p>
    <w:p>
      <w:pPr>
        <w:keepNext w:val="0"/>
        <w:keepLines w:val="0"/>
        <w:pageBreakBefore w:val="0"/>
        <w:widowControl/>
        <w:kinsoku w:val="0"/>
        <w:wordWrap/>
        <w:overflowPunct/>
        <w:topLinePunct/>
        <w:autoSpaceDE w:val="0"/>
        <w:autoSpaceDN w:val="0"/>
        <w:bidi w:val="0"/>
        <w:adjustRightInd/>
        <w:snapToGrid w:val="0"/>
        <w:spacing w:line="560" w:lineRule="exact"/>
        <w:ind w:left="540" w:hanging="540" w:hangingChars="200"/>
        <w:jc w:val="both"/>
        <w:textAlignment w:val="baseline"/>
        <w:rPr>
          <w:rFonts w:hint="default" w:ascii="Times New Roman" w:hAnsi="Times New Roman" w:eastAsia="方正仿宋_GBK" w:cs="Times New Roman"/>
          <w:spacing w:val="-5"/>
          <w:sz w:val="28"/>
          <w:szCs w:val="28"/>
          <w:lang w:eastAsia="zh-CN"/>
        </w:rPr>
      </w:pPr>
      <w:r>
        <w:rPr>
          <w:rFonts w:hint="default" w:ascii="Times New Roman" w:hAnsi="Times New Roman" w:eastAsia="方正仿宋_GBK" w:cs="Times New Roman"/>
          <w:spacing w:val="-5"/>
          <w:sz w:val="28"/>
          <w:szCs w:val="28"/>
          <w:lang w:eastAsia="zh-CN"/>
        </w:rPr>
        <w:t>1.4.2要求投标供应商对投标文件有关事项做出解释或者澄清；</w:t>
      </w:r>
    </w:p>
    <w:p>
      <w:pPr>
        <w:keepNext w:val="0"/>
        <w:keepLines w:val="0"/>
        <w:pageBreakBefore w:val="0"/>
        <w:widowControl/>
        <w:kinsoku w:val="0"/>
        <w:wordWrap/>
        <w:overflowPunct/>
        <w:topLinePunct/>
        <w:autoSpaceDE w:val="0"/>
        <w:autoSpaceDN w:val="0"/>
        <w:bidi w:val="0"/>
        <w:adjustRightInd/>
        <w:snapToGrid w:val="0"/>
        <w:spacing w:line="560" w:lineRule="exact"/>
        <w:ind w:left="540" w:hanging="540" w:hangingChars="200"/>
        <w:jc w:val="both"/>
        <w:textAlignment w:val="baseline"/>
        <w:rPr>
          <w:rFonts w:hint="default" w:ascii="Times New Roman" w:hAnsi="Times New Roman" w:eastAsia="方正仿宋_GBK" w:cs="Times New Roman"/>
          <w:spacing w:val="-5"/>
          <w:sz w:val="28"/>
          <w:szCs w:val="28"/>
          <w:lang w:eastAsia="zh-CN"/>
        </w:rPr>
      </w:pPr>
      <w:r>
        <w:rPr>
          <w:rFonts w:hint="default" w:ascii="Times New Roman" w:hAnsi="Times New Roman" w:eastAsia="方正仿宋_GBK" w:cs="Times New Roman"/>
          <w:spacing w:val="-5"/>
          <w:sz w:val="28"/>
          <w:szCs w:val="28"/>
          <w:lang w:eastAsia="zh-CN"/>
        </w:rPr>
        <w:t>1.4.3推荐中标候选供应商名单，或者受采购人委托按照事先确定的办法直接确定中标供应商；</w:t>
      </w:r>
    </w:p>
    <w:p>
      <w:pPr>
        <w:keepNext w:val="0"/>
        <w:keepLines w:val="0"/>
        <w:pageBreakBefore w:val="0"/>
        <w:widowControl/>
        <w:kinsoku w:val="0"/>
        <w:wordWrap/>
        <w:overflowPunct/>
        <w:topLinePunct/>
        <w:autoSpaceDE w:val="0"/>
        <w:autoSpaceDN w:val="0"/>
        <w:bidi w:val="0"/>
        <w:adjustRightInd/>
        <w:snapToGrid w:val="0"/>
        <w:spacing w:line="560" w:lineRule="exact"/>
        <w:ind w:left="540" w:hanging="540" w:hangingChars="200"/>
        <w:jc w:val="both"/>
        <w:textAlignment w:val="baseline"/>
        <w:rPr>
          <w:rFonts w:hint="default" w:ascii="Times New Roman" w:hAnsi="Times New Roman" w:eastAsia="方正仿宋_GBK" w:cs="Times New Roman"/>
          <w:spacing w:val="-5"/>
          <w:sz w:val="28"/>
          <w:szCs w:val="28"/>
          <w:lang w:eastAsia="zh-CN"/>
        </w:rPr>
      </w:pPr>
      <w:r>
        <w:rPr>
          <w:rFonts w:hint="default" w:ascii="Times New Roman" w:hAnsi="Times New Roman" w:eastAsia="方正仿宋_GBK" w:cs="Times New Roman"/>
          <w:spacing w:val="-5"/>
          <w:sz w:val="28"/>
          <w:szCs w:val="28"/>
          <w:lang w:val="en-US" w:eastAsia="zh-CN"/>
        </w:rPr>
        <w:t>1.5</w:t>
      </w:r>
      <w:r>
        <w:rPr>
          <w:rFonts w:hint="default" w:ascii="Times New Roman" w:hAnsi="Times New Roman" w:eastAsia="方正仿宋_GBK" w:cs="Times New Roman"/>
          <w:spacing w:val="-5"/>
          <w:sz w:val="28"/>
          <w:szCs w:val="28"/>
          <w:lang w:eastAsia="zh-CN"/>
        </w:rPr>
        <w:t>向招标采购单位或者有关部门报告非法干预评标工作的行为。</w:t>
      </w:r>
    </w:p>
    <w:p>
      <w:pPr>
        <w:keepNext w:val="0"/>
        <w:keepLines w:val="0"/>
        <w:pageBreakBefore w:val="0"/>
        <w:numPr>
          <w:ilvl w:val="0"/>
          <w:numId w:val="6"/>
        </w:numPr>
        <w:wordWrap/>
        <w:overflowPunct/>
        <w:topLinePunct/>
        <w:autoSpaceDE w:val="0"/>
        <w:autoSpaceDN w:val="0"/>
        <w:bidi w:val="0"/>
        <w:adjustRightInd/>
        <w:snapToGrid w:val="0"/>
        <w:spacing w:line="560" w:lineRule="exact"/>
        <w:ind w:left="1100" w:leftChars="0" w:hanging="1100" w:hangingChars="400"/>
        <w:jc w:val="both"/>
        <w:textAlignment w:val="baseline"/>
        <w:outlineLvl w:val="0"/>
        <w:rPr>
          <w:rFonts w:hint="default" w:ascii="Times New Roman" w:hAnsi="Times New Roman" w:eastAsia="方正仿宋_GBK" w:cs="Times New Roman"/>
          <w:b/>
          <w:bCs/>
          <w:spacing w:val="-3"/>
          <w:sz w:val="28"/>
          <w:szCs w:val="28"/>
          <w:lang w:eastAsia="zh-CN"/>
        </w:rPr>
      </w:pPr>
      <w:bookmarkStart w:id="214" w:name="_Toc16069"/>
      <w:bookmarkStart w:id="215" w:name="_Toc5267"/>
      <w:r>
        <w:rPr>
          <w:rFonts w:hint="default" w:ascii="Times New Roman" w:hAnsi="Times New Roman" w:eastAsia="方正仿宋_GBK" w:cs="Times New Roman"/>
          <w:b/>
          <w:bCs/>
          <w:spacing w:val="-3"/>
          <w:sz w:val="28"/>
          <w:szCs w:val="28"/>
          <w:lang w:eastAsia="zh-CN"/>
        </w:rPr>
        <w:t>开标程序</w:t>
      </w:r>
      <w:bookmarkEnd w:id="214"/>
      <w:bookmarkEnd w:id="215"/>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采购人和采购代理机构将按</w:t>
      </w:r>
      <w:r>
        <w:rPr>
          <w:rFonts w:hint="default" w:ascii="Times New Roman" w:hAnsi="Times New Roman" w:eastAsia="方正仿宋_GBK" w:cs="Times New Roman"/>
          <w:b/>
          <w:bCs/>
          <w:sz w:val="28"/>
          <w:szCs w:val="32"/>
          <w:u w:val="single"/>
          <w:lang w:eastAsia="zh-CN"/>
        </w:rPr>
        <w:t>投标人须知资料表</w:t>
      </w:r>
      <w:r>
        <w:rPr>
          <w:rFonts w:hint="default" w:ascii="Times New Roman" w:hAnsi="Times New Roman" w:eastAsia="方正仿宋_GBK" w:cs="Times New Roman"/>
          <w:sz w:val="28"/>
          <w:szCs w:val="32"/>
          <w:lang w:eastAsia="zh-CN"/>
        </w:rPr>
        <w:t>中规定的开标时间和地点组织公开开标。</w:t>
      </w:r>
    </w:p>
    <w:p>
      <w:pPr>
        <w:pStyle w:val="44"/>
        <w:numPr>
          <w:ilvl w:val="1"/>
          <w:numId w:val="6"/>
        </w:numPr>
        <w:topLinePunct/>
        <w:adjustRightInd/>
        <w:spacing w:line="560" w:lineRule="exact"/>
        <w:ind w:left="0" w:firstLine="0"/>
        <w:jc w:val="both"/>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开标前，工作人员收取所有参会人员的手机，主持人宣读开标纪律。</w:t>
      </w:r>
    </w:p>
    <w:p>
      <w:pPr>
        <w:pStyle w:val="44"/>
        <w:numPr>
          <w:ilvl w:val="1"/>
          <w:numId w:val="6"/>
        </w:numPr>
        <w:topLinePunct/>
        <w:adjustRightInd/>
        <w:spacing w:line="560" w:lineRule="exact"/>
        <w:ind w:left="0" w:firstLine="0"/>
        <w:jc w:val="both"/>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在线签收投标文件，投标人不足3家的，不得开标。</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投标人解密投标文件，解密时长为30分钟，供应商应使用与加密时使用的同一把CA锁进行解密操作。</w:t>
      </w:r>
    </w:p>
    <w:p>
      <w:pPr>
        <w:pStyle w:val="44"/>
        <w:keepNext w:val="0"/>
        <w:keepLines w:val="0"/>
        <w:pageBreakBefore w:val="0"/>
        <w:widowControl/>
        <w:numPr>
          <w:ilvl w:val="0"/>
          <w:numId w:val="0"/>
        </w:numPr>
        <w:kinsoku w:val="0"/>
        <w:wordWrap/>
        <w:overflowPunct/>
        <w:topLinePunct/>
        <w:autoSpaceDE w:val="0"/>
        <w:autoSpaceDN w:val="0"/>
        <w:bidi w:val="0"/>
        <w:adjustRightInd/>
        <w:snapToGrid w:val="0"/>
        <w:spacing w:line="560" w:lineRule="exact"/>
        <w:ind w:left="420" w:leftChars="200" w:firstLine="0" w:firstLineChars="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组织评审委员会以不记名投票的形式选定评审委员会主任，并宣读评标会纪律，对评标委员会进行通讯工具管制及宣读相关法律法规。</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由采购代理机构工作人员开启报价文件并由供应商代表在线CA签字确认，报价确认时段限制为10分钟，由评审委员会进行报价评审及政策价格认定。</w:t>
      </w:r>
    </w:p>
    <w:p>
      <w:pPr>
        <w:pStyle w:val="44"/>
        <w:numPr>
          <w:ilvl w:val="1"/>
          <w:numId w:val="6"/>
        </w:numPr>
        <w:topLinePunct/>
        <w:adjustRightInd/>
        <w:spacing w:line="560" w:lineRule="exact"/>
        <w:ind w:left="0" w:firstLine="0"/>
        <w:jc w:val="both"/>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lang w:eastAsia="zh-CN"/>
        </w:rPr>
        <w:t>采购人或采购代理机构将对开标过程进行记录，由参加开标的各供应商代表和相关工作人员CA签字确认，并存档备查。</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供应商代表对开标过程和开标记录有疑义，以及认为采购人、采购代理机构相关工作人员有需要回避的情形的，应当场提出询问或者回避申请。投标人未参加开标的，视同认可开标结果。</w:t>
      </w:r>
    </w:p>
    <w:p>
      <w:pPr>
        <w:keepNext w:val="0"/>
        <w:keepLines w:val="0"/>
        <w:pageBreakBefore w:val="0"/>
        <w:numPr>
          <w:ilvl w:val="0"/>
          <w:numId w:val="6"/>
        </w:numPr>
        <w:wordWrap/>
        <w:overflowPunct/>
        <w:topLinePunct/>
        <w:autoSpaceDE w:val="0"/>
        <w:autoSpaceDN w:val="0"/>
        <w:bidi w:val="0"/>
        <w:adjustRightInd/>
        <w:snapToGrid w:val="0"/>
        <w:spacing w:line="560" w:lineRule="exact"/>
        <w:ind w:left="1100" w:leftChars="0" w:hanging="1100" w:hangingChars="400"/>
        <w:jc w:val="both"/>
        <w:textAlignment w:val="baseline"/>
        <w:outlineLvl w:val="0"/>
        <w:rPr>
          <w:rFonts w:hint="default" w:ascii="Times New Roman" w:hAnsi="Times New Roman" w:eastAsia="方正仿宋_GBK" w:cs="Times New Roman"/>
          <w:b/>
          <w:bCs/>
          <w:spacing w:val="-3"/>
          <w:sz w:val="28"/>
          <w:szCs w:val="28"/>
          <w:lang w:eastAsia="zh-CN"/>
        </w:rPr>
      </w:pPr>
      <w:bookmarkStart w:id="216" w:name="_Toc14856"/>
      <w:bookmarkStart w:id="217" w:name="_Toc11470"/>
      <w:r>
        <w:rPr>
          <w:rFonts w:hint="default" w:ascii="Times New Roman" w:hAnsi="Times New Roman" w:eastAsia="方正仿宋_GBK" w:cs="Times New Roman"/>
          <w:b/>
          <w:bCs/>
          <w:spacing w:val="-3"/>
          <w:sz w:val="28"/>
          <w:szCs w:val="28"/>
          <w:lang w:eastAsia="zh-CN"/>
        </w:rPr>
        <w:t>评标程序</w:t>
      </w:r>
      <w:bookmarkEnd w:id="216"/>
      <w:bookmarkEnd w:id="217"/>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sz w:val="28"/>
          <w:szCs w:val="32"/>
          <w:highlight w:val="none"/>
          <w:lang w:eastAsia="zh-CN"/>
        </w:rPr>
      </w:pPr>
      <w:r>
        <w:rPr>
          <w:rFonts w:hint="default" w:ascii="Times New Roman" w:hAnsi="Times New Roman" w:eastAsia="方正仿宋_GBK" w:cs="Times New Roman"/>
          <w:sz w:val="28"/>
          <w:szCs w:val="32"/>
          <w:highlight w:val="none"/>
          <w:lang w:eastAsia="zh-CN"/>
        </w:rPr>
        <w:t>在政采云平台上随机抽取</w:t>
      </w:r>
      <w:r>
        <w:rPr>
          <w:rFonts w:hint="eastAsia" w:ascii="Times New Roman" w:hAnsi="Times New Roman" w:eastAsia="方正仿宋_GBK" w:cs="Times New Roman"/>
          <w:sz w:val="28"/>
          <w:szCs w:val="32"/>
          <w:highlight w:val="none"/>
          <w:lang w:val="en-US" w:eastAsia="zh-CN"/>
        </w:rPr>
        <w:t>4</w:t>
      </w:r>
      <w:r>
        <w:rPr>
          <w:rFonts w:hint="default" w:ascii="Times New Roman" w:hAnsi="Times New Roman" w:eastAsia="方正仿宋_GBK" w:cs="Times New Roman"/>
          <w:sz w:val="28"/>
          <w:szCs w:val="32"/>
          <w:highlight w:val="none"/>
          <w:lang w:eastAsia="zh-CN"/>
        </w:rPr>
        <w:t>名评标委员会成员，甲方代表</w:t>
      </w:r>
      <w:r>
        <w:rPr>
          <w:rFonts w:hint="eastAsia" w:ascii="Times New Roman" w:hAnsi="Times New Roman" w:eastAsia="方正仿宋_GBK" w:cs="Times New Roman"/>
          <w:sz w:val="28"/>
          <w:szCs w:val="32"/>
          <w:highlight w:val="none"/>
          <w:lang w:val="en-US" w:eastAsia="zh-CN"/>
        </w:rPr>
        <w:t>1</w:t>
      </w:r>
      <w:r>
        <w:rPr>
          <w:rFonts w:hint="default" w:ascii="Times New Roman" w:hAnsi="Times New Roman" w:eastAsia="方正仿宋_GBK" w:cs="Times New Roman"/>
          <w:sz w:val="28"/>
          <w:szCs w:val="32"/>
          <w:highlight w:val="none"/>
          <w:lang w:eastAsia="zh-CN"/>
        </w:rPr>
        <w:t>名，负责评标工作。</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评标前，核对评审专家身份和采购人代表授权函，采购人和采购代理机构将对评审专家在政府采购活动中职责履行情况予以记录，并及时将有关违法违规行为向财政部门报告。</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通讯工具管理：专家老师将通讯工具调制成静音状态，交予代理机构统一保管。</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组织评标委员会推选评标组长，宣布评标委员会成员姓名、工作单位、职称，以不记名投票的形式选取。</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采购人和采购代理机构，评标委员会成员要严格遵守政府采购相关法律制度，依法履行各自职责，公正、客观、审慎地组织和参与评审工作。</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评审委员会成员要依法独立评审，并对评审意见承担个人责任；</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采购人、采购代理机构要确保评审活动在严格保密的情况下进行。评审委员会成员、采购人和采购代理机构工作人员、相关监督人员等与评审有关的人员，对评审情况以及在评审过程中获悉的国家秘密、商业秘密负有保密责任。</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采购人、采购代理机构和评审委员会在评审工作中，要依法相互监督和制约，并自觉接受各级财政部门的监督。</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评审委员会要根据政府采购法律法规和采购文件所载明的评审方法、标准进行评审。</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评审专家如有以下情形，应当回避：</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参加采购活动前三年内，与供应商存在劳动关系，或者担任过供应商的董事、监事，或者是供应商的控股股东或者实际控制人；</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与供应商的法定代表人或者负责人有夫妻、直系血亲、三代以内旁系血亲或者近姻亲关系；</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0" w:leftChars="0" w:firstLine="0" w:firstLineChars="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与供应商有其他可能影响政府采购活动公平、公正进行的关系。</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2" w:hangingChars="200"/>
        <w:jc w:val="both"/>
        <w:textAlignment w:val="baseline"/>
        <w:rPr>
          <w:rFonts w:hint="default" w:ascii="Times New Roman" w:hAnsi="Times New Roman" w:eastAsia="方正仿宋_GBK" w:cs="Times New Roman"/>
          <w:b/>
          <w:bCs/>
          <w:sz w:val="28"/>
          <w:szCs w:val="32"/>
          <w:lang w:eastAsia="zh-CN"/>
        </w:rPr>
      </w:pPr>
      <w:r>
        <w:rPr>
          <w:rFonts w:hint="default" w:ascii="Times New Roman" w:hAnsi="Times New Roman" w:eastAsia="方正仿宋_GBK" w:cs="Times New Roman"/>
          <w:b/>
          <w:bCs/>
          <w:sz w:val="28"/>
          <w:szCs w:val="32"/>
          <w:lang w:eastAsia="zh-CN"/>
        </w:rPr>
        <w:t>评标专家在政府采购活动中承担以下义务：</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0" w:leftChars="0" w:firstLine="0" w:firstLineChars="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遵纪守法，客观、公正、廉洁地履行职责；</w:t>
      </w:r>
    </w:p>
    <w:p>
      <w:pPr>
        <w:pStyle w:val="44"/>
        <w:keepNext w:val="0"/>
        <w:keepLines w:val="0"/>
        <w:pageBreakBefore w:val="0"/>
        <w:widowControl/>
        <w:numPr>
          <w:ilvl w:val="2"/>
          <w:numId w:val="6"/>
        </w:numPr>
        <w:kinsoku/>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按照政府采购法律法规和采购文件的规定要求对供应商的资格条件和供应商提供的产品价格、技术、服务等方面严格进行评判，提供科学合理、公平公正的评审意见，参与起草评审报告，并予签字确认；</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保守秘密。不得透露采购文件咨询情况，不得泄漏供应商的投标文件及知悉的商业秘密，不得向供应商透露评审情况；</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发现供应商在政府采购活动中有不正当竞争或恶意串通等违规行为，及时向政府采购评审工作的组织者或行政监管部门报告并加以制止；</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发现采购人、采购代理机构及其工作人员在政府采购活动中有干预评审、发表倾向性和歧视性言论、受贿或者接受供应商的其他好处及其他违法违规行为，及时向行政监管部门报告；</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解答有关方面对政府采购评审工作中有关问题的询问，配合采购人或者采购代理机构答复供应商质疑，配合行政监管部门的投诉处理工作等事宜；</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0" w:leftChars="0" w:firstLine="0" w:firstLineChars="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法律、法规和规章规定的其他义务。</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2" w:hangingChars="200"/>
        <w:jc w:val="both"/>
        <w:textAlignment w:val="baseline"/>
        <w:rPr>
          <w:rFonts w:hint="default" w:ascii="Times New Roman" w:hAnsi="Times New Roman" w:eastAsia="方正仿宋_GBK" w:cs="Times New Roman"/>
          <w:b/>
          <w:bCs/>
          <w:sz w:val="28"/>
          <w:szCs w:val="32"/>
          <w:lang w:eastAsia="zh-CN"/>
        </w:rPr>
      </w:pPr>
      <w:r>
        <w:rPr>
          <w:rFonts w:hint="default" w:ascii="Times New Roman" w:hAnsi="Times New Roman" w:eastAsia="方正仿宋_GBK" w:cs="Times New Roman"/>
          <w:b/>
          <w:bCs/>
          <w:sz w:val="28"/>
          <w:szCs w:val="32"/>
          <w:lang w:eastAsia="zh-CN"/>
        </w:rPr>
        <w:t>评审专家在政府采购活动中应当遵守以下工作纪律</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应邀按时参加评审和咨询活动。遇特殊情况不能出席或途中遇阻不能按时参加评审或咨询的，应及时告知采购人或者采购代理机构，不得私自转托他人；</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不得参加与自己有利害关系的政府采购项目的评审活动。对与自己有利害关系的评审项目，如受到邀请，应主动提出回避。行政监管部门、采购人或采购代理机构也可要求该评审专家回避；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评审或咨询过程中关闭通讯设备，不得与外界联系。因发生不可预见情况，确实需要与外界联系的，应当有在场工作人员陪同；</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评审过程中，不得发表影响评审公正的倾向性、歧视性言论；不得征询或者接受采购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己的评审意见签字确认；</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在咨询工作中，严格执行国家产业政策和产品标准，认真听取咨询方的合理要求，提出科学合理的、无倾向性和歧视性的咨询方案，并对所提出的意见和建议承担个人责任；</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0" w:leftChars="0" w:firstLine="0" w:firstLineChars="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法律、法规和规章规定的其他评审工作纪律。</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2" w:hangingChars="200"/>
        <w:jc w:val="both"/>
        <w:textAlignment w:val="baseline"/>
        <w:rPr>
          <w:rFonts w:hint="default" w:ascii="Times New Roman" w:hAnsi="Times New Roman" w:eastAsia="方正仿宋_GBK" w:cs="Times New Roman"/>
          <w:b/>
          <w:bCs/>
          <w:sz w:val="28"/>
          <w:szCs w:val="32"/>
          <w:lang w:eastAsia="zh-CN"/>
        </w:rPr>
      </w:pPr>
      <w:r>
        <w:rPr>
          <w:rFonts w:hint="default" w:ascii="Times New Roman" w:hAnsi="Times New Roman" w:eastAsia="方正仿宋_GBK" w:cs="Times New Roman"/>
          <w:b/>
          <w:bCs/>
          <w:sz w:val="28"/>
          <w:szCs w:val="32"/>
          <w:lang w:eastAsia="zh-CN"/>
        </w:rPr>
        <w:t>澄清和答疑：</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为有助于对投标文件进行审查、评估和比较，评标委员会将对认为需要（不是所有）的投标人进行询标，请投标人澄清其投标内容，投标人有责任按照招标方通知的时间、方式指派专人进行答疑和澄清。投标人代表应在评标会结束前保持政采云在线，以便能及时的接受在线询标，询标时投标人代表应作书面记录，并对询问答疑的内容做出在线书面答复</w:t>
      </w:r>
      <w:r>
        <w:rPr>
          <w:rFonts w:hint="eastAsia" w:ascii="Times New Roman" w:hAnsi="Times New Roman" w:eastAsia="方正仿宋_GBK" w:cs="Times New Roman"/>
          <w:sz w:val="28"/>
          <w:szCs w:val="32"/>
          <w:lang w:eastAsia="zh-CN"/>
        </w:rPr>
        <w:t>；</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重要澄清的答复应是书面的，澄清答复不得对投标的价格、技术指标和参数等内容进行实质性修改。澄清文件须由投标人法定代表人或法人授权代表签字或加盖投标人公章后上传或者在线电子签章签字并作为投标文件的组成部分</w:t>
      </w:r>
      <w:r>
        <w:rPr>
          <w:rFonts w:hint="eastAsia" w:ascii="Times New Roman" w:hAnsi="Times New Roman" w:eastAsia="方正仿宋_GBK" w:cs="Times New Roman"/>
          <w:sz w:val="28"/>
          <w:szCs w:val="32"/>
          <w:lang w:eastAsia="zh-CN"/>
        </w:rPr>
        <w:t>；</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r>
        <w:rPr>
          <w:rFonts w:hint="eastAsia" w:ascii="Times New Roman" w:hAnsi="Times New Roman" w:eastAsia="方正仿宋_GBK" w:cs="Times New Roman"/>
          <w:sz w:val="28"/>
          <w:szCs w:val="32"/>
          <w:lang w:eastAsia="zh-CN"/>
        </w:rPr>
        <w:t>；</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供应商提出的询问或者质疑超出采购人对采购代理机构委托授权范围的，采购代理机构应当告知供应商向采购人提出。</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2" w:hangingChars="200"/>
        <w:jc w:val="both"/>
        <w:textAlignment w:val="baseline"/>
        <w:rPr>
          <w:rFonts w:hint="default" w:ascii="Times New Roman" w:hAnsi="Times New Roman" w:eastAsia="方正仿宋_GBK" w:cs="Times New Roman"/>
          <w:b/>
          <w:bCs/>
          <w:sz w:val="28"/>
          <w:szCs w:val="32"/>
          <w:lang w:eastAsia="zh-CN"/>
        </w:rPr>
      </w:pPr>
      <w:r>
        <w:rPr>
          <w:rFonts w:hint="default" w:ascii="Times New Roman" w:hAnsi="Times New Roman" w:eastAsia="方正仿宋_GBK" w:cs="Times New Roman"/>
          <w:b/>
          <w:bCs/>
          <w:sz w:val="28"/>
          <w:szCs w:val="32"/>
          <w:lang w:eastAsia="zh-CN"/>
        </w:rPr>
        <w:t>计算错误的修改</w:t>
      </w:r>
    </w:p>
    <w:p>
      <w:pPr>
        <w:pStyle w:val="44"/>
        <w:keepNext w:val="0"/>
        <w:keepLines w:val="0"/>
        <w:pageBreakBefore w:val="0"/>
        <w:widowControl/>
        <w:tabs>
          <w:tab w:val="left" w:pos="1473"/>
        </w:tabs>
        <w:kinsoku w:val="0"/>
        <w:wordWrap/>
        <w:overflowPunct/>
        <w:topLinePunct/>
        <w:autoSpaceDE w:val="0"/>
        <w:autoSpaceDN w:val="0"/>
        <w:bidi w:val="0"/>
        <w:adjustRightInd/>
        <w:snapToGrid w:val="0"/>
        <w:spacing w:line="560" w:lineRule="exact"/>
        <w:ind w:left="0"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投标文件中如果出现计算上或累加上的算术错误，可按以下原则进行修改：</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用数字表示的金额和用文字表示的金额不一致，应以文字表示的金额为准；</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单价和数量的乘积与总价不一致时，以单价为准，并修正总价；</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单价金额小数点有明显错误的，以总价为准，修正单价</w:t>
      </w:r>
      <w:r>
        <w:rPr>
          <w:rFonts w:hint="eastAsia" w:ascii="Times New Roman" w:hAnsi="Times New Roman" w:eastAsia="方正仿宋_GBK" w:cs="Times New Roman"/>
          <w:sz w:val="28"/>
          <w:szCs w:val="32"/>
          <w:lang w:eastAsia="zh-CN"/>
        </w:rPr>
        <w:t>；</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按上述修正错误的方法调整的投标报价应对投标人具有约束力</w:t>
      </w:r>
      <w:r>
        <w:rPr>
          <w:rFonts w:hint="eastAsia" w:ascii="Times New Roman" w:hAnsi="Times New Roman" w:eastAsia="方正仿宋_GBK" w:cs="Times New Roman"/>
          <w:sz w:val="28"/>
          <w:szCs w:val="32"/>
          <w:lang w:eastAsia="zh-CN"/>
        </w:rPr>
        <w:t>；</w:t>
      </w:r>
      <w:r>
        <w:rPr>
          <w:rFonts w:hint="default" w:ascii="Times New Roman" w:hAnsi="Times New Roman" w:eastAsia="方正仿宋_GBK" w:cs="Times New Roman"/>
          <w:sz w:val="28"/>
          <w:szCs w:val="32"/>
          <w:lang w:eastAsia="zh-CN"/>
        </w:rPr>
        <w:t>如果投标人不接受修正后的价格，其投标将被拒绝。</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2" w:hangingChars="200"/>
        <w:jc w:val="both"/>
        <w:textAlignment w:val="baseline"/>
        <w:rPr>
          <w:rFonts w:hint="default" w:ascii="Times New Roman" w:hAnsi="Times New Roman" w:eastAsia="方正仿宋_GBK" w:cs="Times New Roman"/>
          <w:b/>
          <w:bCs/>
          <w:sz w:val="28"/>
          <w:szCs w:val="32"/>
          <w:lang w:eastAsia="zh-CN"/>
        </w:rPr>
      </w:pPr>
      <w:r>
        <w:rPr>
          <w:rFonts w:hint="default" w:ascii="Times New Roman" w:hAnsi="Times New Roman" w:eastAsia="方正仿宋_GBK" w:cs="Times New Roman"/>
          <w:b/>
          <w:bCs/>
          <w:sz w:val="28"/>
          <w:szCs w:val="32"/>
          <w:lang w:eastAsia="zh-CN"/>
        </w:rPr>
        <w:t>对资格审查合格的投标人，由评标委员会按以下程序进行。</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640" w:leftChars="0" w:hanging="64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32"/>
          <w:szCs w:val="32"/>
          <w:lang w:eastAsia="zh-CN"/>
        </w:rPr>
        <w:t>初</w:t>
      </w:r>
      <w:r>
        <w:rPr>
          <w:rFonts w:hint="default" w:ascii="Times New Roman" w:hAnsi="Times New Roman" w:eastAsia="方正仿宋_GBK" w:cs="Times New Roman"/>
          <w:sz w:val="28"/>
          <w:szCs w:val="32"/>
          <w:lang w:eastAsia="zh-CN"/>
        </w:rPr>
        <w:t>步评审-符合性审查，符合性检查的内容及标准；</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商务技术符合性审查，符合性检查的内容及标准；</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澄清有关问题；</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比较与评价；</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推荐中标供应商名单；</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编写评标报告。</w:t>
      </w:r>
    </w:p>
    <w:p>
      <w:pPr>
        <w:keepNext w:val="0"/>
        <w:keepLines w:val="0"/>
        <w:pageBreakBefore w:val="0"/>
        <w:numPr>
          <w:ilvl w:val="0"/>
          <w:numId w:val="6"/>
        </w:numPr>
        <w:wordWrap/>
        <w:overflowPunct/>
        <w:topLinePunct/>
        <w:autoSpaceDE w:val="0"/>
        <w:autoSpaceDN w:val="0"/>
        <w:bidi w:val="0"/>
        <w:adjustRightInd/>
        <w:snapToGrid w:val="0"/>
        <w:spacing w:line="560" w:lineRule="exact"/>
        <w:ind w:left="1100" w:leftChars="0" w:hanging="1100" w:hangingChars="400"/>
        <w:jc w:val="both"/>
        <w:textAlignment w:val="baseline"/>
        <w:outlineLvl w:val="0"/>
        <w:rPr>
          <w:rFonts w:hint="default" w:ascii="Times New Roman" w:hAnsi="Times New Roman" w:eastAsia="方正仿宋_GBK" w:cs="Times New Roman"/>
          <w:b/>
          <w:bCs/>
          <w:spacing w:val="-3"/>
          <w:sz w:val="28"/>
          <w:szCs w:val="28"/>
          <w:lang w:eastAsia="zh-CN"/>
        </w:rPr>
      </w:pPr>
      <w:bookmarkStart w:id="218" w:name="_Toc32042"/>
      <w:bookmarkStart w:id="219" w:name="_Toc21512"/>
      <w:r>
        <w:rPr>
          <w:rFonts w:hint="default" w:ascii="Times New Roman" w:hAnsi="Times New Roman" w:eastAsia="方正仿宋_GBK" w:cs="Times New Roman"/>
          <w:b/>
          <w:bCs/>
          <w:spacing w:val="-3"/>
          <w:sz w:val="28"/>
          <w:szCs w:val="28"/>
          <w:lang w:eastAsia="zh-CN"/>
        </w:rPr>
        <w:t>定标程序</w:t>
      </w:r>
      <w:bookmarkEnd w:id="218"/>
      <w:bookmarkEnd w:id="219"/>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val="0"/>
          <w:bCs w:val="0"/>
          <w:sz w:val="28"/>
          <w:szCs w:val="32"/>
          <w:lang w:eastAsia="zh-CN"/>
        </w:rPr>
      </w:pPr>
      <w:r>
        <w:rPr>
          <w:rFonts w:hint="default" w:ascii="Times New Roman" w:hAnsi="Times New Roman" w:eastAsia="方正仿宋_GBK" w:cs="Times New Roman"/>
          <w:b w:val="0"/>
          <w:bCs w:val="0"/>
          <w:sz w:val="28"/>
          <w:szCs w:val="32"/>
          <w:lang w:eastAsia="zh-CN"/>
        </w:rPr>
        <w:t>采购代理机构应当在评标结束后2个工作日内将评标报告送采购人。</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val="0"/>
          <w:bCs w:val="0"/>
          <w:sz w:val="28"/>
          <w:szCs w:val="32"/>
          <w:lang w:eastAsia="zh-CN"/>
        </w:rPr>
      </w:pPr>
      <w:r>
        <w:rPr>
          <w:rFonts w:hint="default" w:ascii="Times New Roman" w:hAnsi="Times New Roman" w:eastAsia="方正仿宋_GBK" w:cs="Times New Roman"/>
          <w:b w:val="0"/>
          <w:bCs w:val="0"/>
          <w:sz w:val="28"/>
          <w:szCs w:val="32"/>
          <w:lang w:eastAsia="zh-CN"/>
        </w:rPr>
        <w:t>采购人应当自收到评标报告之日起5个工作日内，在评标报告确定的中标候选人名单中按顺序确定中标人。中标候选人并列的，由采购人按照招标文件规定的方式确定中标人。</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val="0"/>
          <w:bCs w:val="0"/>
          <w:spacing w:val="1"/>
          <w:sz w:val="32"/>
          <w:szCs w:val="32"/>
          <w:u w:val="single"/>
          <w:lang w:eastAsia="zh-CN"/>
        </w:rPr>
      </w:pPr>
      <w:r>
        <w:rPr>
          <w:rFonts w:hint="default" w:ascii="Times New Roman" w:hAnsi="Times New Roman" w:eastAsia="方正仿宋_GBK" w:cs="Times New Roman"/>
          <w:b w:val="0"/>
          <w:bCs w:val="0"/>
          <w:sz w:val="28"/>
          <w:szCs w:val="32"/>
          <w:lang w:eastAsia="zh-CN"/>
        </w:rPr>
        <w:t>采购人在收到评标报告5个工作日内未按评标报告推荐的中标候选人顺序确定中标人，又不能说明合法理由的，视同按评标报告推荐的顺序确定排名第一的中标候选人为中标人。</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bCs/>
          <w:spacing w:val="1"/>
          <w:sz w:val="28"/>
          <w:szCs w:val="32"/>
          <w:u w:val="single"/>
          <w:lang w:eastAsia="zh-CN"/>
        </w:rPr>
      </w:pPr>
      <w:r>
        <w:rPr>
          <w:rFonts w:hint="default" w:ascii="Times New Roman" w:hAnsi="Times New Roman" w:eastAsia="方正仿宋_GBK" w:cs="Times New Roman"/>
          <w:sz w:val="28"/>
          <w:szCs w:val="32"/>
          <w:lang w:eastAsia="zh-CN"/>
        </w:rPr>
        <w:t>中标候选人并列式时的处理方式：</w:t>
      </w:r>
      <w:r>
        <w:rPr>
          <w:rFonts w:hint="default" w:ascii="Times New Roman" w:hAnsi="Times New Roman" w:eastAsia="方正仿宋_GBK" w:cs="Times New Roman"/>
          <w:b/>
          <w:bCs/>
          <w:sz w:val="28"/>
          <w:szCs w:val="32"/>
          <w:u w:val="single"/>
          <w:lang w:eastAsia="zh-CN"/>
        </w:rPr>
        <w:t>（</w:t>
      </w:r>
      <w:r>
        <w:rPr>
          <w:rFonts w:hint="default" w:ascii="Times New Roman" w:hAnsi="Times New Roman" w:eastAsia="方正仿宋_GBK" w:cs="Times New Roman"/>
          <w:b/>
          <w:bCs/>
          <w:spacing w:val="1"/>
          <w:sz w:val="28"/>
          <w:szCs w:val="32"/>
          <w:u w:val="single"/>
          <w:lang w:eastAsia="zh-CN"/>
        </w:rPr>
        <w:t>本项目采用综合评分法）评审得分相同的且投标报价不同的，按投标报价低的中标；评审得分相同且投标报价相同的，随机抽取决定。</w:t>
      </w:r>
    </w:p>
    <w:p>
      <w:pPr>
        <w:keepNext w:val="0"/>
        <w:keepLines w:val="0"/>
        <w:pageBreakBefore w:val="0"/>
        <w:numPr>
          <w:ilvl w:val="0"/>
          <w:numId w:val="6"/>
        </w:numPr>
        <w:wordWrap/>
        <w:overflowPunct/>
        <w:topLinePunct/>
        <w:autoSpaceDE w:val="0"/>
        <w:autoSpaceDN w:val="0"/>
        <w:bidi w:val="0"/>
        <w:adjustRightInd/>
        <w:snapToGrid w:val="0"/>
        <w:spacing w:line="560" w:lineRule="exact"/>
        <w:ind w:left="1100" w:leftChars="0" w:hanging="1100" w:hangingChars="400"/>
        <w:jc w:val="both"/>
        <w:textAlignment w:val="baseline"/>
        <w:outlineLvl w:val="0"/>
        <w:rPr>
          <w:rFonts w:hint="default" w:ascii="Times New Roman" w:hAnsi="Times New Roman" w:eastAsia="方正仿宋_GBK" w:cs="Times New Roman"/>
          <w:b/>
          <w:bCs/>
          <w:spacing w:val="-3"/>
          <w:sz w:val="28"/>
          <w:szCs w:val="28"/>
          <w:lang w:eastAsia="zh-CN"/>
        </w:rPr>
      </w:pPr>
      <w:bookmarkStart w:id="220" w:name="_Toc3276"/>
      <w:r>
        <w:rPr>
          <w:rFonts w:hint="default" w:ascii="Times New Roman" w:hAnsi="Times New Roman" w:eastAsia="方正仿宋_GBK" w:cs="Times New Roman"/>
          <w:b/>
          <w:bCs/>
          <w:spacing w:val="-3"/>
          <w:sz w:val="28"/>
          <w:szCs w:val="28"/>
          <w:lang w:eastAsia="zh-CN"/>
        </w:rPr>
        <w:t>评标细则及标准（</w:t>
      </w:r>
      <w:r>
        <w:rPr>
          <w:rFonts w:hint="default" w:ascii="Times New Roman" w:hAnsi="Times New Roman" w:eastAsia="方正仿宋_GBK" w:cs="Times New Roman"/>
          <w:b/>
          <w:bCs/>
          <w:color w:val="FF0000"/>
          <w:spacing w:val="-3"/>
          <w:sz w:val="28"/>
          <w:szCs w:val="28"/>
          <w:lang w:eastAsia="zh-CN"/>
        </w:rPr>
        <w:t>综合评分法</w:t>
      </w:r>
      <w:r>
        <w:rPr>
          <w:rFonts w:hint="default" w:ascii="Times New Roman" w:hAnsi="Times New Roman" w:eastAsia="方正仿宋_GBK" w:cs="Times New Roman"/>
          <w:b/>
          <w:bCs/>
          <w:spacing w:val="-3"/>
          <w:sz w:val="28"/>
          <w:szCs w:val="28"/>
          <w:lang w:eastAsia="zh-CN"/>
        </w:rPr>
        <w:t>）</w:t>
      </w:r>
      <w:bookmarkEnd w:id="220"/>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val="0"/>
          <w:bCs w:val="0"/>
          <w:sz w:val="28"/>
          <w:szCs w:val="32"/>
          <w:lang w:eastAsia="zh-CN"/>
        </w:rPr>
      </w:pPr>
      <w:r>
        <w:rPr>
          <w:rFonts w:hint="default" w:ascii="Times New Roman" w:hAnsi="Times New Roman" w:eastAsia="方正仿宋_GBK" w:cs="Times New Roman"/>
          <w:b w:val="0"/>
          <w:bCs w:val="0"/>
          <w:sz w:val="28"/>
          <w:szCs w:val="32"/>
          <w:lang w:eastAsia="zh-CN"/>
        </w:rPr>
        <w:t>本次综合评分法是：投标文件满足招标文件全部实质性要求，且按照评审要素的量化指标评审得分最高的投标人为中标候选人的评标方法。</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val="0"/>
          <w:bCs w:val="0"/>
          <w:sz w:val="28"/>
          <w:szCs w:val="32"/>
          <w:lang w:eastAsia="zh-CN"/>
        </w:rPr>
      </w:pPr>
      <w:r>
        <w:rPr>
          <w:rFonts w:hint="default" w:ascii="Times New Roman" w:hAnsi="Times New Roman" w:eastAsia="方正仿宋_GBK" w:cs="Times New Roman"/>
          <w:b w:val="0"/>
          <w:bCs w:val="0"/>
          <w:sz w:val="28"/>
          <w:szCs w:val="32"/>
          <w:lang w:eastAsia="zh-CN"/>
        </w:rPr>
        <w:t>评委会成员应依据招标文件规定的评审标准和方法独立评审。</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val="0"/>
          <w:bCs w:val="0"/>
          <w:sz w:val="28"/>
          <w:szCs w:val="32"/>
          <w:lang w:eastAsia="zh-CN"/>
        </w:rPr>
      </w:pPr>
      <w:r>
        <w:rPr>
          <w:rFonts w:hint="default" w:ascii="Times New Roman" w:hAnsi="Times New Roman" w:eastAsia="方正仿宋_GBK" w:cs="Times New Roman"/>
          <w:b w:val="0"/>
          <w:bCs w:val="0"/>
          <w:sz w:val="28"/>
          <w:szCs w:val="32"/>
          <w:lang w:eastAsia="zh-CN"/>
        </w:rPr>
        <w:t>在评标过程中，投标文件响应招标文件出现的偏离，分为实质性偏离和非实质性偏离。</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实质性偏离是指投标文件未能实质响应招标文件的要求。以下情况属于重大偏离：</w:t>
      </w:r>
    </w:p>
    <w:p>
      <w:pPr>
        <w:pStyle w:val="44"/>
        <w:keepNext w:val="0"/>
        <w:keepLines w:val="0"/>
        <w:pageBreakBefore w:val="0"/>
        <w:widowControl/>
        <w:tabs>
          <w:tab w:val="left" w:pos="1774"/>
        </w:tabs>
        <w:kinsoku/>
        <w:wordWrap/>
        <w:overflowPunct/>
        <w:topLinePunct/>
        <w:autoSpaceDE w:val="0"/>
        <w:autoSpaceDN w:val="0"/>
        <w:bidi w:val="0"/>
        <w:adjustRightInd/>
        <w:snapToGrid w:val="0"/>
        <w:spacing w:line="560" w:lineRule="exact"/>
        <w:ind w:left="0" w:firstLine="560" w:firstLineChars="200"/>
        <w:jc w:val="both"/>
        <w:textAlignment w:val="baseline"/>
        <w:rPr>
          <w:rFonts w:hint="default" w:ascii="Times New Roman" w:hAnsi="Times New Roman" w:eastAsia="方正仿宋_GBK" w:cs="Times New Roman"/>
          <w:sz w:val="28"/>
          <w:szCs w:val="32"/>
          <w:highlight w:val="yellow"/>
          <w:lang w:eastAsia="zh-CN"/>
        </w:rPr>
      </w:pPr>
      <w:r>
        <w:rPr>
          <w:rFonts w:hint="default" w:ascii="Times New Roman" w:hAnsi="Times New Roman" w:eastAsia="方正仿宋_GBK" w:cs="Times New Roman"/>
          <w:sz w:val="28"/>
          <w:szCs w:val="32"/>
          <w:lang w:eastAsia="zh-CN"/>
        </w:rPr>
        <w:t>（1）未按招标文件规定提交投标保证金的；</w:t>
      </w:r>
    </w:p>
    <w:p>
      <w:pPr>
        <w:pStyle w:val="44"/>
        <w:keepNext w:val="0"/>
        <w:keepLines w:val="0"/>
        <w:pageBreakBefore w:val="0"/>
        <w:widowControl/>
        <w:tabs>
          <w:tab w:val="left" w:pos="1593"/>
        </w:tabs>
        <w:kinsoku/>
        <w:wordWrap/>
        <w:overflowPunct/>
        <w:topLinePunct/>
        <w:autoSpaceDE w:val="0"/>
        <w:autoSpaceDN w:val="0"/>
        <w:bidi w:val="0"/>
        <w:adjustRightInd/>
        <w:snapToGrid w:val="0"/>
        <w:spacing w:line="560" w:lineRule="exact"/>
        <w:ind w:left="0" w:firstLine="548" w:firstLineChars="200"/>
        <w:jc w:val="both"/>
        <w:textAlignment w:val="baseline"/>
        <w:rPr>
          <w:rFonts w:hint="default" w:ascii="Times New Roman" w:hAnsi="Times New Roman" w:eastAsia="方正仿宋_GBK" w:cs="Times New Roman"/>
          <w:spacing w:val="-3"/>
          <w:sz w:val="28"/>
          <w:szCs w:val="32"/>
          <w:lang w:eastAsia="zh-CN"/>
        </w:rPr>
      </w:pPr>
      <w:r>
        <w:rPr>
          <w:rFonts w:hint="default" w:ascii="Times New Roman" w:hAnsi="Times New Roman" w:eastAsia="方正仿宋_GBK" w:cs="Times New Roman"/>
          <w:spacing w:val="-3"/>
          <w:sz w:val="28"/>
          <w:szCs w:val="32"/>
          <w:lang w:eastAsia="zh-CN"/>
        </w:rPr>
        <w:t>（2）投标文件、法定代表人授权委托书、开标一览表没有按招标文件的规定和要求签署、盖章的；</w:t>
      </w:r>
    </w:p>
    <w:p>
      <w:pPr>
        <w:pStyle w:val="44"/>
        <w:keepNext w:val="0"/>
        <w:keepLines w:val="0"/>
        <w:pageBreakBefore w:val="0"/>
        <w:widowControl/>
        <w:tabs>
          <w:tab w:val="left" w:pos="1777"/>
        </w:tabs>
        <w:kinsoku/>
        <w:wordWrap/>
        <w:overflowPunct/>
        <w:topLinePunct/>
        <w:autoSpaceDE w:val="0"/>
        <w:autoSpaceDN w:val="0"/>
        <w:bidi w:val="0"/>
        <w:adjustRightInd/>
        <w:snapToGrid w:val="0"/>
        <w:spacing w:line="560" w:lineRule="exact"/>
        <w:ind w:left="0"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（3）不具备招标文件中规定的资格要求的；</w:t>
      </w:r>
    </w:p>
    <w:p>
      <w:pPr>
        <w:pStyle w:val="44"/>
        <w:keepNext w:val="0"/>
        <w:keepLines w:val="0"/>
        <w:pageBreakBefore w:val="0"/>
        <w:widowControl/>
        <w:tabs>
          <w:tab w:val="left" w:pos="1774"/>
        </w:tabs>
        <w:kinsoku/>
        <w:wordWrap/>
        <w:overflowPunct/>
        <w:topLinePunct/>
        <w:autoSpaceDE w:val="0"/>
        <w:autoSpaceDN w:val="0"/>
        <w:bidi w:val="0"/>
        <w:adjustRightInd/>
        <w:snapToGrid w:val="0"/>
        <w:spacing w:line="560" w:lineRule="exact"/>
        <w:ind w:left="0"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（4）投标人的投标报价超过了招标文件中规定的预算金额最高限价的；</w:t>
      </w:r>
    </w:p>
    <w:p>
      <w:pPr>
        <w:pStyle w:val="44"/>
        <w:keepNext w:val="0"/>
        <w:keepLines w:val="0"/>
        <w:pageBreakBefore w:val="0"/>
        <w:widowControl/>
        <w:tabs>
          <w:tab w:val="left" w:pos="1774"/>
        </w:tabs>
        <w:kinsoku/>
        <w:wordWrap/>
        <w:overflowPunct/>
        <w:topLinePunct/>
        <w:autoSpaceDE w:val="0"/>
        <w:autoSpaceDN w:val="0"/>
        <w:bidi w:val="0"/>
        <w:adjustRightInd/>
        <w:snapToGrid w:val="0"/>
        <w:spacing w:line="560" w:lineRule="exact"/>
        <w:ind w:left="0"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（5）投标文件中附有采购人不能接受的附加条件；</w:t>
      </w:r>
    </w:p>
    <w:p>
      <w:pPr>
        <w:pStyle w:val="44"/>
        <w:keepNext w:val="0"/>
        <w:keepLines w:val="0"/>
        <w:pageBreakBefore w:val="0"/>
        <w:widowControl/>
        <w:tabs>
          <w:tab w:val="left" w:pos="1774"/>
        </w:tabs>
        <w:kinsoku/>
        <w:wordWrap/>
        <w:overflowPunct/>
        <w:topLinePunct/>
        <w:autoSpaceDE w:val="0"/>
        <w:autoSpaceDN w:val="0"/>
        <w:bidi w:val="0"/>
        <w:adjustRightInd/>
        <w:snapToGrid w:val="0"/>
        <w:spacing w:line="560" w:lineRule="exact"/>
        <w:ind w:left="0"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（6）投标产品的技术规格、技术标准不符合招标项目的要求的；</w:t>
      </w:r>
    </w:p>
    <w:p>
      <w:pPr>
        <w:pStyle w:val="44"/>
        <w:keepNext w:val="0"/>
        <w:keepLines w:val="0"/>
        <w:pageBreakBefore w:val="0"/>
        <w:widowControl/>
        <w:tabs>
          <w:tab w:val="left" w:pos="1774"/>
        </w:tabs>
        <w:kinsoku/>
        <w:wordWrap/>
        <w:overflowPunct/>
        <w:topLinePunct/>
        <w:autoSpaceDE w:val="0"/>
        <w:autoSpaceDN w:val="0"/>
        <w:bidi w:val="0"/>
        <w:adjustRightInd/>
        <w:snapToGrid w:val="0"/>
        <w:spacing w:line="560" w:lineRule="exact"/>
        <w:ind w:left="0"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（7）售后服务没有完全符合招标文件要求的；</w:t>
      </w:r>
    </w:p>
    <w:p>
      <w:pPr>
        <w:pStyle w:val="44"/>
        <w:keepNext w:val="0"/>
        <w:keepLines w:val="0"/>
        <w:pageBreakBefore w:val="0"/>
        <w:widowControl/>
        <w:tabs>
          <w:tab w:val="left" w:pos="1774"/>
        </w:tabs>
        <w:kinsoku/>
        <w:wordWrap/>
        <w:overflowPunct/>
        <w:topLinePunct/>
        <w:autoSpaceDE w:val="0"/>
        <w:autoSpaceDN w:val="0"/>
        <w:bidi w:val="0"/>
        <w:adjustRightInd/>
        <w:snapToGrid w:val="0"/>
        <w:spacing w:line="560" w:lineRule="exact"/>
        <w:ind w:left="0"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（8）投标产品没有完全符合主要的技术指标、参数；</w:t>
      </w:r>
    </w:p>
    <w:p>
      <w:pPr>
        <w:pStyle w:val="44"/>
        <w:keepNext w:val="0"/>
        <w:keepLines w:val="0"/>
        <w:pageBreakBefore w:val="0"/>
        <w:widowControl/>
        <w:tabs>
          <w:tab w:val="left" w:pos="1774"/>
        </w:tabs>
        <w:kinsoku/>
        <w:wordWrap/>
        <w:overflowPunct/>
        <w:topLinePunct/>
        <w:autoSpaceDE w:val="0"/>
        <w:autoSpaceDN w:val="0"/>
        <w:bidi w:val="0"/>
        <w:adjustRightInd/>
        <w:snapToGrid w:val="0"/>
        <w:spacing w:line="560" w:lineRule="exact"/>
        <w:ind w:left="0"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9）评标委员会认为投标人的报价明显低于其他通过复核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default" w:ascii="Times New Roman" w:hAnsi="Times New Roman" w:eastAsia="方正仿宋_GBK" w:cs="Times New Roman"/>
          <w:b/>
          <w:bCs/>
          <w:sz w:val="28"/>
          <w:szCs w:val="32"/>
          <w:lang w:eastAsia="zh-CN"/>
        </w:rPr>
        <w:t>无效投标</w:t>
      </w:r>
      <w:r>
        <w:rPr>
          <w:rFonts w:hint="default" w:ascii="Times New Roman" w:hAnsi="Times New Roman" w:eastAsia="方正仿宋_GBK" w:cs="Times New Roman"/>
          <w:sz w:val="28"/>
          <w:szCs w:val="32"/>
          <w:lang w:eastAsia="zh-CN"/>
        </w:rPr>
        <w:t>处理；</w:t>
      </w:r>
    </w:p>
    <w:p>
      <w:pPr>
        <w:pStyle w:val="44"/>
        <w:keepNext w:val="0"/>
        <w:keepLines w:val="0"/>
        <w:pageBreakBefore w:val="0"/>
        <w:widowControl/>
        <w:kinsoku/>
        <w:wordWrap/>
        <w:overflowPunct/>
        <w:topLinePunct/>
        <w:autoSpaceDE w:val="0"/>
        <w:autoSpaceDN w:val="0"/>
        <w:bidi w:val="0"/>
        <w:adjustRightInd/>
        <w:snapToGrid w:val="0"/>
        <w:spacing w:line="560" w:lineRule="exact"/>
        <w:ind w:left="0"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（10）法律、法规和招标文件规定的其他无效情形。</w:t>
      </w:r>
    </w:p>
    <w:p>
      <w:pPr>
        <w:pStyle w:val="44"/>
        <w:keepNext w:val="0"/>
        <w:keepLines w:val="0"/>
        <w:pageBreakBefore w:val="0"/>
        <w:widowControl/>
        <w:tabs>
          <w:tab w:val="left" w:pos="1774"/>
        </w:tabs>
        <w:kinsoku/>
        <w:wordWrap/>
        <w:overflowPunct/>
        <w:topLinePunct/>
        <w:autoSpaceDE w:val="0"/>
        <w:autoSpaceDN w:val="0"/>
        <w:bidi w:val="0"/>
        <w:adjustRightInd/>
        <w:snapToGrid w:val="0"/>
        <w:spacing w:line="560" w:lineRule="exact"/>
        <w:ind w:left="0"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投标文件有上述情形之一的，作</w:t>
      </w:r>
      <w:r>
        <w:rPr>
          <w:rFonts w:hint="default" w:ascii="Times New Roman" w:hAnsi="Times New Roman" w:eastAsia="方正仿宋_GBK" w:cs="Times New Roman"/>
          <w:b/>
          <w:bCs/>
          <w:sz w:val="28"/>
          <w:szCs w:val="32"/>
          <w:lang w:eastAsia="zh-CN"/>
        </w:rPr>
        <w:t>无效投标</w:t>
      </w:r>
      <w:r>
        <w:rPr>
          <w:rFonts w:hint="default" w:ascii="Times New Roman" w:hAnsi="Times New Roman" w:eastAsia="方正仿宋_GBK" w:cs="Times New Roman"/>
          <w:sz w:val="28"/>
          <w:szCs w:val="32"/>
          <w:lang w:eastAsia="zh-CN"/>
        </w:rPr>
        <w:t>处理。</w:t>
      </w:r>
    </w:p>
    <w:p>
      <w:pPr>
        <w:pStyle w:val="44"/>
        <w:keepNext w:val="0"/>
        <w:keepLines w:val="0"/>
        <w:pageBreakBefore w:val="0"/>
        <w:widowControl/>
        <w:numPr>
          <w:ilvl w:val="2"/>
          <w:numId w:val="6"/>
        </w:numPr>
        <w:kinsoku w:val="0"/>
        <w:wordWrap/>
        <w:overflowPunct/>
        <w:topLinePunct/>
        <w:autoSpaceDE w:val="0"/>
        <w:autoSpaceDN w:val="0"/>
        <w:bidi w:val="0"/>
        <w:adjustRightInd/>
        <w:snapToGrid w:val="0"/>
        <w:spacing w:line="560" w:lineRule="exact"/>
        <w:ind w:left="560" w:leftChars="0" w:hanging="560" w:hanging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非实质性偏离是指投标文件在实质上响应招标文件的要求，但在个别地方存在一些不规则、不一致、不完整的内容，并且澄清、说明或者补正这些内容不会改变投标文件的实质性内容。以下情况属于非实质性偏离：</w:t>
      </w:r>
    </w:p>
    <w:p>
      <w:pPr>
        <w:pStyle w:val="44"/>
        <w:keepNext w:val="0"/>
        <w:keepLines w:val="0"/>
        <w:pageBreakBefore w:val="0"/>
        <w:widowControl/>
        <w:tabs>
          <w:tab w:val="left" w:pos="1774"/>
        </w:tabs>
        <w:kinsoku/>
        <w:wordWrap/>
        <w:overflowPunct/>
        <w:topLinePunct/>
        <w:autoSpaceDE w:val="0"/>
        <w:autoSpaceDN w:val="0"/>
        <w:bidi w:val="0"/>
        <w:adjustRightInd/>
        <w:snapToGrid w:val="0"/>
        <w:spacing w:line="560" w:lineRule="exact"/>
        <w:ind w:left="0"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（1）文字表述的内容含义不明确；</w:t>
      </w:r>
    </w:p>
    <w:p>
      <w:pPr>
        <w:pStyle w:val="44"/>
        <w:keepNext w:val="0"/>
        <w:keepLines w:val="0"/>
        <w:pageBreakBefore w:val="0"/>
        <w:widowControl/>
        <w:tabs>
          <w:tab w:val="left" w:pos="1774"/>
        </w:tabs>
        <w:kinsoku/>
        <w:wordWrap/>
        <w:overflowPunct/>
        <w:topLinePunct/>
        <w:autoSpaceDE w:val="0"/>
        <w:autoSpaceDN w:val="0"/>
        <w:bidi w:val="0"/>
        <w:adjustRightInd/>
        <w:snapToGrid w:val="0"/>
        <w:spacing w:line="560" w:lineRule="exact"/>
        <w:ind w:left="0"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（2）同类问题表述不一致；</w:t>
      </w:r>
    </w:p>
    <w:p>
      <w:pPr>
        <w:pStyle w:val="44"/>
        <w:keepNext w:val="0"/>
        <w:keepLines w:val="0"/>
        <w:pageBreakBefore w:val="0"/>
        <w:widowControl/>
        <w:tabs>
          <w:tab w:val="left" w:pos="1774"/>
        </w:tabs>
        <w:kinsoku/>
        <w:wordWrap/>
        <w:overflowPunct/>
        <w:topLinePunct/>
        <w:autoSpaceDE w:val="0"/>
        <w:autoSpaceDN w:val="0"/>
        <w:bidi w:val="0"/>
        <w:adjustRightInd/>
        <w:snapToGrid w:val="0"/>
        <w:spacing w:line="560" w:lineRule="exact"/>
        <w:ind w:left="0"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（3）有明显文字和计算错误；</w:t>
      </w:r>
    </w:p>
    <w:p>
      <w:pPr>
        <w:pStyle w:val="44"/>
        <w:keepNext w:val="0"/>
        <w:keepLines w:val="0"/>
        <w:pageBreakBefore w:val="0"/>
        <w:widowControl/>
        <w:tabs>
          <w:tab w:val="left" w:pos="1774"/>
        </w:tabs>
        <w:kinsoku/>
        <w:wordWrap/>
        <w:overflowPunct/>
        <w:topLinePunct/>
        <w:autoSpaceDE w:val="0"/>
        <w:autoSpaceDN w:val="0"/>
        <w:bidi w:val="0"/>
        <w:adjustRightInd/>
        <w:snapToGrid w:val="0"/>
        <w:spacing w:line="560" w:lineRule="exact"/>
        <w:ind w:left="0"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（4）提供的技术信息和数据资料不完整；</w:t>
      </w:r>
    </w:p>
    <w:p>
      <w:pPr>
        <w:pStyle w:val="44"/>
        <w:keepNext w:val="0"/>
        <w:keepLines w:val="0"/>
        <w:pageBreakBefore w:val="0"/>
        <w:widowControl/>
        <w:tabs>
          <w:tab w:val="left" w:pos="1774"/>
        </w:tabs>
        <w:kinsoku/>
        <w:wordWrap/>
        <w:overflowPunct/>
        <w:topLinePunct/>
        <w:autoSpaceDE w:val="0"/>
        <w:autoSpaceDN w:val="0"/>
        <w:bidi w:val="0"/>
        <w:adjustRightInd/>
        <w:snapToGrid w:val="0"/>
        <w:spacing w:line="560" w:lineRule="exact"/>
        <w:ind w:left="0"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（5）投标文件未按招标文件要求进行装订或未编制目录、页码；</w:t>
      </w:r>
    </w:p>
    <w:p>
      <w:pPr>
        <w:pStyle w:val="44"/>
        <w:keepNext w:val="0"/>
        <w:keepLines w:val="0"/>
        <w:pageBreakBefore w:val="0"/>
        <w:widowControl/>
        <w:tabs>
          <w:tab w:val="left" w:pos="1774"/>
        </w:tabs>
        <w:kinsoku/>
        <w:wordWrap/>
        <w:overflowPunct/>
        <w:topLinePunct/>
        <w:autoSpaceDE w:val="0"/>
        <w:autoSpaceDN w:val="0"/>
        <w:bidi w:val="0"/>
        <w:adjustRightInd/>
        <w:snapToGrid w:val="0"/>
        <w:spacing w:line="560" w:lineRule="exact"/>
        <w:ind w:left="0"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（6）评标委员会认定的其他非实质性偏离。</w:t>
      </w:r>
    </w:p>
    <w:p>
      <w:pPr>
        <w:pStyle w:val="44"/>
        <w:keepNext w:val="0"/>
        <w:keepLines w:val="0"/>
        <w:pageBreakBefore w:val="0"/>
        <w:widowControl/>
        <w:tabs>
          <w:tab w:val="left" w:pos="1774"/>
        </w:tabs>
        <w:kinsoku/>
        <w:wordWrap/>
        <w:overflowPunct/>
        <w:topLinePunct/>
        <w:autoSpaceDE w:val="0"/>
        <w:autoSpaceDN w:val="0"/>
        <w:bidi w:val="0"/>
        <w:adjustRightInd/>
        <w:snapToGrid w:val="0"/>
        <w:spacing w:line="560" w:lineRule="exact"/>
        <w:ind w:left="0"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投标文件有上述（1）--（6）情形之一的，视为投标文件制作不规范，按每一项非实质性偏离进行扣分处理，直至该项分值扣完为止。评标委员会不接受投标人主动提出的澄清、说明或补正。</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val="0"/>
          <w:bCs w:val="0"/>
          <w:sz w:val="28"/>
          <w:szCs w:val="32"/>
          <w:lang w:eastAsia="zh-CN"/>
        </w:rPr>
      </w:pPr>
      <w:r>
        <w:rPr>
          <w:rFonts w:hint="default" w:ascii="Times New Roman" w:hAnsi="Times New Roman" w:eastAsia="方正仿宋_GBK" w:cs="Times New Roman"/>
          <w:b w:val="0"/>
          <w:bCs w:val="0"/>
          <w:sz w:val="28"/>
          <w:szCs w:val="32"/>
          <w:lang w:eastAsia="zh-CN"/>
        </w:rPr>
        <w:t>在投标文件初审过程中，如果出现评标委员会成员意见不一致的情况，按照少数服从多数的原则确定。</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2" w:hangingChars="200"/>
        <w:jc w:val="both"/>
        <w:textAlignment w:val="baseline"/>
        <w:rPr>
          <w:rFonts w:hint="default" w:ascii="Times New Roman" w:hAnsi="Times New Roman" w:eastAsia="方正仿宋_GBK" w:cs="Times New Roman"/>
          <w:b/>
          <w:bCs/>
          <w:sz w:val="28"/>
          <w:szCs w:val="32"/>
          <w:lang w:eastAsia="zh-CN"/>
        </w:rPr>
      </w:pPr>
      <w:r>
        <w:rPr>
          <w:rFonts w:hint="default" w:ascii="Times New Roman" w:hAnsi="Times New Roman" w:eastAsia="方正仿宋_GBK" w:cs="Times New Roman"/>
          <w:b/>
          <w:bCs/>
          <w:sz w:val="28"/>
          <w:szCs w:val="32"/>
          <w:lang w:eastAsia="zh-CN"/>
        </w:rPr>
        <w:t>中标候选人并列时的处理方式：</w:t>
      </w:r>
    </w:p>
    <w:p>
      <w:pPr>
        <w:keepNext w:val="0"/>
        <w:keepLines w:val="0"/>
        <w:pageBreakBefore w:val="0"/>
        <w:widowControl/>
        <w:kinsoku/>
        <w:wordWrap/>
        <w:overflowPunct/>
        <w:topLinePunct/>
        <w:autoSpaceDE w:val="0"/>
        <w:autoSpaceDN w:val="0"/>
        <w:bidi w:val="0"/>
        <w:adjustRightInd/>
        <w:snapToGrid w:val="0"/>
        <w:spacing w:line="560" w:lineRule="exact"/>
        <w:ind w:left="420" w:leftChars="200" w:firstLine="0" w:firstLineChars="0"/>
        <w:jc w:val="both"/>
        <w:textAlignment w:val="baseline"/>
        <w:rPr>
          <w:rFonts w:hint="default" w:ascii="Times New Roman" w:hAnsi="Times New Roman" w:eastAsia="方正仿宋_GBK" w:cs="Times New Roman"/>
          <w:color w:val="FF0000"/>
          <w:sz w:val="28"/>
          <w:szCs w:val="32"/>
          <w:lang w:eastAsia="zh-CN"/>
        </w:rPr>
      </w:pPr>
      <w:r>
        <w:rPr>
          <w:rFonts w:hint="default" w:ascii="Times New Roman" w:hAnsi="Times New Roman" w:eastAsia="方正仿宋_GBK" w:cs="Times New Roman"/>
          <w:b/>
          <w:bCs/>
          <w:color w:val="FF0000"/>
          <w:spacing w:val="1"/>
          <w:sz w:val="28"/>
          <w:szCs w:val="32"/>
          <w:lang w:eastAsia="zh-CN"/>
        </w:rPr>
        <w:t>本项目采用综合评分法，则：</w:t>
      </w:r>
      <w:r>
        <w:rPr>
          <w:rFonts w:hint="default" w:ascii="Times New Roman" w:hAnsi="Times New Roman" w:eastAsia="方正仿宋_GBK" w:cs="Times New Roman"/>
          <w:b/>
          <w:bCs/>
          <w:color w:val="FF0000"/>
          <w:spacing w:val="1"/>
          <w:sz w:val="28"/>
          <w:szCs w:val="32"/>
          <w:u w:val="single"/>
          <w:lang w:eastAsia="zh-CN"/>
        </w:rPr>
        <w:t>评审得分相同的且投标报价不同的，按投标报价低的中标；评审得分相同且投标报价相同的，随机抽取决定。</w:t>
      </w:r>
    </w:p>
    <w:tbl>
      <w:tblPr>
        <w:tblStyle w:val="30"/>
        <w:tblpPr w:leftFromText="180" w:rightFromText="180" w:vertAnchor="text" w:tblpX="12139" w:tblpY="-104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83" w:type="dxa"/>
          </w:tcPr>
          <w:p>
            <w:pPr>
              <w:pStyle w:val="11"/>
              <w:topLinePunct/>
              <w:adjustRightInd/>
              <w:spacing w:line="560" w:lineRule="exact"/>
              <w:ind w:firstLine="0"/>
              <w:jc w:val="both"/>
              <w:rPr>
                <w:rFonts w:hint="default" w:ascii="Times New Roman" w:hAnsi="Times New Roman" w:eastAsia="方正仿宋_GBK" w:cs="Times New Roman"/>
                <w:sz w:val="32"/>
                <w:szCs w:val="32"/>
                <w:lang w:eastAsia="zh-CN"/>
              </w:rPr>
            </w:pPr>
          </w:p>
        </w:tc>
      </w:tr>
    </w:tbl>
    <w:p>
      <w:pPr>
        <w:keepNext w:val="0"/>
        <w:keepLines w:val="0"/>
        <w:pageBreakBefore w:val="0"/>
        <w:numPr>
          <w:ilvl w:val="0"/>
          <w:numId w:val="6"/>
        </w:numPr>
        <w:wordWrap/>
        <w:overflowPunct/>
        <w:topLinePunct/>
        <w:autoSpaceDE w:val="0"/>
        <w:autoSpaceDN w:val="0"/>
        <w:bidi w:val="0"/>
        <w:adjustRightInd/>
        <w:snapToGrid w:val="0"/>
        <w:spacing w:line="560" w:lineRule="exact"/>
        <w:ind w:left="1100" w:leftChars="0" w:hanging="1100" w:hangingChars="400"/>
        <w:jc w:val="both"/>
        <w:textAlignment w:val="baseline"/>
        <w:outlineLvl w:val="0"/>
        <w:rPr>
          <w:rFonts w:hint="default" w:ascii="Times New Roman" w:hAnsi="Times New Roman" w:eastAsia="方正仿宋_GBK" w:cs="Times New Roman"/>
          <w:b/>
          <w:bCs/>
          <w:spacing w:val="-3"/>
          <w:sz w:val="28"/>
          <w:szCs w:val="28"/>
          <w:lang w:eastAsia="zh-CN"/>
        </w:rPr>
      </w:pPr>
      <w:bookmarkStart w:id="221" w:name="_Toc43"/>
      <w:bookmarkStart w:id="222" w:name="_Toc7321"/>
      <w:r>
        <w:rPr>
          <w:rFonts w:hint="default" w:ascii="Times New Roman" w:hAnsi="Times New Roman" w:eastAsia="方正仿宋_GBK" w:cs="Times New Roman"/>
          <w:b/>
          <w:bCs/>
          <w:spacing w:val="-3"/>
          <w:sz w:val="28"/>
          <w:szCs w:val="28"/>
          <w:lang w:eastAsia="zh-CN"/>
        </w:rPr>
        <w:t>投标无效的情形</w:t>
      </w:r>
      <w:bookmarkEnd w:id="221"/>
      <w:bookmarkEnd w:id="222"/>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bCs/>
          <w:sz w:val="28"/>
          <w:szCs w:val="32"/>
          <w:lang w:eastAsia="zh-CN"/>
        </w:rPr>
      </w:pPr>
      <w:r>
        <w:rPr>
          <w:rFonts w:hint="default" w:ascii="Times New Roman" w:hAnsi="Times New Roman" w:eastAsia="方正仿宋_GBK" w:cs="Times New Roman"/>
          <w:b w:val="0"/>
          <w:bCs w:val="0"/>
          <w:sz w:val="28"/>
          <w:szCs w:val="32"/>
          <w:lang w:eastAsia="zh-CN"/>
        </w:rPr>
        <w:t>单位负责人为同一人或者存在直接控股、管理关系的不同供应商，其相关投标将被认定为</w:t>
      </w:r>
      <w:r>
        <w:rPr>
          <w:rFonts w:hint="default" w:ascii="Times New Roman" w:hAnsi="Times New Roman" w:eastAsia="方正仿宋_GBK" w:cs="Times New Roman"/>
          <w:b/>
          <w:bCs/>
          <w:sz w:val="28"/>
          <w:szCs w:val="32"/>
          <w:lang w:eastAsia="zh-CN"/>
        </w:rPr>
        <w:t>投标无效。</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bCs/>
          <w:sz w:val="28"/>
          <w:szCs w:val="32"/>
          <w:lang w:eastAsia="zh-CN"/>
        </w:rPr>
      </w:pPr>
      <w:r>
        <w:rPr>
          <w:rFonts w:hint="default" w:ascii="Times New Roman" w:hAnsi="Times New Roman" w:eastAsia="方正仿宋_GBK" w:cs="Times New Roman"/>
          <w:b w:val="0"/>
          <w:bCs w:val="0"/>
          <w:sz w:val="28"/>
          <w:szCs w:val="32"/>
          <w:lang w:eastAsia="zh-CN"/>
        </w:rPr>
        <w:t>供应商报价超过招标文件规定的预算金额或者分项、分包最高限价的，其投标将被认定为</w:t>
      </w:r>
      <w:r>
        <w:rPr>
          <w:rFonts w:hint="default" w:ascii="Times New Roman" w:hAnsi="Times New Roman" w:eastAsia="方正仿宋_GBK" w:cs="Times New Roman"/>
          <w:b/>
          <w:bCs/>
          <w:sz w:val="28"/>
          <w:szCs w:val="32"/>
          <w:lang w:eastAsia="zh-CN"/>
        </w:rPr>
        <w:t>投标无效。</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bCs/>
          <w:sz w:val="28"/>
          <w:szCs w:val="32"/>
          <w:lang w:eastAsia="zh-CN"/>
        </w:rPr>
      </w:pPr>
      <w:r>
        <w:rPr>
          <w:rFonts w:hint="default" w:ascii="Times New Roman" w:hAnsi="Times New Roman" w:eastAsia="方正仿宋_GBK" w:cs="Times New Roman"/>
          <w:b w:val="0"/>
          <w:bCs w:val="0"/>
          <w:sz w:val="28"/>
          <w:szCs w:val="32"/>
          <w:lang w:eastAsia="zh-CN"/>
        </w:rPr>
        <w:t>供应商应认真阅读招标文件所有的事项、格式、条款和技术规范等。如供应商没有按照招标文件要求提交全部资料，或者投标文件没有对投标文件在各方面都做出实质性响应，可能导致其投标将被认定为</w:t>
      </w:r>
      <w:r>
        <w:rPr>
          <w:rFonts w:hint="default" w:ascii="Times New Roman" w:hAnsi="Times New Roman" w:eastAsia="方正仿宋_GBK" w:cs="Times New Roman"/>
          <w:b/>
          <w:bCs/>
          <w:sz w:val="28"/>
          <w:szCs w:val="32"/>
          <w:lang w:eastAsia="zh-CN"/>
        </w:rPr>
        <w:t>投标无效。</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spacing w:val="-1"/>
          <w:sz w:val="32"/>
          <w:szCs w:val="32"/>
          <w:lang w:eastAsia="zh-CN"/>
        </w:rPr>
      </w:pPr>
      <w:r>
        <w:rPr>
          <w:rFonts w:hint="default" w:ascii="Times New Roman" w:hAnsi="Times New Roman" w:eastAsia="方正仿宋_GBK" w:cs="Times New Roman"/>
          <w:b w:val="0"/>
          <w:bCs w:val="0"/>
          <w:sz w:val="28"/>
          <w:szCs w:val="32"/>
          <w:lang w:eastAsia="zh-CN"/>
        </w:rPr>
        <w:t>供应商应当对所投分包投标文件中“服务内容”所列的所有内容进行投标，如仅响应某一包中的部分内容，其该包投标将被认定为</w:t>
      </w:r>
      <w:r>
        <w:rPr>
          <w:rFonts w:hint="default" w:ascii="Times New Roman" w:hAnsi="Times New Roman" w:eastAsia="方正仿宋_GBK" w:cs="Times New Roman"/>
          <w:b/>
          <w:bCs/>
          <w:sz w:val="28"/>
          <w:szCs w:val="32"/>
          <w:lang w:eastAsia="zh-CN"/>
        </w:rPr>
        <w:t>投标无效。</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56" w:hangingChars="200"/>
        <w:jc w:val="both"/>
        <w:textAlignment w:val="baseline"/>
        <w:rPr>
          <w:rFonts w:hint="default" w:ascii="Times New Roman" w:hAnsi="Times New Roman" w:eastAsia="方正仿宋_GBK" w:cs="Times New Roman"/>
          <w:b/>
          <w:bCs/>
          <w:spacing w:val="-1"/>
          <w:sz w:val="28"/>
          <w:szCs w:val="32"/>
          <w:lang w:eastAsia="zh-CN"/>
        </w:rPr>
      </w:pPr>
      <w:r>
        <w:rPr>
          <w:rFonts w:hint="default" w:ascii="Times New Roman" w:hAnsi="Times New Roman" w:eastAsia="方正仿宋_GBK" w:cs="Times New Roman"/>
          <w:b w:val="0"/>
          <w:bCs w:val="0"/>
          <w:spacing w:val="-1"/>
          <w:sz w:val="28"/>
          <w:szCs w:val="32"/>
          <w:lang w:eastAsia="zh-CN"/>
        </w:rPr>
        <w:t>供应商未按</w:t>
      </w:r>
      <w:r>
        <w:rPr>
          <w:rFonts w:hint="default" w:ascii="Times New Roman" w:hAnsi="Times New Roman" w:eastAsia="方正仿宋_GBK" w:cs="Times New Roman"/>
          <w:b/>
          <w:bCs/>
          <w:spacing w:val="-1"/>
          <w:sz w:val="28"/>
          <w:szCs w:val="32"/>
          <w:u w:val="single"/>
          <w:lang w:eastAsia="zh-CN"/>
        </w:rPr>
        <w:t>投标人须知第12.1规定</w:t>
      </w:r>
      <w:r>
        <w:rPr>
          <w:rFonts w:hint="default" w:ascii="Times New Roman" w:hAnsi="Times New Roman" w:eastAsia="方正仿宋_GBK" w:cs="Times New Roman"/>
          <w:b w:val="0"/>
          <w:bCs w:val="0"/>
          <w:spacing w:val="-1"/>
          <w:sz w:val="28"/>
          <w:szCs w:val="32"/>
          <w:lang w:eastAsia="zh-CN"/>
        </w:rPr>
        <w:t>提交投标保证金的，其投标资格将被认定为</w:t>
      </w:r>
      <w:r>
        <w:rPr>
          <w:rFonts w:hint="default" w:ascii="Times New Roman" w:hAnsi="Times New Roman" w:eastAsia="方正仿宋_GBK" w:cs="Times New Roman"/>
          <w:b/>
          <w:bCs/>
          <w:spacing w:val="-1"/>
          <w:sz w:val="28"/>
          <w:szCs w:val="32"/>
          <w:lang w:eastAsia="zh-CN"/>
        </w:rPr>
        <w:t>投标无效。</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bCs/>
          <w:sz w:val="28"/>
          <w:szCs w:val="32"/>
          <w:lang w:eastAsia="zh-CN"/>
        </w:rPr>
      </w:pPr>
      <w:r>
        <w:rPr>
          <w:rFonts w:hint="default" w:ascii="Times New Roman" w:hAnsi="Times New Roman" w:eastAsia="方正仿宋_GBK" w:cs="Times New Roman"/>
          <w:b w:val="0"/>
          <w:bCs w:val="0"/>
          <w:sz w:val="28"/>
          <w:szCs w:val="32"/>
          <w:lang w:eastAsia="zh-CN"/>
        </w:rPr>
        <w:t>所有投标均以人民币报价。供应商的投标报价应遵守《中华人民共和国价格法》。同时，根据《中华人民共和国政府采购法》第二条的规定，为保证公平竞争，如有服务主体部分的赠与行为，其投标将被认定为</w:t>
      </w:r>
      <w:r>
        <w:rPr>
          <w:rFonts w:hint="default" w:ascii="Times New Roman" w:hAnsi="Times New Roman" w:eastAsia="方正仿宋_GBK" w:cs="Times New Roman"/>
          <w:b/>
          <w:bCs/>
          <w:sz w:val="28"/>
          <w:szCs w:val="32"/>
          <w:lang w:eastAsia="zh-CN"/>
        </w:rPr>
        <w:t>投标无效。</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bCs/>
          <w:sz w:val="28"/>
          <w:szCs w:val="32"/>
          <w:lang w:eastAsia="zh-CN"/>
        </w:rPr>
      </w:pPr>
      <w:r>
        <w:rPr>
          <w:rFonts w:hint="default" w:ascii="Times New Roman" w:hAnsi="Times New Roman" w:eastAsia="方正仿宋_GBK" w:cs="Times New Roman"/>
          <w:b w:val="0"/>
          <w:bCs w:val="0"/>
          <w:sz w:val="28"/>
          <w:szCs w:val="32"/>
          <w:lang w:eastAsia="zh-CN"/>
        </w:rPr>
        <w:t>供应商所报的各分项投标单价在合同履行过程中是固定不变的，不得以任何理由予以变更。任何包含价格调整要求的投标，其投标将被认定为</w:t>
      </w:r>
      <w:r>
        <w:rPr>
          <w:rFonts w:hint="default" w:ascii="Times New Roman" w:hAnsi="Times New Roman" w:eastAsia="方正仿宋_GBK" w:cs="Times New Roman"/>
          <w:b/>
          <w:bCs/>
          <w:sz w:val="28"/>
          <w:szCs w:val="32"/>
          <w:lang w:eastAsia="zh-CN"/>
        </w:rPr>
        <w:t>投标无效。</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bCs/>
          <w:sz w:val="28"/>
          <w:szCs w:val="32"/>
          <w:lang w:eastAsia="zh-CN"/>
        </w:rPr>
      </w:pPr>
      <w:r>
        <w:rPr>
          <w:rFonts w:hint="default" w:ascii="Times New Roman" w:hAnsi="Times New Roman" w:eastAsia="方正仿宋_GBK" w:cs="Times New Roman"/>
          <w:b w:val="0"/>
          <w:bCs w:val="0"/>
          <w:sz w:val="28"/>
          <w:szCs w:val="32"/>
          <w:lang w:eastAsia="zh-CN"/>
        </w:rPr>
        <w:t>投标应在供应商须知资料表中规定时间内保持有效。投标有效期不满足要求的投标，其投标将被认定为</w:t>
      </w:r>
      <w:r>
        <w:rPr>
          <w:rFonts w:hint="default" w:ascii="Times New Roman" w:hAnsi="Times New Roman" w:eastAsia="方正仿宋_GBK" w:cs="Times New Roman"/>
          <w:b/>
          <w:bCs/>
          <w:sz w:val="28"/>
          <w:szCs w:val="32"/>
          <w:lang w:eastAsia="zh-CN"/>
        </w:rPr>
        <w:t>投标无效。</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bCs/>
          <w:sz w:val="28"/>
          <w:szCs w:val="32"/>
          <w:lang w:eastAsia="zh-CN"/>
        </w:rPr>
      </w:pPr>
      <w:r>
        <w:rPr>
          <w:rFonts w:hint="default" w:ascii="Times New Roman" w:hAnsi="Times New Roman" w:eastAsia="方正仿宋_GBK" w:cs="Times New Roman"/>
          <w:b w:val="0"/>
          <w:bCs w:val="0"/>
          <w:sz w:val="28"/>
          <w:szCs w:val="32"/>
          <w:lang w:eastAsia="zh-CN"/>
        </w:rPr>
        <w:t>所有投标文件需CA证书加密后上传提交，否则其投标将被认定为</w:t>
      </w:r>
      <w:r>
        <w:rPr>
          <w:rFonts w:hint="default" w:ascii="Times New Roman" w:hAnsi="Times New Roman" w:eastAsia="方正仿宋_GBK" w:cs="Times New Roman"/>
          <w:b/>
          <w:bCs/>
          <w:sz w:val="28"/>
          <w:szCs w:val="32"/>
          <w:lang w:eastAsia="zh-CN"/>
        </w:rPr>
        <w:t>投标无效。</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bCs/>
          <w:sz w:val="28"/>
          <w:szCs w:val="32"/>
          <w:lang w:eastAsia="zh-CN"/>
        </w:rPr>
      </w:pPr>
      <w:r>
        <w:rPr>
          <w:rFonts w:hint="default" w:ascii="Times New Roman" w:hAnsi="Times New Roman" w:eastAsia="方正仿宋_GBK" w:cs="Times New Roman"/>
          <w:b w:val="0"/>
          <w:bCs w:val="0"/>
          <w:sz w:val="28"/>
          <w:szCs w:val="32"/>
          <w:lang w:eastAsia="zh-CN"/>
        </w:rPr>
        <w:t>采购人或采购代理机构将在开标前1个工作日至投标截止后1小时的期间内查询供应商的信用记录。供应商存在不良信用记录的，其投标将被认定为</w:t>
      </w:r>
      <w:r>
        <w:rPr>
          <w:rFonts w:hint="default" w:ascii="Times New Roman" w:hAnsi="Times New Roman" w:eastAsia="方正仿宋_GBK" w:cs="Times New Roman"/>
          <w:b/>
          <w:bCs/>
          <w:sz w:val="28"/>
          <w:szCs w:val="32"/>
          <w:lang w:eastAsia="zh-CN"/>
        </w:rPr>
        <w:t>投标无效。</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bCs/>
          <w:sz w:val="28"/>
          <w:szCs w:val="32"/>
          <w:lang w:eastAsia="zh-CN"/>
        </w:rPr>
      </w:pPr>
      <w:r>
        <w:rPr>
          <w:rFonts w:hint="default" w:ascii="Times New Roman" w:hAnsi="Times New Roman" w:eastAsia="方正仿宋_GBK" w:cs="Times New Roman"/>
          <w:b w:val="0"/>
          <w:bCs w:val="0"/>
          <w:sz w:val="28"/>
          <w:szCs w:val="32"/>
          <w:lang w:eastAsia="zh-CN"/>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w:t>
      </w:r>
      <w:r>
        <w:rPr>
          <w:rFonts w:hint="default" w:ascii="Times New Roman" w:hAnsi="Times New Roman" w:eastAsia="方正仿宋_GBK" w:cs="Times New Roman"/>
          <w:b/>
          <w:bCs/>
          <w:sz w:val="28"/>
          <w:szCs w:val="32"/>
          <w:lang w:eastAsia="zh-CN"/>
        </w:rPr>
        <w:t>投标无效。</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bCs/>
          <w:sz w:val="28"/>
          <w:szCs w:val="32"/>
          <w:lang w:eastAsia="zh-CN"/>
        </w:rPr>
      </w:pPr>
      <w:r>
        <w:rPr>
          <w:rFonts w:hint="default" w:ascii="Times New Roman" w:hAnsi="Times New Roman" w:eastAsia="方正仿宋_GBK" w:cs="Times New Roman"/>
          <w:b w:val="0"/>
          <w:bCs w:val="0"/>
          <w:sz w:val="28"/>
          <w:szCs w:val="32"/>
          <w:lang w:eastAsia="zh-CN"/>
        </w:rPr>
        <w:t>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w:t>
      </w:r>
      <w:r>
        <w:rPr>
          <w:rFonts w:hint="default" w:ascii="Times New Roman" w:hAnsi="Times New Roman" w:eastAsia="方正仿宋_GBK" w:cs="Times New Roman"/>
          <w:b/>
          <w:bCs/>
          <w:sz w:val="28"/>
          <w:szCs w:val="32"/>
          <w:lang w:eastAsia="zh-CN"/>
        </w:rPr>
        <w:t>投标无效。</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val="0"/>
          <w:bCs w:val="0"/>
          <w:sz w:val="28"/>
          <w:szCs w:val="32"/>
          <w:lang w:eastAsia="zh-CN"/>
        </w:rPr>
      </w:pPr>
      <w:r>
        <w:rPr>
          <w:rFonts w:hint="default" w:ascii="Times New Roman" w:hAnsi="Times New Roman" w:eastAsia="方正仿宋_GBK" w:cs="Times New Roman"/>
          <w:b w:val="0"/>
          <w:bCs w:val="0"/>
          <w:sz w:val="28"/>
          <w:szCs w:val="32"/>
          <w:lang w:eastAsia="zh-CN"/>
        </w:rPr>
        <w:t>如发现下列情况之一的，其投标将被认定为投标无效：未按招标文件规定的形式和金额提交投标保证金的；未按照招标文件规定要求签署、盖章的；未满足招标文件中技术条款的实质性要求；与其他供应商串通投标，或者与采购人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pPr>
        <w:keepNext w:val="0"/>
        <w:keepLines w:val="0"/>
        <w:pageBreakBefore w:val="0"/>
        <w:numPr>
          <w:ilvl w:val="0"/>
          <w:numId w:val="6"/>
        </w:numPr>
        <w:wordWrap/>
        <w:overflowPunct/>
        <w:topLinePunct/>
        <w:autoSpaceDE w:val="0"/>
        <w:autoSpaceDN w:val="0"/>
        <w:bidi w:val="0"/>
        <w:adjustRightInd/>
        <w:snapToGrid w:val="0"/>
        <w:spacing w:line="560" w:lineRule="exact"/>
        <w:ind w:left="1100" w:leftChars="0" w:hanging="1100" w:hangingChars="400"/>
        <w:jc w:val="both"/>
        <w:textAlignment w:val="baseline"/>
        <w:outlineLvl w:val="0"/>
        <w:rPr>
          <w:rFonts w:hint="default" w:ascii="Times New Roman" w:hAnsi="Times New Roman" w:eastAsia="方正仿宋_GBK" w:cs="Times New Roman"/>
          <w:b/>
          <w:bCs/>
          <w:spacing w:val="-3"/>
          <w:sz w:val="28"/>
          <w:szCs w:val="28"/>
          <w:lang w:eastAsia="zh-CN"/>
        </w:rPr>
      </w:pPr>
      <w:bookmarkStart w:id="223" w:name="_Toc11927"/>
      <w:r>
        <w:rPr>
          <w:rFonts w:hint="default" w:ascii="Times New Roman" w:hAnsi="Times New Roman" w:eastAsia="方正仿宋_GBK" w:cs="Times New Roman"/>
          <w:b/>
          <w:bCs/>
          <w:spacing w:val="-3"/>
          <w:sz w:val="28"/>
          <w:szCs w:val="28"/>
          <w:lang w:eastAsia="zh-CN"/>
        </w:rPr>
        <w:t>其他政府采购政策要求</w:t>
      </w:r>
      <w:bookmarkEnd w:id="223"/>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val="0"/>
          <w:bCs w:val="0"/>
          <w:sz w:val="28"/>
          <w:szCs w:val="32"/>
          <w:lang w:eastAsia="zh-CN"/>
        </w:rPr>
      </w:pPr>
      <w:r>
        <w:rPr>
          <w:rFonts w:hint="default" w:ascii="Times New Roman" w:hAnsi="Times New Roman" w:eastAsia="方正仿宋_GBK" w:cs="Times New Roman"/>
          <w:b w:val="0"/>
          <w:bCs w:val="0"/>
          <w:sz w:val="28"/>
          <w:szCs w:val="32"/>
          <w:lang w:eastAsia="zh-CN"/>
        </w:rPr>
        <w:t>《政府采购促进中小企业发展管理办法》（财库</w:t>
      </w:r>
      <w:r>
        <w:rPr>
          <w:rFonts w:hint="eastAsia" w:ascii="Times New Roman" w:hAnsi="Times New Roman" w:eastAsia="方正仿宋_GBK" w:cs="Times New Roman"/>
          <w:b w:val="0"/>
          <w:bCs w:val="0"/>
          <w:sz w:val="28"/>
          <w:szCs w:val="32"/>
          <w:lang w:eastAsia="zh-CN"/>
        </w:rPr>
        <w:t>〔2020〕46号</w:t>
      </w:r>
      <w:r>
        <w:rPr>
          <w:rFonts w:hint="default" w:ascii="Times New Roman" w:hAnsi="Times New Roman" w:eastAsia="方正仿宋_GBK" w:cs="Times New Roman"/>
          <w:b w:val="0"/>
          <w:bCs w:val="0"/>
          <w:sz w:val="28"/>
          <w:szCs w:val="32"/>
          <w:lang w:eastAsia="zh-CN"/>
        </w:rPr>
        <w:t>）、《关于进一步加大政府采购支持中小企业力度的通知》（财库</w:t>
      </w:r>
      <w:r>
        <w:rPr>
          <w:rFonts w:hint="eastAsia" w:ascii="Times New Roman" w:hAnsi="Times New Roman" w:eastAsia="方正仿宋_GBK" w:cs="Times New Roman"/>
          <w:b w:val="0"/>
          <w:bCs w:val="0"/>
          <w:sz w:val="28"/>
          <w:szCs w:val="32"/>
          <w:lang w:eastAsia="zh-CN"/>
        </w:rPr>
        <w:t>〔2022〕19号</w:t>
      </w:r>
      <w:r>
        <w:rPr>
          <w:rFonts w:hint="default" w:ascii="Times New Roman" w:hAnsi="Times New Roman" w:eastAsia="方正仿宋_GBK" w:cs="Times New Roman"/>
          <w:b w:val="0"/>
          <w:bCs w:val="0"/>
          <w:sz w:val="28"/>
          <w:szCs w:val="32"/>
          <w:lang w:eastAsia="zh-CN"/>
        </w:rPr>
        <w:t>）、《财政部司法部关于政府采购支持监狱企业发展有关问题的通知》（财库〔2014〕68号）和《三部门联合发布关于促进残疾人就业政府采购政策的通知》（财库〔2017〕141号）的规定，对满足价格扣除条件且在投标文件中提交了《中小企业声明函</w:t>
      </w:r>
      <w:r>
        <w:rPr>
          <w:rFonts w:hint="eastAsia" w:ascii="Times New Roman" w:hAnsi="Times New Roman" w:eastAsia="方正仿宋_GBK" w:cs="Times New Roman"/>
          <w:b w:val="0"/>
          <w:bCs w:val="0"/>
          <w:sz w:val="28"/>
          <w:szCs w:val="32"/>
          <w:lang w:eastAsia="zh-CN"/>
        </w:rPr>
        <w:t>》《</w:t>
      </w:r>
      <w:r>
        <w:rPr>
          <w:rFonts w:hint="default" w:ascii="Times New Roman" w:hAnsi="Times New Roman" w:eastAsia="方正仿宋_GBK" w:cs="Times New Roman"/>
          <w:b w:val="0"/>
          <w:bCs w:val="0"/>
          <w:sz w:val="28"/>
          <w:szCs w:val="32"/>
          <w:lang w:eastAsia="zh-CN"/>
        </w:rPr>
        <w:t>残疾人福利性单位声明函》或省级以上监狱管理局、戒毒管理局（含新疆生产建设兵团）出具的属于监狱企业的证明文件的投标人，对于未预留份额专门面向中小企业的采购项目，以及预留份额项目中的非预留部分采购包，采购人、采购代理机构应当对符合规定的小微企业报价给予</w:t>
      </w:r>
      <w:r>
        <w:rPr>
          <w:rFonts w:hint="default" w:ascii="Times New Roman" w:hAnsi="Times New Roman" w:eastAsia="方正仿宋_GBK" w:cs="Times New Roman"/>
          <w:b w:val="0"/>
          <w:bCs w:val="0"/>
          <w:color w:val="FF0000"/>
          <w:sz w:val="28"/>
          <w:szCs w:val="32"/>
          <w:u w:val="single"/>
          <w:lang w:eastAsia="zh-CN"/>
        </w:rPr>
        <w:t>10%</w:t>
      </w:r>
      <w:r>
        <w:rPr>
          <w:rFonts w:hint="default" w:ascii="Times New Roman" w:hAnsi="Times New Roman" w:eastAsia="方正仿宋_GBK" w:cs="Times New Roman"/>
          <w:b w:val="0"/>
          <w:bCs w:val="0"/>
          <w:sz w:val="28"/>
          <w:szCs w:val="32"/>
          <w:lang w:eastAsia="zh-CN"/>
        </w:rPr>
        <w:t>（工程项目为3%~5%）的扣除，用扣除后的价格参加评审。对于同时属于小微企业、监狱企业或残疾人福利性单位的，不重复进行投标报价扣除。</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2" w:hangingChars="200"/>
        <w:jc w:val="both"/>
        <w:textAlignment w:val="baseline"/>
        <w:rPr>
          <w:rFonts w:hint="default" w:ascii="Times New Roman" w:hAnsi="Times New Roman" w:eastAsia="方正仿宋_GBK" w:cs="Times New Roman"/>
          <w:b/>
          <w:bCs/>
          <w:sz w:val="28"/>
          <w:szCs w:val="32"/>
          <w:lang w:eastAsia="zh-CN"/>
        </w:rPr>
      </w:pPr>
      <w:r>
        <w:rPr>
          <w:rFonts w:hint="default" w:ascii="Times New Roman" w:hAnsi="Times New Roman" w:eastAsia="方正仿宋_GBK" w:cs="Times New Roman"/>
          <w:b/>
          <w:bCs/>
          <w:sz w:val="28"/>
          <w:szCs w:val="32"/>
          <w:lang w:eastAsia="zh-CN"/>
        </w:rPr>
        <w:t>（本项目不接受联合体投标）</w:t>
      </w:r>
      <w:r>
        <w:rPr>
          <w:rFonts w:hint="default" w:ascii="Times New Roman" w:hAnsi="Times New Roman" w:eastAsia="方正仿宋_GBK" w:cs="Times New Roman"/>
          <w:b w:val="0"/>
          <w:bCs w:val="0"/>
          <w:sz w:val="28"/>
          <w:szCs w:val="32"/>
          <w:lang w:eastAsia="zh-CN"/>
        </w:rPr>
        <w:t>联合协议中约定，小型、微型企业和监狱企业的协议合同金额占到联合体协议合同总金额30%以上的，可给予联合体</w:t>
      </w:r>
      <w:r>
        <w:rPr>
          <w:rFonts w:hint="eastAsia" w:ascii="Times New Roman" w:hAnsi="Times New Roman" w:eastAsia="方正仿宋_GBK" w:cs="Times New Roman"/>
          <w:b w:val="0"/>
          <w:bCs w:val="0"/>
          <w:sz w:val="28"/>
          <w:szCs w:val="32"/>
          <w:u w:val="single"/>
          <w:lang w:val="en-US" w:eastAsia="zh-CN"/>
        </w:rPr>
        <w:t xml:space="preserve">  </w:t>
      </w:r>
      <w:r>
        <w:rPr>
          <w:rFonts w:hint="default" w:ascii="Times New Roman" w:hAnsi="Times New Roman" w:eastAsia="方正仿宋_GBK" w:cs="Times New Roman"/>
          <w:b w:val="0"/>
          <w:bCs w:val="0"/>
          <w:sz w:val="28"/>
          <w:szCs w:val="32"/>
          <w:u w:val="single"/>
          <w:lang w:eastAsia="zh-CN"/>
        </w:rPr>
        <w:t>/</w:t>
      </w:r>
      <w:r>
        <w:rPr>
          <w:rFonts w:hint="default" w:ascii="Times New Roman" w:hAnsi="Times New Roman" w:eastAsia="方正仿宋_GBK" w:cs="Times New Roman"/>
          <w:b w:val="0"/>
          <w:bCs w:val="0"/>
          <w:sz w:val="28"/>
          <w:szCs w:val="32"/>
          <w:lang w:eastAsia="zh-CN"/>
        </w:rPr>
        <w:t>%的价格扣除。联合体各方均为小型、微型企业和监狱企业的，联合体视同为小型、微型企业和监狱企业。</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val="0"/>
          <w:bCs w:val="0"/>
          <w:sz w:val="28"/>
          <w:szCs w:val="32"/>
          <w:lang w:eastAsia="zh-CN"/>
        </w:rPr>
      </w:pPr>
      <w:r>
        <w:rPr>
          <w:rFonts w:hint="default" w:ascii="Times New Roman" w:hAnsi="Times New Roman" w:eastAsia="方正仿宋_GBK" w:cs="Times New Roman"/>
          <w:b w:val="0"/>
          <w:bCs w:val="0"/>
          <w:sz w:val="28"/>
          <w:szCs w:val="32"/>
          <w:lang w:eastAsia="zh-CN"/>
        </w:rPr>
        <w:t>投标人所投产品如被列入财政部与国家主管部门颁发的节能产品目录或环境标志产品目录或无线局域网产品目录，应提供相关证明，在评标时予以优先采购，具体优惠措施为：</w:t>
      </w:r>
      <w:r>
        <w:rPr>
          <w:rFonts w:hint="default" w:ascii="Times New Roman" w:hAnsi="Times New Roman" w:eastAsia="方正仿宋_GBK" w:cs="Times New Roman"/>
          <w:b w:val="0"/>
          <w:bCs w:val="0"/>
          <w:sz w:val="28"/>
          <w:szCs w:val="32"/>
          <w:u w:val="single"/>
          <w:lang w:eastAsia="zh-CN"/>
        </w:rPr>
        <w:t>《财政部、发展改革委、生态环境部、市场监管总局关于优化节能产品、环境标志产品政府采购执行机制的通知》（财库〔2019〕9号）。</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val="0"/>
          <w:bCs w:val="0"/>
          <w:sz w:val="28"/>
          <w:szCs w:val="32"/>
          <w:lang w:eastAsia="zh-CN"/>
        </w:rPr>
      </w:pPr>
      <w:r>
        <w:rPr>
          <w:rFonts w:hint="default" w:ascii="Times New Roman" w:hAnsi="Times New Roman" w:eastAsia="方正仿宋_GBK" w:cs="Times New Roman"/>
          <w:b w:val="0"/>
          <w:bCs w:val="0"/>
          <w:sz w:val="28"/>
          <w:szCs w:val="32"/>
          <w:lang w:eastAsia="zh-CN"/>
        </w:rPr>
        <w:t>如采购人所采购产品为政府强制采购的节能产品，投标人所投产品的品牌及型号必须为清单中有效期内产品并提供证明文件，否则其投标将被认定为</w:t>
      </w:r>
      <w:r>
        <w:rPr>
          <w:rFonts w:hint="default" w:ascii="Times New Roman" w:hAnsi="Times New Roman" w:eastAsia="方正仿宋_GBK" w:cs="Times New Roman"/>
          <w:b/>
          <w:bCs/>
          <w:sz w:val="28"/>
          <w:szCs w:val="32"/>
          <w:lang w:eastAsia="zh-CN"/>
        </w:rPr>
        <w:t>投标无效</w:t>
      </w:r>
      <w:r>
        <w:rPr>
          <w:rFonts w:hint="default" w:ascii="Times New Roman" w:hAnsi="Times New Roman" w:eastAsia="方正仿宋_GBK" w:cs="Times New Roman"/>
          <w:b w:val="0"/>
          <w:bCs w:val="0"/>
          <w:sz w:val="28"/>
          <w:szCs w:val="32"/>
          <w:lang w:eastAsia="zh-CN"/>
        </w:rPr>
        <w:t>。</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val="0"/>
          <w:bCs w:val="0"/>
          <w:sz w:val="28"/>
          <w:szCs w:val="32"/>
          <w:lang w:eastAsia="zh-CN"/>
        </w:rPr>
      </w:pPr>
      <w:r>
        <w:rPr>
          <w:rFonts w:hint="default" w:ascii="Times New Roman" w:hAnsi="Times New Roman" w:eastAsia="方正仿宋_GBK" w:cs="Times New Roman"/>
          <w:b w:val="0"/>
          <w:bCs w:val="0"/>
          <w:sz w:val="28"/>
          <w:szCs w:val="32"/>
          <w:lang w:eastAsia="zh-CN"/>
        </w:rPr>
        <w:t>对创新产品或创新性企业的优惠措施为：</w:t>
      </w:r>
      <w:r>
        <w:rPr>
          <w:rFonts w:hint="default" w:ascii="Times New Roman" w:hAnsi="Times New Roman" w:eastAsia="方正仿宋_GBK" w:cs="Times New Roman"/>
          <w:b w:val="0"/>
          <w:bCs w:val="0"/>
          <w:sz w:val="28"/>
          <w:szCs w:val="32"/>
          <w:u w:val="single"/>
          <w:lang w:eastAsia="zh-CN"/>
        </w:rPr>
        <w:t>无</w:t>
      </w:r>
    </w:p>
    <w:p>
      <w:pPr>
        <w:pStyle w:val="44"/>
        <w:keepNext w:val="0"/>
        <w:keepLines w:val="0"/>
        <w:pageBreakBefore w:val="0"/>
        <w:widowControl/>
        <w:numPr>
          <w:ilvl w:val="1"/>
          <w:numId w:val="6"/>
        </w:numPr>
        <w:kinsoku w:val="0"/>
        <w:wordWrap/>
        <w:overflowPunct/>
        <w:topLinePunct/>
        <w:autoSpaceDE w:val="0"/>
        <w:autoSpaceDN w:val="0"/>
        <w:bidi w:val="0"/>
        <w:adjustRightInd/>
        <w:snapToGrid w:val="0"/>
        <w:spacing w:line="560" w:lineRule="exact"/>
        <w:ind w:left="560" w:hanging="560" w:hangingChars="200"/>
        <w:jc w:val="both"/>
        <w:textAlignment w:val="baseline"/>
        <w:rPr>
          <w:rFonts w:hint="default" w:ascii="Times New Roman" w:hAnsi="Times New Roman" w:eastAsia="方正仿宋_GBK" w:cs="Times New Roman"/>
          <w:b w:val="0"/>
          <w:bCs w:val="0"/>
          <w:sz w:val="28"/>
          <w:szCs w:val="32"/>
          <w:lang w:eastAsia="zh-CN"/>
        </w:rPr>
      </w:pPr>
      <w:r>
        <w:rPr>
          <w:rFonts w:hint="default" w:ascii="Times New Roman" w:hAnsi="Times New Roman" w:eastAsia="方正仿宋_GBK" w:cs="Times New Roman"/>
          <w:b w:val="0"/>
          <w:bCs w:val="0"/>
          <w:sz w:val="28"/>
          <w:szCs w:val="32"/>
          <w:lang w:eastAsia="zh-CN"/>
        </w:rPr>
        <w:t>相同品牌产品处理办法：非单一产品采购项目，采购人应当根据采购项目技术构成、产品价格比重等合理确定核心产品，并在招标文件中载明。多家投标人提供的核心产品品牌相同的，按以下规定处理。</w:t>
      </w:r>
    </w:p>
    <w:p>
      <w:pPr>
        <w:pStyle w:val="14"/>
        <w:keepNext w:val="0"/>
        <w:keepLines w:val="0"/>
        <w:pageBreakBefore w:val="0"/>
        <w:widowControl/>
        <w:kinsoku w:val="0"/>
        <w:wordWrap/>
        <w:overflowPunct/>
        <w:topLinePunct/>
        <w:autoSpaceDE w:val="0"/>
        <w:autoSpaceDN w:val="0"/>
        <w:bidi w:val="0"/>
        <w:adjustRightInd/>
        <w:snapToGrid w:val="0"/>
        <w:spacing w:line="560" w:lineRule="exact"/>
        <w:ind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如采用最低评标价法，则：详见</w:t>
      </w:r>
      <w:r>
        <w:rPr>
          <w:rFonts w:hint="default" w:ascii="Times New Roman" w:hAnsi="Times New Roman" w:eastAsia="方正仿宋_GBK" w:cs="Times New Roman"/>
          <w:b/>
          <w:bCs/>
          <w:sz w:val="28"/>
          <w:szCs w:val="32"/>
          <w:u w:val="single"/>
          <w:lang w:eastAsia="zh-CN"/>
        </w:rPr>
        <w:t>五开标及评标20.4.1</w:t>
      </w:r>
      <w:r>
        <w:rPr>
          <w:rFonts w:hint="default" w:ascii="Times New Roman" w:hAnsi="Times New Roman" w:eastAsia="方正仿宋_GBK" w:cs="Times New Roman"/>
          <w:sz w:val="28"/>
          <w:szCs w:val="32"/>
          <w:lang w:eastAsia="zh-CN"/>
        </w:rPr>
        <w:t>；</w:t>
      </w:r>
    </w:p>
    <w:p>
      <w:pPr>
        <w:pStyle w:val="14"/>
        <w:keepNext w:val="0"/>
        <w:keepLines w:val="0"/>
        <w:pageBreakBefore w:val="0"/>
        <w:widowControl/>
        <w:kinsoku w:val="0"/>
        <w:wordWrap/>
        <w:overflowPunct/>
        <w:topLinePunct/>
        <w:autoSpaceDE w:val="0"/>
        <w:autoSpaceDN w:val="0"/>
        <w:bidi w:val="0"/>
        <w:adjustRightInd/>
        <w:snapToGrid w:val="0"/>
        <w:spacing w:line="560" w:lineRule="exact"/>
        <w:ind w:firstLine="560" w:firstLineChars="200"/>
        <w:jc w:val="both"/>
        <w:textAlignment w:val="baseline"/>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lang w:eastAsia="zh-CN"/>
        </w:rPr>
        <w:t>如采用综合评分法，则：</w:t>
      </w:r>
      <w:r>
        <w:rPr>
          <w:rFonts w:hint="default" w:ascii="Times New Roman" w:hAnsi="Times New Roman" w:eastAsia="方正仿宋_GBK" w:cs="Times New Roman"/>
          <w:b/>
          <w:bCs/>
          <w:sz w:val="28"/>
          <w:szCs w:val="32"/>
          <w:u w:val="single"/>
          <w:lang w:eastAsia="zh-CN"/>
        </w:rPr>
        <w:t>五开标及评标20.4.2</w:t>
      </w:r>
      <w:r>
        <w:rPr>
          <w:rFonts w:hint="default" w:ascii="Times New Roman" w:hAnsi="Times New Roman" w:eastAsia="方正仿宋_GBK" w:cs="Times New Roman"/>
          <w:sz w:val="28"/>
          <w:szCs w:val="32"/>
          <w:lang w:eastAsia="zh-CN"/>
        </w:rPr>
        <w:t>。</w:t>
      </w:r>
    </w:p>
    <w:p>
      <w:pPr>
        <w:rPr>
          <w:rFonts w:hint="default" w:ascii="Times New Roman" w:hAnsi="Times New Roman" w:eastAsia="方正小标宋_GBK" w:cs="Times New Roman"/>
          <w:b/>
          <w:bCs/>
          <w:spacing w:val="-6"/>
          <w:sz w:val="32"/>
          <w:szCs w:val="32"/>
        </w:rPr>
      </w:pPr>
      <w:r>
        <w:rPr>
          <w:rFonts w:hint="default" w:ascii="Times New Roman" w:hAnsi="Times New Roman" w:eastAsia="方正小标宋_GBK" w:cs="Times New Roman"/>
          <w:b/>
          <w:bCs/>
          <w:spacing w:val="-6"/>
          <w:sz w:val="32"/>
          <w:szCs w:val="32"/>
        </w:rPr>
        <w:br w:type="page"/>
      </w:r>
    </w:p>
    <w:p>
      <w:pPr>
        <w:topLinePunct/>
        <w:spacing w:before="78" w:line="220" w:lineRule="auto"/>
        <w:ind w:left="2924"/>
        <w:rPr>
          <w:rFonts w:hint="default" w:ascii="Times New Roman" w:hAnsi="Times New Roman" w:eastAsia="方正小标宋_GBK" w:cs="Times New Roman"/>
          <w:b/>
          <w:bCs/>
          <w:sz w:val="32"/>
          <w:szCs w:val="32"/>
        </w:rPr>
      </w:pPr>
      <w:r>
        <w:rPr>
          <w:rFonts w:hint="default" w:ascii="Times New Roman" w:hAnsi="Times New Roman" w:eastAsia="方正小标宋_GBK" w:cs="Times New Roman"/>
          <w:b/>
          <w:bCs/>
          <w:spacing w:val="-6"/>
          <w:sz w:val="32"/>
          <w:szCs w:val="32"/>
        </w:rPr>
        <w:t>初步评审-资格性审查表</w:t>
      </w:r>
    </w:p>
    <w:tbl>
      <w:tblPr>
        <w:tblStyle w:val="39"/>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0"/>
        <w:gridCol w:w="7054"/>
        <w:gridCol w:w="10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446" w:type="pct"/>
            <w:vMerge w:val="restart"/>
            <w:tcBorders>
              <w:top w:val="single" w:color="auto" w:sz="4" w:space="0"/>
              <w:left w:val="single" w:color="auto" w:sz="4" w:space="0"/>
              <w:bottom w:val="single" w:color="auto" w:sz="4"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leftChars="0" w:right="0" w:firstLine="0"/>
              <w:jc w:val="center"/>
              <w:textAlignment w:val="baseline"/>
              <w:outlineLvl w:val="9"/>
              <w:rPr>
                <w:rFonts w:hint="eastAsia" w:ascii="宋体" w:hAnsi="宋体" w:eastAsia="宋体" w:cs="宋体"/>
                <w:sz w:val="18"/>
                <w:szCs w:val="18"/>
              </w:rPr>
            </w:pPr>
            <w:bookmarkStart w:id="224" w:name="_Toc32762"/>
            <w:r>
              <w:rPr>
                <w:rFonts w:hint="eastAsia" w:ascii="宋体" w:hAnsi="宋体" w:eastAsia="宋体" w:cs="宋体"/>
                <w:spacing w:val="3"/>
                <w:sz w:val="18"/>
                <w:szCs w:val="18"/>
              </w:rPr>
              <w:t>序号</w:t>
            </w:r>
            <w:bookmarkEnd w:id="224"/>
          </w:p>
        </w:tc>
        <w:tc>
          <w:tcPr>
            <w:tcW w:w="3979" w:type="pct"/>
            <w:vMerge w:val="restart"/>
            <w:tcBorders>
              <w:top w:val="single" w:color="auto" w:sz="4" w:space="0"/>
              <w:bottom w:val="single" w:color="auto" w:sz="4"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rPr>
            </w:pPr>
            <w:r>
              <w:rPr>
                <w:rFonts w:hint="eastAsia" w:ascii="宋体" w:hAnsi="宋体" w:eastAsia="宋体" w:cs="宋体"/>
                <w:spacing w:val="8"/>
                <w:sz w:val="18"/>
                <w:szCs w:val="18"/>
              </w:rPr>
              <w:t>评审内容</w:t>
            </w:r>
          </w:p>
        </w:tc>
        <w:tc>
          <w:tcPr>
            <w:tcW w:w="573" w:type="pct"/>
            <w:tcBorders>
              <w:top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rPr>
            </w:pPr>
            <w:r>
              <w:rPr>
                <w:rFonts w:hint="eastAsia" w:ascii="宋体" w:hAnsi="宋体" w:eastAsia="宋体" w:cs="宋体"/>
                <w:spacing w:val="9"/>
                <w:sz w:val="18"/>
                <w:szCs w:val="18"/>
              </w:rPr>
              <w:t>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7" w:hRule="atLeast"/>
        </w:trPr>
        <w:tc>
          <w:tcPr>
            <w:tcW w:w="446" w:type="pct"/>
            <w:vMerge w:val="continue"/>
            <w:tcBorders>
              <w:top w:val="single" w:color="auto" w:sz="4" w:space="0"/>
              <w:left w:val="single" w:color="auto" w:sz="4" w:space="0"/>
            </w:tcBorders>
            <w:textDirection w:val="tbRlV"/>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rPr>
            </w:pPr>
          </w:p>
        </w:tc>
        <w:tc>
          <w:tcPr>
            <w:tcW w:w="3979" w:type="pct"/>
            <w:vMerge w:val="continue"/>
            <w:tcBorders>
              <w:top w:val="single" w:color="auto" w:sz="4"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rPr>
            </w:pPr>
          </w:p>
        </w:tc>
        <w:tc>
          <w:tcPr>
            <w:tcW w:w="573" w:type="pct"/>
            <w:tcBorders>
              <w:top w:val="single" w:color="auto" w:sz="4"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rPr>
            </w:pPr>
            <w:r>
              <w:rPr>
                <w:rFonts w:hint="eastAsia" w:ascii="宋体" w:hAnsi="宋体" w:eastAsia="宋体" w:cs="宋体"/>
                <w:spacing w:val="9"/>
                <w:sz w:val="18"/>
                <w:szCs w:val="18"/>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4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397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val="en-US" w:eastAsia="zh-CN"/>
              </w:rPr>
              <w:t>企业三证合一的法人营业执照或含二维码的营业执照；</w:t>
            </w:r>
          </w:p>
        </w:tc>
        <w:tc>
          <w:tcPr>
            <w:tcW w:w="57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44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397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val="en-US" w:eastAsia="zh-CN"/>
              </w:rPr>
              <w:t>授权人参与投标提供法定代表人授权书及被授权人身份证；法人本人参与投标提供法人身份证及法人资格证明；</w:t>
            </w:r>
          </w:p>
        </w:tc>
        <w:tc>
          <w:tcPr>
            <w:tcW w:w="57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4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397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法定代表人或被委托人：由社保部门或税务局出具的投标单位缴纳的社保证明和个人缴纳的社保明细表（近半年任意1个月的社保缴费凭证及个人缴费明细）；被委托人必须是投标单位正式员工；（新成立公司提供自成立之日起至今的相关证明文件）；</w:t>
            </w:r>
          </w:p>
        </w:tc>
        <w:tc>
          <w:tcPr>
            <w:tcW w:w="57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44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397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2024年或2025年的财务审计报告及健全的财务制度（新成立公司不足一年的提供近三个月内有效的银行资信证明）；</w:t>
            </w:r>
          </w:p>
        </w:tc>
        <w:tc>
          <w:tcPr>
            <w:tcW w:w="57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44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5</w:t>
            </w:r>
          </w:p>
        </w:tc>
        <w:tc>
          <w:tcPr>
            <w:tcW w:w="397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缴纳税收近半年任意1个月的完税证明（零申报请出具税务部门加盖公章的证明材料或无欠款税收证明）；</w:t>
            </w:r>
          </w:p>
        </w:tc>
        <w:tc>
          <w:tcPr>
            <w:tcW w:w="57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trPr>
        <w:tc>
          <w:tcPr>
            <w:tcW w:w="44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6</w:t>
            </w:r>
          </w:p>
        </w:tc>
        <w:tc>
          <w:tcPr>
            <w:tcW w:w="397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根据《财政部关于在政府采购活动中查询及使用信用记录有关问题的通知》（财库﹝2016﹞125号）的要求，凡拟参加本次招标项目的供应商，如在“信用中国”网站（www.creditchina.gov.cn）被列入失信被执行人、重大税收违法失信主体名单(信用服务-重点领域严重失信主体名单查询-搜索栏输入单位全称)、中国政府采购网（http://www.ccgp.gov.cn/search/cr/）政府采购严重违法失信行为信息记录名单的（尚在处罚期内的）、国家企业信用信息公示系统（https://www.gsxt.gov.cn/index.html）被列入经营异常名录、严重违法失信名单，将拒绝其参加本次招标活动，（信用信息记录以采购代理机构或采购人查询为准，投标企业自行下载放入投标文件中，下载日期需在投标截止日内）；</w:t>
            </w:r>
          </w:p>
        </w:tc>
        <w:tc>
          <w:tcPr>
            <w:tcW w:w="57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14"/>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44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7</w:t>
            </w:r>
          </w:p>
        </w:tc>
        <w:tc>
          <w:tcPr>
            <w:tcW w:w="397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eastAsia="zh-CN"/>
              </w:rPr>
              <w:t>在参加政府采购活动中前三年内无重大违法记录的承诺书（格式自拟）；</w:t>
            </w:r>
          </w:p>
        </w:tc>
        <w:tc>
          <w:tcPr>
            <w:tcW w:w="57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4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8</w:t>
            </w:r>
          </w:p>
        </w:tc>
        <w:tc>
          <w:tcPr>
            <w:tcW w:w="397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提供针对本次项目《反商业贿赂承诺书》书面声明（格式自拟）；</w:t>
            </w:r>
          </w:p>
        </w:tc>
        <w:tc>
          <w:tcPr>
            <w:tcW w:w="57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4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val="en-US" w:eastAsia="zh-CN"/>
              </w:rPr>
              <w:t>9</w:t>
            </w:r>
          </w:p>
        </w:tc>
        <w:tc>
          <w:tcPr>
            <w:tcW w:w="397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本项目不接受联合体投标（提供非联合体投标承诺函，承诺函格式自拟）；</w:t>
            </w:r>
          </w:p>
        </w:tc>
        <w:tc>
          <w:tcPr>
            <w:tcW w:w="57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4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397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具有履行该项目合同所必需的专业技术能力的证明材料</w:t>
            </w:r>
          </w:p>
        </w:tc>
        <w:tc>
          <w:tcPr>
            <w:tcW w:w="57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46"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lang w:eastAsia="zh-CN"/>
              </w:rPr>
            </w:pPr>
          </w:p>
        </w:tc>
        <w:tc>
          <w:tcPr>
            <w:tcW w:w="3979"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rPr>
            </w:pPr>
            <w:r>
              <w:rPr>
                <w:rFonts w:hint="eastAsia" w:ascii="宋体" w:hAnsi="宋体" w:eastAsia="宋体" w:cs="宋体"/>
                <w:spacing w:val="7"/>
                <w:sz w:val="18"/>
                <w:szCs w:val="18"/>
              </w:rPr>
              <w:t>结论</w:t>
            </w:r>
          </w:p>
        </w:tc>
        <w:tc>
          <w:tcPr>
            <w:tcW w:w="573" w:type="pct"/>
            <w:vAlign w:val="center"/>
          </w:tcPr>
          <w:p>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18"/>
                <w:szCs w:val="18"/>
              </w:rPr>
            </w:pPr>
          </w:p>
        </w:tc>
      </w:tr>
    </w:tbl>
    <w:p>
      <w:pPr>
        <w:topLinePunct/>
        <w:spacing w:line="240" w:lineRule="atLeast"/>
        <w:rPr>
          <w:rFonts w:hint="default" w:ascii="Times New Roman" w:hAnsi="Times New Roman" w:eastAsia="方正仿宋_GBK" w:cs="Times New Roman"/>
          <w:sz w:val="28"/>
          <w:szCs w:val="20"/>
          <w:lang w:eastAsia="zh-CN"/>
        </w:rPr>
      </w:pPr>
      <w:r>
        <w:rPr>
          <w:rFonts w:hint="default" w:ascii="Times New Roman" w:hAnsi="Times New Roman" w:eastAsia="方正仿宋_GBK" w:cs="Times New Roman"/>
          <w:spacing w:val="4"/>
          <w:sz w:val="28"/>
          <w:szCs w:val="20"/>
          <w:lang w:eastAsia="zh-CN"/>
        </w:rPr>
        <w:t>说明</w:t>
      </w:r>
      <w:r>
        <w:rPr>
          <w:rFonts w:hint="default" w:ascii="Times New Roman" w:hAnsi="Times New Roman" w:eastAsia="方正仿宋_GBK" w:cs="Times New Roman"/>
          <w:spacing w:val="-1"/>
          <w:sz w:val="28"/>
          <w:szCs w:val="20"/>
          <w:lang w:eastAsia="zh-CN"/>
        </w:rPr>
        <w:t>：（</w:t>
      </w:r>
      <w:r>
        <w:rPr>
          <w:rFonts w:hint="default" w:ascii="Times New Roman" w:hAnsi="Times New Roman" w:eastAsia="方正仿宋_GBK" w:cs="Times New Roman"/>
          <w:spacing w:val="4"/>
          <w:sz w:val="28"/>
          <w:szCs w:val="20"/>
          <w:lang w:eastAsia="zh-CN"/>
        </w:rPr>
        <w:t>1）上述各项中用“合格”表示通过，“不合格”表示不通过；</w:t>
      </w:r>
    </w:p>
    <w:p>
      <w:pPr>
        <w:topLinePunct/>
        <w:spacing w:line="240" w:lineRule="atLeast"/>
        <w:rPr>
          <w:rFonts w:hint="default" w:ascii="Times New Roman" w:hAnsi="Times New Roman" w:eastAsia="方正仿宋_GBK" w:cs="Times New Roman"/>
          <w:sz w:val="28"/>
          <w:szCs w:val="20"/>
          <w:lang w:eastAsia="zh-CN"/>
        </w:rPr>
      </w:pPr>
      <w:r>
        <w:rPr>
          <w:rFonts w:hint="default" w:ascii="Times New Roman" w:hAnsi="Times New Roman" w:eastAsia="方正仿宋_GBK" w:cs="Times New Roman"/>
          <w:spacing w:val="5"/>
          <w:sz w:val="28"/>
          <w:szCs w:val="20"/>
          <w:lang w:eastAsia="zh-CN"/>
        </w:rPr>
        <w:t>（2）上述各项中如有一项为</w:t>
      </w:r>
      <w:r>
        <w:rPr>
          <w:rFonts w:hint="default" w:ascii="Times New Roman" w:hAnsi="Times New Roman" w:eastAsia="方正仿宋_GBK" w:cs="Times New Roman"/>
          <w:spacing w:val="4"/>
          <w:sz w:val="28"/>
          <w:szCs w:val="20"/>
          <w:lang w:eastAsia="zh-CN"/>
        </w:rPr>
        <w:t>“</w:t>
      </w:r>
      <w:r>
        <w:rPr>
          <w:rFonts w:hint="default" w:ascii="Times New Roman" w:hAnsi="Times New Roman" w:eastAsia="方正仿宋_GBK" w:cs="Times New Roman"/>
          <w:spacing w:val="5"/>
          <w:sz w:val="28"/>
          <w:szCs w:val="20"/>
          <w:lang w:eastAsia="zh-CN"/>
        </w:rPr>
        <w:t>不合格</w:t>
      </w:r>
      <w:r>
        <w:rPr>
          <w:rFonts w:hint="default" w:ascii="Times New Roman" w:hAnsi="Times New Roman" w:eastAsia="方正仿宋_GBK" w:cs="Times New Roman"/>
          <w:spacing w:val="4"/>
          <w:sz w:val="28"/>
          <w:szCs w:val="20"/>
          <w:lang w:eastAsia="zh-CN"/>
        </w:rPr>
        <w:t>”</w:t>
      </w:r>
      <w:r>
        <w:rPr>
          <w:rFonts w:hint="default" w:ascii="Times New Roman" w:hAnsi="Times New Roman" w:eastAsia="方正仿宋_GBK" w:cs="Times New Roman"/>
          <w:spacing w:val="5"/>
          <w:sz w:val="28"/>
          <w:szCs w:val="20"/>
          <w:lang w:eastAsia="zh-CN"/>
        </w:rPr>
        <w:t>，则结论为</w:t>
      </w:r>
      <w:r>
        <w:rPr>
          <w:rFonts w:hint="default" w:ascii="Times New Roman" w:hAnsi="Times New Roman" w:eastAsia="方正仿宋_GBK" w:cs="Times New Roman"/>
          <w:spacing w:val="4"/>
          <w:sz w:val="28"/>
          <w:szCs w:val="20"/>
          <w:lang w:eastAsia="zh-CN"/>
        </w:rPr>
        <w:t>“</w:t>
      </w:r>
      <w:r>
        <w:rPr>
          <w:rFonts w:hint="default" w:ascii="Times New Roman" w:hAnsi="Times New Roman" w:eastAsia="方正仿宋_GBK" w:cs="Times New Roman"/>
          <w:spacing w:val="5"/>
          <w:sz w:val="28"/>
          <w:szCs w:val="20"/>
          <w:lang w:eastAsia="zh-CN"/>
        </w:rPr>
        <w:t>不合格</w:t>
      </w:r>
      <w:r>
        <w:rPr>
          <w:rFonts w:hint="default" w:ascii="Times New Roman" w:hAnsi="Times New Roman" w:eastAsia="方正仿宋_GBK" w:cs="Times New Roman"/>
          <w:spacing w:val="4"/>
          <w:sz w:val="28"/>
          <w:szCs w:val="20"/>
          <w:lang w:eastAsia="zh-CN"/>
        </w:rPr>
        <w:t>”</w:t>
      </w:r>
      <w:r>
        <w:rPr>
          <w:rFonts w:hint="default" w:ascii="Times New Roman" w:hAnsi="Times New Roman" w:eastAsia="方正仿宋_GBK" w:cs="Times New Roman"/>
          <w:spacing w:val="5"/>
          <w:sz w:val="28"/>
          <w:szCs w:val="20"/>
          <w:lang w:eastAsia="zh-CN"/>
        </w:rPr>
        <w:t>，表示该投</w:t>
      </w:r>
      <w:r>
        <w:rPr>
          <w:rFonts w:hint="default" w:ascii="Times New Roman" w:hAnsi="Times New Roman" w:eastAsia="方正仿宋_GBK" w:cs="Times New Roman"/>
          <w:spacing w:val="4"/>
          <w:sz w:val="28"/>
          <w:szCs w:val="20"/>
          <w:lang w:eastAsia="zh-CN"/>
        </w:rPr>
        <w:t>标文件中存在重大偏差，</w:t>
      </w:r>
      <w:r>
        <w:rPr>
          <w:rFonts w:hint="default" w:ascii="Times New Roman" w:hAnsi="Times New Roman" w:eastAsia="方正仿宋_GBK" w:cs="Times New Roman"/>
          <w:spacing w:val="9"/>
          <w:sz w:val="28"/>
          <w:szCs w:val="20"/>
          <w:lang w:eastAsia="zh-CN"/>
        </w:rPr>
        <w:t>不能通过初步评审；评委对某一分项评审认为不合格时，必须要写明原因。</w:t>
      </w:r>
    </w:p>
    <w:p>
      <w:pPr>
        <w:topLinePunct/>
        <w:spacing w:line="240" w:lineRule="atLeast"/>
        <w:rPr>
          <w:rFonts w:hint="default" w:ascii="Times New Roman" w:hAnsi="Times New Roman" w:eastAsia="方正仿宋_GBK" w:cs="Times New Roman"/>
          <w:spacing w:val="7"/>
          <w:sz w:val="28"/>
          <w:szCs w:val="20"/>
          <w:lang w:eastAsia="zh-CN"/>
        </w:rPr>
      </w:pPr>
      <w:r>
        <w:rPr>
          <w:rFonts w:hint="default" w:ascii="Times New Roman" w:hAnsi="Times New Roman" w:eastAsia="方正仿宋_GBK" w:cs="Times New Roman"/>
          <w:spacing w:val="8"/>
          <w:sz w:val="28"/>
          <w:szCs w:val="20"/>
          <w:lang w:eastAsia="zh-CN"/>
        </w:rPr>
        <w:t>（3）投标文件最终合格与否，以所有评委的评审意见中少数服从多数为原</w:t>
      </w:r>
      <w:r>
        <w:rPr>
          <w:rFonts w:hint="default" w:ascii="Times New Roman" w:hAnsi="Times New Roman" w:eastAsia="方正仿宋_GBK" w:cs="Times New Roman"/>
          <w:spacing w:val="7"/>
          <w:sz w:val="28"/>
          <w:szCs w:val="20"/>
          <w:lang w:eastAsia="zh-CN"/>
        </w:rPr>
        <w:t>则定论。</w:t>
      </w:r>
    </w:p>
    <w:p>
      <w:pPr>
        <w:topLinePunct/>
        <w:spacing w:line="240" w:lineRule="atLeast"/>
        <w:rPr>
          <w:rFonts w:hint="default" w:ascii="Times New Roman" w:hAnsi="Times New Roman" w:eastAsia="方正仿宋_GBK" w:cs="Times New Roman"/>
          <w:b/>
          <w:bCs/>
          <w:spacing w:val="8"/>
          <w:sz w:val="28"/>
          <w:szCs w:val="21"/>
          <w:lang w:eastAsia="zh-CN"/>
        </w:rPr>
      </w:pPr>
      <w:r>
        <w:rPr>
          <w:rFonts w:hint="default" w:ascii="Times New Roman" w:hAnsi="Times New Roman" w:eastAsia="方正仿宋_GBK" w:cs="Times New Roman"/>
          <w:b/>
          <w:bCs/>
          <w:spacing w:val="8"/>
          <w:sz w:val="28"/>
          <w:szCs w:val="21"/>
          <w:lang w:eastAsia="zh-CN"/>
        </w:rPr>
        <w:t>未通过资格审查的投标人不进入评标；通过资格审查的投标人不足三家的，不得评标。</w:t>
      </w:r>
    </w:p>
    <w:p>
      <w:pPr>
        <w:topLinePunct/>
        <w:spacing w:line="240" w:lineRule="atLeast"/>
        <w:rPr>
          <w:rFonts w:hint="default" w:ascii="Times New Roman" w:hAnsi="Times New Roman" w:eastAsia="方正仿宋_GBK" w:cs="Times New Roman"/>
          <w:sz w:val="28"/>
          <w:szCs w:val="22"/>
          <w:lang w:eastAsia="zh-CN"/>
        </w:rPr>
        <w:sectPr>
          <w:footerReference r:id="rId19" w:type="default"/>
          <w:pgSz w:w="11907" w:h="16840"/>
          <w:pgMar w:top="1984" w:right="1531" w:bottom="1701" w:left="1531" w:header="0" w:footer="584" w:gutter="0"/>
          <w:pgBorders>
            <w:top w:val="none" w:sz="0" w:space="0"/>
            <w:left w:val="none" w:sz="0" w:space="0"/>
            <w:bottom w:val="none" w:sz="0" w:space="0"/>
            <w:right w:val="none" w:sz="0" w:space="0"/>
          </w:pgBorders>
          <w:pgNumType w:fmt="decimal"/>
          <w:cols w:space="720" w:num="1"/>
        </w:sectPr>
      </w:pPr>
      <w:r>
        <w:rPr>
          <w:rFonts w:hint="default" w:ascii="Times New Roman" w:hAnsi="Times New Roman" w:eastAsia="方正仿宋_GBK" w:cs="Times New Roman"/>
          <w:b/>
          <w:bCs/>
          <w:spacing w:val="8"/>
          <w:sz w:val="28"/>
          <w:szCs w:val="21"/>
          <w:lang w:eastAsia="zh-CN"/>
        </w:rPr>
        <w:t>通过上述资格性检查，可初步判定投标人的投标文件是否符合招标文件的要求。对于上述审查内容，投标人必须响应，否则其投标文件作废标处理。</w:t>
      </w:r>
    </w:p>
    <w:p>
      <w:pPr>
        <w:keepNext w:val="0"/>
        <w:keepLines w:val="0"/>
        <w:pageBreakBefore w:val="0"/>
        <w:widowControl/>
        <w:kinsoku w:val="0"/>
        <w:wordWrap/>
        <w:overflowPunct/>
        <w:topLinePunct/>
        <w:autoSpaceDE w:val="0"/>
        <w:autoSpaceDN w:val="0"/>
        <w:bidi w:val="0"/>
        <w:adjustRightInd w:val="0"/>
        <w:snapToGrid w:val="0"/>
        <w:spacing w:line="221" w:lineRule="auto"/>
        <w:ind w:left="0"/>
        <w:jc w:val="center"/>
        <w:textAlignment w:val="baseline"/>
        <w:rPr>
          <w:rFonts w:hint="default" w:ascii="Times New Roman" w:hAnsi="Times New Roman" w:eastAsia="方正小标宋_GBK" w:cs="Times New Roman"/>
          <w:b/>
          <w:bCs/>
          <w:spacing w:val="-6"/>
          <w:sz w:val="32"/>
          <w:szCs w:val="32"/>
          <w:lang w:eastAsia="zh-CN"/>
        </w:rPr>
      </w:pPr>
      <w:bookmarkStart w:id="225" w:name="_Toc11419"/>
      <w:r>
        <w:rPr>
          <w:rFonts w:hint="default" w:ascii="Times New Roman" w:hAnsi="Times New Roman" w:eastAsia="方正小标宋_GBK" w:cs="Times New Roman"/>
          <w:b/>
          <w:bCs/>
          <w:spacing w:val="-6"/>
          <w:sz w:val="32"/>
          <w:szCs w:val="32"/>
          <w:lang w:eastAsia="zh-CN"/>
        </w:rPr>
        <w:t>初步评审—符合性审查表</w:t>
      </w:r>
      <w:bookmarkEnd w:id="225"/>
    </w:p>
    <w:p>
      <w:pPr>
        <w:topLinePunct/>
        <w:spacing w:before="87"/>
        <w:rPr>
          <w:rFonts w:hint="default" w:ascii="Times New Roman" w:hAnsi="Times New Roman" w:eastAsia="仿宋" w:cs="Times New Roman"/>
          <w:lang w:eastAsia="zh-CN"/>
        </w:rPr>
      </w:pPr>
    </w:p>
    <w:tbl>
      <w:tblPr>
        <w:tblStyle w:val="39"/>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42"/>
        <w:gridCol w:w="6645"/>
        <w:gridCol w:w="12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4283" w:type="pct"/>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b/>
                <w:bCs/>
                <w:sz w:val="18"/>
                <w:szCs w:val="28"/>
              </w:rPr>
            </w:pPr>
            <w:r>
              <w:rPr>
                <w:rFonts w:hint="default" w:ascii="Times New Roman" w:hAnsi="Times New Roman" w:eastAsia="宋体" w:cs="Times New Roman"/>
                <w:b/>
                <w:bCs/>
                <w:spacing w:val="4"/>
                <w:sz w:val="18"/>
                <w:szCs w:val="28"/>
              </w:rPr>
              <w:t>评审内容</w:t>
            </w:r>
          </w:p>
        </w:tc>
        <w:tc>
          <w:tcPr>
            <w:tcW w:w="71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b/>
                <w:bCs/>
                <w:sz w:val="18"/>
                <w:szCs w:val="28"/>
              </w:rPr>
            </w:pPr>
            <w:r>
              <w:rPr>
                <w:rFonts w:hint="default" w:ascii="Times New Roman" w:hAnsi="Times New Roman" w:eastAsia="宋体" w:cs="Times New Roman"/>
                <w:b/>
                <w:bCs/>
                <w:spacing w:val="6"/>
                <w:sz w:val="18"/>
                <w:szCs w:val="28"/>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3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b/>
                <w:bCs/>
                <w:sz w:val="18"/>
                <w:szCs w:val="28"/>
              </w:rPr>
            </w:pPr>
            <w:r>
              <w:rPr>
                <w:rFonts w:hint="default" w:ascii="Times New Roman" w:hAnsi="Times New Roman" w:eastAsia="宋体" w:cs="Times New Roman"/>
                <w:b/>
                <w:bCs/>
                <w:spacing w:val="5"/>
                <w:sz w:val="18"/>
                <w:szCs w:val="28"/>
              </w:rPr>
              <w:t>序号</w:t>
            </w:r>
          </w:p>
        </w:tc>
        <w:tc>
          <w:tcPr>
            <w:tcW w:w="375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b/>
                <w:bCs/>
                <w:sz w:val="18"/>
                <w:szCs w:val="28"/>
              </w:rPr>
            </w:pPr>
          </w:p>
        </w:tc>
        <w:tc>
          <w:tcPr>
            <w:tcW w:w="71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b/>
                <w:bCs/>
                <w:sz w:val="18"/>
                <w:szCs w:val="28"/>
                <w:lang w:eastAsia="zh-CN"/>
              </w:rPr>
            </w:pPr>
            <w:r>
              <w:rPr>
                <w:rFonts w:hint="default" w:ascii="Times New Roman" w:hAnsi="Times New Roman" w:eastAsia="宋体" w:cs="Times New Roman"/>
                <w:b/>
                <w:bCs/>
                <w:spacing w:val="3"/>
                <w:sz w:val="18"/>
                <w:szCs w:val="28"/>
              </w:rPr>
              <w:t>是否</w:t>
            </w:r>
            <w:r>
              <w:rPr>
                <w:rFonts w:hint="default" w:ascii="Times New Roman" w:hAnsi="Times New Roman" w:eastAsia="宋体" w:cs="Times New Roman"/>
                <w:b/>
                <w:bCs/>
                <w:spacing w:val="3"/>
                <w:sz w:val="18"/>
                <w:szCs w:val="28"/>
                <w:lang w:eastAsia="zh-CN"/>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7" w:hRule="atLeast"/>
        </w:trPr>
        <w:tc>
          <w:tcPr>
            <w:tcW w:w="53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rPr>
            </w:pPr>
            <w:r>
              <w:rPr>
                <w:rFonts w:hint="default" w:ascii="Times New Roman" w:hAnsi="Times New Roman" w:eastAsia="宋体" w:cs="Times New Roman"/>
                <w:sz w:val="18"/>
                <w:szCs w:val="28"/>
              </w:rPr>
              <w:t>1</w:t>
            </w:r>
          </w:p>
        </w:tc>
        <w:tc>
          <w:tcPr>
            <w:tcW w:w="375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Times New Roman"/>
                <w:sz w:val="18"/>
                <w:szCs w:val="28"/>
                <w:lang w:eastAsia="zh-CN"/>
              </w:rPr>
            </w:pPr>
            <w:r>
              <w:rPr>
                <w:rFonts w:hint="default" w:ascii="Times New Roman" w:hAnsi="Times New Roman" w:eastAsia="宋体" w:cs="Times New Roman"/>
                <w:spacing w:val="5"/>
                <w:sz w:val="18"/>
                <w:szCs w:val="28"/>
                <w:lang w:eastAsia="zh-CN"/>
              </w:rPr>
              <w:t>各投标单位投标报价未高于预算金额；</w:t>
            </w:r>
          </w:p>
        </w:tc>
        <w:tc>
          <w:tcPr>
            <w:tcW w:w="71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7" w:hRule="atLeast"/>
        </w:trPr>
        <w:tc>
          <w:tcPr>
            <w:tcW w:w="53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rPr>
            </w:pPr>
            <w:r>
              <w:rPr>
                <w:rFonts w:hint="default" w:ascii="Times New Roman" w:hAnsi="Times New Roman" w:eastAsia="宋体" w:cs="Times New Roman"/>
                <w:sz w:val="18"/>
                <w:szCs w:val="28"/>
              </w:rPr>
              <w:t>2</w:t>
            </w:r>
          </w:p>
        </w:tc>
        <w:tc>
          <w:tcPr>
            <w:tcW w:w="375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Times New Roman"/>
                <w:sz w:val="18"/>
                <w:szCs w:val="28"/>
                <w:lang w:eastAsia="zh-CN"/>
              </w:rPr>
            </w:pPr>
            <w:r>
              <w:rPr>
                <w:rFonts w:hint="default" w:ascii="Times New Roman" w:hAnsi="Times New Roman" w:eastAsia="宋体" w:cs="Times New Roman"/>
                <w:spacing w:val="6"/>
                <w:sz w:val="18"/>
                <w:szCs w:val="28"/>
                <w:lang w:eastAsia="zh-CN"/>
              </w:rPr>
              <w:t>评标委员会认为投标人的报价无明显低于其他通过</w:t>
            </w:r>
            <w:r>
              <w:rPr>
                <w:rFonts w:hint="default" w:ascii="Times New Roman" w:hAnsi="Times New Roman" w:eastAsia="宋体" w:cs="Times New Roman"/>
                <w:spacing w:val="5"/>
                <w:sz w:val="18"/>
                <w:szCs w:val="28"/>
                <w:lang w:eastAsia="zh-CN"/>
              </w:rPr>
              <w:t>符合性审查投标</w:t>
            </w:r>
            <w:r>
              <w:rPr>
                <w:rFonts w:hint="default" w:ascii="Times New Roman" w:hAnsi="Times New Roman" w:eastAsia="宋体" w:cs="Times New Roman"/>
                <w:spacing w:val="6"/>
                <w:sz w:val="18"/>
                <w:szCs w:val="28"/>
                <w:lang w:eastAsia="zh-CN"/>
              </w:rPr>
              <w:t>人的报价的，投标人的报价不存在异常一致并成</w:t>
            </w:r>
            <w:r>
              <w:rPr>
                <w:rFonts w:hint="default" w:ascii="Times New Roman" w:hAnsi="Times New Roman" w:eastAsia="宋体" w:cs="Times New Roman"/>
                <w:spacing w:val="5"/>
                <w:sz w:val="18"/>
                <w:szCs w:val="28"/>
                <w:lang w:eastAsia="zh-CN"/>
              </w:rPr>
              <w:t>规律性的，其报价</w:t>
            </w:r>
            <w:r>
              <w:rPr>
                <w:rFonts w:hint="default" w:ascii="Times New Roman" w:hAnsi="Times New Roman" w:eastAsia="宋体" w:cs="Times New Roman"/>
                <w:spacing w:val="2"/>
                <w:sz w:val="18"/>
                <w:szCs w:val="28"/>
                <w:lang w:eastAsia="zh-CN"/>
              </w:rPr>
              <w:t>合理；</w:t>
            </w:r>
          </w:p>
        </w:tc>
        <w:tc>
          <w:tcPr>
            <w:tcW w:w="71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3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rPr>
            </w:pPr>
            <w:r>
              <w:rPr>
                <w:rFonts w:hint="default" w:ascii="Times New Roman" w:hAnsi="Times New Roman" w:eastAsia="宋体" w:cs="Times New Roman"/>
                <w:sz w:val="18"/>
                <w:szCs w:val="28"/>
              </w:rPr>
              <w:t>3</w:t>
            </w:r>
          </w:p>
        </w:tc>
        <w:tc>
          <w:tcPr>
            <w:tcW w:w="375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Times New Roman"/>
                <w:sz w:val="18"/>
                <w:szCs w:val="28"/>
                <w:lang w:eastAsia="zh-CN"/>
              </w:rPr>
            </w:pPr>
            <w:r>
              <w:rPr>
                <w:rFonts w:hint="default" w:ascii="Times New Roman" w:hAnsi="Times New Roman" w:eastAsia="宋体" w:cs="Times New Roman"/>
                <w:spacing w:val="5"/>
                <w:sz w:val="18"/>
                <w:szCs w:val="28"/>
                <w:lang w:eastAsia="zh-CN"/>
              </w:rPr>
              <w:t>投标文件按照招标文件的规定编制、标记及签署盖章的，法定代表人或其授权代表签字（章）和加盖投标单位公章的；</w:t>
            </w:r>
          </w:p>
        </w:tc>
        <w:tc>
          <w:tcPr>
            <w:tcW w:w="71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3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lang w:eastAsia="zh-CN"/>
              </w:rPr>
            </w:pPr>
            <w:r>
              <w:rPr>
                <w:rFonts w:hint="default" w:ascii="Times New Roman" w:hAnsi="Times New Roman" w:eastAsia="宋体" w:cs="Times New Roman"/>
                <w:sz w:val="18"/>
                <w:szCs w:val="28"/>
                <w:lang w:eastAsia="zh-CN"/>
              </w:rPr>
              <w:t>4</w:t>
            </w:r>
          </w:p>
        </w:tc>
        <w:tc>
          <w:tcPr>
            <w:tcW w:w="375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Times New Roman"/>
                <w:spacing w:val="5"/>
                <w:sz w:val="18"/>
                <w:szCs w:val="28"/>
                <w:lang w:eastAsia="zh-CN"/>
              </w:rPr>
            </w:pPr>
            <w:r>
              <w:rPr>
                <w:rFonts w:hint="default" w:ascii="Times New Roman" w:hAnsi="Times New Roman" w:eastAsia="宋体" w:cs="Times New Roman"/>
                <w:spacing w:val="5"/>
                <w:sz w:val="18"/>
                <w:szCs w:val="28"/>
                <w:lang w:eastAsia="zh-CN"/>
              </w:rPr>
              <w:t>所投产品的货物及数量满足招标文件要求的（可参考投标分项报价表）</w:t>
            </w:r>
          </w:p>
        </w:tc>
        <w:tc>
          <w:tcPr>
            <w:tcW w:w="71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3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lang w:eastAsia="zh-CN"/>
              </w:rPr>
            </w:pPr>
            <w:r>
              <w:rPr>
                <w:rFonts w:hint="default" w:ascii="Times New Roman" w:hAnsi="Times New Roman" w:eastAsia="宋体" w:cs="Times New Roman"/>
                <w:sz w:val="18"/>
                <w:szCs w:val="28"/>
                <w:lang w:eastAsia="zh-CN"/>
              </w:rPr>
              <w:t>5</w:t>
            </w:r>
          </w:p>
        </w:tc>
        <w:tc>
          <w:tcPr>
            <w:tcW w:w="375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Times New Roman"/>
                <w:sz w:val="18"/>
                <w:szCs w:val="28"/>
                <w:lang w:eastAsia="zh-CN"/>
              </w:rPr>
            </w:pPr>
            <w:r>
              <w:rPr>
                <w:rFonts w:hint="default" w:ascii="Times New Roman" w:hAnsi="Times New Roman" w:eastAsia="宋体" w:cs="Times New Roman"/>
                <w:sz w:val="18"/>
                <w:szCs w:val="28"/>
                <w:lang w:eastAsia="zh-CN"/>
              </w:rPr>
              <w:t>投标文件的实质性条款与招标文件要求的条款相符，且没有重大偏离并全部响应采购需求中实质性条款；</w:t>
            </w:r>
          </w:p>
        </w:tc>
        <w:tc>
          <w:tcPr>
            <w:tcW w:w="71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3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lang w:eastAsia="zh-CN"/>
              </w:rPr>
            </w:pPr>
            <w:r>
              <w:rPr>
                <w:rFonts w:hint="default" w:ascii="Times New Roman" w:hAnsi="Times New Roman" w:eastAsia="宋体" w:cs="Times New Roman"/>
                <w:sz w:val="18"/>
                <w:szCs w:val="28"/>
                <w:lang w:eastAsia="zh-CN"/>
              </w:rPr>
              <w:t>6</w:t>
            </w:r>
          </w:p>
        </w:tc>
        <w:tc>
          <w:tcPr>
            <w:tcW w:w="375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Times New Roman"/>
                <w:sz w:val="18"/>
                <w:szCs w:val="28"/>
                <w:lang w:eastAsia="zh-CN"/>
              </w:rPr>
            </w:pPr>
            <w:r>
              <w:rPr>
                <w:rFonts w:hint="default" w:ascii="Times New Roman" w:hAnsi="Times New Roman" w:eastAsia="宋体" w:cs="Times New Roman"/>
                <w:spacing w:val="6"/>
                <w:sz w:val="18"/>
                <w:szCs w:val="28"/>
                <w:lang w:eastAsia="zh-CN"/>
              </w:rPr>
              <w:t>按招标文件规定的格式填写，内容全或关键字</w:t>
            </w:r>
            <w:r>
              <w:rPr>
                <w:rFonts w:hint="default" w:ascii="Times New Roman" w:hAnsi="Times New Roman" w:eastAsia="宋体" w:cs="Times New Roman"/>
                <w:spacing w:val="5"/>
                <w:sz w:val="18"/>
                <w:szCs w:val="28"/>
                <w:lang w:eastAsia="zh-CN"/>
              </w:rPr>
              <w:t>迹清晰、数量等齐全</w:t>
            </w:r>
            <w:r>
              <w:rPr>
                <w:rFonts w:hint="default" w:ascii="Times New Roman" w:hAnsi="Times New Roman" w:eastAsia="宋体" w:cs="Times New Roman"/>
                <w:spacing w:val="-9"/>
                <w:sz w:val="18"/>
                <w:szCs w:val="28"/>
                <w:lang w:eastAsia="zh-CN"/>
              </w:rPr>
              <w:t>的；</w:t>
            </w:r>
          </w:p>
        </w:tc>
        <w:tc>
          <w:tcPr>
            <w:tcW w:w="71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7" w:hRule="atLeast"/>
        </w:trPr>
        <w:tc>
          <w:tcPr>
            <w:tcW w:w="53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lang w:eastAsia="zh-CN"/>
              </w:rPr>
            </w:pPr>
            <w:r>
              <w:rPr>
                <w:rFonts w:hint="default" w:ascii="Times New Roman" w:hAnsi="Times New Roman" w:eastAsia="宋体" w:cs="Times New Roman"/>
                <w:sz w:val="18"/>
                <w:szCs w:val="28"/>
                <w:lang w:eastAsia="zh-CN"/>
              </w:rPr>
              <w:t>7</w:t>
            </w:r>
          </w:p>
        </w:tc>
        <w:tc>
          <w:tcPr>
            <w:tcW w:w="375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Times New Roman"/>
                <w:sz w:val="18"/>
                <w:szCs w:val="28"/>
                <w:lang w:eastAsia="zh-CN"/>
              </w:rPr>
            </w:pPr>
            <w:r>
              <w:rPr>
                <w:rFonts w:hint="default" w:ascii="Times New Roman" w:hAnsi="Times New Roman" w:eastAsia="宋体" w:cs="Times New Roman"/>
                <w:spacing w:val="5"/>
                <w:sz w:val="18"/>
                <w:szCs w:val="28"/>
                <w:lang w:eastAsia="zh-CN"/>
              </w:rPr>
              <w:t>没有采购人不能接受的附加条件的；</w:t>
            </w:r>
          </w:p>
        </w:tc>
        <w:tc>
          <w:tcPr>
            <w:tcW w:w="71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3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lang w:eastAsia="zh-CN"/>
              </w:rPr>
            </w:pPr>
            <w:r>
              <w:rPr>
                <w:rFonts w:hint="default" w:ascii="Times New Roman" w:hAnsi="Times New Roman" w:eastAsia="宋体" w:cs="Times New Roman"/>
                <w:sz w:val="18"/>
                <w:szCs w:val="28"/>
                <w:lang w:eastAsia="zh-CN"/>
              </w:rPr>
              <w:t>8</w:t>
            </w:r>
          </w:p>
        </w:tc>
        <w:tc>
          <w:tcPr>
            <w:tcW w:w="375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Times New Roman"/>
                <w:sz w:val="18"/>
                <w:szCs w:val="28"/>
                <w:lang w:eastAsia="zh-CN"/>
              </w:rPr>
            </w:pPr>
            <w:r>
              <w:rPr>
                <w:rFonts w:hint="default" w:ascii="Times New Roman" w:hAnsi="Times New Roman" w:eastAsia="宋体" w:cs="Times New Roman"/>
                <w:spacing w:val="5"/>
                <w:sz w:val="18"/>
                <w:szCs w:val="28"/>
                <w:lang w:eastAsia="zh-CN"/>
              </w:rPr>
              <w:t>符合招标文件中规定的其他实质性要求；</w:t>
            </w:r>
          </w:p>
        </w:tc>
        <w:tc>
          <w:tcPr>
            <w:tcW w:w="71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3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lang w:eastAsia="zh-CN"/>
              </w:rPr>
            </w:pPr>
            <w:r>
              <w:rPr>
                <w:rFonts w:hint="default" w:ascii="Times New Roman" w:hAnsi="Times New Roman" w:eastAsia="宋体" w:cs="Times New Roman"/>
                <w:sz w:val="18"/>
                <w:szCs w:val="28"/>
                <w:lang w:eastAsia="zh-CN"/>
              </w:rPr>
              <w:t>9</w:t>
            </w:r>
          </w:p>
        </w:tc>
        <w:tc>
          <w:tcPr>
            <w:tcW w:w="375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Times New Roman"/>
                <w:sz w:val="18"/>
                <w:szCs w:val="28"/>
                <w:lang w:eastAsia="zh-CN"/>
              </w:rPr>
            </w:pPr>
            <w:r>
              <w:rPr>
                <w:rFonts w:hint="default" w:ascii="Times New Roman" w:hAnsi="Times New Roman" w:eastAsia="宋体" w:cs="Times New Roman"/>
                <w:spacing w:val="5"/>
                <w:sz w:val="18"/>
                <w:szCs w:val="28"/>
                <w:lang w:eastAsia="zh-CN"/>
              </w:rPr>
              <w:t>不同投标人的投标文件没有错漏一致的情况；</w:t>
            </w:r>
          </w:p>
        </w:tc>
        <w:tc>
          <w:tcPr>
            <w:tcW w:w="71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3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lang w:eastAsia="zh-CN"/>
              </w:rPr>
            </w:pPr>
            <w:r>
              <w:rPr>
                <w:rFonts w:hint="default" w:ascii="Times New Roman" w:hAnsi="Times New Roman" w:eastAsia="宋体" w:cs="Times New Roman"/>
                <w:spacing w:val="-8"/>
                <w:sz w:val="18"/>
                <w:szCs w:val="28"/>
                <w:lang w:eastAsia="zh-CN"/>
              </w:rPr>
              <w:t>10</w:t>
            </w:r>
          </w:p>
        </w:tc>
        <w:tc>
          <w:tcPr>
            <w:tcW w:w="375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Times New Roman"/>
                <w:sz w:val="18"/>
                <w:szCs w:val="28"/>
                <w:lang w:eastAsia="zh-CN"/>
              </w:rPr>
            </w:pPr>
            <w:r>
              <w:rPr>
                <w:rFonts w:hint="default" w:ascii="Times New Roman" w:hAnsi="Times New Roman" w:eastAsia="宋体" w:cs="Times New Roman"/>
                <w:spacing w:val="5"/>
                <w:sz w:val="18"/>
                <w:szCs w:val="28"/>
                <w:lang w:eastAsia="zh-CN"/>
              </w:rPr>
              <w:t>投标人附有详细地址、联系人、电话标明的；</w:t>
            </w:r>
          </w:p>
        </w:tc>
        <w:tc>
          <w:tcPr>
            <w:tcW w:w="71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3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pacing w:val="-8"/>
                <w:sz w:val="18"/>
                <w:szCs w:val="28"/>
                <w:lang w:val="en-US" w:eastAsia="zh-CN"/>
              </w:rPr>
            </w:pPr>
            <w:r>
              <w:rPr>
                <w:rFonts w:hint="eastAsia" w:ascii="Times New Roman" w:hAnsi="Times New Roman" w:eastAsia="宋体" w:cs="Times New Roman"/>
                <w:spacing w:val="-8"/>
                <w:sz w:val="18"/>
                <w:szCs w:val="28"/>
                <w:lang w:val="en-US" w:eastAsia="zh-CN"/>
              </w:rPr>
              <w:t>11</w:t>
            </w:r>
          </w:p>
        </w:tc>
        <w:tc>
          <w:tcPr>
            <w:tcW w:w="375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Times New Roman"/>
                <w:spacing w:val="5"/>
                <w:sz w:val="18"/>
                <w:szCs w:val="28"/>
                <w:lang w:eastAsia="zh-CN"/>
              </w:rPr>
            </w:pPr>
            <w:r>
              <w:rPr>
                <w:rFonts w:hint="eastAsia" w:ascii="方正仿宋_GBK" w:hAnsi="方正仿宋_GBK" w:eastAsia="宋体" w:cs="方正仿宋_GBK"/>
                <w:spacing w:val="5"/>
                <w:sz w:val="18"/>
                <w:szCs w:val="24"/>
                <w:lang w:eastAsia="zh-CN"/>
              </w:rPr>
              <w:t>中小企业声明函</w:t>
            </w:r>
          </w:p>
        </w:tc>
        <w:tc>
          <w:tcPr>
            <w:tcW w:w="71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szCs w:val="2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4283" w:type="pct"/>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Times New Roman"/>
                <w:sz w:val="18"/>
                <w:szCs w:val="24"/>
                <w:lang w:eastAsia="zh-CN"/>
              </w:rPr>
            </w:pPr>
            <w:r>
              <w:rPr>
                <w:rFonts w:hint="default" w:ascii="Times New Roman" w:hAnsi="Times New Roman" w:eastAsia="宋体" w:cs="Times New Roman"/>
                <w:sz w:val="18"/>
                <w:szCs w:val="24"/>
                <w:lang w:eastAsia="zh-CN"/>
              </w:rPr>
              <w:t>结论：通过评审打“√”,未通过评审打“×”</w:t>
            </w:r>
          </w:p>
        </w:tc>
        <w:tc>
          <w:tcPr>
            <w:tcW w:w="71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18"/>
                <w:lang w:eastAsia="zh-CN"/>
              </w:rPr>
            </w:pPr>
          </w:p>
        </w:tc>
      </w:tr>
    </w:tbl>
    <w:p>
      <w:pPr>
        <w:topLinePunct/>
        <w:spacing w:line="240" w:lineRule="atLeast"/>
        <w:rPr>
          <w:rFonts w:hint="default" w:ascii="Times New Roman" w:hAnsi="Times New Roman" w:eastAsia="方正仿宋_GBK" w:cs="Times New Roman"/>
          <w:spacing w:val="4"/>
          <w:sz w:val="28"/>
          <w:szCs w:val="20"/>
          <w:lang w:eastAsia="zh-CN"/>
        </w:rPr>
      </w:pPr>
      <w:r>
        <w:rPr>
          <w:rFonts w:hint="default" w:ascii="Times New Roman" w:hAnsi="Times New Roman" w:eastAsia="方正仿宋_GBK" w:cs="Times New Roman"/>
          <w:spacing w:val="4"/>
          <w:sz w:val="28"/>
          <w:szCs w:val="20"/>
          <w:lang w:eastAsia="zh-CN"/>
        </w:rPr>
        <w:t>说明：</w:t>
      </w:r>
    </w:p>
    <w:p>
      <w:pPr>
        <w:topLinePunct/>
        <w:spacing w:line="240" w:lineRule="atLeast"/>
        <w:rPr>
          <w:rFonts w:hint="default" w:ascii="Times New Roman" w:hAnsi="Times New Roman" w:eastAsia="方正仿宋_GBK" w:cs="Times New Roman"/>
          <w:spacing w:val="4"/>
          <w:sz w:val="28"/>
          <w:szCs w:val="20"/>
          <w:lang w:eastAsia="zh-CN"/>
        </w:rPr>
      </w:pPr>
      <w:r>
        <w:rPr>
          <w:rFonts w:hint="default" w:ascii="Times New Roman" w:hAnsi="Times New Roman" w:eastAsia="方正仿宋_GBK" w:cs="Times New Roman"/>
          <w:spacing w:val="4"/>
          <w:sz w:val="28"/>
          <w:szCs w:val="20"/>
          <w:lang w:eastAsia="zh-CN"/>
        </w:rPr>
        <w:t>（1）上述各项中用“√”表示合格，“×”表示不合格；</w:t>
      </w:r>
    </w:p>
    <w:p>
      <w:pPr>
        <w:topLinePunct/>
        <w:spacing w:line="240" w:lineRule="atLeast"/>
        <w:rPr>
          <w:rFonts w:hint="default" w:ascii="Times New Roman" w:hAnsi="Times New Roman" w:eastAsia="方正仿宋_GBK" w:cs="Times New Roman"/>
          <w:spacing w:val="4"/>
          <w:sz w:val="28"/>
          <w:szCs w:val="20"/>
          <w:lang w:eastAsia="zh-CN"/>
        </w:rPr>
      </w:pPr>
      <w:r>
        <w:rPr>
          <w:rFonts w:hint="default" w:ascii="Times New Roman" w:hAnsi="Times New Roman" w:eastAsia="方正仿宋_GBK" w:cs="Times New Roman"/>
          <w:spacing w:val="4"/>
          <w:sz w:val="28"/>
          <w:szCs w:val="20"/>
          <w:lang w:eastAsia="zh-CN"/>
        </w:rPr>
        <w:t>（2）上述各项中如有一项为“×”，则结论为“×”，表示该投标文件中存在重大偏差，不能通过初步评审；评委对某一分项评审认为不合格时，必须要写明原因。</w:t>
      </w:r>
    </w:p>
    <w:p>
      <w:pPr>
        <w:topLinePunct/>
        <w:spacing w:line="240" w:lineRule="atLeast"/>
        <w:rPr>
          <w:rFonts w:hint="default" w:ascii="Times New Roman" w:hAnsi="Times New Roman" w:eastAsia="方正仿宋_GBK" w:cs="Times New Roman"/>
          <w:spacing w:val="4"/>
          <w:sz w:val="28"/>
          <w:szCs w:val="20"/>
          <w:lang w:eastAsia="zh-CN"/>
        </w:rPr>
      </w:pPr>
      <w:r>
        <w:rPr>
          <w:rFonts w:hint="default" w:ascii="Times New Roman" w:hAnsi="Times New Roman" w:eastAsia="方正仿宋_GBK" w:cs="Times New Roman"/>
          <w:spacing w:val="4"/>
          <w:sz w:val="28"/>
          <w:szCs w:val="20"/>
          <w:lang w:eastAsia="zh-CN"/>
        </w:rPr>
        <w:t>（3）投标文件最终合格与否，以所有评委的评审意见中少数服从多数为原则定论。</w:t>
      </w:r>
      <w:bookmarkStart w:id="226" w:name="_Toc5229"/>
    </w:p>
    <w:p>
      <w:pPr>
        <w:rPr>
          <w:rFonts w:hint="default" w:ascii="Times New Roman" w:hAnsi="Times New Roman" w:eastAsia="微软雅黑" w:cs="Times New Roman"/>
          <w:b/>
          <w:bCs/>
          <w:color w:val="auto"/>
          <w:spacing w:val="9"/>
          <w:sz w:val="31"/>
          <w:szCs w:val="31"/>
          <w:lang w:eastAsia="zh-CN"/>
        </w:rPr>
      </w:pPr>
      <w:r>
        <w:rPr>
          <w:rFonts w:hint="default" w:ascii="Times New Roman" w:hAnsi="Times New Roman" w:eastAsia="微软雅黑" w:cs="Times New Roman"/>
          <w:b/>
          <w:bCs/>
          <w:color w:val="auto"/>
          <w:spacing w:val="9"/>
          <w:sz w:val="31"/>
          <w:szCs w:val="31"/>
          <w:lang w:eastAsia="zh-CN"/>
        </w:rPr>
        <w:br w:type="page"/>
      </w:r>
    </w:p>
    <w:tbl>
      <w:tblPr>
        <w:tblStyle w:val="31"/>
        <w:tblW w:w="9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147"/>
        <w:gridCol w:w="4189"/>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501" w:type="dxa"/>
            <w:gridSpan w:val="4"/>
          </w:tcPr>
          <w:p>
            <w:pPr>
              <w:widowControl/>
              <w:jc w:val="center"/>
              <w:rPr>
                <w:rFonts w:ascii="宋体" w:hAnsi="宋体" w:eastAsia="宋体" w:cs="宋体"/>
                <w:b/>
                <w:bCs/>
                <w:sz w:val="24"/>
                <w:szCs w:val="24"/>
                <w:lang w:eastAsia="zh-CN" w:bidi="ar"/>
              </w:rPr>
            </w:pPr>
            <w:r>
              <w:rPr>
                <w:rFonts w:hint="eastAsia" w:ascii="宋体" w:hAnsi="宋体" w:eastAsia="宋体" w:cs="宋体"/>
                <w:b/>
                <w:bCs/>
                <w:sz w:val="24"/>
                <w:szCs w:val="24"/>
                <w:highlight w:val="none"/>
                <w:lang w:eastAsia="zh-CN" w:bidi="ar"/>
              </w:rPr>
              <w:t>异常低价投标审查表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1" w:type="dxa"/>
          </w:tcPr>
          <w:p>
            <w:pPr>
              <w:pStyle w:val="3"/>
              <w:widowControl w:val="0"/>
              <w:outlineLvl w:val="1"/>
              <w:rPr>
                <w:rFonts w:ascii="宋体" w:hAnsi="宋体" w:eastAsia="宋体" w:cs="宋体"/>
                <w:bCs/>
                <w:sz w:val="24"/>
                <w:szCs w:val="24"/>
                <w:lang w:eastAsia="zh-CN" w:bidi="ar"/>
              </w:rPr>
            </w:pPr>
            <w:bookmarkStart w:id="227" w:name="_Toc9559"/>
            <w:r>
              <w:rPr>
                <w:rFonts w:hint="eastAsia" w:ascii="宋体" w:hAnsi="宋体" w:eastAsia="宋体" w:cs="宋体"/>
                <w:bCs/>
                <w:sz w:val="24"/>
                <w:szCs w:val="24"/>
                <w:lang w:eastAsia="zh-CN" w:bidi="ar"/>
              </w:rPr>
              <w:t>序号</w:t>
            </w:r>
            <w:bookmarkEnd w:id="227"/>
          </w:p>
        </w:tc>
        <w:tc>
          <w:tcPr>
            <w:tcW w:w="2147" w:type="dxa"/>
          </w:tcPr>
          <w:p>
            <w:pPr>
              <w:pStyle w:val="3"/>
              <w:widowControl w:val="0"/>
              <w:outlineLvl w:val="1"/>
              <w:rPr>
                <w:rFonts w:ascii="宋体" w:hAnsi="宋体" w:eastAsia="宋体" w:cs="宋体"/>
                <w:bCs/>
                <w:sz w:val="24"/>
                <w:szCs w:val="24"/>
                <w:lang w:eastAsia="zh-CN" w:bidi="ar"/>
              </w:rPr>
            </w:pPr>
            <w:bookmarkStart w:id="228" w:name="_Toc10267"/>
            <w:r>
              <w:rPr>
                <w:rFonts w:hint="eastAsia" w:ascii="宋体" w:hAnsi="宋体" w:eastAsia="宋体" w:cs="宋体"/>
                <w:bCs/>
                <w:sz w:val="24"/>
                <w:szCs w:val="24"/>
                <w:lang w:eastAsia="zh-CN" w:bidi="ar"/>
              </w:rPr>
              <w:t>评审指标</w:t>
            </w:r>
            <w:bookmarkEnd w:id="228"/>
          </w:p>
        </w:tc>
        <w:tc>
          <w:tcPr>
            <w:tcW w:w="4189" w:type="dxa"/>
          </w:tcPr>
          <w:p>
            <w:pPr>
              <w:pStyle w:val="3"/>
              <w:widowControl w:val="0"/>
              <w:outlineLvl w:val="1"/>
              <w:rPr>
                <w:rFonts w:ascii="宋体" w:hAnsi="宋体" w:eastAsia="宋体" w:cs="宋体"/>
                <w:bCs/>
                <w:sz w:val="24"/>
                <w:szCs w:val="24"/>
                <w:lang w:eastAsia="zh-CN" w:bidi="ar"/>
              </w:rPr>
            </w:pPr>
            <w:bookmarkStart w:id="229" w:name="_Toc25397"/>
            <w:r>
              <w:rPr>
                <w:rFonts w:hint="eastAsia" w:ascii="宋体" w:hAnsi="宋体" w:eastAsia="宋体" w:cs="宋体"/>
                <w:bCs/>
                <w:sz w:val="24"/>
                <w:szCs w:val="24"/>
                <w:lang w:eastAsia="zh-CN" w:bidi="ar"/>
              </w:rPr>
              <w:t>评审标准</w:t>
            </w:r>
            <w:bookmarkEnd w:id="229"/>
          </w:p>
        </w:tc>
        <w:tc>
          <w:tcPr>
            <w:tcW w:w="2204" w:type="dxa"/>
          </w:tcPr>
          <w:p>
            <w:pPr>
              <w:pStyle w:val="3"/>
              <w:widowControl w:val="0"/>
              <w:outlineLvl w:val="1"/>
              <w:rPr>
                <w:rFonts w:ascii="宋体" w:hAnsi="宋体" w:eastAsia="宋体" w:cs="宋体"/>
                <w:bCs/>
                <w:sz w:val="24"/>
                <w:szCs w:val="24"/>
                <w:lang w:eastAsia="zh-CN" w:bidi="ar"/>
              </w:rPr>
            </w:pPr>
            <w:bookmarkStart w:id="230" w:name="_Toc15973"/>
            <w:r>
              <w:rPr>
                <w:rFonts w:hint="eastAsia" w:ascii="宋体" w:hAnsi="宋体" w:eastAsia="宋体" w:cs="宋体"/>
                <w:bCs/>
                <w:sz w:val="24"/>
                <w:szCs w:val="24"/>
                <w:lang w:eastAsia="zh-CN" w:bidi="ar"/>
              </w:rPr>
              <w:t>格式及材料要求</w:t>
            </w:r>
            <w:bookmarkEnd w:id="2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2" w:hRule="atLeast"/>
        </w:trPr>
        <w:tc>
          <w:tcPr>
            <w:tcW w:w="961" w:type="dxa"/>
          </w:tcPr>
          <w:p>
            <w:pPr>
              <w:pStyle w:val="3"/>
              <w:widowControl w:val="0"/>
              <w:ind w:firstLine="241" w:firstLineChars="100"/>
              <w:jc w:val="both"/>
              <w:outlineLvl w:val="1"/>
              <w:rPr>
                <w:rFonts w:ascii="宋体" w:hAnsi="宋体" w:eastAsia="宋体" w:cs="宋体"/>
                <w:bCs/>
                <w:sz w:val="24"/>
                <w:szCs w:val="24"/>
                <w:lang w:eastAsia="zh-CN" w:bidi="ar"/>
              </w:rPr>
            </w:pPr>
          </w:p>
          <w:p>
            <w:pPr>
              <w:pStyle w:val="3"/>
              <w:widowControl w:val="0"/>
              <w:ind w:firstLine="241" w:firstLineChars="100"/>
              <w:jc w:val="both"/>
              <w:outlineLvl w:val="1"/>
              <w:rPr>
                <w:rFonts w:ascii="宋体" w:hAnsi="宋体" w:eastAsia="宋体" w:cs="宋体"/>
                <w:bCs/>
                <w:sz w:val="24"/>
                <w:szCs w:val="24"/>
                <w:lang w:eastAsia="zh-CN" w:bidi="ar"/>
              </w:rPr>
            </w:pPr>
            <w:bookmarkStart w:id="231" w:name="_Toc17227"/>
            <w:r>
              <w:rPr>
                <w:rFonts w:hint="eastAsia" w:ascii="宋体" w:hAnsi="宋体" w:eastAsia="宋体" w:cs="宋体"/>
                <w:bCs/>
                <w:sz w:val="24"/>
                <w:szCs w:val="24"/>
                <w:lang w:eastAsia="zh-CN" w:bidi="ar"/>
              </w:rPr>
              <w:t>1</w:t>
            </w:r>
            <w:bookmarkEnd w:id="231"/>
          </w:p>
        </w:tc>
        <w:tc>
          <w:tcPr>
            <w:tcW w:w="2147" w:type="dxa"/>
          </w:tcPr>
          <w:p>
            <w:pPr>
              <w:pStyle w:val="3"/>
              <w:widowControl w:val="0"/>
              <w:jc w:val="both"/>
              <w:outlineLvl w:val="1"/>
              <w:rPr>
                <w:rFonts w:ascii="宋体" w:hAnsi="宋体" w:eastAsia="宋体" w:cs="宋体"/>
                <w:bCs/>
                <w:sz w:val="24"/>
                <w:szCs w:val="24"/>
                <w:lang w:eastAsia="zh-CN" w:bidi="ar"/>
              </w:rPr>
            </w:pPr>
          </w:p>
          <w:p>
            <w:pPr>
              <w:widowControl w:val="0"/>
              <w:spacing w:line="400" w:lineRule="exact"/>
              <w:ind w:firstLine="465"/>
              <w:jc w:val="both"/>
              <w:rPr>
                <w:rFonts w:ascii="宋体" w:hAnsi="宋体" w:cs="宋体"/>
                <w:color w:val="auto"/>
                <w:sz w:val="24"/>
                <w:szCs w:val="24"/>
                <w:lang w:eastAsia="zh-CN"/>
              </w:rPr>
            </w:pPr>
            <w:r>
              <w:rPr>
                <w:rFonts w:hint="eastAsia" w:ascii="宋体" w:hAnsi="宋体" w:cs="宋体"/>
                <w:color w:val="auto"/>
                <w:sz w:val="24"/>
                <w:szCs w:val="24"/>
                <w:lang w:eastAsia="zh-CN"/>
              </w:rPr>
              <w:t>注：政府采购异常低价问题有关事项的说明</w:t>
            </w:r>
          </w:p>
          <w:p>
            <w:pPr>
              <w:pStyle w:val="3"/>
              <w:widowControl w:val="0"/>
              <w:jc w:val="both"/>
              <w:outlineLvl w:val="1"/>
              <w:rPr>
                <w:rFonts w:ascii="宋体" w:hAnsi="宋体" w:eastAsia="宋体" w:cs="宋体"/>
                <w:bCs/>
                <w:sz w:val="24"/>
                <w:szCs w:val="24"/>
                <w:lang w:eastAsia="zh-CN" w:bidi="ar"/>
              </w:rPr>
            </w:pPr>
          </w:p>
        </w:tc>
        <w:tc>
          <w:tcPr>
            <w:tcW w:w="4189" w:type="dxa"/>
          </w:tcPr>
          <w:p>
            <w:pPr>
              <w:widowControl/>
              <w:jc w:val="left"/>
              <w:rPr>
                <w:lang w:eastAsia="zh-CN"/>
              </w:rPr>
            </w:pPr>
            <w:r>
              <w:rPr>
                <w:rFonts w:hint="eastAsia" w:ascii="宋体" w:hAnsi="宋体" w:eastAsia="宋体" w:cs="宋体"/>
                <w:sz w:val="24"/>
                <w:szCs w:val="24"/>
                <w:lang w:eastAsia="zh-CN" w:bidi="ar"/>
              </w:rPr>
              <w:t>（1）投标报价＜全部通过符合性审查投标人</w:t>
            </w:r>
            <w:r>
              <w:rPr>
                <w:rFonts w:hint="eastAsia" w:ascii="宋体" w:hAnsi="宋体" w:eastAsia="宋体" w:cs="宋体"/>
                <w:color w:val="auto"/>
                <w:sz w:val="24"/>
                <w:szCs w:val="24"/>
                <w:lang w:eastAsia="zh-CN" w:bidi="ar"/>
              </w:rPr>
              <w:t>投标报价平均值×50%</w:t>
            </w:r>
            <w:r>
              <w:rPr>
                <w:rFonts w:hint="eastAsia" w:ascii="宋体" w:hAnsi="宋体" w:eastAsia="宋体" w:cs="宋体"/>
                <w:sz w:val="24"/>
                <w:szCs w:val="24"/>
                <w:lang w:eastAsia="zh-CN" w:bidi="ar"/>
              </w:rPr>
              <w:t>；</w:t>
            </w:r>
          </w:p>
          <w:p>
            <w:pPr>
              <w:widowControl/>
              <w:jc w:val="left"/>
              <w:rPr>
                <w:lang w:eastAsia="zh-CN"/>
              </w:rPr>
            </w:pPr>
            <w:r>
              <w:rPr>
                <w:rFonts w:hint="eastAsia" w:ascii="宋体" w:hAnsi="宋体" w:eastAsia="宋体" w:cs="宋体"/>
                <w:sz w:val="24"/>
                <w:szCs w:val="24"/>
                <w:lang w:eastAsia="zh-CN" w:bidi="ar"/>
              </w:rPr>
              <w:t>（2）投标报价＜通过符合性审查的</w:t>
            </w:r>
            <w:r>
              <w:rPr>
                <w:rFonts w:hint="eastAsia" w:ascii="宋体" w:hAnsi="宋体" w:eastAsia="宋体" w:cs="宋体"/>
                <w:color w:val="auto"/>
                <w:sz w:val="24"/>
                <w:szCs w:val="24"/>
                <w:lang w:eastAsia="zh-CN" w:bidi="ar"/>
              </w:rPr>
              <w:t>次低报价投标人投标报价×50%；</w:t>
            </w:r>
          </w:p>
          <w:p>
            <w:pPr>
              <w:widowControl/>
              <w:jc w:val="left"/>
              <w:rPr>
                <w:lang w:eastAsia="zh-CN"/>
              </w:rPr>
            </w:pPr>
            <w:r>
              <w:rPr>
                <w:rFonts w:hint="eastAsia" w:ascii="宋体" w:hAnsi="宋体" w:eastAsia="宋体" w:cs="宋体"/>
                <w:sz w:val="24"/>
                <w:szCs w:val="24"/>
                <w:lang w:eastAsia="zh-CN" w:bidi="ar"/>
              </w:rPr>
              <w:t xml:space="preserve">（3）投标报价＜采购项目最高限价（如采购项目未设定最高限价的以采购项目预算金额作为最高限价×45%； </w:t>
            </w:r>
          </w:p>
          <w:p>
            <w:pPr>
              <w:widowControl/>
              <w:jc w:val="left"/>
              <w:rPr>
                <w:lang w:eastAsia="zh-CN"/>
              </w:rPr>
            </w:pPr>
            <w:r>
              <w:rPr>
                <w:rFonts w:hint="eastAsia" w:ascii="宋体" w:hAnsi="宋体" w:eastAsia="宋体" w:cs="宋体"/>
                <w:sz w:val="24"/>
                <w:szCs w:val="24"/>
                <w:lang w:eastAsia="zh-CN" w:bidi="ar"/>
              </w:rPr>
              <w:t xml:space="preserve">（4）评标委员会基于专业判 断，认为投标人报价过低，有可能影响产品质量或者不能诚信履约的其他情形。 </w:t>
            </w:r>
          </w:p>
          <w:p>
            <w:pPr>
              <w:widowControl/>
              <w:jc w:val="left"/>
              <w:rPr>
                <w:lang w:eastAsia="zh-CN"/>
              </w:rPr>
            </w:pPr>
            <w:r>
              <w:rPr>
                <w:rFonts w:hint="eastAsia" w:ascii="宋体" w:hAnsi="宋体" w:eastAsia="宋体" w:cs="宋体"/>
                <w:b/>
                <w:bCs/>
                <w:sz w:val="24"/>
                <w:szCs w:val="24"/>
                <w:lang w:eastAsia="zh-CN" w:bidi="ar"/>
              </w:rPr>
              <w:t>提醒：</w:t>
            </w:r>
          </w:p>
          <w:p>
            <w:pPr>
              <w:widowControl/>
              <w:jc w:val="left"/>
              <w:rPr>
                <w:rFonts w:ascii="宋体" w:hAnsi="宋体" w:eastAsia="宋体" w:cs="宋体"/>
                <w:b/>
                <w:bCs/>
                <w:sz w:val="24"/>
                <w:szCs w:val="24"/>
                <w:lang w:eastAsia="zh-CN" w:bidi="ar"/>
              </w:rPr>
            </w:pPr>
            <w:r>
              <w:rPr>
                <w:rFonts w:hint="eastAsia" w:ascii="宋体" w:hAnsi="宋体" w:eastAsia="宋体" w:cs="宋体"/>
                <w:sz w:val="24"/>
                <w:szCs w:val="24"/>
                <w:lang w:eastAsia="zh-CN" w:bidi="ar"/>
              </w:rPr>
              <w:t>上述第（1）项至第（3）项数值计算，涉及总价、单价的精确到 “分”并四舍五入，涉及费率精确到小数点后两位，第三位四舍五入。（如平均值为 123.456 元，即 为 123.46 元；如平均值为 80.126%，即为 80.13%。）</w:t>
            </w:r>
          </w:p>
        </w:tc>
        <w:tc>
          <w:tcPr>
            <w:tcW w:w="2204" w:type="dxa"/>
          </w:tcPr>
          <w:p>
            <w:pPr>
              <w:widowControl/>
              <w:jc w:val="left"/>
              <w:rPr>
                <w:lang w:eastAsia="zh-CN"/>
              </w:rPr>
            </w:pPr>
            <w:r>
              <w:rPr>
                <w:rFonts w:hint="eastAsia" w:ascii="宋体" w:hAnsi="宋体" w:eastAsia="宋体" w:cs="宋体"/>
                <w:sz w:val="24"/>
                <w:szCs w:val="24"/>
                <w:lang w:eastAsia="zh-CN" w:bidi="ar"/>
              </w:rPr>
              <w:t>投标人按评标委员会要求，在评审现 场合理时间内对投标价格作出解释，提供项目具体成本测算等与报价合理性相关的书面说明及必要的证明材料，包括但不限于原材料成本、人工成本、制造费用等。</w:t>
            </w:r>
          </w:p>
          <w:p>
            <w:pPr>
              <w:pStyle w:val="3"/>
              <w:widowControl w:val="0"/>
              <w:outlineLvl w:val="1"/>
              <w:rPr>
                <w:rFonts w:ascii="宋体" w:hAnsi="宋体" w:eastAsia="宋体" w:cs="宋体"/>
                <w:bCs/>
                <w:sz w:val="24"/>
                <w:szCs w:val="24"/>
                <w:lang w:eastAsia="zh-CN" w:bidi="ar"/>
              </w:rPr>
            </w:pPr>
          </w:p>
        </w:tc>
      </w:tr>
    </w:tbl>
    <w:p>
      <w:pPr>
        <w:rPr>
          <w:sz w:val="24"/>
          <w:szCs w:val="24"/>
          <w:lang w:eastAsia="zh-CN"/>
        </w:rPr>
      </w:pPr>
      <w:r>
        <w:rPr>
          <w:sz w:val="24"/>
          <w:szCs w:val="24"/>
          <w:lang w:eastAsia="zh-CN"/>
        </w:rPr>
        <w:t xml:space="preserve">注：根据《关于推进解决政府采购异常低价问题的通知》（财库〔2026〕2 号）， </w:t>
      </w:r>
    </w:p>
    <w:p>
      <w:pPr>
        <w:rPr>
          <w:sz w:val="24"/>
          <w:szCs w:val="24"/>
          <w:lang w:eastAsia="zh-CN"/>
        </w:rPr>
      </w:pPr>
      <w:r>
        <w:rPr>
          <w:sz w:val="24"/>
          <w:szCs w:val="24"/>
          <w:lang w:eastAsia="zh-CN"/>
        </w:rPr>
        <w:t xml:space="preserve">采购人可以结合具体项目实际情况，提高评审标准中第（1）项至第（3）项中启 </w:t>
      </w:r>
    </w:p>
    <w:p>
      <w:pPr>
        <w:rPr>
          <w:sz w:val="24"/>
          <w:szCs w:val="24"/>
          <w:lang w:eastAsia="zh-CN"/>
        </w:rPr>
      </w:pPr>
      <w:r>
        <w:rPr>
          <w:sz w:val="24"/>
          <w:szCs w:val="24"/>
          <w:lang w:eastAsia="zh-CN"/>
        </w:rPr>
        <w:t xml:space="preserve">动异常低价投标审查的数值标准，但是最高不得超过65%。 </w:t>
      </w:r>
    </w:p>
    <w:p>
      <w:pPr>
        <w:rPr>
          <w:sz w:val="24"/>
          <w:szCs w:val="24"/>
          <w:lang w:eastAsia="zh-CN"/>
        </w:rPr>
      </w:pPr>
      <w:r>
        <w:rPr>
          <w:sz w:val="24"/>
          <w:szCs w:val="24"/>
          <w:lang w:eastAsia="zh-CN"/>
        </w:rPr>
        <w:t xml:space="preserve">评标委员会启动异常低价投标审查后，属于评审标准中第（1）项至第（4） </w:t>
      </w:r>
    </w:p>
    <w:p>
      <w:pPr>
        <w:rPr>
          <w:sz w:val="24"/>
          <w:szCs w:val="24"/>
          <w:lang w:eastAsia="zh-CN"/>
        </w:rPr>
      </w:pPr>
      <w:r>
        <w:rPr>
          <w:sz w:val="24"/>
          <w:szCs w:val="24"/>
          <w:lang w:eastAsia="zh-CN"/>
        </w:rPr>
        <w:t xml:space="preserve">项情形的，应当要求相关投标人在评审现场合理的时间内（不少于 30 分钟）对 </w:t>
      </w:r>
    </w:p>
    <w:p>
      <w:pPr>
        <w:rPr>
          <w:sz w:val="24"/>
          <w:szCs w:val="24"/>
          <w:lang w:eastAsia="zh-CN"/>
        </w:rPr>
      </w:pPr>
      <w:r>
        <w:rPr>
          <w:sz w:val="24"/>
          <w:szCs w:val="24"/>
          <w:lang w:eastAsia="zh-CN"/>
        </w:rPr>
        <w:t xml:space="preserve">投标价格作出解释，提供项目具体成本测算等与报价合理性相关的书面说明及必 </w:t>
      </w:r>
    </w:p>
    <w:p>
      <w:pPr>
        <w:rPr>
          <w:sz w:val="24"/>
          <w:szCs w:val="24"/>
          <w:lang w:eastAsia="zh-CN"/>
        </w:rPr>
      </w:pPr>
      <w:r>
        <w:rPr>
          <w:sz w:val="24"/>
          <w:szCs w:val="24"/>
          <w:lang w:eastAsia="zh-CN"/>
        </w:rPr>
        <w:t xml:space="preserve">要的证明材料，包括但不限于原材料成本、人工成本、制造费用等。其中，属于 </w:t>
      </w:r>
    </w:p>
    <w:p>
      <w:pPr>
        <w:rPr>
          <w:sz w:val="24"/>
          <w:szCs w:val="24"/>
          <w:lang w:eastAsia="zh-CN"/>
        </w:rPr>
      </w:pPr>
      <w:r>
        <w:rPr>
          <w:sz w:val="24"/>
          <w:szCs w:val="24"/>
          <w:lang w:eastAsia="zh-CN"/>
        </w:rPr>
        <w:t xml:space="preserve">评审标准中第（3）项情形，投标人已随投标文件一并提交相关书面说明及必要 </w:t>
      </w:r>
    </w:p>
    <w:p>
      <w:pPr>
        <w:rPr>
          <w:sz w:val="24"/>
          <w:szCs w:val="24"/>
          <w:lang w:eastAsia="zh-CN"/>
        </w:rPr>
      </w:pPr>
      <w:r>
        <w:rPr>
          <w:sz w:val="24"/>
          <w:szCs w:val="24"/>
          <w:lang w:eastAsia="zh-CN"/>
        </w:rPr>
        <w:t xml:space="preserve">的证明材料的，在评审现场可不再重复提交。 </w:t>
      </w:r>
    </w:p>
    <w:p>
      <w:pPr>
        <w:rPr>
          <w:sz w:val="24"/>
          <w:szCs w:val="24"/>
          <w:lang w:eastAsia="zh-CN"/>
        </w:rPr>
      </w:pPr>
      <w:r>
        <w:rPr>
          <w:sz w:val="24"/>
          <w:szCs w:val="24"/>
          <w:lang w:eastAsia="zh-CN"/>
        </w:rPr>
        <w:t xml:space="preserve">评标委员会依据专业经验，参考同类项目中标（成交）价格、类似产品市场 </w:t>
      </w:r>
    </w:p>
    <w:p>
      <w:pPr>
        <w:rPr>
          <w:sz w:val="24"/>
          <w:szCs w:val="24"/>
          <w:lang w:eastAsia="zh-CN"/>
        </w:rPr>
      </w:pPr>
      <w:r>
        <w:rPr>
          <w:sz w:val="24"/>
          <w:szCs w:val="24"/>
          <w:lang w:eastAsia="zh-CN"/>
        </w:rPr>
        <w:t xml:space="preserve">价格水平、行业人工费用标准、国家有关部门指导行业协会发布的行业平均成本 </w:t>
      </w:r>
    </w:p>
    <w:p>
      <w:pPr>
        <w:rPr>
          <w:sz w:val="24"/>
          <w:szCs w:val="24"/>
          <w:lang w:eastAsia="zh-CN"/>
        </w:rPr>
      </w:pPr>
      <w:r>
        <w:rPr>
          <w:sz w:val="24"/>
          <w:szCs w:val="24"/>
          <w:lang w:eastAsia="zh-CN"/>
        </w:rPr>
        <w:t xml:space="preserve">等情况，对报价合理性进行判断。投标人不能提供书面说明、证明材料，或者提 </w:t>
      </w:r>
    </w:p>
    <w:p>
      <w:pPr>
        <w:rPr>
          <w:sz w:val="24"/>
          <w:szCs w:val="24"/>
          <w:lang w:eastAsia="zh-CN"/>
        </w:rPr>
      </w:pPr>
      <w:r>
        <w:rPr>
          <w:sz w:val="24"/>
          <w:szCs w:val="24"/>
          <w:lang w:eastAsia="zh-CN"/>
        </w:rPr>
        <w:t xml:space="preserve">供的书面说明、证明材料不能证明其报价合理性的，评标委员会应当将其作为无 </w:t>
      </w:r>
    </w:p>
    <w:p>
      <w:pPr>
        <w:rPr>
          <w:sz w:val="24"/>
          <w:szCs w:val="24"/>
          <w:lang w:eastAsia="zh-CN"/>
        </w:rPr>
      </w:pPr>
      <w:r>
        <w:rPr>
          <w:sz w:val="24"/>
          <w:szCs w:val="24"/>
          <w:lang w:eastAsia="zh-CN"/>
        </w:rPr>
        <w:t>效投标处理。</w:t>
      </w:r>
    </w:p>
    <w:p>
      <w:pPr>
        <w:rPr>
          <w:sz w:val="24"/>
          <w:szCs w:val="24"/>
          <w:lang w:eastAsia="zh-CN"/>
        </w:rPr>
      </w:pPr>
      <w:r>
        <w:rPr>
          <w:sz w:val="24"/>
          <w:szCs w:val="24"/>
          <w:lang w:eastAsia="zh-CN"/>
        </w:rPr>
        <w:t>评标委员会借助互联网等渠道查询相关信息的，应当严格遵守评审工作纪律，不得实施影响评审公正的行为。异常低价投标审查的启动原因、审查意见和审查结</w:t>
      </w:r>
    </w:p>
    <w:p>
      <w:pPr>
        <w:rPr>
          <w:lang w:eastAsia="zh-CN"/>
        </w:rPr>
      </w:pPr>
      <w:r>
        <w:rPr>
          <w:sz w:val="24"/>
          <w:szCs w:val="24"/>
          <w:lang w:eastAsia="zh-CN"/>
        </w:rPr>
        <w:t>果应当在评审报告中记录，并随供应商提供的相关书面说明及证明材料，以及评标委员会有关互联网浏览、查询历史一并归档。</w:t>
      </w:r>
    </w:p>
    <w:p>
      <w:pPr>
        <w:pStyle w:val="11"/>
        <w:ind w:firstLine="0"/>
        <w:jc w:val="center"/>
        <w:rPr>
          <w:rFonts w:ascii="仿宋" w:hAnsi="仿宋" w:eastAsia="仿宋" w:cs="仿宋"/>
          <w:b/>
          <w:bCs/>
          <w:sz w:val="32"/>
          <w:szCs w:val="24"/>
          <w:lang w:eastAsia="zh-CN"/>
        </w:rPr>
      </w:pPr>
    </w:p>
    <w:p>
      <w:pPr>
        <w:pStyle w:val="11"/>
        <w:ind w:firstLine="0"/>
        <w:jc w:val="center"/>
        <w:rPr>
          <w:rFonts w:ascii="仿宋" w:hAnsi="仿宋" w:eastAsia="仿宋" w:cs="仿宋"/>
          <w:b/>
          <w:bCs/>
          <w:sz w:val="32"/>
          <w:szCs w:val="24"/>
          <w:lang w:eastAsia="zh-CN"/>
        </w:rPr>
      </w:pPr>
    </w:p>
    <w:p>
      <w:pPr>
        <w:rPr>
          <w:rFonts w:hint="default" w:ascii="Times New Roman" w:hAnsi="Times New Roman" w:eastAsia="微软雅黑" w:cs="Times New Roman"/>
          <w:b/>
          <w:bCs/>
          <w:color w:val="auto"/>
          <w:spacing w:val="9"/>
          <w:sz w:val="31"/>
          <w:szCs w:val="31"/>
          <w:lang w:eastAsia="zh-CN"/>
        </w:rPr>
      </w:pPr>
    </w:p>
    <w:p>
      <w:pPr>
        <w:spacing w:before="133" w:line="219" w:lineRule="auto"/>
        <w:jc w:val="center"/>
        <w:rPr>
          <w:rFonts w:hint="default" w:ascii="Times New Roman" w:hAnsi="Times New Roman" w:eastAsia="微软雅黑" w:cs="Times New Roman"/>
          <w:b/>
          <w:bCs/>
          <w:color w:val="auto"/>
          <w:spacing w:val="9"/>
          <w:sz w:val="31"/>
          <w:szCs w:val="31"/>
          <w:lang w:eastAsia="zh-CN"/>
        </w:rPr>
      </w:pPr>
      <w:r>
        <w:rPr>
          <w:rFonts w:hint="default" w:ascii="Times New Roman" w:hAnsi="Times New Roman" w:eastAsia="微软雅黑" w:cs="Times New Roman"/>
          <w:b/>
          <w:bCs/>
          <w:color w:val="auto"/>
          <w:spacing w:val="9"/>
          <w:sz w:val="31"/>
          <w:szCs w:val="31"/>
          <w:lang w:eastAsia="zh-CN"/>
        </w:rPr>
        <w:t>评分办法（综合评分法）及评分标准</w:t>
      </w:r>
    </w:p>
    <w:tbl>
      <w:tblPr>
        <w:tblStyle w:val="30"/>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2"/>
        <w:gridCol w:w="612"/>
        <w:gridCol w:w="466"/>
        <w:gridCol w:w="6221"/>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26"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rPr>
              <w:t>评分因素及权重</w:t>
            </w:r>
          </w:p>
        </w:tc>
        <w:tc>
          <w:tcPr>
            <w:tcW w:w="338"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评分类别</w:t>
            </w: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3433"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c>
          <w:tcPr>
            <w:tcW w:w="444"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26"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价格评分标准(30分）</w:t>
            </w:r>
          </w:p>
        </w:tc>
        <w:tc>
          <w:tcPr>
            <w:tcW w:w="338"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报价部分</w:t>
            </w: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433" w:type="pct"/>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价格分计算：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按照财政部《政府采购货物和服务招标投标管理办法》（财政部令第87号）的有关规定：价格分采用低价优先法计算，即满足招标文件要求且投标价格最低的投标报价为评标基准价，其价格分为满分（30分）。其他投标人的价格分统一按照下列公式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投标报价得分=(评标基准价/投标报价）×30（计算分值保留小数点后两位，四舍五入。）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eastAsia" w:ascii="宋体" w:hAnsi="宋体" w:eastAsia="宋体" w:cs="宋体"/>
                <w:i w:val="0"/>
                <w:iCs w:val="0"/>
                <w:color w:val="000000"/>
                <w:sz w:val="18"/>
                <w:szCs w:val="18"/>
                <w:u w:val="none"/>
              </w:rPr>
            </w:pPr>
          </w:p>
        </w:tc>
        <w:tc>
          <w:tcPr>
            <w:tcW w:w="444"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投标报价超过采购预算价的按废标处理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26" w:type="pct"/>
            <w:vMerge w:val="restar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商务评审（11分）</w:t>
            </w:r>
          </w:p>
        </w:tc>
        <w:tc>
          <w:tcPr>
            <w:tcW w:w="338" w:type="pct"/>
            <w:vMerge w:val="restar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p>
        </w:tc>
        <w:tc>
          <w:tcPr>
            <w:tcW w:w="3433" w:type="pct"/>
            <w:tcBorders>
              <w:tl2br w:val="nil"/>
              <w:tr2bl w:val="nil"/>
            </w:tcBorders>
            <w:noWrap w:val="0"/>
            <w:vAlign w:val="top"/>
          </w:tcPr>
          <w:p>
            <w:pPr>
              <w:pStyle w:val="27"/>
              <w:keepNext w:val="0"/>
              <w:keepLines w:val="0"/>
              <w:widowControl/>
              <w:suppressLineNumbers w:val="0"/>
              <w:spacing w:before="0" w:beforeAutospacing="0" w:after="0" w:afterAutospacing="0"/>
              <w:ind w:left="0" w:right="0" w:firstLine="0"/>
              <w:rPr>
                <w:rFonts w:hint="eastAsia" w:eastAsia="宋体"/>
                <w:lang w:eastAsia="zh-CN"/>
              </w:rPr>
            </w:pPr>
            <w:r>
              <w:rPr>
                <w:rFonts w:hint="eastAsia" w:ascii="宋体" w:hAnsi="宋体" w:eastAsia="宋体" w:cs="宋体"/>
                <w:b w:val="0"/>
                <w:bCs w:val="0"/>
                <w:i w:val="0"/>
                <w:iCs w:val="0"/>
                <w:color w:val="000000"/>
                <w:kern w:val="0"/>
                <w:sz w:val="18"/>
                <w:szCs w:val="18"/>
                <w:u w:val="none"/>
                <w:lang w:val="en-US" w:eastAsia="zh-CN" w:bidi="ar"/>
              </w:rPr>
              <w:t>投标人提供关于本项目数据安全服务类资质（数据安全能力成熟度认证资质）、</w:t>
            </w:r>
            <w:r>
              <w:rPr>
                <w:rFonts w:hint="eastAsia" w:ascii="宋体" w:hAnsi="宋体" w:eastAsia="宋体" w:cs="宋体"/>
                <w:b w:val="0"/>
                <w:bCs w:val="0"/>
                <w:i w:val="0"/>
                <w:iCs w:val="0"/>
                <w:snapToGrid w:val="0"/>
                <w:color w:val="000000"/>
                <w:kern w:val="0"/>
                <w:sz w:val="18"/>
                <w:szCs w:val="18"/>
                <w:u w:val="none"/>
                <w:lang w:val="en-US" w:eastAsia="zh-CN" w:bidi="ar"/>
              </w:rPr>
              <w:t>提供计算机应用软件的研发与运行维护、信息系统集成范围内的（质量管理体系认证资质）资质、提供信息技术服务管理体系认证资质。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b w:val="0"/>
                <w:bCs w:val="0"/>
                <w:i w:val="0"/>
                <w:iCs w:val="0"/>
                <w:color w:val="000000"/>
                <w:kern w:val="0"/>
                <w:sz w:val="18"/>
                <w:szCs w:val="18"/>
                <w:highlight w:val="none"/>
                <w:u w:val="none"/>
                <w:lang w:val="en-US" w:eastAsia="zh-CN" w:bidi="ar"/>
              </w:rPr>
              <w:t>每提供一项得</w:t>
            </w:r>
            <w:r>
              <w:rPr>
                <w:rFonts w:hint="eastAsia" w:ascii="宋体" w:hAnsi="宋体" w:eastAsia="宋体" w:cs="宋体"/>
                <w:b w:val="0"/>
                <w:bCs w:val="0"/>
                <w:i w:val="0"/>
                <w:iCs w:val="0"/>
                <w:color w:val="000000"/>
                <w:kern w:val="0"/>
                <w:sz w:val="18"/>
                <w:szCs w:val="18"/>
                <w:u w:val="none"/>
                <w:lang w:val="en-US" w:eastAsia="zh-CN" w:bidi="ar"/>
              </w:rPr>
              <w:t>1分，共计3分，不提供不得分。</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注：以上证明材料要在有效期内，否则不得分。</w:t>
            </w:r>
          </w:p>
        </w:tc>
        <w:tc>
          <w:tcPr>
            <w:tcW w:w="444" w:type="pct"/>
            <w:vMerge w:val="restar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26"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p>
        </w:tc>
        <w:tc>
          <w:tcPr>
            <w:tcW w:w="3433" w:type="pct"/>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针对本项目拟投入本项目的服务团队人员数量(提供成员详细信息、姓名、联系方式等)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1.</w:t>
            </w:r>
            <w:r>
              <w:rPr>
                <w:rFonts w:hint="eastAsia" w:ascii="宋体" w:hAnsi="宋体" w:eastAsia="宋体" w:cs="宋体"/>
                <w:b w:val="0"/>
                <w:bCs w:val="0"/>
                <w:i w:val="0"/>
                <w:iCs w:val="0"/>
                <w:color w:val="000000"/>
                <w:kern w:val="0"/>
                <w:sz w:val="18"/>
                <w:szCs w:val="18"/>
                <w:u w:val="none"/>
                <w:lang w:val="en-US" w:eastAsia="zh-CN" w:bidi="ar"/>
              </w:rPr>
              <w:t>项目经理具有信息系统项目管理师（高级）;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2.具有系统架构设计师（高级）;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3.系统集成项目管理工程师（中级）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4.具有数通中级证书;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5.具有注册信息安全管理员资质；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6.具有系统集成项目管理工程师资质；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7.具有数据安全和大数据从业人员资质；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8.具有安防工程企业技术人员专业资质；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以上专业技术服务人员资质每项最多2人，每提供1人得0.5分，最高得5分，不提供不得分。(需是供相关人员证书、近6个月社保，不提供不得分。)</w:t>
            </w:r>
          </w:p>
        </w:tc>
        <w:tc>
          <w:tcPr>
            <w:tcW w:w="444"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526"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33" w:type="pct"/>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类似业绩：投标人提供近三年至今的类似项目业绩（提供合同和中标通知书复印件加盖单位公章）为依据，每提供1个有效业绩得1分，最多得3分。</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注：提供的业绩证明文件应包括：须提供中标通知书、合同复印件、官网截图（须包括签订合同的首页、金额页、内容页、签字盖章页等关键页）并加盖公章。没有提供证明材料或者提供材料不全的，不得分。</w:t>
            </w:r>
          </w:p>
        </w:tc>
        <w:tc>
          <w:tcPr>
            <w:tcW w:w="444"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trPr>
        <w:tc>
          <w:tcPr>
            <w:tcW w:w="526" w:type="pct"/>
            <w:vMerge w:val="restar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技术评审（59分）</w:t>
            </w:r>
          </w:p>
        </w:tc>
        <w:tc>
          <w:tcPr>
            <w:tcW w:w="338" w:type="pct"/>
            <w:vMerge w:val="restar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433" w:type="pct"/>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需求调研分析方案：根据投标人对项目的调研情况和项目需求的理解，制定项目需求调研分析方案，方案应包括但不限于信息化现状分析、数据现状分析、基础设施需求分析、功能需求分析等内容，提供的需求方案现状分析真实、有数据支撑、功能需求合理、安全需求明确。以上每提供一项得0.5分，总分2分，不提供的不得分。</w:t>
            </w:r>
          </w:p>
        </w:tc>
        <w:tc>
          <w:tcPr>
            <w:tcW w:w="444"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26"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highlight w:val="none"/>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3433" w:type="pct"/>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项目设计方案：根据投标人制定的项目系统总体设计方案，方案应包括但不限于系统架构设计、数据架构设计、软件平台应用说明、系统功能说明、技术路线说明、系统安全设计、技术方案、数据接口设计等内容，以上内容每提供一项得0.5分，总分4分，不提供的不得分。</w:t>
            </w:r>
          </w:p>
        </w:tc>
        <w:tc>
          <w:tcPr>
            <w:tcW w:w="444" w:type="pct"/>
            <w:tcBorders>
              <w:tl2br w:val="nil"/>
              <w:tr2bl w:val="nil"/>
            </w:tcBorders>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526"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highlight w:val="none"/>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3433" w:type="pct"/>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项目实施方案：根据投标人制定的项目实施方案，方案应包括但不限于建设目标和内容、组织管理措施、项目各阶段管理、项目实施的资源保障等内容，以上内容每提供一项得0.5分，总分2分，不提供的不得分。</w:t>
            </w:r>
          </w:p>
        </w:tc>
        <w:tc>
          <w:tcPr>
            <w:tcW w:w="444" w:type="pct"/>
            <w:tcBorders>
              <w:tl2br w:val="nil"/>
              <w:tr2bl w:val="nil"/>
            </w:tcBorders>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526"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highlight w:val="none"/>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3433" w:type="pct"/>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关于两个试点区域的监控设备实施，需提供明确、有效的安装点位，须开展现场踏勘，提供真实有效的监控点位信息，包含所在试点区域现状说明、试点小区监控物理位置、监控经纬度、监控点位分布表、监控安装部署平面图、监控网络部署图、监控安装所用辅材表，并兼顾相关管理部门使用需求。要求以上内容真实有效，每提供一项得 0.5 分，总分 4 分，不提供的不得分。</w:t>
            </w:r>
          </w:p>
        </w:tc>
        <w:tc>
          <w:tcPr>
            <w:tcW w:w="444" w:type="pct"/>
            <w:tcBorders>
              <w:tl2br w:val="nil"/>
              <w:tr2bl w:val="nil"/>
            </w:tcBorders>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526"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highlight w:val="none"/>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3433" w:type="pct"/>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需提供以下各系统功能模块的截图说明，标注模块名称和功能描述，每个模块至少2张截图，清晰展示菜单、操作按钮及数据区域；截图内容包含项目名称、项目编号及投标人名称（与投标文件一致），水印不得遮挡界面核心要素，需确保无模糊或无关水印，内容完整清晰，否则对应截图无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系统功能截图满足要求的按分值得分，不提供或不满足系统功能要求的不得分，具体内容如下：</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可视化驾驶舱（2分）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展示智慧物业专题、社区人口动态监测专题、视频融合等部分的柱状图、折线图、饼图等、扇形图、热力图、多维度图标等，结合交互界面，直观呈现各专题功能模块，实现数据的可视化分析与展示。每提供一个专题页面得1分，最高得2分，不提供不得分。</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智慧物业模块（2分）</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展示社区公共服务子模块中的通知公告、社区活动、投票问卷等功能设计截图或演示展示；</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top"/>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展示房屋管理子模块住户信息、租户信息、居住统计等功能设计截图或演示展示；</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top"/>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展示物业增值服务子模块的物业费、缴费配置等功能设计截图或演示展示；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每提供一个专题页面得1分，最高得2分，不提供不得分。</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社区移动端（1分）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物业/管理员模块H5版</w:t>
            </w:r>
            <w:r>
              <w:rPr>
                <w:rFonts w:hint="eastAsia" w:ascii="宋体" w:hAnsi="宋体" w:eastAsia="宋体" w:cs="宋体"/>
                <w:i w:val="0"/>
                <w:iCs w:val="0"/>
                <w:color w:val="000000"/>
                <w:sz w:val="18"/>
                <w:szCs w:val="18"/>
                <w:highlight w:val="none"/>
                <w:u w:val="none"/>
                <w:lang w:val="en-US" w:eastAsia="zh-CN"/>
              </w:rPr>
              <w:t>对接</w:t>
            </w:r>
            <w:r>
              <w:rPr>
                <w:rFonts w:hint="default" w:ascii="宋体" w:hAnsi="宋体" w:eastAsia="宋体" w:cs="宋体"/>
                <w:i w:val="0"/>
                <w:iCs w:val="0"/>
                <w:color w:val="000000"/>
                <w:sz w:val="18"/>
                <w:szCs w:val="18"/>
                <w:highlight w:val="none"/>
                <w:u w:val="none"/>
              </w:rPr>
              <w:t>“莎都办”</w:t>
            </w:r>
            <w:r>
              <w:rPr>
                <w:rFonts w:hint="eastAsia" w:ascii="宋体" w:hAnsi="宋体" w:eastAsia="宋体" w:cs="宋体"/>
                <w:i w:val="0"/>
                <w:iCs w:val="0"/>
                <w:color w:val="000000"/>
                <w:sz w:val="18"/>
                <w:szCs w:val="18"/>
                <w:highlight w:val="none"/>
                <w:u w:val="none"/>
                <w:lang w:eastAsia="zh-CN"/>
              </w:rPr>
              <w:t>应用功能</w:t>
            </w:r>
            <w:r>
              <w:rPr>
                <w:rFonts w:hint="eastAsia" w:ascii="宋体" w:hAnsi="宋体" w:eastAsia="宋体" w:cs="宋体"/>
                <w:i w:val="0"/>
                <w:iCs w:val="0"/>
                <w:color w:val="000000"/>
                <w:kern w:val="0"/>
                <w:sz w:val="18"/>
                <w:szCs w:val="18"/>
                <w:highlight w:val="none"/>
                <w:u w:val="none"/>
                <w:lang w:val="en-US" w:eastAsia="zh-CN" w:bidi="ar"/>
              </w:rPr>
              <w:t>设计截图或演示展示</w:t>
            </w:r>
            <w:r>
              <w:rPr>
                <w:rFonts w:hint="eastAsia" w:ascii="宋体" w:hAnsi="宋体" w:eastAsia="宋体" w:cs="宋体"/>
                <w:i w:val="0"/>
                <w:iCs w:val="0"/>
                <w:color w:val="000000"/>
                <w:sz w:val="18"/>
                <w:szCs w:val="18"/>
                <w:highlight w:val="none"/>
                <w:u w:val="none"/>
                <w:lang w:eastAsia="zh-CN"/>
              </w:rPr>
              <w:t>，提供全功能得</w:t>
            </w:r>
            <w:r>
              <w:rPr>
                <w:rFonts w:hint="eastAsia" w:ascii="宋体" w:hAnsi="宋体" w:eastAsia="宋体" w:cs="宋体"/>
                <w:i w:val="0"/>
                <w:iCs w:val="0"/>
                <w:color w:val="000000"/>
                <w:sz w:val="18"/>
                <w:szCs w:val="18"/>
                <w:highlight w:val="none"/>
                <w:u w:val="none"/>
                <w:lang w:val="en-US" w:eastAsia="zh-CN"/>
              </w:rPr>
              <w:t>1分</w:t>
            </w:r>
            <w:r>
              <w:rPr>
                <w:rFonts w:hint="eastAsia" w:ascii="宋体" w:hAnsi="宋体" w:eastAsia="宋体" w:cs="宋体"/>
                <w:i w:val="0"/>
                <w:iCs w:val="0"/>
                <w:color w:val="000000"/>
                <w:kern w:val="0"/>
                <w:sz w:val="18"/>
                <w:szCs w:val="18"/>
                <w:highlight w:val="none"/>
                <w:u w:val="none"/>
                <w:lang w:val="en-US" w:eastAsia="zh-CN" w:bidi="ar"/>
              </w:rPr>
              <w:t>，不提供不得分。</w:t>
            </w:r>
          </w:p>
        </w:tc>
        <w:tc>
          <w:tcPr>
            <w:tcW w:w="444" w:type="pct"/>
            <w:vMerge w:val="restart"/>
            <w:tcBorders>
              <w:tl2br w:val="nil"/>
              <w:tr2bl w:val="nil"/>
            </w:tcBorders>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客观分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26"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highlight w:val="none"/>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6</w:t>
            </w:r>
          </w:p>
        </w:tc>
        <w:tc>
          <w:tcPr>
            <w:tcW w:w="3433"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标注“▲”的内容将根据拟投产品的技术参数和功能描述的响应情况进行评比。投标人提供功能描述详细，并提供系统功能截图和相关证明文件（需添加水印，具体要求详见评分表）得1分，未提供截图或响应的内容招标文件的技术参数不得分，最高得6分。</w:t>
            </w:r>
          </w:p>
        </w:tc>
        <w:tc>
          <w:tcPr>
            <w:tcW w:w="444" w:type="pct"/>
            <w:vMerge w:val="continue"/>
            <w:tcBorders>
              <w:tl2br w:val="nil"/>
              <w:tr2bl w:val="nil"/>
            </w:tcBorders>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526"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highlight w:val="none"/>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433" w:type="pct"/>
            <w:tcBorders>
              <w:tl2br w:val="nil"/>
              <w:tr2bl w:val="nil"/>
            </w:tcBorders>
            <w:noWrap w:val="0"/>
            <w:vAlign w:val="top"/>
          </w:tcPr>
          <w:p>
            <w:pPr>
              <w:keepNext w:val="0"/>
              <w:keepLines w:val="0"/>
              <w:widowControl/>
              <w:suppressLineNumbers w:val="0"/>
              <w:jc w:val="left"/>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培训方案：投标人制定完善的培训方案，方案应包括但不限于培训计划、培训人员、培训内容、培训方式等内容。</w:t>
            </w:r>
          </w:p>
          <w:p>
            <w:pPr>
              <w:keepNext w:val="0"/>
              <w:keepLines w:val="0"/>
              <w:widowControl/>
              <w:suppressLineNumbers w:val="0"/>
              <w:jc w:val="left"/>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培训计划:结合项目实施进度，分阶段开展培训，确保培训与系统上线节奏同步，并兼顾“线上+线下”培训方式，完成培训材料编制（操作手册、培训课件、实操案例等内容）、培训场地布置、培训设备调试、参训人员统计及通知工作。</w:t>
            </w:r>
          </w:p>
          <w:p>
            <w:pPr>
              <w:keepNext w:val="0"/>
              <w:keepLines w:val="0"/>
              <w:widowControl/>
              <w:suppressLineNumbers w:val="0"/>
              <w:jc w:val="left"/>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培训对象及内容：包括但不限于行政单位工作人员、社区工作人员、物业工作人员；培训内容包括：培训系统架构、后台管理、权限分配、用户管理、系统运维、故障排查、安全设置等内容，确保培训人员能够独立完成系统日常维护、权限调整及简单故障处理；</w:t>
            </w:r>
          </w:p>
          <w:p>
            <w:pPr>
              <w:keepNext w:val="0"/>
              <w:keepLines w:val="0"/>
              <w:widowControl/>
              <w:suppressLineNumbers w:val="0"/>
              <w:jc w:val="left"/>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培训方式：结合项目实际，采用“线上+线下”相结合的方式开展培训，兼顾灵活性和实效性，并保留对应的培训记录。</w:t>
            </w:r>
          </w:p>
          <w:p>
            <w:pPr>
              <w:keepNext w:val="0"/>
              <w:keepLines w:val="0"/>
              <w:widowControl/>
              <w:suppressLineNumbers w:val="0"/>
              <w:jc w:val="left"/>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培训反馈：培训结束后，通过发放培训反馈表、组织座谈交流等方式，收集参训人员对培训内容、培训方式、讲师水平等方面的意见和建议；同时在系统试运行期间，跟踪参训人员操作情况，评估培训效果，针对存在的问题，优化培训内容和方式，确保培训达到预期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每提供一项得1分，总分4分，不提供的不得分。</w:t>
            </w:r>
          </w:p>
        </w:tc>
        <w:tc>
          <w:tcPr>
            <w:tcW w:w="444" w:type="pct"/>
            <w:tcBorders>
              <w:tl2br w:val="nil"/>
              <w:tr2bl w:val="nil"/>
            </w:tcBorders>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trPr>
        <w:tc>
          <w:tcPr>
            <w:tcW w:w="526" w:type="pct"/>
            <w:vMerge w:val="continue"/>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restar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u w:val="none"/>
                <w:lang w:val="en-US" w:eastAsia="en-US" w:bidi="ar-SA"/>
              </w:rPr>
            </w:pPr>
            <w:r>
              <w:rPr>
                <w:rFonts w:hint="eastAsia" w:ascii="宋体" w:hAnsi="宋体" w:eastAsia="宋体" w:cs="宋体"/>
                <w:b w:val="0"/>
                <w:bCs w:val="0"/>
                <w:i w:val="0"/>
                <w:iCs w:val="0"/>
                <w:snapToGrid w:val="0"/>
                <w:color w:val="000000"/>
                <w:kern w:val="0"/>
                <w:sz w:val="18"/>
                <w:szCs w:val="18"/>
                <w:u w:val="none"/>
                <w:lang w:val="en-US" w:eastAsia="zh-CN" w:bidi="ar"/>
              </w:rPr>
              <w:t>质量保证及售后保障（6分）</w:t>
            </w: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3433"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sz w:val="18"/>
                <w:szCs w:val="18"/>
                <w:u w:val="none"/>
                <w:lang w:val="en-US" w:eastAsia="zh-CN"/>
              </w:rPr>
              <w:t>中标人将安排专业技术人员负责系统运行的日常监控工作，通过专业监控工具实时监测硬件设备运行状态、软件系统运行情况，及时发现潜在故障隐患并提前处置，杜绝重大故障发生。中标人提供7×24小时电话响应服务及现场服务，接到故障通知后，无论时段，立即响应，随时出动技术人员赶赴现场进行维护，力求在规定时间内恢复系统正常运行，彻底排除故障，最大限度减少故障对采购人业务的影响</w:t>
            </w:r>
            <w:r>
              <w:rPr>
                <w:rFonts w:hint="eastAsia" w:ascii="宋体" w:hAnsi="宋体" w:eastAsia="宋体" w:cs="宋体"/>
                <w:b w:val="0"/>
                <w:bCs w:val="0"/>
                <w:i w:val="0"/>
                <w:iCs w:val="0"/>
                <w:color w:val="000000"/>
                <w:sz w:val="18"/>
                <w:szCs w:val="18"/>
                <w:u w:val="none"/>
                <w:lang w:val="en-US" w:eastAsia="zh-CN"/>
              </w:rPr>
              <w:t>，</w:t>
            </w:r>
            <w:r>
              <w:rPr>
                <w:rFonts w:hint="default" w:ascii="宋体" w:hAnsi="宋体" w:eastAsia="宋体" w:cs="宋体"/>
                <w:b w:val="0"/>
                <w:bCs w:val="0"/>
                <w:i w:val="0"/>
                <w:iCs w:val="0"/>
                <w:color w:val="000000"/>
                <w:sz w:val="18"/>
                <w:szCs w:val="18"/>
                <w:u w:val="none"/>
                <w:lang w:val="en-US" w:eastAsia="zh-CN"/>
              </w:rPr>
              <w:t>本项满分2分。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sz w:val="18"/>
                <w:szCs w:val="18"/>
                <w:u w:val="none"/>
                <w:lang w:val="en-US" w:eastAsia="zh-CN"/>
              </w:rPr>
              <w:t>明确配置专业日常监控机制及7×24小时电话响应渠道，得1分，未提供日常监控方案或电话响应渠道不得分。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top"/>
              <w:rPr>
                <w:rFonts w:hint="eastAsia"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color w:val="000000"/>
                <w:sz w:val="18"/>
                <w:szCs w:val="18"/>
                <w:u w:val="none"/>
                <w:lang w:val="en-US" w:eastAsia="zh-CN"/>
              </w:rPr>
              <w:t>明确“随时到场”现场服务承诺，及故障恢复的责任要求，得1分，未明确现场服务响应要求不得分。</w:t>
            </w:r>
          </w:p>
        </w:tc>
        <w:tc>
          <w:tcPr>
            <w:tcW w:w="444" w:type="pct"/>
            <w:tcBorders>
              <w:tl2br w:val="nil"/>
              <w:tr2bl w:val="nil"/>
            </w:tcBorders>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客观分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526"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3433"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sz w:val="18"/>
                <w:szCs w:val="18"/>
                <w:u w:val="none"/>
                <w:lang w:val="en-US" w:eastAsia="zh-CN"/>
              </w:rPr>
              <w:t>质保及运维服务期限</w:t>
            </w:r>
            <w:r>
              <w:rPr>
                <w:rFonts w:hint="eastAsia" w:ascii="宋体" w:hAnsi="宋体" w:eastAsia="宋体" w:cs="宋体"/>
                <w:b w:val="0"/>
                <w:bCs w:val="0"/>
                <w:i w:val="0"/>
                <w:iCs w:val="0"/>
                <w:color w:val="000000"/>
                <w:sz w:val="18"/>
                <w:szCs w:val="18"/>
                <w:u w:val="none"/>
                <w:lang w:val="en-US" w:eastAsia="zh-CN"/>
              </w:rPr>
              <w:t>：</w:t>
            </w:r>
            <w:r>
              <w:rPr>
                <w:rFonts w:hint="default" w:ascii="宋体" w:hAnsi="宋体" w:eastAsia="宋体" w:cs="宋体"/>
                <w:b w:val="0"/>
                <w:bCs w:val="0"/>
                <w:i w:val="0"/>
                <w:iCs w:val="0"/>
                <w:color w:val="000000"/>
                <w:sz w:val="18"/>
                <w:szCs w:val="18"/>
                <w:u w:val="none"/>
                <w:lang w:val="en-US" w:eastAsia="zh-CN"/>
              </w:rPr>
              <w:t>自双方签署最终验收报告之日起，中标人为项目所有硬件设备提供1年免费质保服务，质保期内，非人为损坏导致的硬件故障，中标人将免费进行维修或更换；为项目应用平台提供1年免费运维服务，运维期内，免费提供故障处理、技术支持、软件升级等相关服务，不额外收取任何费用。质保及运维服务期满后，中标人将提供优惠的延续服务方案，供采购人选择。本项满分2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top"/>
              <w:rPr>
                <w:rFonts w:hint="eastAsia"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color w:val="000000"/>
                <w:sz w:val="18"/>
                <w:szCs w:val="18"/>
                <w:u w:val="none"/>
                <w:lang w:val="en-US" w:eastAsia="zh-CN"/>
              </w:rPr>
              <w:t>明确硬件1年免费质保、应用平台1年免费运维（含故障处理、技术支持、软件升级），得1分，质保/运维期限不足或未覆盖相关服务内容不得分</w:t>
            </w:r>
            <w:r>
              <w:rPr>
                <w:rFonts w:hint="eastAsia" w:ascii="宋体" w:hAnsi="宋体" w:eastAsia="宋体" w:cs="宋体"/>
                <w:b w:val="0"/>
                <w:bCs w:val="0"/>
                <w:i w:val="0"/>
                <w:iCs w:val="0"/>
                <w:color w:val="000000"/>
                <w:sz w:val="18"/>
                <w:szCs w:val="18"/>
                <w:u w:val="none"/>
                <w:lang w:val="en-US" w:eastAsia="zh-CN"/>
              </w:rPr>
              <w:t>；</w:t>
            </w:r>
            <w:r>
              <w:rPr>
                <w:rFonts w:hint="default" w:ascii="宋体" w:hAnsi="宋体" w:eastAsia="宋体" w:cs="宋体"/>
                <w:b w:val="0"/>
                <w:bCs w:val="0"/>
                <w:i w:val="0"/>
                <w:iCs w:val="0"/>
                <w:color w:val="000000"/>
                <w:sz w:val="18"/>
                <w:szCs w:val="18"/>
                <w:u w:val="none"/>
                <w:lang w:val="en-US" w:eastAsia="zh-CN"/>
              </w:rPr>
              <w:t>明确质保期内非人为损坏免费维修/更换，及运维期满后提供优惠延续方案，得1分，未明确免费更换政策或无延续服务方案不得分。</w:t>
            </w:r>
          </w:p>
        </w:tc>
        <w:tc>
          <w:tcPr>
            <w:tcW w:w="0" w:type="auto"/>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客观分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526"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3433"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sz w:val="18"/>
                <w:szCs w:val="18"/>
                <w:u w:val="none"/>
                <w:lang w:val="en-US" w:eastAsia="zh-CN"/>
              </w:rPr>
              <w:t>巡检服务</w:t>
            </w:r>
            <w:r>
              <w:rPr>
                <w:rFonts w:hint="eastAsia" w:ascii="宋体" w:hAnsi="宋体" w:eastAsia="宋体" w:cs="宋体"/>
                <w:b w:val="0"/>
                <w:bCs w:val="0"/>
                <w:i w:val="0"/>
                <w:iCs w:val="0"/>
                <w:color w:val="000000"/>
                <w:sz w:val="18"/>
                <w:szCs w:val="18"/>
                <w:u w:val="none"/>
                <w:lang w:val="en-US" w:eastAsia="zh-CN"/>
              </w:rPr>
              <w:t>：</w:t>
            </w:r>
            <w:r>
              <w:rPr>
                <w:rFonts w:hint="default" w:ascii="宋体" w:hAnsi="宋体" w:eastAsia="宋体" w:cs="宋体"/>
                <w:b w:val="0"/>
                <w:bCs w:val="0"/>
                <w:i w:val="0"/>
                <w:iCs w:val="0"/>
                <w:color w:val="000000"/>
                <w:sz w:val="18"/>
                <w:szCs w:val="18"/>
                <w:u w:val="none"/>
                <w:lang w:val="en-US" w:eastAsia="zh-CN"/>
              </w:rPr>
              <w:t>中标人将提供定期巡检服务，明确巡检次数及频率为：售后服务期内，每月开展1次现场巡检，每季度开展1次全面巡检，全年累计现场巡检不少于12次、全面巡检不少于4次。巡检过程中，技术人员将对各系统设备性能进行全面检查，详细了解设备运维状态，重点排查不易发现的故障隐患，及时进行处置；每次巡检结束后，将在3个工作日内提交详细的巡检报告，报告内容包括巡检情况、设备运行状态、发现的问题及处置结果、后续运维建议等，确保采购人全面掌握系统运行情况。本项满分2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snapToGrid w:val="0"/>
                <w:color w:val="000000"/>
                <w:kern w:val="0"/>
                <w:sz w:val="18"/>
                <w:szCs w:val="18"/>
                <w:highlight w:val="none"/>
                <w:u w:val="none"/>
                <w:lang w:val="en-US" w:eastAsia="zh-CN" w:bidi="ar"/>
              </w:rPr>
            </w:pPr>
            <w:r>
              <w:rPr>
                <w:rFonts w:hint="default" w:ascii="宋体" w:hAnsi="宋体" w:eastAsia="宋体" w:cs="宋体"/>
                <w:b w:val="0"/>
                <w:bCs w:val="0"/>
                <w:i w:val="0"/>
                <w:iCs w:val="0"/>
                <w:color w:val="000000"/>
                <w:sz w:val="18"/>
                <w:szCs w:val="18"/>
                <w:u w:val="none"/>
                <w:lang w:val="en-US" w:eastAsia="zh-CN"/>
              </w:rPr>
              <w:t>明确巡检频次（每月1次现场、每季度1次全面，全年累计≥12次现场、≥4次全面），得1分，巡检频次未达要求不得分</w:t>
            </w:r>
            <w:r>
              <w:rPr>
                <w:rFonts w:hint="eastAsia" w:ascii="宋体" w:hAnsi="宋体" w:eastAsia="宋体" w:cs="宋体"/>
                <w:b w:val="0"/>
                <w:bCs w:val="0"/>
                <w:i w:val="0"/>
                <w:iCs w:val="0"/>
                <w:color w:val="000000"/>
                <w:sz w:val="18"/>
                <w:szCs w:val="18"/>
                <w:u w:val="none"/>
                <w:lang w:val="en-US" w:eastAsia="zh-CN"/>
              </w:rPr>
              <w:t>；</w:t>
            </w:r>
            <w:r>
              <w:rPr>
                <w:rFonts w:hint="default" w:ascii="宋体" w:hAnsi="宋体" w:eastAsia="宋体" w:cs="宋体"/>
                <w:b w:val="0"/>
                <w:bCs w:val="0"/>
                <w:i w:val="0"/>
                <w:iCs w:val="0"/>
                <w:color w:val="000000"/>
                <w:sz w:val="18"/>
                <w:szCs w:val="18"/>
                <w:u w:val="none"/>
                <w:lang w:val="en-US" w:eastAsia="zh-CN"/>
              </w:rPr>
              <w:t>明确巡检后3个工作日内提交完整巡检报告，得1分，未明确报告提交时限或报告内容不完整不得分。</w:t>
            </w:r>
          </w:p>
        </w:tc>
        <w:tc>
          <w:tcPr>
            <w:tcW w:w="0" w:type="auto"/>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客观分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526"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restar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u w:val="none"/>
                <w:lang w:val="en-US" w:eastAsia="en-US" w:bidi="ar-SA"/>
              </w:rPr>
            </w:pPr>
            <w:r>
              <w:rPr>
                <w:rFonts w:hint="default" w:ascii="宋体" w:hAnsi="宋体" w:eastAsia="宋体" w:cs="宋体"/>
                <w:b w:val="0"/>
                <w:bCs w:val="0"/>
                <w:i w:val="0"/>
                <w:iCs w:val="0"/>
                <w:color w:val="000000"/>
                <w:sz w:val="18"/>
                <w:szCs w:val="18"/>
                <w:u w:val="none"/>
                <w:lang w:val="en-US" w:eastAsia="zh-CN"/>
              </w:rPr>
              <w:t>故障处置响应</w:t>
            </w:r>
            <w:r>
              <w:rPr>
                <w:rFonts w:hint="eastAsia" w:ascii="宋体" w:hAnsi="宋体" w:eastAsia="宋体" w:cs="宋体"/>
                <w:b w:val="0"/>
                <w:bCs w:val="0"/>
                <w:i w:val="0"/>
                <w:iCs w:val="0"/>
                <w:color w:val="000000"/>
                <w:sz w:val="18"/>
                <w:szCs w:val="18"/>
                <w:u w:val="none"/>
                <w:lang w:val="en-US" w:eastAsia="zh-CN"/>
              </w:rPr>
              <w:t>（10分）</w:t>
            </w: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w:t>
            </w:r>
          </w:p>
        </w:tc>
        <w:tc>
          <w:tcPr>
            <w:tcW w:w="3433"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top"/>
              <w:rPr>
                <w:rFonts w:hint="eastAsia" w:ascii="宋体" w:hAnsi="宋体" w:eastAsia="宋体" w:cs="宋体"/>
                <w:b w:val="0"/>
                <w:bCs w:val="0"/>
                <w:i w:val="0"/>
                <w:iCs w:val="0"/>
                <w:snapToGrid w:val="0"/>
                <w:color w:val="000000"/>
                <w:sz w:val="18"/>
                <w:szCs w:val="18"/>
                <w:u w:val="none"/>
                <w:lang w:val="en-US" w:eastAsia="zh-CN" w:bidi="ar-SA"/>
              </w:rPr>
            </w:pPr>
            <w:r>
              <w:rPr>
                <w:rFonts w:hint="default" w:ascii="宋体" w:hAnsi="宋体" w:eastAsia="宋体" w:cs="宋体"/>
                <w:b w:val="0"/>
                <w:bCs w:val="0"/>
                <w:i w:val="0"/>
                <w:iCs w:val="0"/>
                <w:color w:val="000000"/>
                <w:sz w:val="18"/>
                <w:szCs w:val="18"/>
                <w:u w:val="none"/>
                <w:lang w:val="en-US" w:eastAsia="zh-CN"/>
              </w:rPr>
              <w:t>电话咨询服务</w:t>
            </w:r>
            <w:r>
              <w:rPr>
                <w:rFonts w:hint="eastAsia" w:ascii="宋体" w:hAnsi="宋体" w:eastAsia="宋体" w:cs="宋体"/>
                <w:b w:val="0"/>
                <w:bCs w:val="0"/>
                <w:i w:val="0"/>
                <w:iCs w:val="0"/>
                <w:color w:val="000000"/>
                <w:sz w:val="18"/>
                <w:szCs w:val="18"/>
                <w:u w:val="none"/>
                <w:lang w:val="en-US" w:eastAsia="zh-CN"/>
              </w:rPr>
              <w:t>:</w:t>
            </w:r>
            <w:r>
              <w:rPr>
                <w:rFonts w:hint="default" w:ascii="宋体" w:hAnsi="宋体" w:eastAsia="宋体" w:cs="宋体"/>
                <w:b w:val="0"/>
                <w:bCs w:val="0"/>
                <w:i w:val="0"/>
                <w:iCs w:val="0"/>
                <w:color w:val="000000"/>
                <w:sz w:val="18"/>
                <w:szCs w:val="18"/>
                <w:u w:val="none"/>
                <w:lang w:val="en-US" w:eastAsia="zh-CN"/>
              </w:rPr>
              <w:t>中标人及设备制造商将为采购人提供专属技术援助电话，安排专业技术人员负责接听，及时解答采购人在系统使用过程中遇到的各类问题，针对简单故障及操作疑问，立即提出切实可行的解决建议，确保问题得到快速响应，保障业务正常开展。满足要求得1分，未提供专属电话或响应不及时不得分。</w:t>
            </w:r>
          </w:p>
        </w:tc>
        <w:tc>
          <w:tcPr>
            <w:tcW w:w="0" w:type="auto"/>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客观分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center"/>
              <w:rPr>
                <w:rFonts w:hint="eastAsia" w:ascii="宋体" w:hAnsi="宋体" w:eastAsia="宋体" w:cs="宋体"/>
                <w:i w:val="0"/>
                <w:iCs w:val="0"/>
                <w:snapToGrid w:val="0"/>
                <w:color w:val="000000"/>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26"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3433"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top"/>
              <w:rPr>
                <w:rFonts w:hint="eastAsia"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color w:val="000000"/>
                <w:sz w:val="18"/>
                <w:szCs w:val="18"/>
                <w:u w:val="none"/>
                <w:lang w:val="en-US" w:eastAsia="zh-CN"/>
              </w:rPr>
              <w:t>现场响应服务</w:t>
            </w:r>
            <w:r>
              <w:rPr>
                <w:rFonts w:hint="eastAsia" w:ascii="宋体" w:hAnsi="宋体" w:eastAsia="宋体" w:cs="宋体"/>
                <w:b w:val="0"/>
                <w:bCs w:val="0"/>
                <w:i w:val="0"/>
                <w:iCs w:val="0"/>
                <w:color w:val="000000"/>
                <w:sz w:val="18"/>
                <w:szCs w:val="18"/>
                <w:u w:val="none"/>
                <w:lang w:val="en-US" w:eastAsia="zh-CN"/>
              </w:rPr>
              <w:t>：</w:t>
            </w:r>
            <w:r>
              <w:rPr>
                <w:rFonts w:hint="default" w:ascii="宋体" w:hAnsi="宋体" w:eastAsia="宋体" w:cs="宋体"/>
                <w:b w:val="0"/>
                <w:bCs w:val="0"/>
                <w:i w:val="0"/>
                <w:iCs w:val="0"/>
                <w:color w:val="000000"/>
                <w:sz w:val="18"/>
                <w:szCs w:val="18"/>
                <w:u w:val="none"/>
                <w:lang w:val="en-US" w:eastAsia="zh-CN"/>
              </w:rPr>
              <w:t>若采购人遇到的使用及技术问题，通过电话咨询无法解决的，中标人承诺在24小时内派出专业技术人员到达现场进行处理，全力排查故障、解决问题，确保产品及系统恢复正常工作。满足要求得1分；未按时到达</w:t>
            </w:r>
            <w:r>
              <w:rPr>
                <w:rFonts w:hint="eastAsia" w:ascii="宋体" w:hAnsi="宋体" w:eastAsia="宋体" w:cs="宋体"/>
                <w:b w:val="0"/>
                <w:bCs w:val="0"/>
                <w:i w:val="0"/>
                <w:iCs w:val="0"/>
                <w:color w:val="000000"/>
                <w:sz w:val="18"/>
                <w:szCs w:val="18"/>
                <w:u w:val="none"/>
                <w:lang w:val="en-US" w:eastAsia="zh-CN"/>
              </w:rPr>
              <w:t>不得分</w:t>
            </w:r>
            <w:r>
              <w:rPr>
                <w:rFonts w:hint="default" w:ascii="宋体" w:hAnsi="宋体" w:eastAsia="宋体" w:cs="宋体"/>
                <w:b w:val="0"/>
                <w:bCs w:val="0"/>
                <w:i w:val="0"/>
                <w:iCs w:val="0"/>
                <w:color w:val="000000"/>
                <w:sz w:val="18"/>
                <w:szCs w:val="18"/>
                <w:u w:val="none"/>
                <w:lang w:val="en-US" w:eastAsia="zh-CN"/>
              </w:rPr>
              <w:t>。</w:t>
            </w:r>
          </w:p>
        </w:tc>
        <w:tc>
          <w:tcPr>
            <w:tcW w:w="0" w:type="auto"/>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客观分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526"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3</w:t>
            </w:r>
          </w:p>
        </w:tc>
        <w:tc>
          <w:tcPr>
            <w:tcW w:w="3433"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sz w:val="18"/>
                <w:szCs w:val="18"/>
                <w:u w:val="none"/>
                <w:lang w:val="en-US" w:eastAsia="zh-CN"/>
              </w:rPr>
              <w:t>故障处理响应时效</w:t>
            </w:r>
            <w:r>
              <w:rPr>
                <w:rFonts w:hint="eastAsia" w:ascii="宋体" w:hAnsi="宋体" w:eastAsia="宋体" w:cs="宋体"/>
                <w:b w:val="0"/>
                <w:bCs w:val="0"/>
                <w:i w:val="0"/>
                <w:iCs w:val="0"/>
                <w:color w:val="000000"/>
                <w:sz w:val="18"/>
                <w:szCs w:val="18"/>
                <w:u w:val="none"/>
                <w:lang w:val="en-US" w:eastAsia="zh-CN"/>
              </w:rPr>
              <w:t>：</w:t>
            </w:r>
            <w:r>
              <w:rPr>
                <w:rFonts w:hint="default" w:ascii="宋体" w:hAnsi="宋体" w:eastAsia="宋体" w:cs="宋体"/>
                <w:b w:val="0"/>
                <w:bCs w:val="0"/>
                <w:i w:val="0"/>
                <w:iCs w:val="0"/>
                <w:color w:val="000000"/>
                <w:sz w:val="18"/>
                <w:szCs w:val="18"/>
                <w:u w:val="none"/>
                <w:lang w:val="en-US" w:eastAsia="zh-CN"/>
              </w:rPr>
              <w:t>Ⅰ特大问题（系统完全不能正常运行，无法开展任何业务）：中标人承诺在3小时内派遣专业技术人员到达现场，全力开展故障处置工作，力争在最短时间内恢复系统正常运行，最大限度降低业务损失；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sz w:val="18"/>
                <w:szCs w:val="18"/>
                <w:u w:val="none"/>
                <w:lang w:val="en-US" w:eastAsia="zh-CN"/>
              </w:rPr>
              <w:t>Ⅱ重大问题（故障危及系统正常运行，部分业务无法开展）：中标人承诺在6小时内到达现场处理，或通过网络远程方式进行处置，快速控制故障范围，逐步恢复系统全部功能；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snapToGrid w:val="0"/>
                <w:color w:val="000000"/>
                <w:sz w:val="18"/>
                <w:szCs w:val="18"/>
                <w:highlight w:val="yellow"/>
                <w:u w:val="none"/>
                <w:lang w:val="en-US" w:eastAsia="zh-CN" w:bidi="ar-SA"/>
              </w:rPr>
            </w:pPr>
            <w:r>
              <w:rPr>
                <w:rFonts w:hint="default" w:ascii="宋体" w:hAnsi="宋体" w:eastAsia="宋体" w:cs="宋体"/>
                <w:b w:val="0"/>
                <w:bCs w:val="0"/>
                <w:i w:val="0"/>
                <w:iCs w:val="0"/>
                <w:color w:val="000000"/>
                <w:sz w:val="18"/>
                <w:szCs w:val="18"/>
                <w:u w:val="none"/>
                <w:lang w:val="en-US" w:eastAsia="zh-CN"/>
              </w:rPr>
              <w:t>Ⅲ疑难问题（故障不危及系统运行，不影响核心业务开展，但影响操作体验或部分非核心功能）：中标人承诺在12小时内给予明确答复，提供详细的解决思路及方案，协助采购人逐步解决问题。满足全部三项要求得3分；每一项1分</w:t>
            </w:r>
            <w:r>
              <w:rPr>
                <w:rFonts w:hint="eastAsia" w:ascii="宋体" w:hAnsi="宋体" w:eastAsia="宋体" w:cs="宋体"/>
                <w:b w:val="0"/>
                <w:bCs w:val="0"/>
                <w:i w:val="0"/>
                <w:iCs w:val="0"/>
                <w:color w:val="000000"/>
                <w:sz w:val="18"/>
                <w:szCs w:val="18"/>
                <w:u w:val="none"/>
                <w:lang w:val="en-US" w:eastAsia="zh-CN"/>
              </w:rPr>
              <w:t>，不满足不得分</w:t>
            </w:r>
            <w:r>
              <w:rPr>
                <w:rFonts w:hint="default" w:ascii="宋体" w:hAnsi="宋体" w:eastAsia="宋体" w:cs="宋体"/>
                <w:b w:val="0"/>
                <w:bCs w:val="0"/>
                <w:i w:val="0"/>
                <w:iCs w:val="0"/>
                <w:color w:val="000000"/>
                <w:sz w:val="18"/>
                <w:szCs w:val="18"/>
                <w:u w:val="none"/>
                <w:lang w:val="en-US" w:eastAsia="zh-CN"/>
              </w:rPr>
              <w:t>。</w:t>
            </w:r>
          </w:p>
        </w:tc>
        <w:tc>
          <w:tcPr>
            <w:tcW w:w="0" w:type="auto"/>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客观分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526"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3433"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sz w:val="18"/>
                <w:szCs w:val="18"/>
                <w:u w:val="none"/>
                <w:lang w:val="en-US" w:eastAsia="zh-CN"/>
              </w:rPr>
              <w:t>项目服务期内现场维护及技术支持服务</w:t>
            </w:r>
            <w:r>
              <w:rPr>
                <w:rFonts w:hint="eastAsia" w:ascii="宋体" w:hAnsi="宋体" w:eastAsia="宋体" w:cs="宋体"/>
                <w:b w:val="0"/>
                <w:bCs w:val="0"/>
                <w:i w:val="0"/>
                <w:iCs w:val="0"/>
                <w:color w:val="000000"/>
                <w:sz w:val="18"/>
                <w:szCs w:val="18"/>
                <w:u w:val="none"/>
                <w:lang w:val="en-US" w:eastAsia="zh-CN"/>
              </w:rPr>
              <w:t>：</w:t>
            </w:r>
            <w:r>
              <w:rPr>
                <w:rFonts w:hint="default" w:ascii="宋体" w:hAnsi="宋体" w:eastAsia="宋体" w:cs="宋体"/>
                <w:b w:val="0"/>
                <w:bCs w:val="0"/>
                <w:i w:val="0"/>
                <w:iCs w:val="0"/>
                <w:color w:val="000000"/>
                <w:sz w:val="18"/>
                <w:szCs w:val="18"/>
                <w:u w:val="none"/>
                <w:lang w:val="en-US" w:eastAsia="zh-CN"/>
              </w:rPr>
              <w:t>快速响应服务：对于紧急故障及突发问题，中标人承诺在3小时内到达现场，当天完成故障处置（特殊复杂故障除外，将提前告知采购人并明确处置时限）；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sz w:val="18"/>
                <w:szCs w:val="18"/>
                <w:u w:val="none"/>
                <w:lang w:val="en-US" w:eastAsia="zh-CN"/>
              </w:rPr>
              <w:t>系统管理员响应服务：对于一般性操作问题、技术咨询等，中标人将通过电话、传真或电子邮件等多种方式提供及时的技术支持，确保系统管理员能够快速解决使用过程中的疑问；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default" w:ascii="宋体" w:hAnsi="宋体" w:eastAsia="宋体" w:cs="宋体"/>
                <w:b w:val="0"/>
                <w:bCs w:val="0"/>
                <w:i w:val="0"/>
                <w:iCs w:val="0"/>
                <w:color w:val="000000"/>
                <w:sz w:val="18"/>
                <w:szCs w:val="18"/>
                <w:u w:val="none"/>
                <w:lang w:val="en-US" w:eastAsia="zh-CN"/>
              </w:rPr>
            </w:pPr>
            <w:r>
              <w:rPr>
                <w:rFonts w:hint="default" w:ascii="宋体" w:hAnsi="宋体" w:eastAsia="宋体" w:cs="宋体"/>
                <w:b w:val="0"/>
                <w:bCs w:val="0"/>
                <w:i w:val="0"/>
                <w:iCs w:val="0"/>
                <w:color w:val="000000"/>
                <w:sz w:val="18"/>
                <w:szCs w:val="18"/>
                <w:u w:val="none"/>
                <w:lang w:val="en-US" w:eastAsia="zh-CN"/>
              </w:rPr>
              <w:t>定期环境检修服务：在软件投入运行后，售后服务期内，中标人将按照巡检计划派出技术人员实施定期现场例行巡检服务，主要工作内容包括：收集用户使用反馈信息、解答用户各类疑难问题、检查系统运行环境、排查故障隐患，并将所有巡检及服务情况及时反馈至采购人信息化管理部门，形成闭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snapToGrid w:val="0"/>
                <w:color w:val="000000"/>
                <w:kern w:val="0"/>
                <w:sz w:val="18"/>
                <w:szCs w:val="18"/>
                <w:highlight w:val="none"/>
                <w:u w:val="none"/>
                <w:lang w:val="en-US" w:eastAsia="zh-CN" w:bidi="ar"/>
              </w:rPr>
            </w:pPr>
            <w:r>
              <w:rPr>
                <w:rFonts w:hint="default" w:ascii="宋体" w:hAnsi="宋体" w:eastAsia="宋体" w:cs="宋体"/>
                <w:b w:val="0"/>
                <w:bCs w:val="0"/>
                <w:i w:val="0"/>
                <w:iCs w:val="0"/>
                <w:color w:val="000000"/>
                <w:sz w:val="18"/>
                <w:szCs w:val="18"/>
                <w:u w:val="none"/>
                <w:lang w:val="en-US" w:eastAsia="zh-CN"/>
              </w:rPr>
              <w:t>技术支持服务：软件投入运行后，中标人将为系统管理员建立专属热线技术支持服务，提供7×24小时热线电话支持、传真及邮件响应，确保用户在使用方面的疑难能够得到及时解答，技术支持响应时间不超过30分钟。满足全部四项要求得2分；</w:t>
            </w:r>
            <w:r>
              <w:rPr>
                <w:rFonts w:hint="eastAsia" w:ascii="宋体" w:hAnsi="宋体" w:eastAsia="宋体" w:cs="宋体"/>
                <w:b w:val="0"/>
                <w:bCs w:val="0"/>
                <w:i w:val="0"/>
                <w:iCs w:val="0"/>
                <w:color w:val="000000"/>
                <w:sz w:val="18"/>
                <w:szCs w:val="18"/>
                <w:u w:val="none"/>
                <w:lang w:val="en-US" w:eastAsia="zh-CN"/>
              </w:rPr>
              <w:t>满足两项</w:t>
            </w:r>
            <w:r>
              <w:rPr>
                <w:rFonts w:hint="default" w:ascii="宋体" w:hAnsi="宋体" w:eastAsia="宋体" w:cs="宋体"/>
                <w:b w:val="0"/>
                <w:bCs w:val="0"/>
                <w:i w:val="0"/>
                <w:iCs w:val="0"/>
                <w:color w:val="000000"/>
                <w:sz w:val="18"/>
                <w:szCs w:val="18"/>
                <w:u w:val="none"/>
                <w:lang w:val="en-US" w:eastAsia="zh-CN"/>
              </w:rPr>
              <w:t>1分，</w:t>
            </w:r>
            <w:r>
              <w:rPr>
                <w:rFonts w:hint="eastAsia" w:ascii="宋体" w:hAnsi="宋体" w:eastAsia="宋体" w:cs="宋体"/>
                <w:b w:val="0"/>
                <w:bCs w:val="0"/>
                <w:i w:val="0"/>
                <w:iCs w:val="0"/>
                <w:color w:val="000000"/>
                <w:sz w:val="18"/>
                <w:szCs w:val="18"/>
                <w:u w:val="none"/>
                <w:lang w:val="en-US" w:eastAsia="zh-CN"/>
              </w:rPr>
              <w:t>不满足不得分</w:t>
            </w:r>
            <w:r>
              <w:rPr>
                <w:rFonts w:hint="default" w:ascii="宋体" w:hAnsi="宋体" w:eastAsia="宋体" w:cs="宋体"/>
                <w:b w:val="0"/>
                <w:bCs w:val="0"/>
                <w:i w:val="0"/>
                <w:iCs w:val="0"/>
                <w:color w:val="000000"/>
                <w:sz w:val="18"/>
                <w:szCs w:val="18"/>
                <w:u w:val="none"/>
                <w:lang w:val="en-US" w:eastAsia="zh-CN"/>
              </w:rPr>
              <w:t>。</w:t>
            </w:r>
          </w:p>
        </w:tc>
        <w:tc>
          <w:tcPr>
            <w:tcW w:w="0" w:type="auto"/>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客观分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526"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3433"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snapToGrid w:val="0"/>
                <w:color w:val="000000"/>
                <w:kern w:val="0"/>
                <w:sz w:val="18"/>
                <w:szCs w:val="18"/>
                <w:highlight w:val="none"/>
                <w:u w:val="none"/>
                <w:lang w:val="en-US" w:eastAsia="zh-CN" w:bidi="ar"/>
              </w:rPr>
            </w:pPr>
            <w:r>
              <w:rPr>
                <w:rFonts w:hint="default" w:ascii="宋体" w:hAnsi="宋体" w:eastAsia="宋体" w:cs="宋体"/>
                <w:b w:val="0"/>
                <w:bCs w:val="0"/>
                <w:i w:val="0"/>
                <w:iCs w:val="0"/>
                <w:color w:val="000000"/>
                <w:sz w:val="18"/>
                <w:szCs w:val="18"/>
                <w:u w:val="none"/>
                <w:lang w:val="en-US" w:eastAsia="zh-CN"/>
              </w:rPr>
              <w:t>软件升级服务</w:t>
            </w:r>
            <w:r>
              <w:rPr>
                <w:rFonts w:hint="eastAsia" w:ascii="宋体" w:hAnsi="宋体" w:eastAsia="宋体" w:cs="宋体"/>
                <w:b w:val="0"/>
                <w:bCs w:val="0"/>
                <w:i w:val="0"/>
                <w:iCs w:val="0"/>
                <w:color w:val="000000"/>
                <w:sz w:val="18"/>
                <w:szCs w:val="18"/>
                <w:u w:val="none"/>
                <w:lang w:val="en-US" w:eastAsia="zh-CN"/>
              </w:rPr>
              <w:t>：</w:t>
            </w:r>
            <w:r>
              <w:rPr>
                <w:rFonts w:hint="default" w:ascii="宋体" w:hAnsi="宋体" w:eastAsia="宋体" w:cs="宋体"/>
                <w:b w:val="0"/>
                <w:bCs w:val="0"/>
                <w:i w:val="0"/>
                <w:iCs w:val="0"/>
                <w:color w:val="000000"/>
                <w:sz w:val="18"/>
                <w:szCs w:val="18"/>
                <w:u w:val="none"/>
                <w:lang w:val="en-US" w:eastAsia="zh-CN"/>
              </w:rPr>
              <w:t>在质量保证期内，采购人将享有中标人提供的本项目软件应用功能免费升级服务，服务方式为：及时提供升级版本的程序安装包、相关技术文档及升级说明，同时安排专业技术人员提供必要的技术支持，协助采购人完成软件升级，确保升级过程顺利，不影响系统正常运行。满足要求得3分；未提供免费升级或技术支持不到位不得分。</w:t>
            </w:r>
          </w:p>
        </w:tc>
        <w:tc>
          <w:tcPr>
            <w:tcW w:w="0" w:type="auto"/>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客观分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2" w:hRule="atLeast"/>
        </w:trPr>
        <w:tc>
          <w:tcPr>
            <w:tcW w:w="526"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restar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宋体" w:hAnsi="宋体" w:eastAsia="宋体" w:cs="宋体"/>
                <w:i w:val="0"/>
                <w:iCs w:val="0"/>
                <w:snapToGrid w:val="0"/>
                <w:color w:val="000000"/>
                <w:sz w:val="18"/>
                <w:szCs w:val="18"/>
                <w:u w:val="none"/>
                <w:lang w:val="en-US" w:eastAsia="en-US" w:bidi="ar-SA"/>
              </w:rPr>
            </w:pPr>
            <w:r>
              <w:rPr>
                <w:rFonts w:hint="default" w:ascii="宋体" w:hAnsi="宋体" w:eastAsia="宋体" w:cs="宋体"/>
                <w:i w:val="0"/>
                <w:iCs w:val="0"/>
                <w:color w:val="000000"/>
                <w:sz w:val="18"/>
                <w:szCs w:val="18"/>
                <w:u w:val="none"/>
                <w:lang w:val="en-US" w:eastAsia="zh-CN"/>
              </w:rPr>
              <w:t>平台性能指标及国产标准要求</w:t>
            </w:r>
            <w:r>
              <w:rPr>
                <w:rFonts w:hint="eastAsia" w:ascii="宋体" w:hAnsi="宋体" w:eastAsia="宋体" w:cs="宋体"/>
                <w:i w:val="0"/>
                <w:iCs w:val="0"/>
                <w:color w:val="000000"/>
                <w:sz w:val="18"/>
                <w:szCs w:val="18"/>
                <w:u w:val="none"/>
                <w:lang w:val="en-US" w:eastAsia="zh-CN"/>
              </w:rPr>
              <w:t>（9分）</w:t>
            </w: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w:t>
            </w:r>
          </w:p>
        </w:tc>
        <w:tc>
          <w:tcPr>
            <w:tcW w:w="3433"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top"/>
              <w:rPr>
                <w:rFonts w:hint="eastAsia" w:ascii="宋体" w:hAnsi="宋体" w:eastAsia="宋体" w:cs="宋体"/>
                <w:b w:val="0"/>
                <w:bCs w:val="0"/>
                <w:i w:val="0"/>
                <w:iCs w:val="0"/>
                <w:snapToGrid w:val="0"/>
                <w:color w:val="000000"/>
                <w:sz w:val="18"/>
                <w:szCs w:val="18"/>
                <w:u w:val="none"/>
                <w:lang w:val="en-US" w:eastAsia="zh-CN" w:bidi="ar-SA"/>
              </w:rPr>
            </w:pPr>
            <w:r>
              <w:rPr>
                <w:rFonts w:hint="default" w:ascii="宋体" w:hAnsi="宋体" w:eastAsia="宋体" w:cs="宋体"/>
                <w:b w:val="0"/>
                <w:bCs w:val="0"/>
                <w:i w:val="0"/>
                <w:iCs w:val="0"/>
                <w:color w:val="000000"/>
                <w:sz w:val="18"/>
                <w:szCs w:val="18"/>
                <w:u w:val="none"/>
                <w:lang w:val="en-US" w:eastAsia="zh-CN"/>
              </w:rPr>
              <w:t>并发处理能力：考虑到采购人日常工作中可能存在的多用户同时访问与操作情况，平台将具备强大的并发处理能力。在满足平台整体性能与稳定性要求的前提下，能够稳定支持至少500个用户并发访问，并发访问过程中，系统不出现崩溃、卡顿、或数据丢失、错乱等问题，确保多用户同时操作时业务正常开展；并发处理能力：明确支持≥500用户并发访问，无崩溃、</w:t>
            </w:r>
            <w:r>
              <w:rPr>
                <w:rFonts w:hint="eastAsia" w:ascii="宋体" w:hAnsi="宋体" w:eastAsia="宋体" w:cs="宋体"/>
                <w:b w:val="0"/>
                <w:bCs w:val="0"/>
                <w:i w:val="0"/>
                <w:iCs w:val="0"/>
                <w:color w:val="000000"/>
                <w:sz w:val="18"/>
                <w:szCs w:val="18"/>
                <w:u w:val="none"/>
                <w:lang w:val="en-US" w:eastAsia="zh-CN"/>
              </w:rPr>
              <w:t>无</w:t>
            </w:r>
            <w:r>
              <w:rPr>
                <w:rFonts w:hint="default" w:ascii="宋体" w:hAnsi="宋体" w:eastAsia="宋体" w:cs="宋体"/>
                <w:b w:val="0"/>
                <w:bCs w:val="0"/>
                <w:i w:val="0"/>
                <w:iCs w:val="0"/>
                <w:color w:val="000000"/>
                <w:sz w:val="18"/>
                <w:szCs w:val="18"/>
                <w:u w:val="none"/>
                <w:lang w:val="en-US" w:eastAsia="zh-CN"/>
              </w:rPr>
              <w:t>卡顿数据</w:t>
            </w:r>
            <w:r>
              <w:rPr>
                <w:rFonts w:hint="eastAsia" w:ascii="宋体" w:hAnsi="宋体" w:eastAsia="宋体" w:cs="宋体"/>
                <w:b w:val="0"/>
                <w:bCs w:val="0"/>
                <w:i w:val="0"/>
                <w:iCs w:val="0"/>
                <w:color w:val="000000"/>
                <w:sz w:val="18"/>
                <w:szCs w:val="18"/>
                <w:u w:val="none"/>
                <w:lang w:val="en-US" w:eastAsia="zh-CN"/>
              </w:rPr>
              <w:t>完整</w:t>
            </w:r>
            <w:r>
              <w:rPr>
                <w:rFonts w:hint="default" w:ascii="宋体" w:hAnsi="宋体" w:eastAsia="宋体" w:cs="宋体"/>
                <w:b w:val="0"/>
                <w:bCs w:val="0"/>
                <w:i w:val="0"/>
                <w:iCs w:val="0"/>
                <w:color w:val="000000"/>
                <w:sz w:val="18"/>
                <w:szCs w:val="18"/>
                <w:u w:val="none"/>
                <w:lang w:val="en-US" w:eastAsia="zh-CN"/>
              </w:rPr>
              <w:t>，得2分，未达并发要求或存在性能问题不得分；</w:t>
            </w:r>
          </w:p>
        </w:tc>
        <w:tc>
          <w:tcPr>
            <w:tcW w:w="444"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客观分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1" w:hRule="atLeast"/>
        </w:trPr>
        <w:tc>
          <w:tcPr>
            <w:tcW w:w="526"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3</w:t>
            </w:r>
          </w:p>
        </w:tc>
        <w:tc>
          <w:tcPr>
            <w:tcW w:w="3433"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snapToGrid w:val="0"/>
                <w:color w:val="000000"/>
                <w:sz w:val="18"/>
                <w:szCs w:val="18"/>
                <w:u w:val="none"/>
                <w:lang w:val="en-US" w:eastAsia="zh-CN" w:bidi="ar-SA"/>
              </w:rPr>
            </w:pPr>
            <w:r>
              <w:rPr>
                <w:rFonts w:hint="default" w:ascii="宋体" w:hAnsi="宋体" w:eastAsia="宋体" w:cs="宋体"/>
                <w:b w:val="0"/>
                <w:bCs w:val="0"/>
                <w:i w:val="0"/>
                <w:iCs w:val="0"/>
                <w:color w:val="000000"/>
                <w:sz w:val="18"/>
                <w:szCs w:val="18"/>
                <w:u w:val="none"/>
                <w:lang w:val="en-US" w:eastAsia="zh-CN"/>
              </w:rPr>
              <w:t>设备适配要求：投标产品中的所有硬件设备，包括但不限于服务器、存储设备、网络设备等，均选用国内合格产品；其中关键硬件设备，如服务器的 CPU、主板，存储设备的控制器等核心部件，须为国内品牌研发生产，确保硬件设备安全稳定、性能可靠。明确所有硬件（含服务器、存储、网络设备）为国内品牌产品，关键硬件（CPU、主板、存储控制器）为国内品牌研发生产，得 3 分，关键硬件非国内品牌不得分。</w:t>
            </w:r>
          </w:p>
        </w:tc>
        <w:tc>
          <w:tcPr>
            <w:tcW w:w="0" w:type="auto"/>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客观分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4" w:hRule="atLeast"/>
        </w:trPr>
        <w:tc>
          <w:tcPr>
            <w:tcW w:w="526"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top"/>
              <w:rPr>
                <w:rFonts w:hint="eastAsia" w:ascii="宋体" w:hAnsi="宋体" w:eastAsia="宋体" w:cs="宋体"/>
                <w:i w:val="0"/>
                <w:iCs w:val="0"/>
                <w:snapToGrid w:val="0"/>
                <w:color w:val="000000"/>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w:t>
            </w:r>
          </w:p>
        </w:tc>
        <w:tc>
          <w:tcPr>
            <w:tcW w:w="3433"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snapToGrid w:val="0"/>
                <w:color w:val="000000"/>
                <w:sz w:val="18"/>
                <w:szCs w:val="18"/>
                <w:u w:val="none"/>
                <w:lang w:val="en-US" w:eastAsia="zh-CN" w:bidi="ar-SA"/>
              </w:rPr>
            </w:pPr>
            <w:r>
              <w:rPr>
                <w:rFonts w:hint="default" w:ascii="宋体" w:hAnsi="宋体" w:eastAsia="宋体" w:cs="宋体"/>
                <w:b w:val="0"/>
                <w:bCs w:val="0"/>
                <w:i w:val="0"/>
                <w:iCs w:val="0"/>
                <w:color w:val="000000"/>
                <w:sz w:val="18"/>
                <w:szCs w:val="18"/>
                <w:u w:val="none"/>
                <w:lang w:val="en-US" w:eastAsia="zh-CN"/>
              </w:rPr>
              <w:t>软件国产化：平台所涉及的全部软件系统，包括操作系统、数据库等基础软件，以及针对本项目开发的应用软件，均选用国产软件产品，且具备良好的稳定性、安全性和兼容性，能够满足采购人业务需求；开发过程中所使用的开发工具、技术框架等，均采用国产产品或开源可控产品，确保软件研发过程自主可控，不存在安全隐患；软件国产化：明确基础软件（操作系统、数据库）及应用软件均为国产/开源可控，得2分，未符合国产化要求不得分；</w:t>
            </w:r>
          </w:p>
        </w:tc>
        <w:tc>
          <w:tcPr>
            <w:tcW w:w="0" w:type="auto"/>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客观分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526"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w:t>
            </w:r>
          </w:p>
        </w:tc>
        <w:tc>
          <w:tcPr>
            <w:tcW w:w="3433"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snapToGrid w:val="0"/>
                <w:color w:val="000000"/>
                <w:sz w:val="18"/>
                <w:szCs w:val="18"/>
                <w:u w:val="none"/>
                <w:lang w:val="en-US" w:eastAsia="zh-CN" w:bidi="ar-SA"/>
              </w:rPr>
            </w:pPr>
            <w:r>
              <w:rPr>
                <w:rFonts w:hint="default" w:ascii="宋体" w:hAnsi="宋体" w:eastAsia="宋体" w:cs="宋体"/>
                <w:b w:val="0"/>
                <w:bCs w:val="0"/>
                <w:i w:val="0"/>
                <w:iCs w:val="0"/>
                <w:color w:val="000000"/>
                <w:sz w:val="18"/>
                <w:szCs w:val="18"/>
                <w:u w:val="none"/>
                <w:lang w:val="en-US" w:eastAsia="zh-CN"/>
              </w:rPr>
              <w:t>研发、生产与服务本地化：中标人具备完善的本地化研发、生产与售后服务能力，在本地设立专门的售后服务网点及技术团队，建立完善的售后服务体系，能够及时响应并解决采购人在系统使用过程中遇到的各类问题，高效提供现场技术支持、远程维护、故障处置等服务，确保售后服务响应及时、处置高效。明确本地设立售后服务网点及技术团队，具备本地化研发、服务能力，得2分，无本地化服务能力不得分。</w:t>
            </w:r>
          </w:p>
        </w:tc>
        <w:tc>
          <w:tcPr>
            <w:tcW w:w="0" w:type="auto"/>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客观分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526"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restar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color w:val="000000"/>
                <w:sz w:val="18"/>
                <w:szCs w:val="18"/>
                <w:u w:val="none"/>
              </w:rPr>
              <w:t>网络安全等级保护测评与商用密码应用安全性评估要求</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lang w:val="en-US" w:eastAsia="zh-CN"/>
              </w:rPr>
              <w:t>3分</w:t>
            </w:r>
            <w:r>
              <w:rPr>
                <w:rFonts w:hint="eastAsia" w:ascii="宋体" w:hAnsi="宋体" w:eastAsia="宋体" w:cs="宋体"/>
                <w:i w:val="0"/>
                <w:iCs w:val="0"/>
                <w:color w:val="000000"/>
                <w:sz w:val="18"/>
                <w:szCs w:val="18"/>
                <w:u w:val="none"/>
                <w:lang w:eastAsia="zh-CN"/>
              </w:rPr>
              <w:t>）</w:t>
            </w: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w:t>
            </w:r>
          </w:p>
        </w:tc>
        <w:tc>
          <w:tcPr>
            <w:tcW w:w="3433"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top"/>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依据《中华人民共和国网络安全法》（2017年实施，2025年修订）第三十三条：建设关键信息基础设施，安全技术措施必须同步规划、同步建设、同步使用。适用范围：所有信息化项目（尤其关键信息基础设施，如政务、金融、交通、能源、公共服务等）；依据《关键信息基础设施安全保护条例》（国务院令第745号，2021年）第十二条：安全保护措施应当与关键信息基础设施同步规划、同步建设、同步使用；依据《国家政务信息化项目建设管理办法》（国办发〔2019〕57 号）第十五条：项目建设单位应当落实国家密码管理要求，同步规划、同步建设、同步运行密码保障系统，并定期开展密码应用安全性评估。信息化项目建设的“三同步”，核心是网络安全、数据安全、密码保障措施必须与信息系统主体工程同步规划、同步建设、同步使用（运行）。这是国家针对信息化项目（特别是政务、关键信息基础设施）的强制性合规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top"/>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本项目要求通过国家相关信息系统安全合规测评及密码应用合规性评估。中标人将在投标文件中明确详细的安全建设方案、密码应用建设方案、测评实施计划及预期目标，方案将全面覆盖系统环境安全、网络防护、设备安全、应用安全、数据安全及综合安全管理等各个方面，确保系统符合相关安全标准与规范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top"/>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提供完整的安全建设及密码应用方案、测评计划及预期目标，覆盖环境、网络、设备、应用、数据、安全管理全维度，得 2 分；方案不完整，不能达到相关安全测评要求的不得分。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top"/>
              <w:rPr>
                <w:rFonts w:hint="eastAsia" w:ascii="宋体" w:hAnsi="宋体" w:eastAsia="宋体" w:cs="宋体"/>
                <w:b w:val="0"/>
                <w:bCs w:val="0"/>
                <w:i w:val="0"/>
                <w:iCs w:val="0"/>
                <w:snapToGrid w:val="0"/>
                <w:color w:val="000000"/>
                <w:sz w:val="18"/>
                <w:szCs w:val="18"/>
                <w:u w:val="none"/>
                <w:lang w:val="en-US" w:eastAsia="zh-CN" w:bidi="ar-SA"/>
              </w:rPr>
            </w:pPr>
          </w:p>
        </w:tc>
        <w:tc>
          <w:tcPr>
            <w:tcW w:w="0" w:type="auto"/>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客观分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7" w:hRule="atLeast"/>
        </w:trPr>
        <w:tc>
          <w:tcPr>
            <w:tcW w:w="526"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338"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w:t>
            </w:r>
          </w:p>
        </w:tc>
        <w:tc>
          <w:tcPr>
            <w:tcW w:w="3433"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top"/>
              <w:rPr>
                <w:rFonts w:hint="eastAsia" w:ascii="宋体" w:hAnsi="宋体" w:eastAsia="宋体" w:cs="宋体"/>
                <w:b w:val="0"/>
                <w:bCs w:val="0"/>
                <w:i w:val="0"/>
                <w:iCs w:val="0"/>
                <w:snapToGrid w:val="0"/>
                <w:color w:val="000000"/>
                <w:sz w:val="18"/>
                <w:szCs w:val="18"/>
                <w:u w:val="none"/>
                <w:lang w:val="en-US" w:eastAsia="zh-CN" w:bidi="ar-SA"/>
              </w:rPr>
            </w:pPr>
            <w:r>
              <w:rPr>
                <w:rFonts w:hint="default" w:ascii="宋体" w:hAnsi="宋体" w:eastAsia="宋体" w:cs="宋体"/>
                <w:b w:val="0"/>
                <w:bCs w:val="0"/>
                <w:i w:val="0"/>
                <w:iCs w:val="0"/>
                <w:color w:val="000000"/>
                <w:sz w:val="18"/>
                <w:szCs w:val="18"/>
                <w:u w:val="none"/>
                <w:lang w:val="en-US" w:eastAsia="zh-CN"/>
              </w:rPr>
              <w:t>中标人将全程配合采购人完成等保测评及密评工作，负责协调测评机构、准备测评资料、整改测评过程中发现的问题，确保系统顺利通过等保测评及密评，保障系统信息安全。明确配合完成测评的具体责任（协调机构、资料准备、整改落实），得1分，未明确配合责任不得分。</w:t>
            </w:r>
          </w:p>
        </w:tc>
        <w:tc>
          <w:tcPr>
            <w:tcW w:w="0" w:type="auto"/>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客观分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0" w:hRule="atLeast"/>
        </w:trPr>
        <w:tc>
          <w:tcPr>
            <w:tcW w:w="526" w:type="pct"/>
            <w:vMerge w:val="continue"/>
            <w:tcBorders>
              <w:tl2br w:val="nil"/>
              <w:tr2bl w:val="nil"/>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000000"/>
                <w:sz w:val="18"/>
                <w:szCs w:val="18"/>
                <w:u w:val="none"/>
              </w:rPr>
            </w:pPr>
          </w:p>
        </w:tc>
        <w:tc>
          <w:tcPr>
            <w:tcW w:w="0" w:type="auto"/>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top"/>
              <w:rPr>
                <w:rFonts w:hint="eastAsia" w:ascii="宋体" w:hAnsi="宋体" w:eastAsia="宋体" w:cs="宋体"/>
                <w:i w:val="0"/>
                <w:iCs w:val="0"/>
                <w:snapToGrid w:val="0"/>
                <w:color w:val="000000"/>
                <w:sz w:val="18"/>
                <w:szCs w:val="18"/>
                <w:u w:val="none"/>
                <w:lang w:val="en-US" w:eastAsia="en-US" w:bidi="ar-SA"/>
              </w:rPr>
            </w:pPr>
            <w:r>
              <w:rPr>
                <w:rFonts w:hint="eastAsia" w:ascii="宋体" w:hAnsi="宋体" w:eastAsia="宋体" w:cs="宋体"/>
                <w:b w:val="0"/>
                <w:bCs w:val="0"/>
                <w:i w:val="0"/>
                <w:iCs w:val="0"/>
                <w:color w:val="000000"/>
                <w:sz w:val="18"/>
                <w:szCs w:val="18"/>
                <w:u w:val="none"/>
                <w:lang w:val="en-US" w:eastAsia="zh-CN"/>
              </w:rPr>
              <w:t>安全</w:t>
            </w:r>
            <w:r>
              <w:rPr>
                <w:rFonts w:hint="default" w:ascii="宋体" w:hAnsi="宋体" w:eastAsia="宋体" w:cs="宋体"/>
                <w:b w:val="0"/>
                <w:bCs w:val="0"/>
                <w:i w:val="0"/>
                <w:iCs w:val="0"/>
                <w:color w:val="000000"/>
                <w:sz w:val="18"/>
                <w:szCs w:val="18"/>
                <w:u w:val="none"/>
                <w:lang w:val="en-US" w:eastAsia="zh-CN"/>
              </w:rPr>
              <w:t>要求</w:t>
            </w:r>
            <w:r>
              <w:rPr>
                <w:rFonts w:hint="eastAsia" w:ascii="宋体" w:hAnsi="宋体" w:eastAsia="宋体" w:cs="宋体"/>
                <w:b w:val="0"/>
                <w:bCs w:val="0"/>
                <w:i w:val="0"/>
                <w:iCs w:val="0"/>
                <w:color w:val="000000"/>
                <w:sz w:val="18"/>
                <w:szCs w:val="18"/>
                <w:u w:val="none"/>
                <w:lang w:val="en-US" w:eastAsia="zh-CN"/>
              </w:rPr>
              <w:t>（4分）</w:t>
            </w:r>
          </w:p>
        </w:tc>
        <w:tc>
          <w:tcPr>
            <w:tcW w:w="257"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4</w:t>
            </w:r>
          </w:p>
        </w:tc>
        <w:tc>
          <w:tcPr>
            <w:tcW w:w="3433" w:type="pct"/>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top"/>
              <w:rPr>
                <w:rFonts w:hint="eastAsia" w:ascii="宋体" w:hAnsi="宋体" w:eastAsia="宋体" w:cs="宋体"/>
                <w:i w:val="0"/>
                <w:iCs w:val="0"/>
                <w:snapToGrid w:val="0"/>
                <w:color w:val="000000"/>
                <w:sz w:val="18"/>
                <w:szCs w:val="18"/>
                <w:u w:val="none"/>
                <w:lang w:val="en-US" w:eastAsia="zh-CN" w:bidi="ar-SA"/>
              </w:rPr>
            </w:pPr>
            <w:r>
              <w:rPr>
                <w:rFonts w:hint="default" w:ascii="宋体" w:hAnsi="宋体" w:eastAsia="宋体" w:cs="宋体"/>
                <w:b w:val="0"/>
                <w:bCs w:val="0"/>
                <w:i w:val="0"/>
                <w:iCs w:val="0"/>
                <w:color w:val="000000"/>
                <w:sz w:val="18"/>
                <w:szCs w:val="18"/>
                <w:u w:val="none"/>
                <w:lang w:val="en-US" w:eastAsia="zh-CN"/>
              </w:rPr>
              <w:t>中标人将严格遵守采购方相关信息管理规范及安全管理要求，不得在开展系统运维服务过程中，对采购方各类数据、业务资料及内部重要信息进行违规修改、拷贝、扩散或提供给外部无关方，切实保障采购方信息与数据安全。为进一步压实安全管理责任，</w:t>
            </w:r>
            <w:r>
              <w:rPr>
                <w:rFonts w:hint="eastAsia" w:ascii="宋体" w:hAnsi="宋体" w:eastAsia="宋体" w:cs="宋体"/>
                <w:b w:val="0"/>
                <w:bCs w:val="0"/>
                <w:i w:val="0"/>
                <w:iCs w:val="0"/>
                <w:color w:val="000000"/>
                <w:sz w:val="18"/>
                <w:szCs w:val="18"/>
                <w:u w:val="none"/>
                <w:lang w:val="en-US" w:eastAsia="zh-CN"/>
              </w:rPr>
              <w:t>中标人</w:t>
            </w:r>
            <w:r>
              <w:rPr>
                <w:rFonts w:hint="default" w:ascii="宋体" w:hAnsi="宋体" w:eastAsia="宋体" w:cs="宋体"/>
                <w:b w:val="0"/>
                <w:bCs w:val="0"/>
                <w:i w:val="0"/>
                <w:iCs w:val="0"/>
                <w:color w:val="000000"/>
                <w:sz w:val="18"/>
                <w:szCs w:val="18"/>
                <w:u w:val="none"/>
                <w:lang w:val="en-US" w:eastAsia="zh-CN"/>
              </w:rPr>
              <w:t>将在项目合作期间，分别与采购方及参与本项目的相关工作人员签订正式安全管理协议，明确信息保护范围、责任要求、管理期限及违约处理条款；同时，服务单位将对相关工作人员开展定期安全规范培训，强化安全责任意识，规范工作操作流程，防范各类安全事件发生。</w:t>
            </w:r>
            <w:r>
              <w:rPr>
                <w:rFonts w:hint="eastAsia" w:ascii="宋体" w:hAnsi="宋体" w:eastAsia="宋体" w:cs="宋体"/>
                <w:b w:val="0"/>
                <w:bCs w:val="0"/>
                <w:i w:val="0"/>
                <w:iCs w:val="0"/>
                <w:color w:val="000000"/>
                <w:sz w:val="18"/>
                <w:szCs w:val="18"/>
                <w:u w:val="none"/>
                <w:lang w:val="en-US" w:eastAsia="zh-CN"/>
              </w:rPr>
              <w:t>中标人</w:t>
            </w:r>
            <w:r>
              <w:rPr>
                <w:rFonts w:hint="default" w:ascii="宋体" w:hAnsi="宋体" w:eastAsia="宋体" w:cs="宋体"/>
                <w:b w:val="0"/>
                <w:bCs w:val="0"/>
                <w:i w:val="0"/>
                <w:iCs w:val="0"/>
                <w:color w:val="000000"/>
                <w:sz w:val="18"/>
                <w:szCs w:val="18"/>
                <w:u w:val="none"/>
                <w:lang w:val="en-US" w:eastAsia="zh-CN"/>
              </w:rPr>
              <w:t>将提供正式的安全责任承诺书（加盖单位公章），作为投标文件组成部分供采购方审核。提供加盖单位公章的安全责任承诺书，得 4 分；未提供不得分。</w:t>
            </w:r>
          </w:p>
        </w:tc>
        <w:tc>
          <w:tcPr>
            <w:tcW w:w="0" w:type="auto"/>
            <w:tcBorders>
              <w:tl2br w:val="nil"/>
              <w:tr2bl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客观分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snapToGrid w:val="0"/>
                <w:color w:val="000000"/>
                <w:sz w:val="18"/>
                <w:szCs w:val="18"/>
                <w:u w:val="none"/>
                <w:lang w:val="en-US" w:eastAsia="zh-CN" w:bidi="ar-SA"/>
              </w:rPr>
            </w:pPr>
          </w:p>
        </w:tc>
      </w:tr>
    </w:tbl>
    <w:p>
      <w:pPr>
        <w:spacing w:line="221" w:lineRule="auto"/>
        <w:ind w:firstLine="480" w:firstLineChars="200"/>
        <w:rPr>
          <w:rFonts w:hint="default" w:ascii="Times New Roman" w:hAnsi="Times New Roman" w:eastAsia="微软雅黑" w:cs="Times New Roman"/>
          <w:color w:val="auto"/>
          <w:sz w:val="24"/>
          <w:szCs w:val="24"/>
          <w:lang w:eastAsia="zh-CN"/>
        </w:rPr>
      </w:pPr>
    </w:p>
    <w:p>
      <w:pPr>
        <w:spacing w:line="221" w:lineRule="auto"/>
        <w:ind w:firstLine="480" w:firstLineChars="200"/>
        <w:rPr>
          <w:rFonts w:hint="default" w:ascii="Times New Roman" w:hAnsi="Times New Roman" w:eastAsia="微软雅黑" w:cs="Times New Roman"/>
          <w:color w:val="auto"/>
          <w:sz w:val="24"/>
          <w:szCs w:val="24"/>
          <w:lang w:eastAsia="zh-CN"/>
        </w:rPr>
      </w:pP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pacing w:val="4"/>
          <w:sz w:val="28"/>
          <w:szCs w:val="20"/>
          <w:lang w:eastAsia="zh-CN"/>
        </w:rPr>
      </w:pPr>
      <w:r>
        <w:rPr>
          <w:rFonts w:hint="default" w:ascii="Times New Roman" w:hAnsi="Times New Roman" w:eastAsia="方正仿宋_GBK" w:cs="Times New Roman"/>
          <w:spacing w:val="4"/>
          <w:sz w:val="28"/>
          <w:szCs w:val="20"/>
          <w:lang w:eastAsia="zh-CN"/>
        </w:rPr>
        <w:t>注：</w:t>
      </w: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pacing w:val="4"/>
          <w:sz w:val="28"/>
          <w:szCs w:val="20"/>
          <w:lang w:eastAsia="zh-CN"/>
        </w:rPr>
      </w:pPr>
      <w:r>
        <w:rPr>
          <w:rFonts w:hint="default" w:ascii="Times New Roman" w:hAnsi="Times New Roman" w:eastAsia="方正仿宋_GBK" w:cs="Times New Roman"/>
          <w:spacing w:val="4"/>
          <w:sz w:val="28"/>
          <w:szCs w:val="20"/>
          <w:lang w:eastAsia="zh-CN"/>
        </w:rPr>
        <w:t>（1）评分如出现小数点，则保留小数点后两位</w:t>
      </w:r>
      <w:r>
        <w:rPr>
          <w:rFonts w:hint="eastAsia" w:ascii="Times New Roman" w:hAnsi="Times New Roman" w:eastAsia="方正仿宋_GBK" w:cs="Times New Roman"/>
          <w:spacing w:val="4"/>
          <w:sz w:val="28"/>
          <w:szCs w:val="20"/>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pacing w:val="4"/>
          <w:sz w:val="28"/>
          <w:szCs w:val="20"/>
          <w:lang w:eastAsia="zh-CN"/>
        </w:rPr>
      </w:pPr>
      <w:r>
        <w:rPr>
          <w:rFonts w:hint="eastAsia" w:ascii="Times New Roman" w:hAnsi="Times New Roman" w:eastAsia="方正仿宋_GBK" w:cs="Times New Roman"/>
          <w:spacing w:val="4"/>
          <w:sz w:val="28"/>
          <w:szCs w:val="20"/>
          <w:lang w:eastAsia="zh-CN"/>
        </w:rPr>
        <w:t>（</w:t>
      </w:r>
      <w:r>
        <w:rPr>
          <w:rFonts w:hint="eastAsia" w:ascii="Times New Roman" w:hAnsi="Times New Roman" w:eastAsia="方正仿宋_GBK" w:cs="Times New Roman"/>
          <w:spacing w:val="4"/>
          <w:sz w:val="28"/>
          <w:szCs w:val="20"/>
          <w:lang w:val="en-US" w:eastAsia="zh-CN"/>
        </w:rPr>
        <w:t>2</w:t>
      </w:r>
      <w:r>
        <w:rPr>
          <w:rFonts w:hint="eastAsia" w:ascii="Times New Roman" w:hAnsi="Times New Roman" w:eastAsia="方正仿宋_GBK" w:cs="Times New Roman"/>
          <w:spacing w:val="4"/>
          <w:sz w:val="28"/>
          <w:szCs w:val="20"/>
          <w:lang w:eastAsia="zh-CN"/>
        </w:rPr>
        <w:t>）</w:t>
      </w:r>
      <w:r>
        <w:rPr>
          <w:rFonts w:hint="default" w:ascii="Times New Roman" w:hAnsi="Times New Roman" w:eastAsia="方正仿宋_GBK" w:cs="Times New Roman"/>
          <w:spacing w:val="4"/>
          <w:sz w:val="28"/>
          <w:szCs w:val="20"/>
          <w:lang w:eastAsia="zh-CN"/>
        </w:rPr>
        <w:t>投标人应提交与评价指标体系相关的各类有效资料</w:t>
      </w:r>
      <w:r>
        <w:rPr>
          <w:rFonts w:hint="eastAsia" w:ascii="Times New Roman" w:hAnsi="Times New Roman" w:eastAsia="方正仿宋_GBK" w:cs="Times New Roman"/>
          <w:spacing w:val="4"/>
          <w:sz w:val="28"/>
          <w:szCs w:val="20"/>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default" w:ascii="Times New Roman" w:hAnsi="Times New Roman" w:eastAsia="方正仿宋_GBK" w:cs="Times New Roman"/>
          <w:spacing w:val="4"/>
          <w:sz w:val="28"/>
          <w:szCs w:val="20"/>
          <w:lang w:eastAsia="zh-CN"/>
        </w:rPr>
        <w:sectPr>
          <w:footerReference r:id="rId20" w:type="default"/>
          <w:pgSz w:w="11907" w:h="16840"/>
          <w:pgMar w:top="1984" w:right="1531" w:bottom="1701" w:left="1531" w:header="0" w:footer="1083" w:gutter="0"/>
          <w:pgBorders>
            <w:top w:val="none" w:sz="0" w:space="0"/>
            <w:left w:val="none" w:sz="0" w:space="0"/>
            <w:bottom w:val="none" w:sz="0" w:space="0"/>
            <w:right w:val="none" w:sz="0" w:space="0"/>
          </w:pgBorders>
          <w:cols w:space="720" w:num="1"/>
        </w:sectPr>
      </w:pPr>
      <w:r>
        <w:rPr>
          <w:rFonts w:hint="default" w:ascii="Times New Roman" w:hAnsi="Times New Roman" w:eastAsia="方正仿宋_GBK" w:cs="Times New Roman"/>
          <w:spacing w:val="4"/>
          <w:sz w:val="28"/>
          <w:szCs w:val="20"/>
          <w:lang w:eastAsia="zh-CN"/>
        </w:rPr>
        <w:t>（3）投标人最终得分等于技术部分、商务部分、报价部分三者得分之</w:t>
      </w:r>
      <w:r>
        <w:rPr>
          <w:rFonts w:hint="eastAsia" w:ascii="Times New Roman" w:hAnsi="Times New Roman" w:eastAsia="方正仿宋_GBK" w:cs="Times New Roman"/>
          <w:spacing w:val="4"/>
          <w:sz w:val="28"/>
          <w:szCs w:val="20"/>
          <w:lang w:eastAsia="zh-CN"/>
        </w:rPr>
        <w:t>。</w:t>
      </w:r>
    </w:p>
    <w:bookmarkEnd w:id="226"/>
    <w:p>
      <w:pPr>
        <w:pStyle w:val="37"/>
        <w:topLinePunct/>
        <w:jc w:val="both"/>
        <w:rPr>
          <w:rFonts w:hint="default" w:ascii="Times New Roman" w:hAnsi="Times New Roman" w:eastAsia="仿宋" w:cs="Times New Roman"/>
          <w:bCs/>
          <w:spacing w:val="5"/>
          <w:sz w:val="47"/>
          <w:szCs w:val="47"/>
          <w:lang w:eastAsia="zh-CN"/>
        </w:rPr>
      </w:pPr>
    </w:p>
    <w:p>
      <w:pPr>
        <w:pStyle w:val="37"/>
        <w:topLinePunct/>
        <w:rPr>
          <w:rFonts w:hint="default" w:ascii="Times New Roman" w:hAnsi="Times New Roman" w:eastAsia="仿宋" w:cs="Times New Roman"/>
          <w:bCs/>
          <w:spacing w:val="5"/>
          <w:sz w:val="47"/>
          <w:szCs w:val="47"/>
          <w:lang w:eastAsia="zh-CN"/>
        </w:rPr>
      </w:pPr>
    </w:p>
    <w:p>
      <w:pPr>
        <w:pStyle w:val="14"/>
        <w:topLinePunct/>
        <w:spacing w:before="57" w:line="224" w:lineRule="auto"/>
        <w:jc w:val="center"/>
        <w:outlineLvl w:val="9"/>
        <w:rPr>
          <w:rFonts w:hint="default" w:ascii="Times New Roman" w:hAnsi="Times New Roman" w:eastAsia="方正仿宋_GBK" w:cs="Times New Roman"/>
          <w:b/>
          <w:bCs/>
          <w:spacing w:val="5"/>
          <w:sz w:val="40"/>
          <w:szCs w:val="40"/>
          <w:lang w:eastAsia="zh-CN"/>
        </w:rPr>
      </w:pPr>
    </w:p>
    <w:p>
      <w:pPr>
        <w:keepNext w:val="0"/>
        <w:keepLines w:val="0"/>
        <w:pageBreakBefore w:val="0"/>
        <w:widowControl w:val="0"/>
        <w:kinsoku/>
        <w:wordWrap/>
        <w:overflowPunct/>
        <w:autoSpaceDE/>
        <w:autoSpaceDN/>
        <w:bidi w:val="0"/>
        <w:adjustRightInd w:val="0"/>
        <w:snapToGrid w:val="0"/>
        <w:spacing w:line="620" w:lineRule="exact"/>
        <w:ind w:right="0"/>
        <w:jc w:val="center"/>
        <w:textAlignment w:val="auto"/>
        <w:rPr>
          <w:rFonts w:hint="default" w:ascii="Times New Roman" w:hAnsi="Times New Roman" w:eastAsia="方正仿宋_GBK" w:cs="Times New Roman"/>
          <w:b/>
          <w:bCs/>
          <w:spacing w:val="5"/>
          <w:sz w:val="40"/>
          <w:szCs w:val="40"/>
          <w:lang w:eastAsia="zh-CN"/>
        </w:rPr>
      </w:pPr>
      <w:r>
        <w:rPr>
          <w:rFonts w:hint="eastAsia" w:ascii="Times New Roman" w:hAnsi="Times New Roman" w:eastAsia="方正仿宋_GBK" w:cs="Times New Roman"/>
          <w:b/>
          <w:bCs/>
          <w:spacing w:val="5"/>
          <w:sz w:val="40"/>
          <w:szCs w:val="40"/>
          <w:lang w:val="en-US" w:eastAsia="zh-CN"/>
        </w:rPr>
        <w:t>莎车县新型城镇化建设（智慧社区示范建设）项目</w:t>
      </w:r>
    </w:p>
    <w:p>
      <w:pPr>
        <w:pStyle w:val="37"/>
        <w:topLinePunct/>
        <w:rPr>
          <w:rFonts w:hint="default" w:ascii="Times New Roman" w:hAnsi="Times New Roman" w:eastAsia="仿宋" w:cs="Times New Roman"/>
          <w:bCs/>
          <w:spacing w:val="5"/>
          <w:sz w:val="47"/>
          <w:szCs w:val="47"/>
          <w:lang w:eastAsia="zh-CN"/>
        </w:rPr>
      </w:pPr>
    </w:p>
    <w:p>
      <w:pPr>
        <w:pStyle w:val="14"/>
        <w:topLinePunct/>
        <w:spacing w:before="57" w:line="224" w:lineRule="auto"/>
        <w:ind w:firstLine="3280" w:firstLineChars="800"/>
        <w:outlineLvl w:val="9"/>
        <w:rPr>
          <w:rFonts w:hint="default" w:ascii="Times New Roman" w:hAnsi="Times New Roman" w:eastAsia="方正仿宋_GBK" w:cs="Times New Roman"/>
          <w:spacing w:val="5"/>
          <w:sz w:val="40"/>
          <w:szCs w:val="40"/>
          <w:lang w:eastAsia="zh-CN"/>
        </w:rPr>
      </w:pPr>
    </w:p>
    <w:p>
      <w:pPr>
        <w:pStyle w:val="14"/>
        <w:topLinePunct/>
        <w:spacing w:before="57" w:line="224" w:lineRule="auto"/>
        <w:ind w:firstLine="3280" w:firstLineChars="800"/>
        <w:outlineLvl w:val="9"/>
        <w:rPr>
          <w:rFonts w:hint="default" w:ascii="Times New Roman" w:hAnsi="Times New Roman" w:eastAsia="方正仿宋_GBK" w:cs="Times New Roman"/>
          <w:spacing w:val="5"/>
          <w:sz w:val="40"/>
          <w:szCs w:val="40"/>
          <w:lang w:eastAsia="zh-CN"/>
        </w:rPr>
      </w:pPr>
    </w:p>
    <w:p>
      <w:pPr>
        <w:pStyle w:val="14"/>
        <w:topLinePunct/>
        <w:spacing w:before="57" w:line="224" w:lineRule="auto"/>
        <w:jc w:val="center"/>
        <w:outlineLvl w:val="9"/>
        <w:rPr>
          <w:rFonts w:hint="default" w:ascii="Times New Roman" w:hAnsi="Times New Roman" w:eastAsia="方正仿宋_GBK" w:cs="Times New Roman"/>
          <w:sz w:val="40"/>
          <w:szCs w:val="40"/>
          <w:lang w:eastAsia="zh-CN"/>
        </w:rPr>
      </w:pPr>
      <w:r>
        <w:rPr>
          <w:rFonts w:hint="default" w:ascii="Times New Roman" w:hAnsi="Times New Roman" w:eastAsia="方正仿宋_GBK" w:cs="Times New Roman"/>
          <w:spacing w:val="5"/>
          <w:sz w:val="40"/>
          <w:szCs w:val="40"/>
          <w:lang w:eastAsia="zh-CN"/>
        </w:rPr>
        <w:t>【</w:t>
      </w:r>
      <w:r>
        <w:rPr>
          <w:rFonts w:hint="default" w:ascii="Times New Roman" w:hAnsi="Times New Roman" w:eastAsia="方正仿宋_GBK" w:cs="Times New Roman"/>
          <w:b/>
          <w:bCs/>
          <w:spacing w:val="5"/>
          <w:sz w:val="40"/>
          <w:szCs w:val="40"/>
          <w:lang w:eastAsia="zh-CN"/>
        </w:rPr>
        <w:t>电子评标</w:t>
      </w:r>
      <w:r>
        <w:rPr>
          <w:rFonts w:hint="default" w:ascii="Times New Roman" w:hAnsi="Times New Roman" w:eastAsia="方正仿宋_GBK" w:cs="Times New Roman"/>
          <w:spacing w:val="5"/>
          <w:sz w:val="40"/>
          <w:szCs w:val="40"/>
          <w:lang w:eastAsia="zh-CN"/>
        </w:rPr>
        <w:t>】</w:t>
      </w:r>
    </w:p>
    <w:p>
      <w:pPr>
        <w:topLinePunct/>
        <w:spacing w:line="354" w:lineRule="auto"/>
        <w:rPr>
          <w:rFonts w:hint="default" w:ascii="Times New Roman" w:hAnsi="Times New Roman" w:eastAsia="仿宋" w:cs="Times New Roman"/>
          <w:lang w:eastAsia="zh-CN"/>
        </w:rPr>
      </w:pPr>
    </w:p>
    <w:p>
      <w:pPr>
        <w:pStyle w:val="29"/>
        <w:topLinePunct/>
        <w:ind w:firstLine="0" w:firstLineChars="0"/>
        <w:rPr>
          <w:rFonts w:hint="default" w:ascii="Times New Roman" w:hAnsi="Times New Roman" w:eastAsia="仿宋" w:cs="Times New Roman"/>
          <w:sz w:val="21"/>
          <w:lang w:eastAsia="zh-CN"/>
        </w:rPr>
      </w:pPr>
    </w:p>
    <w:p>
      <w:pPr>
        <w:topLinePunct/>
        <w:rPr>
          <w:rFonts w:hint="default" w:ascii="Times New Roman" w:hAnsi="Times New Roman" w:eastAsia="微软雅黑" w:cs="Times New Roman"/>
          <w:bCs/>
          <w:snapToGrid/>
          <w:color w:val="auto"/>
          <w:spacing w:val="-15"/>
          <w:sz w:val="20"/>
          <w:szCs w:val="30"/>
          <w:lang w:val="en-US" w:eastAsia="zh-CN" w:bidi="ar-SA"/>
        </w:rPr>
      </w:pPr>
    </w:p>
    <w:p>
      <w:pPr>
        <w:pStyle w:val="36"/>
        <w:topLinePunct/>
        <w:rPr>
          <w:rFonts w:hint="default" w:ascii="Times New Roman" w:hAnsi="Times New Roman" w:eastAsia="仿宋" w:cs="Times New Roman"/>
          <w:sz w:val="21"/>
        </w:rPr>
      </w:pPr>
    </w:p>
    <w:p>
      <w:pPr>
        <w:topLinePunct/>
        <w:spacing w:line="360" w:lineRule="auto"/>
        <w:rPr>
          <w:rFonts w:hint="default" w:ascii="Times New Roman" w:hAnsi="Times New Roman" w:eastAsia="仿宋" w:cs="Times New Roman"/>
          <w:lang w:eastAsia="zh-CN"/>
        </w:rPr>
      </w:pPr>
    </w:p>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1"/>
        <w:gridCol w:w="4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1"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default" w:ascii="Times New Roman" w:hAnsi="Times New Roman" w:eastAsia="方正仿宋_GBK" w:cs="Times New Roman"/>
                <w:b/>
                <w:bCs/>
                <w:spacing w:val="-2"/>
                <w:sz w:val="32"/>
                <w:szCs w:val="32"/>
                <w:lang w:eastAsia="zh-CN"/>
              </w:rPr>
              <w:t>项目编号：</w:t>
            </w:r>
          </w:p>
        </w:tc>
        <w:tc>
          <w:tcPr>
            <w:tcW w:w="4846"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highlight w:val="none"/>
                <w:vertAlign w:val="baseline"/>
                <w:lang w:val="en-US" w:eastAsia="zh-CN"/>
              </w:rPr>
            </w:pPr>
            <w:r>
              <w:rPr>
                <w:rFonts w:hint="eastAsia" w:ascii="Times New Roman" w:hAnsi="Times New Roman" w:eastAsia="方正仿宋_GBK" w:cs="Times New Roman"/>
                <w:b/>
                <w:bCs/>
                <w:spacing w:val="-2"/>
                <w:sz w:val="32"/>
                <w:szCs w:val="32"/>
                <w:highlight w:val="none"/>
                <w:vertAlign w:val="baseline"/>
                <w:lang w:val="en-US" w:eastAsia="zh-CN"/>
              </w:rPr>
              <w:t>KSSCX（GK）2026-009号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1"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default" w:ascii="Times New Roman" w:hAnsi="Times New Roman" w:eastAsia="方正仿宋_GBK" w:cs="Times New Roman"/>
                <w:b/>
                <w:bCs/>
                <w:spacing w:val="-3"/>
                <w:sz w:val="32"/>
                <w:szCs w:val="32"/>
                <w:lang w:eastAsia="zh-CN"/>
              </w:rPr>
              <w:t>采购单位：</w:t>
            </w:r>
          </w:p>
        </w:tc>
        <w:tc>
          <w:tcPr>
            <w:tcW w:w="4846"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val="en-US" w:eastAsia="zh-CN"/>
              </w:rPr>
            </w:pPr>
            <w:r>
              <w:rPr>
                <w:rFonts w:hint="eastAsia" w:ascii="Times New Roman" w:hAnsi="Times New Roman" w:eastAsia="方正仿宋_GBK" w:cs="Times New Roman"/>
                <w:b/>
                <w:bCs/>
                <w:spacing w:val="-3"/>
                <w:sz w:val="32"/>
                <w:szCs w:val="32"/>
                <w:u w:val="single"/>
                <w:lang w:val="en-US" w:eastAsia="zh-CN"/>
              </w:rPr>
              <w:t>莎</w:t>
            </w:r>
            <w:r>
              <w:rPr>
                <w:rFonts w:hint="default" w:ascii="Times New Roman" w:hAnsi="Times New Roman" w:eastAsia="方正仿宋_GBK" w:cs="Times New Roman"/>
                <w:b/>
                <w:bCs/>
                <w:spacing w:val="-3"/>
                <w:sz w:val="32"/>
                <w:szCs w:val="32"/>
                <w:u w:val="single"/>
                <w:lang w:eastAsia="zh-CN"/>
              </w:rPr>
              <w:t>车县城市管理局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1"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default" w:ascii="Times New Roman" w:hAnsi="Times New Roman" w:eastAsia="方正仿宋_GBK" w:cs="Times New Roman"/>
                <w:b/>
                <w:bCs/>
                <w:snapToGrid w:val="0"/>
                <w:spacing w:val="-3"/>
                <w:sz w:val="32"/>
                <w:szCs w:val="32"/>
              </w:rPr>
              <w:t>联系人：</w:t>
            </w:r>
          </w:p>
        </w:tc>
        <w:tc>
          <w:tcPr>
            <w:tcW w:w="4846"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val="en-US" w:eastAsia="zh-CN"/>
              </w:rPr>
            </w:pPr>
            <w:r>
              <w:rPr>
                <w:rFonts w:hint="eastAsia" w:ascii="Times New Roman" w:hAnsi="Times New Roman" w:eastAsia="方正仿宋_GBK" w:cs="Times New Roman"/>
                <w:b/>
                <w:bCs/>
                <w:snapToGrid w:val="0"/>
                <w:color w:val="000000"/>
                <w:spacing w:val="-3"/>
                <w:sz w:val="32"/>
                <w:szCs w:val="32"/>
                <w:u w:val="single"/>
                <w:lang w:val="en-US" w:eastAsia="zh-CN" w:bidi="ar-SA"/>
              </w:rPr>
              <w:t>王泽初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1"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default" w:ascii="Times New Roman" w:hAnsi="Times New Roman" w:eastAsia="方正仿宋_GBK" w:cs="Times New Roman"/>
                <w:b/>
                <w:bCs/>
                <w:spacing w:val="-2"/>
                <w:sz w:val="32"/>
                <w:szCs w:val="32"/>
                <w:lang w:eastAsia="zh-CN"/>
              </w:rPr>
              <w:t>联系电话：</w:t>
            </w:r>
          </w:p>
        </w:tc>
        <w:tc>
          <w:tcPr>
            <w:tcW w:w="4846"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eastAsia" w:ascii="Times New Roman" w:hAnsi="Times New Roman" w:eastAsia="方正仿宋_GBK" w:cs="Times New Roman"/>
                <w:b/>
                <w:bCs/>
                <w:spacing w:val="-3"/>
                <w:sz w:val="32"/>
                <w:szCs w:val="32"/>
                <w:u w:val="single"/>
                <w:lang w:val="en-US" w:eastAsia="zh-CN"/>
              </w:rPr>
              <w:t>17881641502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1"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default" w:ascii="Times New Roman" w:hAnsi="Times New Roman" w:eastAsia="方正仿宋_GBK" w:cs="Times New Roman"/>
                <w:b/>
                <w:bCs/>
                <w:spacing w:val="-3"/>
                <w:sz w:val="32"/>
                <w:szCs w:val="32"/>
                <w:lang w:eastAsia="zh-CN"/>
              </w:rPr>
              <w:t>采购代理机构：</w:t>
            </w:r>
          </w:p>
        </w:tc>
        <w:tc>
          <w:tcPr>
            <w:tcW w:w="4846"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eastAsia" w:ascii="Times New Roman" w:hAnsi="Times New Roman" w:eastAsia="方正仿宋_GBK" w:cs="Times New Roman"/>
                <w:b/>
                <w:bCs/>
                <w:spacing w:val="-3"/>
                <w:sz w:val="32"/>
                <w:szCs w:val="32"/>
                <w:u w:val="single"/>
                <w:lang w:val="en-US" w:eastAsia="zh-CN"/>
              </w:rPr>
              <w:t>莎</w:t>
            </w:r>
            <w:r>
              <w:rPr>
                <w:rFonts w:hint="default" w:ascii="Times New Roman" w:hAnsi="Times New Roman" w:eastAsia="方正仿宋_GBK" w:cs="Times New Roman"/>
                <w:b/>
                <w:bCs/>
                <w:spacing w:val="-3"/>
                <w:sz w:val="32"/>
                <w:szCs w:val="32"/>
                <w:u w:val="single"/>
                <w:lang w:eastAsia="zh-CN"/>
              </w:rPr>
              <w:t>车县政府采购中心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01" w:type="dxa"/>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12"/>
                <w:sz w:val="32"/>
                <w:szCs w:val="32"/>
                <w:lang w:eastAsia="zh-CN"/>
              </w:rPr>
            </w:pPr>
            <w:r>
              <w:rPr>
                <w:rFonts w:hint="default" w:ascii="Times New Roman" w:hAnsi="Times New Roman" w:eastAsia="方正仿宋_GBK" w:cs="Times New Roman"/>
                <w:b/>
                <w:bCs/>
                <w:spacing w:val="-5"/>
                <w:sz w:val="32"/>
                <w:szCs w:val="32"/>
                <w:lang w:eastAsia="zh-CN"/>
              </w:rPr>
              <w:t>联系电话：</w:t>
            </w:r>
          </w:p>
        </w:tc>
        <w:tc>
          <w:tcPr>
            <w:tcW w:w="4846" w:type="dxa"/>
            <w:vAlign w:val="top"/>
          </w:tcPr>
          <w:p>
            <w:pPr>
              <w:pStyle w:val="14"/>
              <w:keepNext w:val="0"/>
              <w:keepLines w:val="0"/>
              <w:pageBreakBefore w:val="0"/>
              <w:widowControl w:val="0"/>
              <w:wordWrap/>
              <w:overflowPunct/>
              <w:topLinePunct/>
              <w:autoSpaceDE w:val="0"/>
              <w:autoSpaceDN w:val="0"/>
              <w:bidi w:val="0"/>
              <w:spacing w:line="600" w:lineRule="exact"/>
              <w:jc w:val="both"/>
              <w:rPr>
                <w:rFonts w:hint="default" w:ascii="Times New Roman" w:hAnsi="Times New Roman" w:eastAsia="方正仿宋_GBK" w:cs="Times New Roman"/>
                <w:b/>
                <w:bCs/>
                <w:spacing w:val="-2"/>
                <w:sz w:val="32"/>
                <w:szCs w:val="32"/>
                <w:vertAlign w:val="baseline"/>
                <w:lang w:eastAsia="zh-CN"/>
              </w:rPr>
            </w:pPr>
            <w:r>
              <w:rPr>
                <w:rFonts w:hint="default" w:ascii="Times New Roman" w:hAnsi="Times New Roman" w:eastAsia="方正仿宋_GBK" w:cs="Times New Roman"/>
                <w:b/>
                <w:bCs/>
                <w:spacing w:val="-3"/>
                <w:sz w:val="32"/>
                <w:szCs w:val="32"/>
                <w:u w:val="single"/>
                <w:lang w:eastAsia="zh-CN"/>
              </w:rPr>
              <w:t>0998-8512672</w:t>
            </w:r>
          </w:p>
        </w:tc>
      </w:tr>
    </w:tbl>
    <w:p>
      <w:pPr>
        <w:pStyle w:val="14"/>
        <w:keepNext w:val="0"/>
        <w:keepLines w:val="0"/>
        <w:pageBreakBefore w:val="0"/>
        <w:wordWrap/>
        <w:overflowPunct/>
        <w:topLinePunct/>
        <w:autoSpaceDE w:val="0"/>
        <w:autoSpaceDN w:val="0"/>
        <w:bidi w:val="0"/>
        <w:spacing w:line="600" w:lineRule="exact"/>
        <w:ind w:left="632" w:leftChars="0" w:firstLine="3" w:firstLineChars="0"/>
        <w:jc w:val="both"/>
        <w:rPr>
          <w:rFonts w:hint="default" w:ascii="Times New Roman" w:hAnsi="Times New Roman" w:eastAsia="方正仿宋_GBK" w:cs="Times New Roman"/>
          <w:b/>
          <w:bCs/>
          <w:spacing w:val="-2"/>
          <w:sz w:val="32"/>
          <w:szCs w:val="32"/>
          <w:lang w:eastAsia="zh-CN"/>
        </w:rPr>
      </w:pPr>
    </w:p>
    <w:p>
      <w:pPr>
        <w:rPr>
          <w:rFonts w:hint="default"/>
          <w:lang w:eastAsia="zh-CN"/>
        </w:rPr>
      </w:pPr>
    </w:p>
    <w:p>
      <w:pPr>
        <w:pStyle w:val="14"/>
        <w:topLinePunct/>
        <w:spacing w:before="101" w:line="225" w:lineRule="auto"/>
        <w:jc w:val="center"/>
        <w:rPr>
          <w:rFonts w:hint="default" w:ascii="Times New Roman" w:hAnsi="Times New Roman" w:eastAsia="仿宋" w:cs="Times New Roman"/>
          <w:sz w:val="31"/>
          <w:szCs w:val="31"/>
          <w:lang w:eastAsia="zh-CN"/>
        </w:rPr>
      </w:pPr>
      <w:r>
        <w:rPr>
          <w:rFonts w:hint="default" w:ascii="Times New Roman" w:hAnsi="Times New Roman" w:eastAsia="方正仿宋_GBK" w:cs="Times New Roman"/>
          <w:b/>
          <w:bCs/>
          <w:spacing w:val="-7"/>
          <w:sz w:val="32"/>
          <w:szCs w:val="32"/>
        </w:rPr>
        <w:t>日期：</w:t>
      </w:r>
      <w:r>
        <w:rPr>
          <w:rFonts w:hint="default" w:ascii="Times New Roman" w:hAnsi="Times New Roman" w:eastAsia="方正仿宋_GBK" w:cs="Times New Roman"/>
          <w:b/>
          <w:bCs/>
          <w:spacing w:val="-7"/>
          <w:sz w:val="32"/>
          <w:szCs w:val="32"/>
          <w:lang w:eastAsia="zh-CN"/>
        </w:rPr>
        <w:t>202</w:t>
      </w:r>
      <w:r>
        <w:rPr>
          <w:rFonts w:hint="eastAsia" w:ascii="Times New Roman" w:hAnsi="Times New Roman" w:eastAsia="方正仿宋_GBK" w:cs="Times New Roman"/>
          <w:b/>
          <w:bCs/>
          <w:spacing w:val="-7"/>
          <w:sz w:val="32"/>
          <w:szCs w:val="32"/>
          <w:lang w:val="en-US" w:eastAsia="zh-CN"/>
        </w:rPr>
        <w:t>6</w:t>
      </w:r>
      <w:r>
        <w:rPr>
          <w:rFonts w:hint="default" w:ascii="Times New Roman" w:hAnsi="Times New Roman" w:eastAsia="方正仿宋_GBK" w:cs="Times New Roman"/>
          <w:b/>
          <w:bCs/>
          <w:spacing w:val="-7"/>
          <w:sz w:val="32"/>
          <w:szCs w:val="32"/>
          <w:lang w:eastAsia="zh-CN"/>
        </w:rPr>
        <w:t>年</w:t>
      </w:r>
      <w:r>
        <w:rPr>
          <w:rFonts w:hint="eastAsia" w:ascii="Times New Roman" w:hAnsi="Times New Roman" w:eastAsia="方正仿宋_GBK" w:cs="Times New Roman"/>
          <w:b/>
          <w:bCs/>
          <w:spacing w:val="-7"/>
          <w:sz w:val="32"/>
          <w:szCs w:val="32"/>
          <w:lang w:val="en-US" w:eastAsia="zh-CN"/>
        </w:rPr>
        <w:t>4</w:t>
      </w:r>
      <w:r>
        <w:rPr>
          <w:rFonts w:hint="default" w:ascii="Times New Roman" w:hAnsi="Times New Roman" w:eastAsia="方正仿宋_GBK" w:cs="Times New Roman"/>
          <w:b/>
          <w:bCs/>
          <w:spacing w:val="-7"/>
          <w:sz w:val="32"/>
          <w:szCs w:val="32"/>
          <w:lang w:eastAsia="zh-CN"/>
        </w:rPr>
        <w:t>月</w:t>
      </w:r>
    </w:p>
    <w:p>
      <w:pPr>
        <w:rPr>
          <w:rFonts w:hint="default" w:ascii="Times New Roman" w:hAnsi="Times New Roman" w:eastAsia="方正仿宋_GBK" w:cs="Times New Roman"/>
          <w:b/>
          <w:bCs/>
          <w:spacing w:val="-1"/>
          <w:sz w:val="32"/>
          <w:szCs w:val="32"/>
          <w:lang w:eastAsia="zh-CN"/>
        </w:rPr>
      </w:pPr>
      <w:r>
        <w:rPr>
          <w:rFonts w:hint="default" w:ascii="Times New Roman" w:hAnsi="Times New Roman" w:eastAsia="方正仿宋_GBK" w:cs="Times New Roman"/>
          <w:b/>
          <w:bCs/>
          <w:spacing w:val="-1"/>
          <w:sz w:val="32"/>
          <w:szCs w:val="32"/>
          <w:lang w:eastAsia="zh-CN"/>
        </w:rPr>
        <w:br w:type="page"/>
      </w:r>
    </w:p>
    <w:p>
      <w:pPr>
        <w:keepNext w:val="0"/>
        <w:keepLines w:val="0"/>
        <w:pageBreakBefore w:val="0"/>
        <w:wordWrap/>
        <w:overflowPunct/>
        <w:topLinePunct/>
        <w:autoSpaceDE w:val="0"/>
        <w:autoSpaceDN w:val="0"/>
        <w:bidi w:val="0"/>
        <w:snapToGrid w:val="0"/>
        <w:spacing w:before="240" w:beforeLines="100" w:after="240" w:afterLines="100" w:line="560" w:lineRule="exact"/>
        <w:jc w:val="center"/>
        <w:textAlignment w:val="baseline"/>
        <w:outlineLvl w:val="0"/>
        <w:rPr>
          <w:rFonts w:hint="default" w:ascii="Times New Roman" w:hAnsi="Times New Roman" w:eastAsia="方正仿宋_GBK" w:cs="Times New Roman"/>
          <w:b/>
          <w:bCs/>
          <w:spacing w:val="-1"/>
          <w:sz w:val="32"/>
          <w:szCs w:val="32"/>
          <w:lang w:eastAsia="zh-CN"/>
        </w:rPr>
      </w:pPr>
      <w:bookmarkStart w:id="232" w:name="_Toc32104"/>
      <w:r>
        <w:rPr>
          <w:rFonts w:hint="default" w:ascii="Times New Roman" w:hAnsi="Times New Roman" w:eastAsia="方正仿宋_GBK" w:cs="Times New Roman"/>
          <w:b/>
          <w:bCs/>
          <w:spacing w:val="-1"/>
          <w:sz w:val="32"/>
          <w:szCs w:val="32"/>
          <w:lang w:eastAsia="zh-CN"/>
        </w:rPr>
        <w:t>第七章政府采购合同</w:t>
      </w:r>
      <w:bookmarkEnd w:id="232"/>
    </w:p>
    <w:p>
      <w:pPr>
        <w:topLinePunct/>
        <w:spacing w:line="360" w:lineRule="auto"/>
        <w:rPr>
          <w:rFonts w:hint="default" w:ascii="Times New Roman" w:hAnsi="Times New Roman" w:eastAsia="仿宋" w:cs="Times New Roman"/>
          <w:lang w:eastAsia="zh-CN"/>
        </w:rPr>
      </w:pPr>
    </w:p>
    <w:p>
      <w:pPr>
        <w:pStyle w:val="14"/>
        <w:topLinePunct/>
        <w:spacing w:before="78" w:line="219" w:lineRule="auto"/>
        <w:ind w:left="38"/>
        <w:rPr>
          <w:rFonts w:hint="default" w:ascii="Times New Roman" w:hAnsi="Times New Roman" w:eastAsia="微软雅黑" w:cs="Times New Roman"/>
          <w:sz w:val="24"/>
          <w:szCs w:val="24"/>
          <w:lang w:eastAsia="zh-CN"/>
        </w:rPr>
      </w:pPr>
      <w:r>
        <w:rPr>
          <w:rFonts w:hint="default" w:ascii="Times New Roman" w:hAnsi="Times New Roman" w:eastAsia="微软雅黑" w:cs="Times New Roman"/>
          <w:spacing w:val="-3"/>
          <w:sz w:val="24"/>
          <w:szCs w:val="24"/>
          <w:lang w:eastAsia="zh-CN"/>
        </w:rPr>
        <w:t>合同编号：</w:t>
      </w:r>
    </w:p>
    <w:p>
      <w:pPr>
        <w:topLinePunct/>
        <w:spacing w:line="319" w:lineRule="auto"/>
        <w:rPr>
          <w:rFonts w:hint="default" w:ascii="Times New Roman" w:hAnsi="Times New Roman" w:eastAsia="微软雅黑" w:cs="Times New Roman"/>
          <w:lang w:eastAsia="zh-CN"/>
        </w:rPr>
      </w:pPr>
    </w:p>
    <w:p>
      <w:pPr>
        <w:topLinePunct/>
        <w:spacing w:line="320" w:lineRule="auto"/>
        <w:rPr>
          <w:rFonts w:hint="default" w:ascii="Times New Roman" w:hAnsi="Times New Roman" w:eastAsia="微软雅黑" w:cs="Times New Roman"/>
          <w:lang w:eastAsia="zh-CN"/>
        </w:rPr>
      </w:pPr>
    </w:p>
    <w:p>
      <w:pPr>
        <w:pStyle w:val="14"/>
        <w:jc w:val="center"/>
        <w:rPr>
          <w:rFonts w:hint="default" w:ascii="Times New Roman" w:hAnsi="Times New Roman" w:cs="Times New Roman"/>
          <w:b/>
          <w:bCs/>
          <w:spacing w:val="-20"/>
          <w:kern w:val="44"/>
          <w:sz w:val="48"/>
          <w:szCs w:val="48"/>
          <w:lang w:eastAsia="zh-CN"/>
        </w:rPr>
      </w:pPr>
      <w:r>
        <w:rPr>
          <w:rFonts w:hint="default" w:ascii="Times New Roman" w:hAnsi="Times New Roman" w:cs="Times New Roman"/>
          <w:b/>
          <w:bCs/>
          <w:spacing w:val="-20"/>
          <w:kern w:val="44"/>
          <w:sz w:val="48"/>
          <w:szCs w:val="48"/>
          <w:lang w:eastAsia="zh-CN"/>
        </w:rPr>
        <w:t>政府采购货物买卖合同</w:t>
      </w:r>
    </w:p>
    <w:p>
      <w:pPr>
        <w:pStyle w:val="14"/>
        <w:jc w:val="center"/>
        <w:rPr>
          <w:rFonts w:hint="default" w:ascii="Times New Roman" w:hAnsi="Times New Roman" w:cs="Times New Roman"/>
          <w:b/>
          <w:bCs/>
          <w:spacing w:val="-20"/>
          <w:kern w:val="44"/>
          <w:sz w:val="48"/>
          <w:szCs w:val="48"/>
          <w:lang w:eastAsia="zh-CN"/>
        </w:rPr>
      </w:pPr>
      <w:r>
        <w:rPr>
          <w:rFonts w:hint="default" w:ascii="Times New Roman" w:hAnsi="Times New Roman" w:cs="Times New Roman"/>
          <w:b/>
          <w:bCs/>
          <w:spacing w:val="-20"/>
          <w:kern w:val="44"/>
          <w:sz w:val="48"/>
          <w:szCs w:val="48"/>
          <w:lang w:eastAsia="zh-CN"/>
        </w:rPr>
        <w:t>（试行）</w:t>
      </w:r>
    </w:p>
    <w:p>
      <w:pPr>
        <w:rPr>
          <w:rFonts w:hint="default" w:ascii="Times New Roman" w:hAnsi="Times New Roman" w:cs="Times New Roman"/>
          <w:b/>
          <w:bCs/>
          <w:spacing w:val="-20"/>
          <w:kern w:val="44"/>
          <w:sz w:val="40"/>
          <w:szCs w:val="40"/>
          <w:lang w:eastAsia="zh-CN"/>
        </w:rPr>
      </w:pPr>
    </w:p>
    <w:p>
      <w:pPr>
        <w:rPr>
          <w:rFonts w:hint="default" w:ascii="Times New Roman" w:hAnsi="Times New Roman" w:cs="Times New Roman"/>
          <w:b/>
          <w:bCs/>
          <w:spacing w:val="-20"/>
          <w:kern w:val="44"/>
          <w:sz w:val="40"/>
          <w:szCs w:val="40"/>
          <w:lang w:eastAsia="zh-CN"/>
        </w:rPr>
      </w:pPr>
    </w:p>
    <w:p>
      <w:pPr>
        <w:rPr>
          <w:rFonts w:hint="default" w:ascii="Times New Roman" w:hAnsi="Times New Roman" w:cs="Times New Roman"/>
          <w:b/>
          <w:bCs/>
          <w:spacing w:val="-20"/>
          <w:kern w:val="44"/>
          <w:sz w:val="40"/>
          <w:szCs w:val="40"/>
          <w:lang w:eastAsia="zh-CN"/>
        </w:rPr>
      </w:pPr>
    </w:p>
    <w:p>
      <w:pPr>
        <w:spacing w:line="360" w:lineRule="auto"/>
        <w:ind w:left="420" w:leftChars="200"/>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项目名称：</w:t>
      </w:r>
    </w:p>
    <w:p>
      <w:pPr>
        <w:spacing w:line="360" w:lineRule="auto"/>
        <w:ind w:left="420" w:leftChars="200"/>
        <w:rPr>
          <w:rFonts w:hint="default" w:ascii="Times New Roman" w:hAnsi="Times New Roman" w:cs="Times New Roman"/>
          <w:sz w:val="32"/>
          <w:szCs w:val="32"/>
          <w:u w:val="single"/>
          <w:lang w:eastAsia="zh-CN"/>
        </w:rPr>
      </w:pPr>
      <w:r>
        <w:rPr>
          <w:rFonts w:hint="default" w:ascii="Times New Roman" w:hAnsi="Times New Roman" w:cs="Times New Roman"/>
          <w:sz w:val="32"/>
          <w:szCs w:val="32"/>
          <w:lang w:eastAsia="zh-CN"/>
        </w:rPr>
        <w:t>合同编号：</w:t>
      </w:r>
    </w:p>
    <w:p>
      <w:pPr>
        <w:spacing w:line="360" w:lineRule="auto"/>
        <w:ind w:left="420" w:leftChars="200"/>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甲方：</w:t>
      </w:r>
    </w:p>
    <w:p>
      <w:pPr>
        <w:spacing w:line="360" w:lineRule="auto"/>
        <w:ind w:left="420" w:leftChars="200"/>
        <w:rPr>
          <w:rFonts w:hint="default" w:ascii="Times New Roman" w:hAnsi="Times New Roman" w:cs="Times New Roman"/>
          <w:sz w:val="32"/>
          <w:szCs w:val="32"/>
          <w:u w:val="single"/>
          <w:lang w:eastAsia="zh-CN"/>
        </w:rPr>
      </w:pPr>
      <w:r>
        <w:rPr>
          <w:rFonts w:hint="default" w:ascii="Times New Roman" w:hAnsi="Times New Roman" w:cs="Times New Roman"/>
          <w:sz w:val="32"/>
          <w:szCs w:val="32"/>
          <w:lang w:eastAsia="zh-CN"/>
        </w:rPr>
        <w:t>乙方：</w:t>
      </w:r>
    </w:p>
    <w:p>
      <w:pPr>
        <w:spacing w:line="360" w:lineRule="auto"/>
        <w:ind w:left="420" w:leftChars="200"/>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签订时间：</w:t>
      </w:r>
    </w:p>
    <w:p>
      <w:pPr>
        <w:rPr>
          <w:rFonts w:hint="default" w:ascii="Times New Roman" w:hAnsi="Times New Roman" w:cs="Times New Roman"/>
          <w:lang w:eastAsia="zh-CN"/>
        </w:rPr>
      </w:pPr>
    </w:p>
    <w:p>
      <w:pPr>
        <w:rPr>
          <w:rFonts w:hint="default" w:ascii="Times New Roman" w:hAnsi="Times New Roman" w:eastAsia="黑体" w:cs="Times New Roman"/>
          <w:sz w:val="44"/>
          <w:szCs w:val="44"/>
          <w:lang w:eastAsia="zh-CN"/>
        </w:rPr>
      </w:pPr>
      <w:r>
        <w:rPr>
          <w:rFonts w:hint="default" w:ascii="Times New Roman" w:hAnsi="Times New Roman" w:eastAsia="黑体" w:cs="Times New Roman"/>
          <w:sz w:val="44"/>
          <w:szCs w:val="44"/>
          <w:lang w:eastAsia="zh-CN"/>
        </w:rPr>
        <w:br w:type="page"/>
      </w:r>
    </w:p>
    <w:p>
      <w:pPr>
        <w:rPr>
          <w:rFonts w:hint="default" w:ascii="Times New Roman" w:hAnsi="Times New Roman" w:eastAsia="黑体" w:cs="Times New Roman"/>
          <w:sz w:val="44"/>
          <w:szCs w:val="44"/>
          <w:lang w:eastAsia="zh-CN"/>
        </w:rPr>
      </w:pPr>
    </w:p>
    <w:p>
      <w:pPr>
        <w:rPr>
          <w:rFonts w:hint="default" w:ascii="Times New Roman" w:hAnsi="Times New Roman" w:eastAsia="黑体" w:cs="Times New Roman"/>
          <w:sz w:val="44"/>
          <w:szCs w:val="44"/>
          <w:lang w:eastAsia="zh-CN"/>
        </w:rPr>
      </w:pPr>
    </w:p>
    <w:p>
      <w:pPr>
        <w:jc w:val="center"/>
        <w:outlineLvl w:val="0"/>
        <w:rPr>
          <w:rFonts w:hint="default" w:ascii="Times New Roman" w:hAnsi="Times New Roman" w:eastAsia="黑体" w:cs="Times New Roman"/>
          <w:sz w:val="44"/>
          <w:szCs w:val="44"/>
          <w:lang w:eastAsia="zh-CN"/>
        </w:rPr>
      </w:pPr>
      <w:bookmarkStart w:id="233" w:name="_Toc4113"/>
      <w:r>
        <w:rPr>
          <w:rFonts w:hint="default" w:ascii="Times New Roman" w:hAnsi="Times New Roman" w:eastAsia="黑体" w:cs="Times New Roman"/>
          <w:sz w:val="44"/>
          <w:szCs w:val="44"/>
          <w:lang w:eastAsia="zh-CN"/>
        </w:rPr>
        <w:t>使用说明</w:t>
      </w:r>
      <w:bookmarkEnd w:id="233"/>
    </w:p>
    <w:p>
      <w:pPr>
        <w:ind w:firstLine="640" w:firstLineChars="200"/>
        <w:rPr>
          <w:rFonts w:hint="default" w:ascii="Times New Roman" w:hAnsi="Times New Roman" w:eastAsia="仿宋_GB2312" w:cs="Times New Roman"/>
          <w:sz w:val="32"/>
          <w:szCs w:val="32"/>
          <w:lang w:eastAsia="zh-CN"/>
        </w:rPr>
      </w:pP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1.本合同标准文本适用于购买现成货物的采购项目，不包括需要供应商定制开发、创新研发的货物采购项目。</w:t>
      </w:r>
    </w:p>
    <w:p>
      <w:pPr>
        <w:rPr>
          <w:rFonts w:hint="default" w:ascii="Times New Roman" w:hAnsi="Times New Roman" w:eastAsia="黑体" w:cs="Times New Roman"/>
          <w:sz w:val="44"/>
          <w:szCs w:val="44"/>
          <w:lang w:eastAsia="zh-CN"/>
        </w:rPr>
      </w:pPr>
      <w:r>
        <w:rPr>
          <w:rFonts w:hint="default" w:ascii="Times New Roman" w:hAnsi="Times New Roman" w:eastAsia="仿宋_GB2312" w:cs="Times New Roman"/>
          <w:sz w:val="32"/>
          <w:szCs w:val="32"/>
          <w:lang w:eastAsia="zh-CN"/>
        </w:rPr>
        <w:t>2.本合同标准文本为政府采购货物买卖合同编制提供参考，可以结合采购项目具体情况，对文本作必要的调整修订后使用。</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3.本合同标准文本各条款中，如涉及填写多家供应商、制造商，多种采购标的、分包主要内容等信息的，可根据采购项目具体情况添加信息项。</w:t>
      </w:r>
    </w:p>
    <w:p>
      <w:pPr>
        <w:ind w:firstLine="880" w:firstLineChars="200"/>
        <w:jc w:val="both"/>
        <w:rPr>
          <w:rFonts w:hint="default" w:ascii="Times New Roman" w:hAnsi="Times New Roman" w:eastAsia="黑体" w:cs="Times New Roman"/>
          <w:sz w:val="44"/>
          <w:szCs w:val="44"/>
          <w:lang w:eastAsia="zh-CN"/>
        </w:rPr>
        <w:sectPr>
          <w:headerReference r:id="rId21" w:type="default"/>
          <w:footerReference r:id="rId2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spacing w:line="400" w:lineRule="exact"/>
        <w:outlineLvl w:val="9"/>
        <w:rPr>
          <w:rFonts w:hint="default" w:ascii="Times New Roman" w:hAnsi="Times New Roman" w:cs="Times New Roman"/>
          <w:sz w:val="28"/>
          <w:szCs w:val="28"/>
          <w:lang w:eastAsia="zh-CN"/>
        </w:rPr>
      </w:pPr>
      <w:bookmarkStart w:id="234" w:name="_Toc22209"/>
    </w:p>
    <w:p>
      <w:pPr>
        <w:pStyle w:val="3"/>
        <w:spacing w:line="400" w:lineRule="exact"/>
        <w:outlineLvl w:val="0"/>
        <w:rPr>
          <w:rFonts w:hint="default" w:ascii="Times New Roman" w:hAnsi="Times New Roman" w:cs="Times New Roman"/>
          <w:b w:val="0"/>
          <w:sz w:val="28"/>
          <w:szCs w:val="28"/>
          <w:lang w:eastAsia="zh-CN"/>
        </w:rPr>
      </w:pPr>
      <w:bookmarkStart w:id="235" w:name="_Toc712"/>
      <w:r>
        <w:rPr>
          <w:rFonts w:hint="default" w:ascii="Times New Roman" w:hAnsi="Times New Roman" w:cs="Times New Roman"/>
          <w:b w:val="0"/>
          <w:sz w:val="28"/>
          <w:szCs w:val="28"/>
          <w:lang w:eastAsia="zh-CN"/>
        </w:rPr>
        <w:t>第一节政府采购合同协议书</w:t>
      </w:r>
      <w:bookmarkEnd w:id="234"/>
      <w:bookmarkEnd w:id="235"/>
    </w:p>
    <w:p>
      <w:pPr>
        <w:pStyle w:val="3"/>
        <w:spacing w:line="400" w:lineRule="exact"/>
        <w:outlineLvl w:val="9"/>
        <w:rPr>
          <w:rFonts w:hint="default" w:ascii="Times New Roman" w:hAnsi="Times New Roman" w:cs="Times New Roman"/>
          <w:b w:val="0"/>
          <w:sz w:val="28"/>
          <w:szCs w:val="28"/>
          <w:lang w:eastAsia="zh-CN"/>
        </w:rPr>
      </w:pPr>
    </w:p>
    <w:p>
      <w:pPr>
        <w:spacing w:line="400" w:lineRule="exact"/>
        <w:rPr>
          <w:rFonts w:hint="default" w:ascii="Times New Roman" w:hAnsi="Times New Roman" w:cs="Times New Roman"/>
          <w:lang w:eastAsia="zh-CN"/>
        </w:rPr>
      </w:pPr>
      <w:r>
        <w:rPr>
          <w:rFonts w:hint="default" w:ascii="Times New Roman" w:hAnsi="Times New Roman" w:cs="Times New Roman"/>
          <w:lang w:eastAsia="zh-CN"/>
        </w:rPr>
        <w:t>甲方（全称）：（采购人、受采购人委托签订合同的单位或采购</w:t>
      </w:r>
      <w:r>
        <w:rPr>
          <w:rFonts w:hint="default" w:ascii="Times New Roman" w:hAnsi="Times New Roman" w:cs="Times New Roman"/>
          <w:lang w:eastAsia="zh-CN"/>
        </w:rPr>
        <w:tab/>
      </w:r>
      <w:r>
        <w:rPr>
          <w:rFonts w:hint="default" w:ascii="Times New Roman" w:hAnsi="Times New Roman" w:cs="Times New Roman"/>
          <w:lang w:eastAsia="zh-CN"/>
        </w:rPr>
        <w:t>文件约定的合同甲方）</w:t>
      </w:r>
    </w:p>
    <w:p>
      <w:pPr>
        <w:spacing w:line="400" w:lineRule="exact"/>
        <w:rPr>
          <w:rFonts w:hint="default" w:ascii="Times New Roman" w:hAnsi="Times New Roman" w:cs="Times New Roman"/>
          <w:lang w:eastAsia="zh-CN"/>
        </w:rPr>
      </w:pPr>
      <w:r>
        <w:rPr>
          <w:rFonts w:hint="default" w:ascii="Times New Roman" w:hAnsi="Times New Roman" w:cs="Times New Roman"/>
          <w:lang w:eastAsia="zh-CN"/>
        </w:rPr>
        <w:t>乙方1（全称）：（供应商）</w:t>
      </w:r>
    </w:p>
    <w:p>
      <w:pPr>
        <w:spacing w:line="400" w:lineRule="exact"/>
        <w:rPr>
          <w:rFonts w:hint="default" w:ascii="Times New Roman" w:hAnsi="Times New Roman" w:cs="Times New Roman"/>
          <w:lang w:eastAsia="zh-CN"/>
        </w:rPr>
      </w:pPr>
      <w:r>
        <w:rPr>
          <w:rFonts w:hint="default" w:ascii="Times New Roman" w:hAnsi="Times New Roman" w:cs="Times New Roman"/>
          <w:lang w:eastAsia="zh-CN"/>
        </w:rPr>
        <w:t>乙方2（全称）：（联合体成员供应商或其他合同主体）（如有）</w:t>
      </w:r>
    </w:p>
    <w:p>
      <w:pPr>
        <w:spacing w:line="400" w:lineRule="exact"/>
        <w:rPr>
          <w:rFonts w:hint="default" w:ascii="Times New Roman" w:hAnsi="Times New Roman" w:cs="Times New Roman"/>
          <w:lang w:eastAsia="zh-CN"/>
        </w:rPr>
      </w:pPr>
      <w:r>
        <w:rPr>
          <w:rFonts w:hint="default" w:ascii="Times New Roman" w:hAnsi="Times New Roman" w:cs="Times New Roman"/>
          <w:lang w:eastAsia="zh-CN"/>
        </w:rPr>
        <w:t>乙方3（全称）（联合体成员供应商或其他合同主体）（如有）</w:t>
      </w:r>
    </w:p>
    <w:p>
      <w:pPr>
        <w:spacing w:line="400" w:lineRule="exact"/>
        <w:rPr>
          <w:rFonts w:hint="default" w:ascii="Times New Roman" w:hAnsi="Times New Roman" w:eastAsia="宋体" w:cs="Times New Roman"/>
          <w:lang w:eastAsia="zh-CN"/>
        </w:rPr>
      </w:pPr>
    </w:p>
    <w:p>
      <w:pPr>
        <w:pStyle w:val="15"/>
        <w:spacing w:line="400" w:lineRule="exact"/>
        <w:ind w:firstLine="480" w:firstLineChars="200"/>
        <w:rPr>
          <w:rFonts w:hint="eastAsia" w:ascii="Times New Roman" w:hAnsi="Times New Roman" w:eastAsia="宋体" w:cs="Times New Roman"/>
          <w:lang w:eastAsia="zh-CN"/>
        </w:rPr>
      </w:pPr>
      <w:r>
        <w:rPr>
          <w:rFonts w:hint="default" w:ascii="Times New Roman" w:hAnsi="Times New Roman" w:cs="Times New Roman"/>
          <w:lang w:eastAsia="zh-CN"/>
        </w:rPr>
        <w:t>依据《中华人民共和国民法典</w:t>
      </w:r>
      <w:r>
        <w:rPr>
          <w:rFonts w:hint="eastAsia" w:ascii="Times New Roman" w:hAnsi="Times New Roman" w:cs="Times New Roman"/>
          <w:lang w:eastAsia="zh-CN"/>
        </w:rPr>
        <w:t>》《</w:t>
      </w:r>
      <w:r>
        <w:rPr>
          <w:rFonts w:hint="default" w:ascii="Times New Roman" w:hAnsi="Times New Roman" w:cs="Times New Roman"/>
          <w:lang w:eastAsia="zh-CN"/>
        </w:rPr>
        <w:t>中华人民共和国政府采购法》等有关的法律法规，以及本采购项目的招标/谈判文件等采购文件、乙方的《投标（响应）文件》及《中标（成交）通知书》，甲乙双方同意签订本合同。</w:t>
      </w:r>
      <w:r>
        <w:rPr>
          <w:rFonts w:hint="default" w:ascii="Times New Roman" w:hAnsi="Times New Roman" w:cs="Times New Roman"/>
        </w:rPr>
        <w:t>具体情况及要求如下：</w:t>
      </w:r>
    </w:p>
    <w:p>
      <w:pPr>
        <w:numPr>
          <w:ilvl w:val="0"/>
          <w:numId w:val="9"/>
        </w:numPr>
        <w:spacing w:line="400" w:lineRule="exact"/>
        <w:ind w:firstLine="420" w:firstLineChars="200"/>
        <w:outlineLvl w:val="0"/>
        <w:rPr>
          <w:rFonts w:hint="default" w:ascii="Times New Roman" w:hAnsi="Times New Roman" w:cs="Times New Roman"/>
          <w:b/>
        </w:rPr>
      </w:pPr>
      <w:bookmarkStart w:id="236" w:name="_Toc8576"/>
      <w:r>
        <w:rPr>
          <w:rFonts w:hint="default" w:ascii="Times New Roman" w:hAnsi="Times New Roman" w:cs="Times New Roman"/>
          <w:b/>
        </w:rPr>
        <w:t>项目信息</w:t>
      </w:r>
      <w:bookmarkEnd w:id="236"/>
    </w:p>
    <w:p>
      <w:pPr>
        <w:pStyle w:val="15"/>
        <w:numPr>
          <w:ilvl w:val="0"/>
          <w:numId w:val="10"/>
        </w:numPr>
        <w:spacing w:line="400" w:lineRule="exact"/>
        <w:ind w:firstLine="480" w:firstLineChars="200"/>
        <w:rPr>
          <w:rFonts w:hint="default" w:ascii="Times New Roman" w:hAnsi="Times New Roman" w:cs="Times New Roman"/>
          <w:u w:val="single"/>
        </w:rPr>
      </w:pPr>
      <w:r>
        <w:rPr>
          <w:rFonts w:hint="default" w:ascii="Times New Roman" w:hAnsi="Times New Roman" w:cs="Times New Roman"/>
        </w:rPr>
        <w:t>采购项目名称：</w:t>
      </w:r>
    </w:p>
    <w:p>
      <w:pPr>
        <w:pStyle w:val="15"/>
        <w:numPr>
          <w:ilvl w:val="255"/>
          <w:numId w:val="0"/>
        </w:numPr>
        <w:tabs>
          <w:tab w:val="left" w:pos="999"/>
        </w:tabs>
        <w:spacing w:line="400" w:lineRule="exact"/>
        <w:ind w:firstLine="720" w:firstLineChars="300"/>
        <w:rPr>
          <w:rFonts w:hint="eastAsia" w:ascii="Times New Roman" w:hAnsi="Times New Roman" w:eastAsia="宋体" w:cs="Times New Roman"/>
          <w:lang w:eastAsia="zh-CN"/>
        </w:rPr>
      </w:pPr>
      <w:r>
        <w:rPr>
          <w:rFonts w:hint="default" w:ascii="Times New Roman" w:hAnsi="Times New Roman" w:cs="Times New Roman"/>
          <w:lang w:eastAsia="zh-CN"/>
        </w:rPr>
        <w:t>采购项目编号：</w:t>
      </w:r>
    </w:p>
    <w:p>
      <w:pPr>
        <w:pStyle w:val="15"/>
        <w:spacing w:line="400" w:lineRule="exact"/>
        <w:ind w:firstLine="480" w:firstLineChars="200"/>
        <w:rPr>
          <w:rFonts w:hint="eastAsia" w:ascii="Times New Roman" w:hAnsi="Times New Roman" w:eastAsia="宋体" w:cs="Times New Roman"/>
          <w:lang w:eastAsia="zh-CN"/>
        </w:rPr>
      </w:pPr>
      <w:r>
        <w:rPr>
          <w:rFonts w:hint="default" w:ascii="Times New Roman" w:hAnsi="Times New Roman" w:cs="Times New Roman"/>
        </w:rPr>
        <w:t>（2）采购计划编号：</w:t>
      </w:r>
    </w:p>
    <w:p>
      <w:pPr>
        <w:spacing w:line="400" w:lineRule="exact"/>
        <w:ind w:firstLine="420" w:firstLineChars="200"/>
        <w:rPr>
          <w:rFonts w:hint="default" w:ascii="Times New Roman" w:hAnsi="Times New Roman" w:cs="Times New Roman"/>
        </w:rPr>
      </w:pPr>
      <w:r>
        <w:rPr>
          <w:rFonts w:hint="default" w:ascii="Times New Roman" w:hAnsi="Times New Roman" w:cs="Times New Roman"/>
        </w:rPr>
        <w:t>（3）项目内容：</w:t>
      </w:r>
    </w:p>
    <w:p>
      <w:pPr>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采购标的及数量（台/套</w:t>
      </w:r>
      <w:r>
        <w:rPr>
          <w:rFonts w:hint="default" w:ascii="Times New Roman" w:hAnsi="Times New Roman" w:cs="Times New Roman"/>
          <w:lang w:val="en" w:eastAsia="zh-CN"/>
        </w:rPr>
        <w:t>/个/架/组等</w:t>
      </w:r>
      <w:r>
        <w:rPr>
          <w:rFonts w:hint="default" w:ascii="Times New Roman" w:hAnsi="Times New Roman" w:cs="Times New Roman"/>
          <w:lang w:eastAsia="zh-CN"/>
        </w:rPr>
        <w:t>）：</w:t>
      </w:r>
    </w:p>
    <w:p>
      <w:pPr>
        <w:numPr>
          <w:ilvl w:val="255"/>
          <w:numId w:val="0"/>
        </w:numPr>
        <w:spacing w:line="400" w:lineRule="exact"/>
        <w:ind w:firstLine="420" w:firstLineChars="200"/>
        <w:rPr>
          <w:rFonts w:hint="default" w:ascii="Times New Roman" w:hAnsi="Times New Roman" w:cs="Times New Roman"/>
          <w:lang w:val="en" w:eastAsia="zh-CN"/>
        </w:rPr>
      </w:pPr>
      <w:r>
        <w:rPr>
          <w:rFonts w:hint="default" w:ascii="Times New Roman" w:hAnsi="Times New Roman" w:cs="Times New Roman"/>
          <w:lang w:eastAsia="zh-CN"/>
        </w:rPr>
        <w:t>品牌：规格型号：</w:t>
      </w:r>
    </w:p>
    <w:p>
      <w:pPr>
        <w:spacing w:line="400" w:lineRule="exact"/>
        <w:ind w:firstLine="945" w:firstLineChars="450"/>
        <w:rPr>
          <w:rFonts w:hint="default" w:ascii="Times New Roman" w:hAnsi="Times New Roman" w:cs="Times New Roman"/>
          <w:u w:val="single"/>
          <w:lang w:eastAsia="zh-CN"/>
        </w:rPr>
      </w:pPr>
      <w:r>
        <w:rPr>
          <w:rFonts w:hint="default" w:ascii="Times New Roman" w:hAnsi="Times New Roman" w:cs="Times New Roman"/>
          <w:lang w:eastAsia="zh-CN"/>
        </w:rPr>
        <w:t>采购标的的技术要求、商务要求具体见附件。</w:t>
      </w:r>
    </w:p>
    <w:p>
      <w:pPr>
        <w:numPr>
          <w:ilvl w:val="255"/>
          <w:numId w:val="0"/>
        </w:numPr>
        <w:spacing w:line="400" w:lineRule="exact"/>
        <w:ind w:firstLine="945" w:firstLineChars="450"/>
        <w:rPr>
          <w:rFonts w:hint="default" w:ascii="Times New Roman" w:hAnsi="Times New Roman" w:cs="Times New Roman"/>
          <w:lang w:eastAsia="zh-CN"/>
        </w:rPr>
      </w:pPr>
      <w:r>
        <w:rPr>
          <w:rFonts w:hint="default" w:ascii="Times New Roman" w:hAnsi="Times New Roman" w:eastAsia="汉仪书宋二S" w:cs="Times New Roman"/>
          <w:lang w:eastAsia="zh-CN"/>
        </w:rPr>
        <w:t>①</w:t>
      </w:r>
      <w:r>
        <w:rPr>
          <w:rFonts w:hint="default" w:ascii="Times New Roman" w:hAnsi="Times New Roman" w:cs="Times New Roman"/>
          <w:lang w:eastAsia="zh-CN"/>
        </w:rPr>
        <w:t>涉及信息类产品，请填写该产品关键部件的品牌、型号：</w:t>
      </w:r>
    </w:p>
    <w:p>
      <w:pPr>
        <w:numPr>
          <w:ilvl w:val="255"/>
          <w:numId w:val="0"/>
        </w:numPr>
        <w:spacing w:line="400" w:lineRule="exact"/>
        <w:ind w:firstLine="420" w:firstLineChars="200"/>
        <w:rPr>
          <w:rFonts w:hint="default" w:ascii="Times New Roman" w:hAnsi="Times New Roman" w:cs="Times New Roman"/>
          <w:u w:val="single"/>
          <w:lang w:eastAsia="zh-CN"/>
        </w:rPr>
      </w:pPr>
      <w:r>
        <w:rPr>
          <w:rFonts w:hint="default" w:ascii="Times New Roman" w:hAnsi="Times New Roman" w:cs="Times New Roman"/>
          <w:lang w:eastAsia="zh-CN"/>
        </w:rPr>
        <w:t>标的名称：</w:t>
      </w:r>
    </w:p>
    <w:p>
      <w:pPr>
        <w:numPr>
          <w:ilvl w:val="255"/>
          <w:numId w:val="0"/>
        </w:numPr>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关键部件：品牌：型号：</w:t>
      </w:r>
    </w:p>
    <w:p>
      <w:pPr>
        <w:pStyle w:val="35"/>
        <w:ind w:firstLine="420"/>
        <w:rPr>
          <w:rFonts w:hint="eastAsia" w:ascii="Times New Roman" w:hAnsi="Times New Roman" w:eastAsia="宋体" w:cs="Times New Roman"/>
          <w:sz w:val="21"/>
          <w:lang w:eastAsia="zh-CN"/>
        </w:rPr>
      </w:pPr>
      <w:r>
        <w:rPr>
          <w:rFonts w:hint="default" w:ascii="Times New Roman" w:hAnsi="Times New Roman" w:eastAsia="宋体" w:cs="Times New Roman"/>
          <w:kern w:val="2"/>
          <w:sz w:val="21"/>
        </w:rPr>
        <w:t>关键部件</w:t>
      </w:r>
      <w:r>
        <w:rPr>
          <w:rFonts w:hint="default" w:ascii="Times New Roman" w:hAnsi="Times New Roman" w:eastAsia="宋体" w:cs="Times New Roman"/>
          <w:sz w:val="21"/>
        </w:rPr>
        <w:t>：品牌：型号：</w:t>
      </w:r>
    </w:p>
    <w:p>
      <w:pPr>
        <w:pStyle w:val="35"/>
        <w:ind w:firstLine="420"/>
        <w:rPr>
          <w:rFonts w:hint="eastAsia" w:ascii="Times New Roman" w:hAnsi="Times New Roman" w:eastAsia="宋体" w:cs="Times New Roman"/>
          <w:sz w:val="21"/>
          <w:lang w:eastAsia="zh-CN"/>
        </w:rPr>
      </w:pPr>
      <w:r>
        <w:rPr>
          <w:rFonts w:hint="default" w:ascii="Times New Roman" w:hAnsi="Times New Roman" w:eastAsia="宋体" w:cs="Times New Roman"/>
          <w:sz w:val="21"/>
        </w:rPr>
        <w:t>关键部件：品牌：型号：</w:t>
      </w:r>
    </w:p>
    <w:p>
      <w:pPr>
        <w:pStyle w:val="35"/>
        <w:numPr>
          <w:ilvl w:val="255"/>
          <w:numId w:val="0"/>
        </w:numPr>
        <w:snapToGrid w:val="0"/>
        <w:rPr>
          <w:rFonts w:hint="default" w:ascii="Times New Roman" w:hAnsi="Times New Roman" w:eastAsia="宋体" w:cs="Times New Roman"/>
          <w:sz w:val="21"/>
        </w:rPr>
      </w:pPr>
      <w:r>
        <w:rPr>
          <w:rFonts w:hint="default" w:ascii="Times New Roman" w:hAnsi="Times New Roman" w:eastAsia="宋体" w:cs="Times New Roman"/>
          <w:sz w:val="21"/>
        </w:rPr>
        <w:t>（注：关键部件是指财政部会同有关部门发布的政府采购需求标准规定的需要通过国家有关部门指定的测评机构开展的安全可靠测评的软硬件，如CPU芯片、操作系统、数据库等）</w:t>
      </w:r>
    </w:p>
    <w:p>
      <w:pPr>
        <w:pStyle w:val="35"/>
        <w:numPr>
          <w:ilvl w:val="255"/>
          <w:numId w:val="0"/>
        </w:numPr>
        <w:snapToGrid w:val="0"/>
        <w:rPr>
          <w:rFonts w:hint="default" w:ascii="Times New Roman" w:hAnsi="Times New Roman" w:eastAsia="宋体" w:cs="Times New Roman"/>
          <w:sz w:val="21"/>
        </w:rPr>
      </w:pPr>
      <w:r>
        <w:rPr>
          <w:rFonts w:hint="default" w:ascii="Times New Roman" w:hAnsi="Times New Roman" w:eastAsia="汉仪书宋二S" w:cs="Times New Roman"/>
          <w:sz w:val="21"/>
        </w:rPr>
        <w:t>②</w:t>
      </w:r>
      <w:r>
        <w:rPr>
          <w:rFonts w:hint="default" w:ascii="Times New Roman" w:hAnsi="Times New Roman" w:eastAsia="宋体" w:cs="Times New Roman"/>
          <w:sz w:val="21"/>
        </w:rPr>
        <w:t>涉及车辆采购，请填写是否属于新能源汽车：</w:t>
      </w:r>
    </w:p>
    <w:p>
      <w:pPr>
        <w:pStyle w:val="35"/>
        <w:numPr>
          <w:ilvl w:val="255"/>
          <w:numId w:val="0"/>
        </w:numPr>
        <w:snapToGrid w:val="0"/>
        <w:rPr>
          <w:rFonts w:hint="eastAsia" w:ascii="Times New Roman" w:hAnsi="Times New Roman" w:cs="Times New Roman" w:eastAsiaTheme="minorEastAsia"/>
          <w:sz w:val="21"/>
          <w:lang w:eastAsia="zh-CN"/>
        </w:rPr>
      </w:pPr>
      <w:r>
        <w:rPr>
          <w:rFonts w:hint="default" w:ascii="Times New Roman" w:hAnsi="Times New Roman" w:cs="Times New Roman" w:eastAsiaTheme="minorEastAsia"/>
          <w:sz w:val="21"/>
        </w:rPr>
        <w:sym w:font="Wingdings" w:char="00A8"/>
      </w:r>
      <w:r>
        <w:rPr>
          <w:rFonts w:hint="default" w:ascii="Times New Roman" w:hAnsi="Times New Roman" w:cs="Times New Roman" w:eastAsiaTheme="minorEastAsia"/>
          <w:sz w:val="21"/>
        </w:rPr>
        <w:t>是，《政府采购品目分类目录》底级品目名称：数量：金额：</w:t>
      </w:r>
    </w:p>
    <w:p>
      <w:pPr>
        <w:pStyle w:val="35"/>
        <w:numPr>
          <w:ilvl w:val="255"/>
          <w:numId w:val="0"/>
        </w:numPr>
        <w:snapToGrid w:val="0"/>
        <w:rPr>
          <w:rFonts w:hint="default" w:ascii="Times New Roman" w:hAnsi="Times New Roman" w:cs="Times New Roman" w:eastAsiaTheme="minorEastAsia"/>
          <w:sz w:val="21"/>
        </w:rPr>
      </w:pPr>
      <w:r>
        <w:rPr>
          <w:rFonts w:hint="default" w:ascii="Times New Roman" w:hAnsi="Times New Roman" w:cs="Times New Roman" w:eastAsiaTheme="minorEastAsia"/>
          <w:sz w:val="21"/>
        </w:rPr>
        <w:sym w:font="Wingdings" w:char="00A8"/>
      </w:r>
      <w:r>
        <w:rPr>
          <w:rFonts w:hint="default" w:ascii="Times New Roman" w:hAnsi="Times New Roman" w:cs="Times New Roman" w:eastAsiaTheme="minorEastAsia"/>
          <w:sz w:val="21"/>
        </w:rPr>
        <w:t>否</w:t>
      </w:r>
    </w:p>
    <w:p>
      <w:pPr>
        <w:pStyle w:val="35"/>
        <w:numPr>
          <w:ilvl w:val="255"/>
          <w:numId w:val="0"/>
        </w:numPr>
        <w:snapToGrid w:val="0"/>
        <w:rPr>
          <w:rFonts w:hint="default" w:ascii="Times New Roman" w:hAnsi="Times New Roman" w:cs="Times New Roman" w:eastAsiaTheme="minorEastAsia"/>
          <w:sz w:val="21"/>
        </w:rPr>
      </w:pPr>
      <w:r>
        <w:rPr>
          <w:rFonts w:hint="default" w:ascii="Times New Roman" w:hAnsi="Times New Roman" w:cs="Times New Roman" w:eastAsiaTheme="minorEastAsia"/>
          <w:sz w:val="21"/>
        </w:rPr>
        <w:t>（</w:t>
      </w:r>
      <w:r>
        <w:rPr>
          <w:rFonts w:hint="default" w:ascii="Times New Roman" w:hAnsi="Times New Roman" w:cs="Times New Roman" w:eastAsiaTheme="minorEastAsia"/>
          <w:sz w:val="21"/>
          <w:lang w:val="en"/>
        </w:rPr>
        <w:t>4</w:t>
      </w:r>
      <w:r>
        <w:rPr>
          <w:rFonts w:hint="default" w:ascii="Times New Roman" w:hAnsi="Times New Roman" w:cs="Times New Roman" w:eastAsiaTheme="minorEastAsia"/>
          <w:sz w:val="21"/>
        </w:rPr>
        <w:t>）政府采购组织形式：</w:t>
      </w:r>
      <w:r>
        <w:rPr>
          <w:rFonts w:hint="default" w:ascii="Times New Roman" w:hAnsi="Times New Roman" w:cs="Times New Roman" w:eastAsiaTheme="minorEastAsia"/>
          <w:sz w:val="21"/>
        </w:rPr>
        <w:sym w:font="Wingdings" w:char="00A8"/>
      </w:r>
      <w:r>
        <w:rPr>
          <w:rFonts w:hint="default" w:ascii="Times New Roman" w:hAnsi="Times New Roman" w:cs="Times New Roman" w:eastAsiaTheme="minorEastAsia"/>
          <w:sz w:val="21"/>
        </w:rPr>
        <w:t>政府集中采购</w:t>
      </w:r>
      <w:r>
        <w:rPr>
          <w:rFonts w:hint="default" w:ascii="Times New Roman" w:hAnsi="Times New Roman" w:cs="Times New Roman" w:eastAsiaTheme="minorEastAsia"/>
          <w:sz w:val="21"/>
        </w:rPr>
        <w:sym w:font="Wingdings" w:char="00A8"/>
      </w:r>
      <w:r>
        <w:rPr>
          <w:rFonts w:hint="default" w:ascii="Times New Roman" w:hAnsi="Times New Roman" w:cs="Times New Roman" w:eastAsiaTheme="minorEastAsia"/>
          <w:sz w:val="21"/>
        </w:rPr>
        <w:t>部门集中采购</w:t>
      </w:r>
      <w:r>
        <w:rPr>
          <w:rFonts w:hint="default" w:ascii="Times New Roman" w:hAnsi="Times New Roman" w:cs="Times New Roman" w:eastAsiaTheme="minorEastAsia"/>
          <w:sz w:val="21"/>
        </w:rPr>
        <w:sym w:font="Wingdings" w:char="00A8"/>
      </w:r>
      <w:r>
        <w:rPr>
          <w:rFonts w:hint="default" w:ascii="Times New Roman" w:hAnsi="Times New Roman" w:cs="Times New Roman" w:eastAsiaTheme="minorEastAsia"/>
          <w:sz w:val="21"/>
        </w:rPr>
        <w:t>分散采购</w:t>
      </w:r>
    </w:p>
    <w:p>
      <w:pPr>
        <w:pStyle w:val="35"/>
        <w:numPr>
          <w:ilvl w:val="255"/>
          <w:numId w:val="0"/>
        </w:numPr>
        <w:snapToGrid w:val="0"/>
        <w:ind w:firstLine="420"/>
        <w:rPr>
          <w:rFonts w:hint="default" w:ascii="Times New Roman" w:hAnsi="Times New Roman" w:cs="Times New Roman" w:eastAsiaTheme="minorEastAsia"/>
          <w:sz w:val="21"/>
        </w:rPr>
      </w:pPr>
      <w:r>
        <w:rPr>
          <w:rFonts w:hint="default" w:ascii="Times New Roman" w:hAnsi="Times New Roman" w:cs="Times New Roman" w:eastAsiaTheme="minorEastAsia"/>
          <w:sz w:val="21"/>
        </w:rPr>
        <w:t>（</w:t>
      </w:r>
      <w:r>
        <w:rPr>
          <w:rFonts w:hint="default" w:ascii="Times New Roman" w:hAnsi="Times New Roman" w:cs="Times New Roman" w:eastAsiaTheme="minorEastAsia"/>
          <w:sz w:val="21"/>
          <w:lang w:val="en"/>
        </w:rPr>
        <w:t>5</w:t>
      </w:r>
      <w:r>
        <w:rPr>
          <w:rFonts w:hint="default" w:ascii="Times New Roman" w:hAnsi="Times New Roman" w:cs="Times New Roman" w:eastAsiaTheme="minorEastAsia"/>
          <w:sz w:val="21"/>
        </w:rPr>
        <w:t>）政府采购方式：</w:t>
      </w:r>
      <w:r>
        <w:rPr>
          <w:rFonts w:hint="default" w:ascii="Times New Roman" w:hAnsi="Times New Roman" w:cs="Times New Roman" w:eastAsiaTheme="minorEastAsia"/>
          <w:sz w:val="21"/>
        </w:rPr>
        <w:sym w:font="Wingdings" w:char="00A8"/>
      </w:r>
      <w:r>
        <w:rPr>
          <w:rFonts w:hint="default" w:ascii="Times New Roman" w:hAnsi="Times New Roman" w:cs="Times New Roman" w:eastAsiaTheme="minorEastAsia"/>
          <w:sz w:val="21"/>
        </w:rPr>
        <w:t>公开招标</w:t>
      </w:r>
      <w:r>
        <w:rPr>
          <w:rFonts w:hint="default" w:ascii="Times New Roman" w:hAnsi="Times New Roman" w:cs="Times New Roman" w:eastAsiaTheme="minorEastAsia"/>
          <w:sz w:val="21"/>
        </w:rPr>
        <w:sym w:font="Wingdings" w:char="00A8"/>
      </w:r>
      <w:r>
        <w:rPr>
          <w:rFonts w:hint="default" w:ascii="Times New Roman" w:hAnsi="Times New Roman" w:cs="Times New Roman" w:eastAsiaTheme="minorEastAsia"/>
          <w:sz w:val="21"/>
        </w:rPr>
        <w:t>邀请招标</w:t>
      </w:r>
      <w:r>
        <w:rPr>
          <w:rFonts w:hint="default" w:ascii="Times New Roman" w:hAnsi="Times New Roman" w:cs="Times New Roman" w:eastAsiaTheme="minorEastAsia"/>
          <w:sz w:val="21"/>
        </w:rPr>
        <w:sym w:font="Wingdings" w:char="00A8"/>
      </w:r>
      <w:r>
        <w:rPr>
          <w:rFonts w:hint="default" w:ascii="Times New Roman" w:hAnsi="Times New Roman" w:cs="Times New Roman" w:eastAsiaTheme="minorEastAsia"/>
          <w:sz w:val="21"/>
        </w:rPr>
        <w:t>竞争性谈判</w:t>
      </w:r>
      <w:r>
        <w:rPr>
          <w:rFonts w:hint="default" w:ascii="Times New Roman" w:hAnsi="Times New Roman" w:cs="Times New Roman" w:eastAsiaTheme="minorEastAsia"/>
          <w:sz w:val="21"/>
        </w:rPr>
        <w:sym w:font="Wingdings" w:char="00A8"/>
      </w:r>
      <w:r>
        <w:rPr>
          <w:rFonts w:hint="default" w:ascii="Times New Roman" w:hAnsi="Times New Roman" w:cs="Times New Roman" w:eastAsiaTheme="minorEastAsia"/>
          <w:sz w:val="21"/>
        </w:rPr>
        <w:t>竞争性磋商</w:t>
      </w:r>
    </w:p>
    <w:p>
      <w:pPr>
        <w:pStyle w:val="35"/>
        <w:numPr>
          <w:ilvl w:val="255"/>
          <w:numId w:val="0"/>
        </w:numPr>
        <w:snapToGrid w:val="0"/>
        <w:ind w:firstLine="420"/>
        <w:rPr>
          <w:rFonts w:hint="eastAsia" w:ascii="Times New Roman" w:hAnsi="Times New Roman" w:cs="Times New Roman" w:eastAsiaTheme="minorEastAsia"/>
          <w:sz w:val="21"/>
          <w:u w:val="single"/>
          <w:lang w:eastAsia="zh-CN"/>
        </w:rPr>
      </w:pPr>
      <w:r>
        <w:rPr>
          <w:rFonts w:hint="default" w:ascii="Times New Roman" w:hAnsi="Times New Roman" w:cs="Times New Roman" w:eastAsiaTheme="minorEastAsia"/>
          <w:sz w:val="21"/>
        </w:rPr>
        <w:sym w:font="Wingdings" w:char="00A8"/>
      </w:r>
      <w:r>
        <w:rPr>
          <w:rFonts w:hint="default" w:ascii="Times New Roman" w:hAnsi="Times New Roman" w:cs="Times New Roman" w:eastAsiaTheme="minorEastAsia"/>
          <w:sz w:val="21"/>
        </w:rPr>
        <w:t>询价</w:t>
      </w:r>
      <w:r>
        <w:rPr>
          <w:rFonts w:hint="default" w:ascii="Times New Roman" w:hAnsi="Times New Roman" w:cs="Times New Roman" w:eastAsiaTheme="minorEastAsia"/>
          <w:sz w:val="21"/>
        </w:rPr>
        <w:sym w:font="Wingdings" w:char="00A8"/>
      </w:r>
      <w:r>
        <w:rPr>
          <w:rFonts w:hint="default" w:ascii="Times New Roman" w:hAnsi="Times New Roman" w:cs="Times New Roman" w:eastAsiaTheme="minorEastAsia"/>
          <w:sz w:val="21"/>
        </w:rPr>
        <w:t>单一来源</w:t>
      </w:r>
      <w:r>
        <w:rPr>
          <w:rFonts w:hint="default" w:ascii="Times New Roman" w:hAnsi="Times New Roman" w:cs="Times New Roman" w:eastAsiaTheme="minorEastAsia"/>
          <w:sz w:val="21"/>
        </w:rPr>
        <w:sym w:font="Wingdings" w:char="00A8"/>
      </w:r>
      <w:r>
        <w:rPr>
          <w:rFonts w:hint="default" w:ascii="Times New Roman" w:hAnsi="Times New Roman" w:cs="Times New Roman" w:eastAsiaTheme="minorEastAsia"/>
          <w:sz w:val="21"/>
        </w:rPr>
        <w:t>框架协议</w:t>
      </w:r>
      <w:r>
        <w:rPr>
          <w:rFonts w:hint="default" w:ascii="Times New Roman" w:hAnsi="Times New Roman" w:cs="Times New Roman" w:eastAsiaTheme="minorEastAsia"/>
          <w:sz w:val="21"/>
        </w:rPr>
        <w:sym w:font="Wingdings" w:char="00A8"/>
      </w:r>
      <w:r>
        <w:rPr>
          <w:rFonts w:hint="default" w:ascii="Times New Roman" w:hAnsi="Times New Roman" w:cs="Times New Roman" w:eastAsiaTheme="minorEastAsia"/>
          <w:sz w:val="21"/>
        </w:rPr>
        <w:t>其他：</w:t>
      </w:r>
    </w:p>
    <w:p>
      <w:pPr>
        <w:pStyle w:val="35"/>
        <w:numPr>
          <w:ilvl w:val="255"/>
          <w:numId w:val="0"/>
        </w:numPr>
        <w:snapToGrid w:val="0"/>
        <w:ind w:firstLine="420"/>
        <w:rPr>
          <w:rFonts w:hint="default" w:ascii="Times New Roman" w:hAnsi="Times New Roman" w:eastAsia="宋体" w:cs="Times New Roman"/>
          <w:sz w:val="21"/>
        </w:rPr>
      </w:pPr>
      <w:r>
        <w:rPr>
          <w:rFonts w:hint="default" w:ascii="Times New Roman" w:hAnsi="Times New Roman" w:eastAsia="宋体" w:cs="Times New Roman"/>
          <w:sz w:val="21"/>
        </w:rPr>
        <w:t>（注：在框架协议采购的第二阶段，可选择使用该合同文本）</w:t>
      </w:r>
    </w:p>
    <w:p>
      <w:pPr>
        <w:pStyle w:val="35"/>
        <w:numPr>
          <w:ilvl w:val="255"/>
          <w:numId w:val="0"/>
        </w:numPr>
        <w:snapToGrid w:val="0"/>
        <w:ind w:firstLine="220" w:firstLineChars="100"/>
        <w:rPr>
          <w:rFonts w:hint="default" w:ascii="Times New Roman" w:hAnsi="Times New Roman" w:eastAsia="宋体" w:cs="Times New Roman"/>
          <w:kern w:val="2"/>
          <w:sz w:val="21"/>
        </w:rPr>
      </w:pPr>
      <w:r>
        <w:rPr>
          <w:rFonts w:hint="default" w:ascii="Times New Roman" w:hAnsi="Times New Roman" w:cs="Times New Roman"/>
        </w:rPr>
        <w:t>（</w:t>
      </w:r>
      <w:r>
        <w:rPr>
          <w:rFonts w:hint="default" w:ascii="Times New Roman" w:hAnsi="Times New Roman" w:cs="Times New Roman"/>
          <w:lang w:val="en"/>
        </w:rPr>
        <w:t>6</w:t>
      </w:r>
      <w:r>
        <w:rPr>
          <w:rFonts w:hint="default" w:ascii="Times New Roman" w:hAnsi="Times New Roman" w:cs="Times New Roman"/>
        </w:rPr>
        <w:t>）</w:t>
      </w:r>
      <w:r>
        <w:rPr>
          <w:rFonts w:hint="default" w:ascii="Times New Roman" w:hAnsi="Times New Roman" w:eastAsia="宋体" w:cs="Times New Roman"/>
          <w:kern w:val="2"/>
          <w:sz w:val="21"/>
        </w:rPr>
        <w:t>中标（成交）采购标的制造商是否为中小企业：</w:t>
      </w:r>
      <w:r>
        <w:rPr>
          <w:rFonts w:hint="default" w:ascii="Times New Roman" w:hAnsi="Times New Roman" w:eastAsia="宋体" w:cs="Times New Roman"/>
          <w:kern w:val="2"/>
          <w:sz w:val="21"/>
        </w:rPr>
        <w:sym w:font="Wingdings" w:char="00A8"/>
      </w:r>
      <w:r>
        <w:rPr>
          <w:rFonts w:hint="default" w:ascii="Times New Roman" w:hAnsi="Times New Roman" w:eastAsia="宋体" w:cs="Times New Roman"/>
          <w:kern w:val="2"/>
          <w:sz w:val="21"/>
        </w:rPr>
        <w:t>是</w:t>
      </w:r>
      <w:r>
        <w:rPr>
          <w:rFonts w:hint="default" w:ascii="Times New Roman" w:hAnsi="Times New Roman" w:eastAsia="宋体" w:cs="Times New Roman"/>
          <w:kern w:val="2"/>
          <w:sz w:val="21"/>
        </w:rPr>
        <w:sym w:font="Wingdings" w:char="00A8"/>
      </w:r>
      <w:r>
        <w:rPr>
          <w:rFonts w:hint="default" w:ascii="Times New Roman" w:hAnsi="Times New Roman" w:eastAsia="宋体" w:cs="Times New Roman"/>
          <w:kern w:val="2"/>
          <w:sz w:val="21"/>
        </w:rPr>
        <w:t>否</w:t>
      </w:r>
    </w:p>
    <w:p>
      <w:pPr>
        <w:numPr>
          <w:ilvl w:val="255"/>
          <w:numId w:val="0"/>
        </w:numPr>
        <w:spacing w:line="400" w:lineRule="exact"/>
        <w:rPr>
          <w:rFonts w:hint="default" w:ascii="Times New Roman" w:hAnsi="Times New Roman" w:cs="Times New Roman"/>
          <w:iCs/>
          <w:lang w:eastAsia="zh-CN"/>
        </w:rPr>
      </w:pPr>
      <w:r>
        <w:rPr>
          <w:rFonts w:hint="default" w:ascii="Times New Roman" w:hAnsi="Times New Roman" w:cs="Times New Roman"/>
          <w:lang w:eastAsia="zh-CN"/>
        </w:rPr>
        <w:t>本合同是否为专门面向中小企业的采购合同（中小企业预留合同）：</w:t>
      </w:r>
      <w:r>
        <w:rPr>
          <w:rFonts w:hint="default" w:ascii="Times New Roman" w:hAnsi="Times New Roman" w:cs="Times New Roman"/>
          <w:iCs/>
        </w:rPr>
        <w:sym w:font="Wingdings" w:char="00A8"/>
      </w:r>
      <w:r>
        <w:rPr>
          <w:rFonts w:hint="default" w:ascii="Times New Roman" w:hAnsi="Times New Roman" w:cs="Times New Roman"/>
          <w:iCs/>
          <w:lang w:eastAsia="zh-CN"/>
        </w:rPr>
        <w:t>是</w:t>
      </w:r>
      <w:r>
        <w:rPr>
          <w:rFonts w:hint="default" w:ascii="Times New Roman" w:hAnsi="Times New Roman" w:cs="Times New Roman"/>
          <w:iCs/>
        </w:rPr>
        <w:sym w:font="Wingdings" w:char="00A8"/>
      </w:r>
      <w:r>
        <w:rPr>
          <w:rFonts w:hint="default" w:ascii="Times New Roman" w:hAnsi="Times New Roman" w:cs="Times New Roman"/>
          <w:iCs/>
          <w:lang w:eastAsia="zh-CN"/>
        </w:rPr>
        <w:t>否</w:t>
      </w:r>
    </w:p>
    <w:p>
      <w:pPr>
        <w:numPr>
          <w:ilvl w:val="255"/>
          <w:numId w:val="0"/>
        </w:numPr>
        <w:spacing w:line="400" w:lineRule="exact"/>
        <w:rPr>
          <w:rFonts w:hint="default" w:ascii="Times New Roman" w:hAnsi="Times New Roman" w:cs="Times New Roman"/>
          <w:iCs/>
          <w:lang w:eastAsia="zh-CN"/>
        </w:rPr>
      </w:pPr>
      <w:r>
        <w:rPr>
          <w:rFonts w:hint="default" w:ascii="Times New Roman" w:hAnsi="Times New Roman" w:cs="Times New Roman"/>
          <w:lang w:eastAsia="zh-CN"/>
        </w:rPr>
        <w:t>若本项目不专门面向中小企业采购，是否给予小微企业评审优惠：</w:t>
      </w:r>
      <w:r>
        <w:rPr>
          <w:rFonts w:hint="default" w:ascii="Times New Roman" w:hAnsi="Times New Roman" w:cs="Times New Roman"/>
          <w:iCs/>
        </w:rPr>
        <w:sym w:font="Wingdings" w:char="00A8"/>
      </w:r>
      <w:r>
        <w:rPr>
          <w:rFonts w:hint="default" w:ascii="Times New Roman" w:hAnsi="Times New Roman" w:cs="Times New Roman"/>
          <w:iCs/>
          <w:lang w:eastAsia="zh-CN"/>
        </w:rPr>
        <w:t>是</w:t>
      </w:r>
      <w:r>
        <w:rPr>
          <w:rFonts w:hint="default" w:ascii="Times New Roman" w:hAnsi="Times New Roman" w:cs="Times New Roman"/>
          <w:iCs/>
        </w:rPr>
        <w:sym w:font="Wingdings" w:char="00A8"/>
      </w:r>
      <w:r>
        <w:rPr>
          <w:rFonts w:hint="default" w:ascii="Times New Roman" w:hAnsi="Times New Roman" w:cs="Times New Roman"/>
          <w:iCs/>
          <w:lang w:eastAsia="zh-CN"/>
        </w:rPr>
        <w:t>否</w:t>
      </w:r>
    </w:p>
    <w:p>
      <w:pPr>
        <w:numPr>
          <w:ilvl w:val="255"/>
          <w:numId w:val="0"/>
        </w:numPr>
        <w:spacing w:line="400" w:lineRule="exact"/>
        <w:rPr>
          <w:rFonts w:hint="default" w:ascii="Times New Roman" w:hAnsi="Times New Roman" w:cs="Times New Roman"/>
          <w:iCs/>
          <w:lang w:eastAsia="zh-CN"/>
        </w:rPr>
      </w:pPr>
      <w:r>
        <w:rPr>
          <w:rFonts w:hint="default" w:ascii="Times New Roman" w:hAnsi="Times New Roman" w:cs="Times New Roman"/>
          <w:lang w:eastAsia="zh-CN"/>
        </w:rPr>
        <w:t>中标（成交）采购标的制造商是否为残疾人福利性单位：</w:t>
      </w:r>
      <w:r>
        <w:rPr>
          <w:rFonts w:hint="default" w:ascii="Times New Roman" w:hAnsi="Times New Roman" w:cs="Times New Roman"/>
          <w:iCs/>
        </w:rPr>
        <w:sym w:font="Wingdings" w:char="00A8"/>
      </w:r>
      <w:r>
        <w:rPr>
          <w:rFonts w:hint="default" w:ascii="Times New Roman" w:hAnsi="Times New Roman" w:cs="Times New Roman"/>
          <w:iCs/>
          <w:lang w:eastAsia="zh-CN"/>
        </w:rPr>
        <w:t>是</w:t>
      </w:r>
      <w:r>
        <w:rPr>
          <w:rFonts w:hint="default" w:ascii="Times New Roman" w:hAnsi="Times New Roman" w:cs="Times New Roman"/>
          <w:iCs/>
        </w:rPr>
        <w:sym w:font="Wingdings" w:char="00A8"/>
      </w:r>
      <w:r>
        <w:rPr>
          <w:rFonts w:hint="default" w:ascii="Times New Roman" w:hAnsi="Times New Roman" w:cs="Times New Roman"/>
          <w:iCs/>
          <w:lang w:eastAsia="zh-CN"/>
        </w:rPr>
        <w:t>否</w:t>
      </w:r>
    </w:p>
    <w:p>
      <w:pPr>
        <w:spacing w:line="400" w:lineRule="exact"/>
        <w:rPr>
          <w:rFonts w:hint="default" w:ascii="Times New Roman" w:hAnsi="Times New Roman" w:cs="Times New Roman"/>
          <w:lang w:eastAsia="zh-CN"/>
        </w:rPr>
      </w:pPr>
      <w:r>
        <w:rPr>
          <w:rFonts w:hint="default" w:ascii="Times New Roman" w:hAnsi="Times New Roman" w:cs="Times New Roman"/>
          <w:lang w:eastAsia="zh-CN"/>
        </w:rPr>
        <w:t>中标（成交）采购标的制造商是否为监狱企业：</w:t>
      </w:r>
      <w:r>
        <w:rPr>
          <w:rFonts w:hint="default" w:ascii="Times New Roman" w:hAnsi="Times New Roman" w:cs="Times New Roman"/>
          <w:iCs/>
        </w:rPr>
        <w:sym w:font="Wingdings" w:char="00A8"/>
      </w:r>
      <w:r>
        <w:rPr>
          <w:rFonts w:hint="default" w:ascii="Times New Roman" w:hAnsi="Times New Roman" w:cs="Times New Roman"/>
          <w:iCs/>
          <w:lang w:eastAsia="zh-CN"/>
        </w:rPr>
        <w:t>是</w:t>
      </w:r>
      <w:r>
        <w:rPr>
          <w:rFonts w:hint="default" w:ascii="Times New Roman" w:hAnsi="Times New Roman" w:cs="Times New Roman"/>
          <w:iCs/>
        </w:rPr>
        <w:sym w:font="Wingdings" w:char="00A8"/>
      </w:r>
      <w:r>
        <w:rPr>
          <w:rFonts w:hint="default" w:ascii="Times New Roman" w:hAnsi="Times New Roman" w:cs="Times New Roman"/>
          <w:iCs/>
          <w:lang w:eastAsia="zh-CN"/>
        </w:rPr>
        <w:t>否</w:t>
      </w:r>
    </w:p>
    <w:p>
      <w:pPr>
        <w:spacing w:line="400" w:lineRule="exact"/>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 w:eastAsia="zh-CN"/>
        </w:rPr>
        <w:t>7</w:t>
      </w:r>
      <w:r>
        <w:rPr>
          <w:rFonts w:hint="default" w:ascii="Times New Roman" w:hAnsi="Times New Roman" w:cs="Times New Roman"/>
        </w:rPr>
        <w:t>）合同是否分包：</w:t>
      </w:r>
      <w:r>
        <w:rPr>
          <w:rFonts w:hint="default" w:ascii="Times New Roman" w:hAnsi="Times New Roman" w:cs="Times New Roman"/>
          <w:iCs/>
        </w:rPr>
        <w:sym w:font="Wingdings" w:char="00A8"/>
      </w:r>
      <w:r>
        <w:rPr>
          <w:rFonts w:hint="default" w:ascii="Times New Roman" w:hAnsi="Times New Roman" w:cs="Times New Roman"/>
          <w:iCs/>
        </w:rPr>
        <w:t>是</w:t>
      </w:r>
      <w:r>
        <w:rPr>
          <w:rFonts w:hint="default" w:ascii="Times New Roman" w:hAnsi="Times New Roman" w:cs="Times New Roman"/>
          <w:iCs/>
        </w:rPr>
        <w:sym w:font="Wingdings" w:char="00A8"/>
      </w:r>
      <w:r>
        <w:rPr>
          <w:rFonts w:hint="default" w:ascii="Times New Roman" w:hAnsi="Times New Roman" w:cs="Times New Roman"/>
          <w:iCs/>
        </w:rPr>
        <w:t>否</w:t>
      </w:r>
    </w:p>
    <w:p>
      <w:pPr>
        <w:spacing w:line="400" w:lineRule="exact"/>
        <w:ind w:firstLine="840" w:firstLineChars="400"/>
        <w:rPr>
          <w:rFonts w:hint="default" w:ascii="Times New Roman" w:hAnsi="Times New Roman" w:cs="Times New Roman"/>
          <w:u w:val="single"/>
          <w:lang w:eastAsia="zh-CN"/>
        </w:rPr>
      </w:pPr>
      <w:r>
        <w:rPr>
          <w:rFonts w:hint="default" w:ascii="Times New Roman" w:hAnsi="Times New Roman" w:cs="Times New Roman"/>
          <w:lang w:eastAsia="zh-CN"/>
        </w:rPr>
        <w:t>分包主要内容：</w:t>
      </w:r>
    </w:p>
    <w:p>
      <w:pPr>
        <w:spacing w:line="400" w:lineRule="exact"/>
        <w:ind w:firstLine="840" w:firstLineChars="400"/>
        <w:rPr>
          <w:rFonts w:hint="default" w:ascii="Times New Roman" w:hAnsi="Times New Roman" w:cs="Times New Roman"/>
          <w:lang w:eastAsia="zh-CN"/>
        </w:rPr>
      </w:pPr>
      <w:r>
        <w:rPr>
          <w:rFonts w:hint="default" w:ascii="Times New Roman" w:hAnsi="Times New Roman" w:cs="Times New Roman"/>
          <w:lang w:eastAsia="zh-CN"/>
        </w:rPr>
        <w:t>分包供应商/制造商名称（如供应商和制造商不同，请分别填写）：</w:t>
      </w:r>
    </w:p>
    <w:p>
      <w:pPr>
        <w:spacing w:line="400" w:lineRule="exact"/>
        <w:ind w:firstLine="840" w:firstLineChars="400"/>
        <w:rPr>
          <w:rFonts w:hint="default" w:ascii="Times New Roman" w:hAnsi="Times New Roman" w:cs="Times New Roman"/>
          <w:u w:val="single"/>
          <w:lang w:eastAsia="zh-CN"/>
        </w:rPr>
      </w:pPr>
    </w:p>
    <w:p>
      <w:pPr>
        <w:spacing w:line="400" w:lineRule="exact"/>
        <w:ind w:firstLine="840" w:firstLineChars="400"/>
        <w:rPr>
          <w:rFonts w:hint="default" w:ascii="Times New Roman" w:hAnsi="Times New Roman" w:cs="Times New Roman"/>
          <w:lang w:eastAsia="zh-CN"/>
        </w:rPr>
      </w:pPr>
      <w:r>
        <w:rPr>
          <w:rFonts w:hint="default" w:ascii="Times New Roman" w:hAnsi="Times New Roman" w:cs="Times New Roman"/>
          <w:lang w:eastAsia="zh-CN"/>
        </w:rPr>
        <w:t>分包供应商/制造商类型（如果供应商和制造商不同，只填写制造商类型）：</w:t>
      </w:r>
    </w:p>
    <w:p>
      <w:pPr>
        <w:spacing w:line="400" w:lineRule="exact"/>
        <w:ind w:firstLine="840" w:firstLineChars="400"/>
        <w:rPr>
          <w:rFonts w:hint="default" w:ascii="Times New Roman" w:hAnsi="Times New Roman" w:cs="Times New Roman"/>
          <w:iCs/>
          <w:lang w:eastAsia="zh-CN"/>
        </w:rPr>
      </w:pPr>
      <w:r>
        <w:rPr>
          <w:rFonts w:hint="default" w:ascii="Times New Roman" w:hAnsi="Times New Roman" w:cs="Times New Roman"/>
          <w:iCs/>
        </w:rPr>
        <w:sym w:font="Wingdings" w:char="00A8"/>
      </w:r>
      <w:r>
        <w:rPr>
          <w:rFonts w:hint="default" w:ascii="Times New Roman" w:hAnsi="Times New Roman" w:cs="Times New Roman"/>
          <w:iCs/>
          <w:lang w:eastAsia="zh-CN"/>
        </w:rPr>
        <w:t>大型企业</w:t>
      </w:r>
      <w:r>
        <w:rPr>
          <w:rFonts w:hint="default" w:ascii="Times New Roman" w:hAnsi="Times New Roman" w:cs="Times New Roman"/>
          <w:iCs/>
        </w:rPr>
        <w:sym w:font="Wingdings" w:char="00A8"/>
      </w:r>
      <w:r>
        <w:rPr>
          <w:rFonts w:hint="default" w:ascii="Times New Roman" w:hAnsi="Times New Roman" w:cs="Times New Roman"/>
          <w:iCs/>
          <w:lang w:eastAsia="zh-CN"/>
        </w:rPr>
        <w:t>中型企业</w:t>
      </w:r>
      <w:r>
        <w:rPr>
          <w:rFonts w:hint="default" w:ascii="Times New Roman" w:hAnsi="Times New Roman" w:cs="Times New Roman"/>
          <w:iCs/>
        </w:rPr>
        <w:sym w:font="Wingdings" w:char="00A8"/>
      </w:r>
      <w:r>
        <w:rPr>
          <w:rFonts w:hint="default" w:ascii="Times New Roman" w:hAnsi="Times New Roman" w:cs="Times New Roman"/>
          <w:iCs/>
          <w:lang w:eastAsia="zh-CN"/>
        </w:rPr>
        <w:t>小微型企业</w:t>
      </w:r>
    </w:p>
    <w:p>
      <w:pPr>
        <w:spacing w:line="400" w:lineRule="exact"/>
        <w:ind w:firstLine="840" w:firstLineChars="400"/>
        <w:rPr>
          <w:rFonts w:hint="default" w:ascii="Times New Roman" w:hAnsi="Times New Roman" w:eastAsia="华文楷体" w:cs="Times New Roman"/>
          <w:lang w:eastAsia="zh-CN"/>
        </w:rPr>
      </w:pPr>
      <w:r>
        <w:rPr>
          <w:rFonts w:hint="default" w:ascii="Times New Roman" w:hAnsi="Times New Roman" w:cs="Times New Roman"/>
          <w:iCs/>
        </w:rPr>
        <w:sym w:font="Wingdings" w:char="00A8"/>
      </w:r>
      <w:r>
        <w:rPr>
          <w:rFonts w:hint="default" w:ascii="Times New Roman" w:hAnsi="Times New Roman" w:cs="Times New Roman"/>
          <w:iCs/>
          <w:lang w:eastAsia="zh-CN"/>
        </w:rPr>
        <w:t>残疾人福利性单位</w:t>
      </w:r>
      <w:r>
        <w:rPr>
          <w:rFonts w:hint="default" w:ascii="Times New Roman" w:hAnsi="Times New Roman" w:cs="Times New Roman"/>
          <w:iCs/>
        </w:rPr>
        <w:sym w:font="Wingdings" w:char="00A8"/>
      </w:r>
      <w:r>
        <w:rPr>
          <w:rFonts w:hint="default" w:ascii="Times New Roman" w:hAnsi="Times New Roman" w:cs="Times New Roman"/>
          <w:iCs/>
          <w:lang w:eastAsia="zh-CN"/>
        </w:rPr>
        <w:t>监狱企业</w:t>
      </w:r>
      <w:r>
        <w:rPr>
          <w:rFonts w:hint="default" w:ascii="Times New Roman" w:hAnsi="Times New Roman" w:cs="Times New Roman"/>
          <w:iCs/>
        </w:rPr>
        <w:sym w:font="Wingdings" w:char="00A8"/>
      </w:r>
      <w:r>
        <w:rPr>
          <w:rFonts w:hint="default" w:ascii="Times New Roman" w:hAnsi="Times New Roman" w:cs="Times New Roman"/>
          <w:iCs/>
          <w:lang w:eastAsia="zh-CN"/>
        </w:rPr>
        <w:t>其他</w:t>
      </w:r>
    </w:p>
    <w:p>
      <w:pPr>
        <w:numPr>
          <w:ilvl w:val="255"/>
          <w:numId w:val="0"/>
        </w:numPr>
        <w:spacing w:line="400" w:lineRule="exact"/>
        <w:rPr>
          <w:rFonts w:hint="default" w:ascii="Times New Roman" w:hAnsi="Times New Roman" w:cs="Times New Roman"/>
          <w:iCs/>
          <w:lang w:eastAsia="zh-CN"/>
        </w:rPr>
      </w:pPr>
      <w:r>
        <w:rPr>
          <w:rFonts w:hint="default" w:ascii="Times New Roman" w:hAnsi="Times New Roman" w:cs="Times New Roman"/>
          <w:lang w:eastAsia="zh-CN"/>
        </w:rPr>
        <w:t>（</w:t>
      </w:r>
      <w:r>
        <w:rPr>
          <w:rFonts w:hint="default" w:ascii="Times New Roman" w:hAnsi="Times New Roman" w:cs="Times New Roman"/>
          <w:lang w:val="en" w:eastAsia="zh-CN"/>
        </w:rPr>
        <w:t>8</w:t>
      </w:r>
      <w:r>
        <w:rPr>
          <w:rFonts w:hint="default" w:ascii="Times New Roman" w:hAnsi="Times New Roman" w:cs="Times New Roman"/>
          <w:lang w:eastAsia="zh-CN"/>
        </w:rPr>
        <w:t>）中标（成交）供应商是否为外商投资企业：</w:t>
      </w:r>
      <w:r>
        <w:rPr>
          <w:rFonts w:hint="default" w:ascii="Times New Roman" w:hAnsi="Times New Roman" w:cs="Times New Roman"/>
          <w:iCs/>
        </w:rPr>
        <w:sym w:font="Wingdings" w:char="00A8"/>
      </w:r>
      <w:r>
        <w:rPr>
          <w:rFonts w:hint="default" w:ascii="Times New Roman" w:hAnsi="Times New Roman" w:cs="Times New Roman"/>
          <w:iCs/>
          <w:lang w:eastAsia="zh-CN"/>
        </w:rPr>
        <w:t>是</w:t>
      </w:r>
      <w:r>
        <w:rPr>
          <w:rFonts w:hint="default" w:ascii="Times New Roman" w:hAnsi="Times New Roman" w:cs="Times New Roman"/>
          <w:iCs/>
        </w:rPr>
        <w:sym w:font="Wingdings" w:char="00A8"/>
      </w:r>
      <w:r>
        <w:rPr>
          <w:rFonts w:hint="default" w:ascii="Times New Roman" w:hAnsi="Times New Roman" w:cs="Times New Roman"/>
          <w:iCs/>
          <w:lang w:eastAsia="zh-CN"/>
        </w:rPr>
        <w:t>否</w:t>
      </w:r>
    </w:p>
    <w:p>
      <w:pPr>
        <w:pStyle w:val="35"/>
        <w:tabs>
          <w:tab w:val="left" w:pos="1340"/>
        </w:tabs>
        <w:ind w:firstLine="420"/>
        <w:rPr>
          <w:rFonts w:hint="default" w:ascii="Times New Roman" w:hAnsi="Times New Roman" w:eastAsia="宋体" w:cs="Times New Roman"/>
          <w:sz w:val="21"/>
          <w:u w:val="single"/>
        </w:rPr>
      </w:pPr>
      <w:r>
        <w:rPr>
          <w:rFonts w:hint="default" w:ascii="Times New Roman" w:hAnsi="Times New Roman" w:eastAsia="宋体" w:cs="Times New Roman"/>
          <w:sz w:val="21"/>
        </w:rPr>
        <w:t>外商投资企业类型：</w:t>
      </w:r>
      <w:r>
        <w:rPr>
          <w:rFonts w:hint="default" w:ascii="Times New Roman" w:hAnsi="Times New Roman" w:eastAsia="宋体" w:cs="Times New Roman"/>
          <w:iCs/>
          <w:sz w:val="21"/>
        </w:rPr>
        <w:sym w:font="Wingdings" w:char="00A8"/>
      </w:r>
      <w:r>
        <w:rPr>
          <w:rFonts w:hint="default" w:ascii="Times New Roman" w:hAnsi="Times New Roman" w:eastAsia="宋体" w:cs="Times New Roman"/>
          <w:sz w:val="21"/>
        </w:rPr>
        <w:t>全部由外国投资者投资</w:t>
      </w:r>
      <w:r>
        <w:rPr>
          <w:rFonts w:hint="default" w:ascii="Times New Roman" w:hAnsi="Times New Roman" w:eastAsia="宋体" w:cs="Times New Roman"/>
          <w:iCs/>
          <w:sz w:val="21"/>
        </w:rPr>
        <w:sym w:font="Wingdings" w:char="00A8"/>
      </w:r>
      <w:r>
        <w:rPr>
          <w:rFonts w:hint="default" w:ascii="Times New Roman" w:hAnsi="Times New Roman" w:eastAsia="宋体" w:cs="Times New Roman"/>
          <w:iCs/>
          <w:sz w:val="21"/>
        </w:rPr>
        <w:t>部分由外国投资者投资</w:t>
      </w:r>
    </w:p>
    <w:p>
      <w:pPr>
        <w:numPr>
          <w:ilvl w:val="255"/>
          <w:numId w:val="0"/>
        </w:numPr>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eastAsia="宋体" w:cs="Times New Roman"/>
          <w:lang w:eastAsia="zh-CN"/>
        </w:rPr>
        <w:t>（</w:t>
      </w:r>
      <w:r>
        <w:rPr>
          <w:rFonts w:hint="default" w:ascii="Times New Roman" w:hAnsi="Times New Roman" w:cs="Times New Roman"/>
          <w:lang w:val="en" w:eastAsia="zh-CN"/>
        </w:rPr>
        <w:t>9</w:t>
      </w:r>
      <w:r>
        <w:rPr>
          <w:rFonts w:hint="default" w:ascii="Times New Roman" w:hAnsi="Times New Roman" w:eastAsia="宋体" w:cs="Times New Roman"/>
          <w:lang w:eastAsia="zh-CN"/>
        </w:rPr>
        <w:t>）是否涉及进口产品：</w:t>
      </w:r>
    </w:p>
    <w:p>
      <w:pPr>
        <w:numPr>
          <w:ilvl w:val="255"/>
          <w:numId w:val="0"/>
        </w:numPr>
        <w:spacing w:line="400" w:lineRule="exact"/>
        <w:ind w:firstLine="840" w:firstLineChars="400"/>
        <w:rPr>
          <w:rFonts w:hint="default" w:ascii="Times New Roman" w:hAnsi="Times New Roman" w:eastAsia="宋体" w:cs="Times New Roman"/>
          <w:u w:val="single"/>
          <w:lang w:eastAsia="zh-CN"/>
        </w:rPr>
      </w:pP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是，</w:t>
      </w:r>
      <w:r>
        <w:rPr>
          <w:rFonts w:hint="default" w:ascii="Times New Roman" w:hAnsi="Times New Roman" w:cs="Times New Roman"/>
          <w:lang w:eastAsia="zh-CN"/>
        </w:rPr>
        <w:t>《政府采购品目分类目录》底级品目名称</w:t>
      </w:r>
      <w:r>
        <w:rPr>
          <w:rFonts w:hint="default" w:ascii="Times New Roman" w:hAnsi="Times New Roman" w:eastAsia="宋体" w:cs="Times New Roman"/>
          <w:lang w:eastAsia="zh-CN"/>
        </w:rPr>
        <w:t>：</w:t>
      </w:r>
      <w:r>
        <w:rPr>
          <w:rFonts w:hint="default" w:ascii="Times New Roman" w:hAnsi="Times New Roman" w:cs="Times New Roman"/>
          <w:lang w:eastAsia="zh-CN"/>
        </w:rPr>
        <w:t>金额：</w:t>
      </w:r>
    </w:p>
    <w:p>
      <w:pPr>
        <w:numPr>
          <w:ilvl w:val="255"/>
          <w:numId w:val="0"/>
        </w:numPr>
        <w:spacing w:line="400" w:lineRule="exact"/>
        <w:ind w:firstLine="840" w:firstLineChars="400"/>
        <w:rPr>
          <w:rFonts w:hint="default" w:ascii="Times New Roman" w:hAnsi="Times New Roman" w:eastAsia="宋体" w:cs="Times New Roman"/>
          <w:lang w:eastAsia="zh-CN"/>
        </w:rPr>
      </w:pPr>
      <w:r>
        <w:rPr>
          <w:rFonts w:hint="default" w:ascii="Times New Roman" w:hAnsi="Times New Roman" w:cs="Times New Roman"/>
          <w:lang w:eastAsia="zh-CN"/>
        </w:rPr>
        <w:t>国别：</w:t>
      </w:r>
      <w:r>
        <w:rPr>
          <w:rFonts w:hint="default" w:ascii="Times New Roman" w:hAnsi="Times New Roman" w:eastAsia="宋体" w:cs="Times New Roman"/>
          <w:lang w:eastAsia="zh-CN"/>
        </w:rPr>
        <w:t>品牌：规格型号：</w:t>
      </w:r>
    </w:p>
    <w:p>
      <w:pPr>
        <w:spacing w:line="400" w:lineRule="exact"/>
        <w:ind w:firstLine="840" w:firstLineChars="400"/>
        <w:rPr>
          <w:rFonts w:hint="default" w:ascii="Times New Roman" w:hAnsi="Times New Roman" w:cs="Times New Roman"/>
          <w:lang w:eastAsia="zh-CN"/>
        </w:rPr>
      </w:pPr>
      <w:r>
        <w:rPr>
          <w:rFonts w:hint="default" w:ascii="Times New Roman" w:hAnsi="Times New Roman" w:cs="Times New Roman"/>
        </w:rPr>
        <w:sym w:font="Wingdings" w:char="00A8"/>
      </w:r>
      <w:r>
        <w:rPr>
          <w:rFonts w:hint="default" w:ascii="Times New Roman" w:hAnsi="Times New Roman" w:eastAsia="宋体" w:cs="Times New Roman"/>
          <w:lang w:eastAsia="zh-CN"/>
        </w:rPr>
        <w:t>否</w:t>
      </w:r>
    </w:p>
    <w:p>
      <w:pPr>
        <w:numPr>
          <w:ilvl w:val="255"/>
          <w:numId w:val="0"/>
        </w:numPr>
        <w:tabs>
          <w:tab w:val="left" w:pos="740"/>
        </w:tabs>
        <w:spacing w:line="400" w:lineRule="exact"/>
        <w:rPr>
          <w:rFonts w:hint="default" w:ascii="Times New Roman" w:hAnsi="Times New Roman" w:eastAsia="宋体" w:cs="Times New Roman"/>
          <w:lang w:eastAsia="zh-CN"/>
        </w:rPr>
      </w:pPr>
      <w:r>
        <w:rPr>
          <w:rFonts w:hint="default" w:ascii="Times New Roman" w:hAnsi="Times New Roman" w:cs="Times New Roman"/>
          <w:lang w:eastAsia="zh-CN"/>
        </w:rPr>
        <w:t>（1</w:t>
      </w:r>
      <w:r>
        <w:rPr>
          <w:rFonts w:hint="default" w:ascii="Times New Roman" w:hAnsi="Times New Roman" w:cs="Times New Roman"/>
          <w:lang w:val="en" w:eastAsia="zh-CN"/>
        </w:rPr>
        <w:t>0</w:t>
      </w:r>
      <w:r>
        <w:rPr>
          <w:rFonts w:hint="default" w:ascii="Times New Roman" w:hAnsi="Times New Roman" w:cs="Times New Roman"/>
          <w:lang w:eastAsia="zh-CN"/>
        </w:rPr>
        <w:t>）</w:t>
      </w:r>
      <w:r>
        <w:rPr>
          <w:rFonts w:hint="default" w:ascii="Times New Roman" w:hAnsi="Times New Roman" w:eastAsia="宋体" w:cs="Times New Roman"/>
          <w:lang w:eastAsia="zh-CN"/>
        </w:rPr>
        <w:t>是否涉及节能产品：</w:t>
      </w:r>
    </w:p>
    <w:p>
      <w:pPr>
        <w:numPr>
          <w:ilvl w:val="255"/>
          <w:numId w:val="0"/>
        </w:numPr>
        <w:tabs>
          <w:tab w:val="left" w:pos="740"/>
        </w:tabs>
        <w:spacing w:line="400" w:lineRule="exact"/>
        <w:rPr>
          <w:rFonts w:hint="default" w:ascii="Times New Roman" w:hAnsi="Times New Roman" w:cs="Times New Roman"/>
          <w:iCs/>
          <w:lang w:eastAsia="zh-CN"/>
        </w:rPr>
      </w:pP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是，</w:t>
      </w:r>
      <w:r>
        <w:rPr>
          <w:rFonts w:hint="default" w:ascii="Times New Roman" w:hAnsi="Times New Roman" w:cs="Times New Roman"/>
          <w:lang w:eastAsia="zh-CN"/>
        </w:rPr>
        <w:t>《节能产品政府采购品目清单》的底级品目名称：</w:t>
      </w:r>
    </w:p>
    <w:p>
      <w:pPr>
        <w:numPr>
          <w:ilvl w:val="255"/>
          <w:numId w:val="0"/>
        </w:numPr>
        <w:tabs>
          <w:tab w:val="left" w:pos="740"/>
        </w:tabs>
        <w:spacing w:line="400" w:lineRule="exact"/>
        <w:rPr>
          <w:rFonts w:hint="default" w:ascii="Times New Roman" w:hAnsi="Times New Roman" w:cs="Times New Roman"/>
          <w:iCs/>
          <w:lang w:eastAsia="zh-CN"/>
        </w:rPr>
      </w:pP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p>
    <w:p>
      <w:pPr>
        <w:numPr>
          <w:ilvl w:val="255"/>
          <w:numId w:val="0"/>
        </w:numPr>
        <w:tabs>
          <w:tab w:val="left" w:pos="740"/>
        </w:tabs>
        <w:spacing w:line="400" w:lineRule="exact"/>
        <w:rPr>
          <w:rFonts w:hint="default" w:ascii="Times New Roman" w:hAnsi="Times New Roman" w:eastAsia="宋体" w:cs="Times New Roman"/>
          <w:lang w:eastAsia="zh-CN"/>
        </w:rPr>
      </w:pP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否</w:t>
      </w:r>
    </w:p>
    <w:p>
      <w:pPr>
        <w:numPr>
          <w:ilvl w:val="255"/>
          <w:numId w:val="0"/>
        </w:numPr>
        <w:tabs>
          <w:tab w:val="left" w:pos="740"/>
        </w:tabs>
        <w:spacing w:line="400" w:lineRule="exact"/>
        <w:rPr>
          <w:rFonts w:hint="default" w:ascii="Times New Roman" w:hAnsi="Times New Roman" w:eastAsia="宋体" w:cs="Times New Roman"/>
          <w:lang w:eastAsia="zh-CN"/>
        </w:rPr>
      </w:pPr>
      <w:r>
        <w:rPr>
          <w:rFonts w:hint="default" w:ascii="Times New Roman" w:hAnsi="Times New Roman" w:eastAsia="宋体" w:cs="Times New Roman"/>
          <w:lang w:eastAsia="zh-CN"/>
        </w:rPr>
        <w:t>是否涉及</w:t>
      </w:r>
      <w:r>
        <w:rPr>
          <w:rFonts w:hint="default" w:ascii="Times New Roman" w:hAnsi="Times New Roman" w:cs="Times New Roman"/>
          <w:lang w:eastAsia="zh-CN"/>
        </w:rPr>
        <w:t>环境标志</w:t>
      </w:r>
      <w:r>
        <w:rPr>
          <w:rFonts w:hint="default" w:ascii="Times New Roman" w:hAnsi="Times New Roman" w:eastAsia="宋体" w:cs="Times New Roman"/>
          <w:lang w:eastAsia="zh-CN"/>
        </w:rPr>
        <w:t>产品：</w:t>
      </w:r>
    </w:p>
    <w:p>
      <w:pPr>
        <w:numPr>
          <w:ilvl w:val="255"/>
          <w:numId w:val="0"/>
        </w:numPr>
        <w:tabs>
          <w:tab w:val="left" w:pos="740"/>
        </w:tabs>
        <w:spacing w:line="400" w:lineRule="exact"/>
        <w:rPr>
          <w:rFonts w:hint="default" w:ascii="Times New Roman" w:hAnsi="Times New Roman" w:cs="Times New Roman"/>
          <w:lang w:eastAsia="zh-CN"/>
        </w:rPr>
      </w:pP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是，</w:t>
      </w:r>
      <w:r>
        <w:rPr>
          <w:rFonts w:hint="default" w:ascii="Times New Roman" w:hAnsi="Times New Roman" w:cs="Times New Roman"/>
          <w:lang w:eastAsia="zh-CN"/>
        </w:rPr>
        <w:t>《环境标志产品政府采购品目清单》的底级品目名称：</w:t>
      </w:r>
    </w:p>
    <w:p>
      <w:pPr>
        <w:numPr>
          <w:ilvl w:val="255"/>
          <w:numId w:val="0"/>
        </w:numPr>
        <w:tabs>
          <w:tab w:val="left" w:pos="740"/>
        </w:tabs>
        <w:spacing w:line="400" w:lineRule="exact"/>
        <w:rPr>
          <w:rFonts w:hint="default" w:ascii="Times New Roman" w:hAnsi="Times New Roman" w:cs="Times New Roman"/>
          <w:iCs/>
          <w:lang w:eastAsia="zh-CN"/>
        </w:rPr>
      </w:pP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p>
    <w:p>
      <w:pPr>
        <w:numPr>
          <w:ilvl w:val="255"/>
          <w:numId w:val="0"/>
        </w:numPr>
        <w:tabs>
          <w:tab w:val="left" w:pos="740"/>
        </w:tabs>
        <w:spacing w:line="400" w:lineRule="exact"/>
        <w:rPr>
          <w:rFonts w:hint="default" w:ascii="Times New Roman" w:hAnsi="Times New Roman" w:cs="Times New Roman"/>
          <w:lang w:eastAsia="zh-CN"/>
        </w:rPr>
      </w:pP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否</w:t>
      </w:r>
    </w:p>
    <w:p>
      <w:pPr>
        <w:pStyle w:val="35"/>
        <w:numPr>
          <w:ilvl w:val="255"/>
          <w:numId w:val="0"/>
        </w:numPr>
        <w:snapToGrid w:val="0"/>
        <w:rPr>
          <w:rFonts w:hint="eastAsia" w:ascii="Times New Roman" w:hAnsi="Times New Roman" w:eastAsia="宋体" w:cs="Times New Roman"/>
          <w:kern w:val="2"/>
          <w:sz w:val="21"/>
          <w:lang w:eastAsia="zh-CN"/>
        </w:rPr>
      </w:pPr>
      <w:r>
        <w:rPr>
          <w:rFonts w:hint="default" w:ascii="Times New Roman" w:hAnsi="Times New Roman" w:eastAsia="宋体" w:cs="Times New Roman"/>
          <w:kern w:val="2"/>
          <w:sz w:val="21"/>
        </w:rPr>
        <w:t>是否涉及绿色产品：</w:t>
      </w:r>
    </w:p>
    <w:p>
      <w:pPr>
        <w:pStyle w:val="35"/>
        <w:ind w:firstLine="420" w:firstLineChars="0"/>
        <w:rPr>
          <w:rFonts w:hint="eastAsia" w:ascii="Times New Roman" w:hAnsi="Times New Roman" w:eastAsia="宋体" w:cs="Times New Roman"/>
          <w:u w:val="single"/>
          <w:lang w:eastAsia="zh-CN"/>
        </w:rPr>
      </w:pPr>
      <w:r>
        <w:rPr>
          <w:rFonts w:hint="default" w:ascii="Times New Roman" w:hAnsi="Times New Roman" w:eastAsia="宋体" w:cs="Times New Roman"/>
          <w:kern w:val="2"/>
          <w:sz w:val="21"/>
        </w:rPr>
        <w:sym w:font="Wingdings" w:char="00A8"/>
      </w:r>
      <w:r>
        <w:rPr>
          <w:rFonts w:hint="default" w:ascii="Times New Roman" w:hAnsi="Times New Roman" w:eastAsia="宋体" w:cs="Times New Roman"/>
          <w:kern w:val="2"/>
          <w:sz w:val="21"/>
        </w:rPr>
        <w:t>是，绿色产品政府采购相关政策确定的底级品目名称：</w:t>
      </w:r>
    </w:p>
    <w:p>
      <w:pPr>
        <w:numPr>
          <w:ilvl w:val="255"/>
          <w:numId w:val="0"/>
        </w:numPr>
        <w:tabs>
          <w:tab w:val="left" w:pos="740"/>
        </w:tabs>
        <w:spacing w:line="400" w:lineRule="exact"/>
        <w:rPr>
          <w:rFonts w:hint="default" w:ascii="Times New Roman" w:hAnsi="Times New Roman" w:cs="Times New Roman"/>
          <w:iCs/>
          <w:lang w:eastAsia="zh-CN"/>
        </w:rPr>
      </w:pPr>
      <w:r>
        <w:rPr>
          <w:rFonts w:hint="default" w:ascii="Times New Roman" w:hAnsi="Times New Roman" w:cs="Times New Roman"/>
          <w:iCs/>
        </w:rPr>
        <w:sym w:font="Wingdings" w:char="00A8"/>
      </w:r>
      <w:r>
        <w:rPr>
          <w:rFonts w:hint="default" w:ascii="Times New Roman" w:hAnsi="Times New Roman" w:cs="Times New Roman"/>
          <w:iCs/>
          <w:lang w:eastAsia="zh-CN"/>
        </w:rPr>
        <w:t>强制采购</w:t>
      </w:r>
      <w:r>
        <w:rPr>
          <w:rFonts w:hint="default" w:ascii="Times New Roman" w:hAnsi="Times New Roman" w:cs="Times New Roman"/>
          <w:iCs/>
        </w:rPr>
        <w:sym w:font="Wingdings" w:char="00A8"/>
      </w:r>
      <w:r>
        <w:rPr>
          <w:rFonts w:hint="default" w:ascii="Times New Roman" w:hAnsi="Times New Roman" w:cs="Times New Roman"/>
          <w:iCs/>
          <w:lang w:eastAsia="zh-CN"/>
        </w:rPr>
        <w:t>优先采购</w:t>
      </w:r>
    </w:p>
    <w:p>
      <w:pPr>
        <w:pStyle w:val="35"/>
        <w:ind w:firstLine="420" w:firstLineChars="0"/>
        <w:rPr>
          <w:rFonts w:hint="default" w:ascii="Times New Roman" w:hAnsi="Times New Roman" w:cs="Times New Roman"/>
          <w:sz w:val="21"/>
        </w:rPr>
      </w:pPr>
      <w:r>
        <w:rPr>
          <w:rFonts w:hint="default" w:ascii="Times New Roman" w:hAnsi="Times New Roman" w:eastAsia="宋体" w:cs="Times New Roman"/>
          <w:kern w:val="2"/>
          <w:sz w:val="21"/>
        </w:rPr>
        <w:sym w:font="Wingdings" w:char="00A8"/>
      </w:r>
      <w:r>
        <w:rPr>
          <w:rFonts w:hint="default" w:ascii="Times New Roman" w:hAnsi="Times New Roman" w:eastAsia="宋体" w:cs="Times New Roman"/>
          <w:kern w:val="2"/>
          <w:sz w:val="21"/>
        </w:rPr>
        <w:t>否</w:t>
      </w:r>
    </w:p>
    <w:p>
      <w:pPr>
        <w:numPr>
          <w:ilvl w:val="255"/>
          <w:numId w:val="0"/>
        </w:numPr>
        <w:spacing w:line="400" w:lineRule="exact"/>
        <w:rPr>
          <w:rFonts w:hint="default" w:ascii="Times New Roman" w:hAnsi="Times New Roman" w:eastAsia="宋体" w:cs="Times New Roman"/>
          <w:lang w:eastAsia="zh-CN"/>
        </w:rPr>
      </w:pPr>
      <w:r>
        <w:rPr>
          <w:rFonts w:hint="default" w:ascii="Times New Roman" w:hAnsi="Times New Roman" w:cs="Times New Roman"/>
          <w:lang w:eastAsia="zh-CN"/>
        </w:rPr>
        <w:t>（1</w:t>
      </w:r>
      <w:r>
        <w:rPr>
          <w:rFonts w:hint="default" w:ascii="Times New Roman" w:hAnsi="Times New Roman" w:cs="Times New Roman"/>
          <w:lang w:val="en" w:eastAsia="zh-CN"/>
        </w:rPr>
        <w:t>1</w:t>
      </w:r>
      <w:r>
        <w:rPr>
          <w:rFonts w:hint="default" w:ascii="Times New Roman" w:hAnsi="Times New Roman" w:cs="Times New Roman"/>
          <w:lang w:eastAsia="zh-CN"/>
        </w:rPr>
        <w:t>）</w:t>
      </w:r>
      <w:r>
        <w:rPr>
          <w:rFonts w:hint="default" w:ascii="Times New Roman" w:hAnsi="Times New Roman" w:eastAsia="宋体" w:cs="Times New Roman"/>
          <w:lang w:eastAsia="zh-CN"/>
        </w:rPr>
        <w:t>涉及商品包装和快递包装的，是否参考</w:t>
      </w:r>
      <w:r>
        <w:rPr>
          <w:rFonts w:hint="default" w:ascii="Times New Roman" w:hAnsi="Times New Roman" w:cs="Times New Roman"/>
          <w:lang w:eastAsia="zh-CN"/>
        </w:rPr>
        <w:t>《商品包装政府采购需求标准（试行）</w:t>
      </w:r>
      <w:r>
        <w:rPr>
          <w:rFonts w:hint="eastAsia" w:ascii="Times New Roman" w:hAnsi="Times New Roman" w:cs="Times New Roman"/>
          <w:lang w:eastAsia="zh-CN"/>
        </w:rPr>
        <w:t>》《</w:t>
      </w:r>
      <w:r>
        <w:rPr>
          <w:rFonts w:hint="default" w:ascii="Times New Roman" w:hAnsi="Times New Roman" w:cs="Times New Roman"/>
          <w:lang w:eastAsia="zh-CN"/>
        </w:rPr>
        <w:t>快递包装政府采购需求标准（试行）》</w:t>
      </w:r>
      <w:r>
        <w:rPr>
          <w:rFonts w:hint="default" w:ascii="Times New Roman" w:hAnsi="Times New Roman" w:eastAsia="宋体" w:cs="Times New Roman"/>
          <w:lang w:eastAsia="zh-CN"/>
        </w:rPr>
        <w:t>明确产品及相关快递服务的具体包装要求：</w:t>
      </w:r>
    </w:p>
    <w:p>
      <w:pPr>
        <w:numPr>
          <w:ilvl w:val="255"/>
          <w:numId w:val="0"/>
        </w:numPr>
        <w:spacing w:line="400" w:lineRule="exact"/>
        <w:ind w:firstLine="840" w:firstLineChars="400"/>
        <w:rPr>
          <w:rFonts w:hint="default" w:ascii="Times New Roman" w:hAnsi="Times New Roman" w:eastAsia="宋体" w:cs="Times New Roman"/>
          <w:lang w:eastAsia="zh-CN"/>
        </w:rPr>
      </w:pPr>
      <w:r>
        <w:rPr>
          <w:rFonts w:hint="default" w:ascii="Times New Roman" w:hAnsi="Times New Roman" w:eastAsia="宋体" w:cs="Times New Roman"/>
        </w:rPr>
        <w:sym w:font="Wingdings" w:char="00A8"/>
      </w:r>
      <w:r>
        <w:rPr>
          <w:rFonts w:hint="default" w:ascii="Times New Roman" w:hAnsi="Times New Roman" w:eastAsia="宋体" w:cs="Times New Roman"/>
        </w:rPr>
        <w:t>是</w:t>
      </w:r>
      <w:r>
        <w:rPr>
          <w:rFonts w:hint="default" w:ascii="Times New Roman" w:hAnsi="Times New Roman" w:eastAsia="宋体" w:cs="Times New Roman"/>
        </w:rPr>
        <w:sym w:font="Wingdings" w:char="00A8"/>
      </w:r>
      <w:r>
        <w:rPr>
          <w:rFonts w:hint="default" w:ascii="Times New Roman" w:hAnsi="Times New Roman" w:eastAsia="宋体" w:cs="Times New Roman"/>
        </w:rPr>
        <w:t>否</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不涉及</w:t>
      </w:r>
    </w:p>
    <w:p>
      <w:pPr>
        <w:numPr>
          <w:ilvl w:val="0"/>
          <w:numId w:val="9"/>
        </w:numPr>
        <w:spacing w:line="400" w:lineRule="exact"/>
        <w:ind w:firstLine="420" w:firstLineChars="200"/>
        <w:outlineLvl w:val="0"/>
        <w:rPr>
          <w:rFonts w:hint="default" w:ascii="Times New Roman" w:hAnsi="Times New Roman" w:cs="Times New Roman"/>
          <w:b/>
        </w:rPr>
      </w:pPr>
      <w:bookmarkStart w:id="237" w:name="_Toc15345"/>
      <w:r>
        <w:rPr>
          <w:rFonts w:hint="default" w:ascii="Times New Roman" w:hAnsi="Times New Roman" w:cs="Times New Roman"/>
          <w:b/>
        </w:rPr>
        <w:t>合同金额</w:t>
      </w:r>
      <w:bookmarkEnd w:id="237"/>
    </w:p>
    <w:p>
      <w:pPr>
        <w:spacing w:line="400" w:lineRule="exact"/>
        <w:ind w:firstLine="420" w:firstLineChars="200"/>
        <w:outlineLvl w:val="1"/>
        <w:rPr>
          <w:rFonts w:hint="eastAsia" w:ascii="Times New Roman" w:hAnsi="Times New Roman" w:eastAsia="宋体" w:cs="Times New Roman"/>
          <w:lang w:eastAsia="zh-CN"/>
        </w:rPr>
      </w:pPr>
      <w:bookmarkStart w:id="238" w:name="_Toc14146"/>
      <w:r>
        <w:rPr>
          <w:rFonts w:hint="default" w:ascii="Times New Roman" w:hAnsi="Times New Roman" w:cs="Times New Roman"/>
        </w:rPr>
        <w:t>（1）合同金额小写：</w:t>
      </w:r>
      <w:bookmarkEnd w:id="238"/>
    </w:p>
    <w:p>
      <w:pPr>
        <w:spacing w:line="400" w:lineRule="exact"/>
        <w:rPr>
          <w:rFonts w:hint="eastAsia" w:ascii="Times New Roman" w:hAnsi="Times New Roman" w:eastAsia="宋体" w:cs="Times New Roman"/>
          <w:u w:val="single"/>
          <w:lang w:eastAsia="zh-CN"/>
        </w:rPr>
      </w:pPr>
      <w:r>
        <w:rPr>
          <w:rFonts w:hint="default" w:ascii="Times New Roman" w:hAnsi="Times New Roman" w:cs="Times New Roman"/>
        </w:rPr>
        <w:t>大写：</w:t>
      </w:r>
    </w:p>
    <w:p>
      <w:pPr>
        <w:spacing w:line="400" w:lineRule="exact"/>
        <w:rPr>
          <w:rFonts w:hint="default" w:ascii="Times New Roman" w:hAnsi="Times New Roman" w:cs="Times New Roman"/>
          <w:lang w:eastAsia="zh-CN"/>
        </w:rPr>
      </w:pPr>
      <w:r>
        <w:rPr>
          <w:rFonts w:hint="default" w:ascii="Times New Roman" w:hAnsi="Times New Roman" w:cs="Times New Roman"/>
          <w:lang w:eastAsia="zh-CN"/>
        </w:rPr>
        <w:t>分包金额（如有）小写：</w:t>
      </w:r>
    </w:p>
    <w:p>
      <w:pPr>
        <w:spacing w:line="400" w:lineRule="exact"/>
        <w:rPr>
          <w:rFonts w:hint="default" w:ascii="Times New Roman" w:hAnsi="Times New Roman" w:cs="Times New Roman"/>
          <w:u w:val="single"/>
          <w:lang w:eastAsia="zh-CN"/>
        </w:rPr>
      </w:pPr>
      <w:r>
        <w:rPr>
          <w:rFonts w:hint="default" w:ascii="Times New Roman" w:hAnsi="Times New Roman" w:cs="Times New Roman"/>
          <w:lang w:eastAsia="zh-CN"/>
        </w:rPr>
        <w:t>大写：</w:t>
      </w:r>
    </w:p>
    <w:p>
      <w:pPr>
        <w:spacing w:line="400" w:lineRule="exact"/>
        <w:rPr>
          <w:rFonts w:hint="default" w:ascii="Times New Roman" w:hAnsi="Times New Roman" w:cs="Times New Roman"/>
          <w:lang w:eastAsia="zh-CN"/>
        </w:rPr>
      </w:pPr>
      <w:r>
        <w:rPr>
          <w:rFonts w:hint="default" w:ascii="Times New Roman" w:hAnsi="Times New Roman" w:cs="Times New Roman"/>
          <w:lang w:eastAsia="zh-CN"/>
        </w:rPr>
        <w:t>（注：固定单价合同应填写单价和最高限价）</w:t>
      </w:r>
    </w:p>
    <w:p>
      <w:pPr>
        <w:numPr>
          <w:ilvl w:val="255"/>
          <w:numId w:val="0"/>
        </w:numPr>
        <w:spacing w:line="400" w:lineRule="exact"/>
        <w:ind w:left="0" w:leftChars="0" w:firstLine="0" w:firstLineChars="0"/>
        <w:outlineLvl w:val="1"/>
        <w:rPr>
          <w:rFonts w:hint="default" w:ascii="Times New Roman" w:hAnsi="Times New Roman" w:cs="Times New Roman"/>
          <w:lang w:eastAsia="zh-CN"/>
        </w:rPr>
      </w:pPr>
      <w:bookmarkStart w:id="239" w:name="_Toc6672"/>
      <w:r>
        <w:rPr>
          <w:rFonts w:hint="default" w:ascii="Times New Roman" w:hAnsi="Times New Roman" w:cs="Times New Roman"/>
          <w:lang w:eastAsia="zh-CN"/>
        </w:rPr>
        <w:t>（2）合同定价方式（采用组合定价方式的，可以勾选多项）：</w:t>
      </w:r>
      <w:bookmarkEnd w:id="239"/>
    </w:p>
    <w:p>
      <w:pPr>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iCs/>
        </w:rPr>
        <w:sym w:font="Wingdings" w:char="00A8"/>
      </w:r>
      <w:r>
        <w:rPr>
          <w:rFonts w:hint="default" w:ascii="Times New Roman" w:hAnsi="Times New Roman" w:cs="Times New Roman"/>
          <w:iCs/>
          <w:lang w:eastAsia="zh-CN"/>
        </w:rPr>
        <w:t>固定总价</w:t>
      </w:r>
      <w:r>
        <w:rPr>
          <w:rFonts w:hint="default" w:ascii="Times New Roman" w:hAnsi="Times New Roman" w:cs="Times New Roman"/>
          <w:iCs/>
        </w:rPr>
        <w:sym w:font="Wingdings" w:char="00A8"/>
      </w:r>
      <w:r>
        <w:rPr>
          <w:rFonts w:hint="default" w:ascii="Times New Roman" w:hAnsi="Times New Roman" w:cs="Times New Roman"/>
          <w:iCs/>
          <w:lang w:eastAsia="zh-CN"/>
        </w:rPr>
        <w:t>固定单价</w:t>
      </w:r>
      <w:r>
        <w:rPr>
          <w:rFonts w:hint="default" w:ascii="Times New Roman" w:hAnsi="Times New Roman" w:cs="Times New Roman"/>
          <w:iCs/>
        </w:rPr>
        <w:sym w:font="Wingdings" w:char="00A8"/>
      </w:r>
      <w:r>
        <w:rPr>
          <w:rFonts w:hint="default" w:ascii="Times New Roman" w:hAnsi="Times New Roman" w:cs="Times New Roman"/>
          <w:iCs/>
          <w:lang w:eastAsia="zh-CN"/>
        </w:rPr>
        <w:t>固定费率</w:t>
      </w:r>
      <w:r>
        <w:rPr>
          <w:rFonts w:hint="default" w:ascii="Times New Roman" w:hAnsi="Times New Roman" w:cs="Times New Roman"/>
          <w:iCs/>
        </w:rPr>
        <w:sym w:font="Wingdings" w:char="00A8"/>
      </w:r>
      <w:r>
        <w:rPr>
          <w:rFonts w:hint="default" w:ascii="Times New Roman" w:hAnsi="Times New Roman" w:cs="Times New Roman"/>
          <w:iCs/>
          <w:lang w:eastAsia="zh-CN"/>
        </w:rPr>
        <w:t>成本补偿</w:t>
      </w:r>
      <w:r>
        <w:rPr>
          <w:rFonts w:hint="default" w:ascii="Times New Roman" w:hAnsi="Times New Roman" w:cs="Times New Roman"/>
          <w:iCs/>
        </w:rPr>
        <w:sym w:font="Wingdings" w:char="00A8"/>
      </w:r>
      <w:r>
        <w:rPr>
          <w:rFonts w:hint="default" w:ascii="Times New Roman" w:hAnsi="Times New Roman" w:cs="Times New Roman"/>
          <w:iCs/>
          <w:lang w:eastAsia="zh-CN"/>
        </w:rPr>
        <w:t>绩效激励</w:t>
      </w:r>
      <w:r>
        <w:rPr>
          <w:rFonts w:hint="default" w:ascii="Times New Roman" w:hAnsi="Times New Roman" w:cs="Times New Roman"/>
          <w:iCs/>
        </w:rPr>
        <w:sym w:font="Wingdings" w:char="00A8"/>
      </w:r>
      <w:r>
        <w:rPr>
          <w:rFonts w:hint="default" w:ascii="Times New Roman" w:hAnsi="Times New Roman" w:cs="Times New Roman"/>
          <w:iCs/>
          <w:lang w:eastAsia="zh-CN"/>
        </w:rPr>
        <w:t>其他</w:t>
      </w:r>
    </w:p>
    <w:p>
      <w:pPr>
        <w:pStyle w:val="49"/>
        <w:spacing w:line="400" w:lineRule="exact"/>
        <w:ind w:firstLine="420" w:firstLineChars="200"/>
        <w:outlineLvl w:val="1"/>
        <w:rPr>
          <w:rFonts w:hint="default" w:ascii="Times New Roman" w:hAnsi="Times New Roman" w:cs="Times New Roman"/>
          <w:lang w:eastAsia="zh-CN"/>
        </w:rPr>
      </w:pPr>
      <w:bookmarkStart w:id="240" w:name="_Toc5461"/>
      <w:r>
        <w:rPr>
          <w:rFonts w:hint="default" w:ascii="Times New Roman" w:hAnsi="Times New Roman" w:cs="Times New Roman"/>
          <w:lang w:eastAsia="zh-CN"/>
        </w:rPr>
        <w:t>（3）付款方式（按项目实际勾选填写）：</w:t>
      </w:r>
      <w:bookmarkEnd w:id="240"/>
    </w:p>
    <w:p>
      <w:pPr>
        <w:spacing w:line="400" w:lineRule="exact"/>
        <w:ind w:firstLine="630" w:firstLineChars="300"/>
        <w:rPr>
          <w:rFonts w:hint="default" w:ascii="Times New Roman" w:hAnsi="Times New Roman" w:cs="Times New Roman"/>
          <w:u w:val="single"/>
          <w:lang w:eastAsia="zh-CN"/>
        </w:rPr>
      </w:pPr>
      <w:r>
        <w:rPr>
          <w:rFonts w:hint="default" w:ascii="Times New Roman" w:hAnsi="Times New Roman" w:cs="Times New Roman"/>
        </w:rPr>
        <w:sym w:font="Wingdings" w:char="00A8"/>
      </w:r>
      <w:r>
        <w:rPr>
          <w:rFonts w:hint="default" w:ascii="Times New Roman" w:hAnsi="Times New Roman" w:cs="Times New Roman"/>
          <w:lang w:eastAsia="zh-CN"/>
        </w:rPr>
        <w:t>全额付款：</w:t>
      </w:r>
      <w:r>
        <w:rPr>
          <w:rFonts w:hint="default" w:ascii="Times New Roman" w:hAnsi="Times New Roman" w:cs="Times New Roman"/>
          <w:u w:val="single"/>
          <w:lang w:eastAsia="zh-CN"/>
        </w:rPr>
        <w:t>（应明确一次性支付合同款项的条件）</w:t>
      </w:r>
    </w:p>
    <w:p>
      <w:pPr>
        <w:spacing w:line="400" w:lineRule="exact"/>
        <w:ind w:firstLine="630" w:firstLineChars="300"/>
        <w:rPr>
          <w:rFonts w:hint="default" w:ascii="Times New Roman" w:hAnsi="Times New Roman" w:cs="Times New Roman"/>
          <w:lang w:eastAsia="zh-CN"/>
        </w:rPr>
      </w:pPr>
      <w:r>
        <w:rPr>
          <w:rFonts w:hint="default" w:ascii="Times New Roman" w:hAnsi="Times New Roman" w:cs="Times New Roman"/>
        </w:rPr>
        <w:sym w:font="Wingdings" w:char="00A8"/>
      </w:r>
      <w:r>
        <w:rPr>
          <w:rFonts w:hint="default" w:ascii="Times New Roman" w:hAnsi="Times New Roman" w:cs="Times New Roman"/>
          <w:lang w:eastAsia="zh-CN"/>
        </w:rPr>
        <w:t>分期付款：</w:t>
      </w:r>
      <w:r>
        <w:rPr>
          <w:rFonts w:hint="default" w:ascii="Times New Roman" w:hAnsi="Times New Roman" w:cs="Times New Roman"/>
          <w:u w:val="single"/>
          <w:lang w:eastAsia="zh-CN"/>
        </w:rPr>
        <w:t>（应明确分期支付合同款项的各期比例和支付条件，各期支付条件应与分期履约验收情况挂钩）</w:t>
      </w:r>
      <w:r>
        <w:rPr>
          <w:rFonts w:hint="default" w:ascii="Times New Roman" w:hAnsi="Times New Roman" w:cs="Times New Roman"/>
          <w:lang w:eastAsia="zh-CN"/>
        </w:rPr>
        <w:t>，其中涉及预付款的：</w:t>
      </w:r>
      <w:r>
        <w:rPr>
          <w:rFonts w:hint="default" w:ascii="Times New Roman" w:hAnsi="Times New Roman" w:cs="Times New Roman"/>
          <w:u w:val="single"/>
          <w:lang w:eastAsia="zh-CN"/>
        </w:rPr>
        <w:t>（应明确预付款的支付比例和支付条件）</w:t>
      </w:r>
    </w:p>
    <w:p>
      <w:pPr>
        <w:spacing w:line="400" w:lineRule="exact"/>
        <w:ind w:firstLine="630" w:firstLineChars="300"/>
        <w:rPr>
          <w:rFonts w:hint="default" w:ascii="Times New Roman" w:hAnsi="Times New Roman" w:cs="Times New Roman"/>
          <w:u w:val="single"/>
          <w:lang w:eastAsia="zh-CN"/>
        </w:rPr>
      </w:pPr>
      <w:r>
        <w:rPr>
          <w:rFonts w:hint="default" w:ascii="Times New Roman" w:hAnsi="Times New Roman" w:cs="Times New Roman"/>
        </w:rPr>
        <w:sym w:font="Wingdings" w:char="00A8"/>
      </w:r>
      <w:r>
        <w:rPr>
          <w:rFonts w:hint="default" w:ascii="Times New Roman" w:hAnsi="Times New Roman" w:cs="Times New Roman"/>
          <w:lang w:eastAsia="zh-CN"/>
        </w:rPr>
        <w:t>成本补偿：</w:t>
      </w:r>
      <w:r>
        <w:rPr>
          <w:rFonts w:hint="default" w:ascii="Times New Roman" w:hAnsi="Times New Roman" w:cs="Times New Roman"/>
          <w:u w:val="single"/>
          <w:lang w:eastAsia="zh-CN"/>
        </w:rPr>
        <w:t>（应明确按照成本补偿方式的支付方式和支付条件）</w:t>
      </w:r>
    </w:p>
    <w:p>
      <w:pPr>
        <w:spacing w:line="400" w:lineRule="exact"/>
        <w:ind w:firstLine="630" w:firstLineChars="300"/>
        <w:rPr>
          <w:rFonts w:hint="default" w:ascii="Times New Roman" w:hAnsi="Times New Roman" w:cs="Times New Roman"/>
          <w:lang w:eastAsia="zh-CN"/>
        </w:rPr>
      </w:pPr>
      <w:r>
        <w:rPr>
          <w:rFonts w:hint="default" w:ascii="Times New Roman" w:hAnsi="Times New Roman" w:cs="Times New Roman"/>
        </w:rPr>
        <w:sym w:font="Wingdings" w:char="00A8"/>
      </w:r>
      <w:r>
        <w:rPr>
          <w:rFonts w:hint="default" w:ascii="Times New Roman" w:hAnsi="Times New Roman" w:cs="Times New Roman"/>
          <w:lang w:eastAsia="zh-CN"/>
        </w:rPr>
        <w:t>绩效激励：</w:t>
      </w:r>
      <w:r>
        <w:rPr>
          <w:rFonts w:hint="default" w:ascii="Times New Roman" w:hAnsi="Times New Roman" w:cs="Times New Roman"/>
          <w:u w:val="single"/>
          <w:lang w:eastAsia="zh-CN"/>
        </w:rPr>
        <w:t>（应明确按照绩效激励方式的支付方式和支付条件）</w:t>
      </w:r>
    </w:p>
    <w:p>
      <w:pPr>
        <w:numPr>
          <w:ilvl w:val="0"/>
          <w:numId w:val="9"/>
        </w:numPr>
        <w:spacing w:line="400" w:lineRule="exact"/>
        <w:ind w:firstLine="420" w:firstLineChars="200"/>
        <w:outlineLvl w:val="0"/>
        <w:rPr>
          <w:rFonts w:hint="default" w:ascii="Times New Roman" w:hAnsi="Times New Roman" w:cs="Times New Roman"/>
          <w:b/>
        </w:rPr>
      </w:pPr>
      <w:bookmarkStart w:id="241" w:name="_Toc4773"/>
      <w:r>
        <w:rPr>
          <w:rFonts w:hint="default" w:ascii="Times New Roman" w:hAnsi="Times New Roman" w:cs="Times New Roman"/>
          <w:b/>
        </w:rPr>
        <w:t>合同履行</w:t>
      </w:r>
      <w:bookmarkEnd w:id="241"/>
    </w:p>
    <w:p>
      <w:pPr>
        <w:spacing w:line="400" w:lineRule="exact"/>
        <w:ind w:firstLine="420" w:firstLineChars="200"/>
        <w:rPr>
          <w:rFonts w:hint="default" w:ascii="Times New Roman" w:hAnsi="Times New Roman" w:cs="Times New Roman"/>
        </w:rPr>
      </w:pPr>
      <w:r>
        <w:rPr>
          <w:rFonts w:hint="default" w:ascii="Times New Roman" w:hAnsi="Times New Roman" w:cs="Times New Roman"/>
        </w:rPr>
        <w:t>（1）起始日期：年月日，完成日期：年月日。</w:t>
      </w:r>
    </w:p>
    <w:p>
      <w:pPr>
        <w:spacing w:line="400" w:lineRule="exact"/>
        <w:ind w:firstLine="420" w:firstLineChars="200"/>
        <w:rPr>
          <w:rFonts w:hint="default" w:ascii="Times New Roman" w:hAnsi="Times New Roman" w:cs="Times New Roman"/>
          <w:u w:val="single"/>
          <w:lang w:eastAsia="zh-CN"/>
        </w:rPr>
      </w:pPr>
      <w:r>
        <w:rPr>
          <w:rFonts w:hint="default" w:ascii="Times New Roman" w:hAnsi="Times New Roman" w:cs="Times New Roman"/>
          <w:lang w:eastAsia="zh-CN"/>
        </w:rPr>
        <w:t>（2）履约地点</w:t>
      </w:r>
      <w:r>
        <w:rPr>
          <w:rFonts w:hint="default" w:ascii="Times New Roman" w:hAnsi="Times New Roman" w:cs="Times New Roman"/>
          <w:bCs/>
          <w:lang w:eastAsia="zh-CN"/>
        </w:rPr>
        <w:t>：</w:t>
      </w:r>
    </w:p>
    <w:p>
      <w:pPr>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bCs/>
          <w:lang w:eastAsia="zh-CN"/>
        </w:rPr>
        <w:t>（3）履约担保：</w:t>
      </w:r>
      <w:r>
        <w:rPr>
          <w:rFonts w:hint="default" w:ascii="Times New Roman" w:hAnsi="Times New Roman" w:eastAsia="宋体" w:cs="Times New Roman"/>
          <w:lang w:eastAsia="zh-CN"/>
        </w:rPr>
        <w:t>是否收取履约保证金：</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是</w:t>
      </w:r>
      <w:r>
        <w:rPr>
          <w:rFonts w:hint="default" w:ascii="Times New Roman" w:hAnsi="Times New Roman" w:eastAsia="宋体" w:cs="Times New Roman"/>
        </w:rPr>
        <w:sym w:font="Wingdings" w:char="00A8"/>
      </w:r>
      <w:r>
        <w:rPr>
          <w:rFonts w:hint="default" w:ascii="Times New Roman" w:hAnsi="Times New Roman" w:eastAsia="宋体" w:cs="Times New Roman"/>
          <w:lang w:eastAsia="zh-CN"/>
        </w:rPr>
        <w:t>否</w:t>
      </w:r>
    </w:p>
    <w:p>
      <w:pPr>
        <w:pStyle w:val="35"/>
        <w:rPr>
          <w:rFonts w:hint="eastAsia" w:ascii="Times New Roman" w:hAnsi="Times New Roman" w:eastAsia="宋体" w:cs="Times New Roman"/>
          <w:sz w:val="21"/>
          <w:lang w:eastAsia="zh-CN"/>
        </w:rPr>
      </w:pPr>
      <w:r>
        <w:rPr>
          <w:rFonts w:hint="default" w:ascii="Times New Roman" w:hAnsi="Times New Roman" w:eastAsia="宋体" w:cs="Times New Roman"/>
          <w:sz w:val="21"/>
        </w:rPr>
        <w:t>收取履约保证金形式：</w:t>
      </w:r>
    </w:p>
    <w:p>
      <w:pPr>
        <w:pStyle w:val="35"/>
        <w:ind w:firstLine="420"/>
        <w:rPr>
          <w:rFonts w:hint="eastAsia" w:ascii="Times New Roman" w:hAnsi="Times New Roman" w:eastAsia="宋体" w:cs="Times New Roman"/>
          <w:sz w:val="21"/>
          <w:lang w:eastAsia="zh-CN"/>
        </w:rPr>
      </w:pPr>
      <w:r>
        <w:rPr>
          <w:rFonts w:hint="default" w:ascii="Times New Roman" w:hAnsi="Times New Roman" w:eastAsia="宋体" w:cs="Times New Roman"/>
          <w:sz w:val="21"/>
        </w:rPr>
        <w:t>收取履约保证金金额：</w:t>
      </w:r>
    </w:p>
    <w:p>
      <w:pPr>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bCs/>
          <w:lang w:eastAsia="zh-CN"/>
        </w:rPr>
        <w:t>履约担保期限：</w:t>
      </w:r>
    </w:p>
    <w:p>
      <w:pPr>
        <w:spacing w:line="400" w:lineRule="exact"/>
        <w:ind w:firstLine="420" w:firstLineChars="200"/>
        <w:rPr>
          <w:rFonts w:hint="default" w:ascii="Times New Roman" w:hAnsi="Times New Roman" w:cs="Times New Roman"/>
          <w:bCs/>
          <w:lang w:eastAsia="zh-CN"/>
        </w:rPr>
      </w:pPr>
      <w:r>
        <w:rPr>
          <w:rFonts w:hint="default" w:ascii="Times New Roman" w:hAnsi="Times New Roman" w:cs="Times New Roman"/>
          <w:bCs/>
          <w:lang w:eastAsia="zh-CN"/>
        </w:rPr>
        <w:t>（4）分期履行要求：</w:t>
      </w:r>
    </w:p>
    <w:p>
      <w:pPr>
        <w:spacing w:line="400" w:lineRule="exact"/>
        <w:ind w:firstLine="420" w:firstLineChars="200"/>
        <w:rPr>
          <w:rFonts w:hint="default" w:ascii="Times New Roman" w:hAnsi="Times New Roman" w:cs="Times New Roman"/>
          <w:u w:val="single"/>
          <w:lang w:eastAsia="zh-CN"/>
        </w:rPr>
      </w:pPr>
      <w:r>
        <w:rPr>
          <w:rFonts w:hint="default" w:ascii="Times New Roman" w:hAnsi="Times New Roman" w:cs="Times New Roman"/>
          <w:bCs/>
          <w:lang w:eastAsia="zh-CN"/>
        </w:rPr>
        <w:t>（5）风险处置措施和替代方案：</w:t>
      </w:r>
    </w:p>
    <w:p>
      <w:pPr>
        <w:numPr>
          <w:ilvl w:val="0"/>
          <w:numId w:val="9"/>
        </w:numPr>
        <w:spacing w:line="400" w:lineRule="exact"/>
        <w:ind w:firstLine="420" w:firstLineChars="200"/>
        <w:outlineLvl w:val="0"/>
        <w:rPr>
          <w:rFonts w:hint="default" w:ascii="Times New Roman" w:hAnsi="Times New Roman" w:cs="Times New Roman"/>
          <w:b/>
        </w:rPr>
      </w:pPr>
      <w:bookmarkStart w:id="242" w:name="_Toc32460"/>
      <w:r>
        <w:rPr>
          <w:rFonts w:hint="default" w:ascii="Times New Roman" w:hAnsi="Times New Roman" w:cs="Times New Roman"/>
          <w:b/>
        </w:rPr>
        <w:t>合同验收</w:t>
      </w:r>
      <w:bookmarkEnd w:id="242"/>
    </w:p>
    <w:p>
      <w:pPr>
        <w:numPr>
          <w:ilvl w:val="0"/>
          <w:numId w:val="11"/>
        </w:numPr>
        <w:spacing w:line="400" w:lineRule="exact"/>
        <w:ind w:firstLine="420" w:firstLineChars="200"/>
        <w:rPr>
          <w:rFonts w:hint="default" w:ascii="Times New Roman" w:hAnsi="Times New Roman" w:cs="Times New Roman"/>
          <w:bCs/>
          <w:lang w:eastAsia="zh-CN"/>
        </w:rPr>
      </w:pPr>
      <w:r>
        <w:rPr>
          <w:rFonts w:hint="default" w:ascii="Times New Roman" w:hAnsi="Times New Roman" w:cs="Times New Roman"/>
          <w:bCs/>
          <w:lang w:eastAsia="zh-CN"/>
        </w:rPr>
        <w:t>验收组织方式：</w:t>
      </w:r>
      <w:r>
        <w:rPr>
          <w:rFonts w:hint="default" w:ascii="Times New Roman" w:hAnsi="Times New Roman" w:eastAsia="宋体" w:cs="Times New Roman"/>
        </w:rPr>
        <w:sym w:font="Wingdings" w:char="00A8"/>
      </w:r>
      <w:r>
        <w:rPr>
          <w:rFonts w:hint="default" w:ascii="Times New Roman" w:hAnsi="Times New Roman" w:cs="Times New Roman"/>
          <w:bCs/>
          <w:lang w:eastAsia="zh-CN"/>
        </w:rPr>
        <w:t>自行组织</w:t>
      </w:r>
      <w:r>
        <w:rPr>
          <w:rFonts w:hint="default" w:ascii="Times New Roman" w:hAnsi="Times New Roman" w:eastAsia="宋体" w:cs="Times New Roman"/>
        </w:rPr>
        <w:sym w:font="Wingdings" w:char="00A8"/>
      </w:r>
      <w:r>
        <w:rPr>
          <w:rFonts w:hint="default" w:ascii="Times New Roman" w:hAnsi="Times New Roman" w:cs="Times New Roman"/>
          <w:bCs/>
          <w:lang w:eastAsia="zh-CN"/>
        </w:rPr>
        <w:t>委托第三方组织</w:t>
      </w:r>
    </w:p>
    <w:p>
      <w:pPr>
        <w:spacing w:line="400" w:lineRule="exact"/>
        <w:rPr>
          <w:rFonts w:hint="default" w:ascii="Times New Roman" w:hAnsi="Times New Roman" w:cs="Times New Roman"/>
          <w:bCs/>
          <w:lang w:eastAsia="zh-CN"/>
        </w:rPr>
      </w:pPr>
      <w:r>
        <w:rPr>
          <w:rFonts w:hint="default" w:ascii="Times New Roman" w:hAnsi="Times New Roman" w:cs="Times New Roman"/>
          <w:bCs/>
          <w:lang w:eastAsia="zh-CN"/>
        </w:rPr>
        <w:t>验收主体：</w:t>
      </w:r>
    </w:p>
    <w:p>
      <w:pPr>
        <w:spacing w:line="400" w:lineRule="exact"/>
        <w:rPr>
          <w:rFonts w:hint="default" w:ascii="Times New Roman" w:hAnsi="Times New Roman" w:cs="Times New Roman"/>
          <w:bCs/>
          <w:lang w:eastAsia="zh-CN"/>
        </w:rPr>
      </w:pPr>
      <w:r>
        <w:rPr>
          <w:rFonts w:hint="default" w:ascii="Times New Roman" w:hAnsi="Times New Roman" w:cs="Times New Roman"/>
          <w:bCs/>
          <w:lang w:eastAsia="zh-CN"/>
        </w:rPr>
        <w:t>是否邀请本项目的其他供应商参加验收：</w:t>
      </w:r>
      <w:r>
        <w:rPr>
          <w:rFonts w:hint="default" w:ascii="Times New Roman" w:hAnsi="Times New Roman" w:eastAsia="宋体" w:cs="Times New Roman"/>
        </w:rPr>
        <w:sym w:font="Wingdings" w:char="00A8"/>
      </w:r>
      <w:r>
        <w:rPr>
          <w:rFonts w:hint="default" w:ascii="Times New Roman" w:hAnsi="Times New Roman" w:cs="Times New Roman"/>
          <w:bCs/>
          <w:lang w:eastAsia="zh-CN"/>
        </w:rPr>
        <w:t>是</w:t>
      </w:r>
      <w:r>
        <w:rPr>
          <w:rFonts w:hint="default" w:ascii="Times New Roman" w:hAnsi="Times New Roman" w:eastAsia="宋体" w:cs="Times New Roman"/>
        </w:rPr>
        <w:sym w:font="Wingdings" w:char="00A8"/>
      </w:r>
      <w:r>
        <w:rPr>
          <w:rFonts w:hint="default" w:ascii="Times New Roman" w:hAnsi="Times New Roman" w:cs="Times New Roman"/>
          <w:bCs/>
          <w:lang w:eastAsia="zh-CN"/>
        </w:rPr>
        <w:t>否</w:t>
      </w:r>
    </w:p>
    <w:p>
      <w:pPr>
        <w:spacing w:line="400" w:lineRule="exact"/>
        <w:ind w:firstLine="840" w:firstLineChars="400"/>
        <w:rPr>
          <w:rFonts w:hint="default" w:ascii="Times New Roman" w:hAnsi="Times New Roman" w:cs="Times New Roman"/>
          <w:bCs/>
          <w:lang w:eastAsia="zh-CN"/>
        </w:rPr>
      </w:pPr>
      <w:r>
        <w:rPr>
          <w:rFonts w:hint="default" w:ascii="Times New Roman" w:hAnsi="Times New Roman" w:cs="Times New Roman"/>
          <w:bCs/>
          <w:lang w:eastAsia="zh-CN"/>
        </w:rPr>
        <w:t>是否邀请专家参加验收：</w:t>
      </w:r>
      <w:r>
        <w:rPr>
          <w:rFonts w:hint="default" w:ascii="Times New Roman" w:hAnsi="Times New Roman" w:eastAsia="宋体" w:cs="Times New Roman"/>
        </w:rPr>
        <w:sym w:font="Wingdings" w:char="00A8"/>
      </w:r>
      <w:r>
        <w:rPr>
          <w:rFonts w:hint="default" w:ascii="Times New Roman" w:hAnsi="Times New Roman" w:cs="Times New Roman"/>
          <w:bCs/>
          <w:lang w:eastAsia="zh-CN"/>
        </w:rPr>
        <w:t>是</w:t>
      </w:r>
      <w:r>
        <w:rPr>
          <w:rFonts w:hint="default" w:ascii="Times New Roman" w:hAnsi="Times New Roman" w:eastAsia="宋体" w:cs="Times New Roman"/>
        </w:rPr>
        <w:sym w:font="Wingdings" w:char="00A8"/>
      </w:r>
      <w:r>
        <w:rPr>
          <w:rFonts w:hint="default" w:ascii="Times New Roman" w:hAnsi="Times New Roman" w:cs="Times New Roman"/>
          <w:bCs/>
          <w:lang w:eastAsia="zh-CN"/>
        </w:rPr>
        <w:t>否</w:t>
      </w:r>
    </w:p>
    <w:p>
      <w:pPr>
        <w:spacing w:line="400" w:lineRule="exact"/>
        <w:ind w:firstLine="840" w:firstLineChars="400"/>
        <w:rPr>
          <w:rFonts w:hint="default" w:ascii="Times New Roman" w:hAnsi="Times New Roman" w:cs="Times New Roman"/>
          <w:bCs/>
          <w:lang w:eastAsia="zh-CN"/>
        </w:rPr>
      </w:pPr>
      <w:r>
        <w:rPr>
          <w:rFonts w:hint="default" w:ascii="Times New Roman" w:hAnsi="Times New Roman" w:cs="Times New Roman"/>
          <w:bCs/>
          <w:lang w:eastAsia="zh-CN"/>
        </w:rPr>
        <w:t>是否邀请服务对象参加验收：</w:t>
      </w:r>
      <w:r>
        <w:rPr>
          <w:rFonts w:hint="default" w:ascii="Times New Roman" w:hAnsi="Times New Roman" w:eastAsia="宋体" w:cs="Times New Roman"/>
        </w:rPr>
        <w:sym w:font="Wingdings" w:char="00A8"/>
      </w:r>
      <w:r>
        <w:rPr>
          <w:rFonts w:hint="default" w:ascii="Times New Roman" w:hAnsi="Times New Roman" w:cs="Times New Roman"/>
          <w:bCs/>
          <w:lang w:eastAsia="zh-CN"/>
        </w:rPr>
        <w:t>是</w:t>
      </w:r>
      <w:r>
        <w:rPr>
          <w:rFonts w:hint="default" w:ascii="Times New Roman" w:hAnsi="Times New Roman" w:eastAsia="宋体" w:cs="Times New Roman"/>
        </w:rPr>
        <w:sym w:font="Wingdings" w:char="00A8"/>
      </w:r>
      <w:r>
        <w:rPr>
          <w:rFonts w:hint="default" w:ascii="Times New Roman" w:hAnsi="Times New Roman" w:cs="Times New Roman"/>
          <w:bCs/>
          <w:lang w:eastAsia="zh-CN"/>
        </w:rPr>
        <w:t>否</w:t>
      </w:r>
    </w:p>
    <w:p>
      <w:pPr>
        <w:spacing w:line="400" w:lineRule="exact"/>
        <w:ind w:firstLine="840" w:firstLineChars="400"/>
        <w:rPr>
          <w:rFonts w:hint="default" w:ascii="Times New Roman" w:hAnsi="Times New Roman" w:cs="Times New Roman"/>
          <w:bCs/>
          <w:lang w:eastAsia="zh-CN"/>
        </w:rPr>
      </w:pPr>
      <w:r>
        <w:rPr>
          <w:rFonts w:hint="default" w:ascii="Times New Roman" w:hAnsi="Times New Roman" w:cs="Times New Roman"/>
          <w:bCs/>
          <w:lang w:eastAsia="zh-CN"/>
        </w:rPr>
        <w:t>是否邀请第三方检测机构参加验收：</w:t>
      </w:r>
      <w:r>
        <w:rPr>
          <w:rFonts w:hint="default" w:ascii="Times New Roman" w:hAnsi="Times New Roman" w:eastAsia="宋体" w:cs="Times New Roman"/>
        </w:rPr>
        <w:sym w:font="Wingdings" w:char="00A8"/>
      </w:r>
      <w:r>
        <w:rPr>
          <w:rFonts w:hint="default" w:ascii="Times New Roman" w:hAnsi="Times New Roman" w:cs="Times New Roman"/>
          <w:bCs/>
          <w:lang w:eastAsia="zh-CN"/>
        </w:rPr>
        <w:t>是</w:t>
      </w:r>
      <w:r>
        <w:rPr>
          <w:rFonts w:hint="default" w:ascii="Times New Roman" w:hAnsi="Times New Roman" w:eastAsia="宋体" w:cs="Times New Roman"/>
        </w:rPr>
        <w:sym w:font="Wingdings" w:char="00A8"/>
      </w:r>
      <w:r>
        <w:rPr>
          <w:rFonts w:hint="default" w:ascii="Times New Roman" w:hAnsi="Times New Roman" w:cs="Times New Roman"/>
          <w:bCs/>
          <w:lang w:eastAsia="zh-CN"/>
        </w:rPr>
        <w:t>否</w:t>
      </w:r>
    </w:p>
    <w:p>
      <w:pPr>
        <w:spacing w:line="400" w:lineRule="exact"/>
        <w:ind w:firstLine="840" w:firstLineChars="400"/>
        <w:rPr>
          <w:rFonts w:hint="default" w:ascii="Times New Roman" w:hAnsi="Times New Roman" w:cs="Times New Roman"/>
          <w:bCs/>
          <w:lang w:eastAsia="zh-CN"/>
        </w:rPr>
      </w:pPr>
      <w:r>
        <w:rPr>
          <w:rFonts w:hint="default" w:ascii="Times New Roman" w:hAnsi="Times New Roman" w:cs="Times New Roman"/>
          <w:bCs/>
          <w:lang w:eastAsia="zh-CN"/>
        </w:rPr>
        <w:t>是否进行抽查检测：</w:t>
      </w:r>
      <w:r>
        <w:rPr>
          <w:rFonts w:hint="default" w:ascii="Times New Roman" w:hAnsi="Times New Roman" w:eastAsia="宋体" w:cs="Times New Roman"/>
        </w:rPr>
        <w:sym w:font="Wingdings" w:char="00A8"/>
      </w:r>
      <w:r>
        <w:rPr>
          <w:rFonts w:hint="default" w:ascii="Times New Roman" w:hAnsi="Times New Roman" w:cs="Times New Roman"/>
          <w:bCs/>
          <w:lang w:eastAsia="zh-CN"/>
        </w:rPr>
        <w:t>是，抽查比例：</w:t>
      </w:r>
      <w:r>
        <w:rPr>
          <w:rFonts w:hint="default" w:ascii="Times New Roman" w:hAnsi="Times New Roman" w:eastAsia="宋体" w:cs="Times New Roman"/>
        </w:rPr>
        <w:sym w:font="Wingdings" w:char="00A8"/>
      </w:r>
      <w:r>
        <w:rPr>
          <w:rFonts w:hint="default" w:ascii="Times New Roman" w:hAnsi="Times New Roman" w:cs="Times New Roman"/>
          <w:bCs/>
          <w:lang w:eastAsia="zh-CN"/>
        </w:rPr>
        <w:t>否</w:t>
      </w:r>
    </w:p>
    <w:p>
      <w:pPr>
        <w:spacing w:line="400" w:lineRule="exact"/>
        <w:ind w:firstLine="840" w:firstLineChars="400"/>
        <w:rPr>
          <w:rFonts w:hint="default" w:ascii="Times New Roman" w:hAnsi="Times New Roman" w:eastAsia="宋体" w:cs="Times New Roman"/>
          <w:bCs/>
          <w:u w:val="single"/>
          <w:lang w:eastAsia="zh-CN"/>
        </w:rPr>
      </w:pPr>
      <w:r>
        <w:rPr>
          <w:rFonts w:hint="default" w:ascii="Times New Roman" w:hAnsi="Times New Roman" w:eastAsia="宋体" w:cs="Times New Roman"/>
          <w:bCs/>
          <w:lang w:eastAsia="zh-CN"/>
        </w:rPr>
        <w:t>是否存在破坏性检测：</w:t>
      </w:r>
      <w:r>
        <w:rPr>
          <w:rFonts w:hint="default" w:ascii="Times New Roman" w:hAnsi="Times New Roman" w:eastAsia="宋体" w:cs="Times New Roman"/>
        </w:rPr>
        <w:sym w:font="Wingdings" w:char="00A8"/>
      </w:r>
      <w:r>
        <w:rPr>
          <w:rFonts w:hint="default" w:ascii="Times New Roman" w:hAnsi="Times New Roman" w:eastAsia="宋体" w:cs="Times New Roman"/>
          <w:bCs/>
          <w:lang w:eastAsia="zh-CN"/>
        </w:rPr>
        <w:t>是，</w:t>
      </w:r>
      <w:r>
        <w:rPr>
          <w:rFonts w:hint="default" w:ascii="Times New Roman" w:hAnsi="Times New Roman" w:eastAsia="宋体" w:cs="Times New Roman"/>
          <w:bCs/>
          <w:u w:val="single"/>
          <w:lang w:eastAsia="zh-CN"/>
        </w:rPr>
        <w:t>（应明确对被破坏的检测产品的处理方式）</w:t>
      </w:r>
    </w:p>
    <w:p>
      <w:pPr>
        <w:spacing w:line="400" w:lineRule="exact"/>
        <w:ind w:firstLine="840" w:firstLineChars="400"/>
        <w:rPr>
          <w:rFonts w:hint="default" w:ascii="Times New Roman" w:hAnsi="Times New Roman" w:eastAsia="宋体" w:cs="Times New Roman"/>
          <w:bCs/>
          <w:lang w:eastAsia="zh-CN"/>
        </w:rPr>
      </w:pPr>
      <w:r>
        <w:rPr>
          <w:rFonts w:hint="default" w:ascii="Times New Roman" w:hAnsi="Times New Roman" w:eastAsia="宋体" w:cs="Times New Roman"/>
        </w:rPr>
        <w:sym w:font="Wingdings" w:char="00A8"/>
      </w:r>
      <w:r>
        <w:rPr>
          <w:rFonts w:hint="default" w:ascii="Times New Roman" w:hAnsi="Times New Roman" w:eastAsia="宋体" w:cs="Times New Roman"/>
          <w:bCs/>
          <w:lang w:eastAsia="zh-CN"/>
        </w:rPr>
        <w:t>否</w:t>
      </w:r>
    </w:p>
    <w:p>
      <w:pPr>
        <w:spacing w:line="400" w:lineRule="exact"/>
        <w:ind w:firstLine="840" w:firstLineChars="400"/>
        <w:rPr>
          <w:rFonts w:hint="default" w:ascii="Times New Roman" w:hAnsi="Times New Roman" w:cs="Times New Roman"/>
          <w:bCs/>
          <w:u w:val="single"/>
          <w:lang w:eastAsia="zh-CN"/>
        </w:rPr>
      </w:pPr>
      <w:r>
        <w:rPr>
          <w:rFonts w:hint="default" w:ascii="Times New Roman" w:hAnsi="Times New Roman" w:cs="Times New Roman"/>
          <w:bCs/>
          <w:lang w:eastAsia="zh-CN"/>
        </w:rPr>
        <w:t>验收组织的其他事项：</w:t>
      </w:r>
    </w:p>
    <w:p>
      <w:pPr>
        <w:spacing w:line="400" w:lineRule="exact"/>
        <w:ind w:firstLine="420" w:firstLineChars="200"/>
        <w:rPr>
          <w:rFonts w:hint="default" w:ascii="Times New Roman" w:hAnsi="Times New Roman" w:cs="Times New Roman"/>
          <w:bCs/>
          <w:u w:val="single"/>
          <w:lang w:eastAsia="zh-CN"/>
        </w:rPr>
      </w:pPr>
      <w:r>
        <w:rPr>
          <w:rFonts w:hint="default" w:ascii="Times New Roman" w:hAnsi="Times New Roman" w:cs="Times New Roman"/>
          <w:bCs/>
          <w:lang w:eastAsia="zh-CN"/>
        </w:rPr>
        <w:t>（2）履约验收时间：</w:t>
      </w:r>
      <w:r>
        <w:rPr>
          <w:rFonts w:hint="default" w:ascii="Times New Roman" w:hAnsi="Times New Roman" w:cs="Times New Roman"/>
          <w:bCs/>
          <w:u w:val="single"/>
          <w:lang w:eastAsia="zh-CN"/>
        </w:rPr>
        <w:t>（计划于何时验收/供应商提出验收申请之日起日内组织验收）</w:t>
      </w:r>
    </w:p>
    <w:p>
      <w:pPr>
        <w:spacing w:line="400" w:lineRule="exact"/>
        <w:ind w:firstLine="420" w:firstLineChars="200"/>
        <w:rPr>
          <w:rFonts w:hint="default" w:ascii="Times New Roman" w:hAnsi="Times New Roman" w:cs="Times New Roman"/>
          <w:bCs/>
          <w:lang w:eastAsia="zh-CN"/>
        </w:rPr>
      </w:pPr>
      <w:r>
        <w:rPr>
          <w:rFonts w:hint="default" w:ascii="Times New Roman" w:hAnsi="Times New Roman" w:cs="Times New Roman"/>
          <w:bCs/>
          <w:lang w:eastAsia="zh-CN"/>
        </w:rPr>
        <w:t>（3）履约验收方式：</w:t>
      </w:r>
      <w:r>
        <w:rPr>
          <w:rFonts w:hint="default" w:ascii="Times New Roman" w:hAnsi="Times New Roman" w:eastAsia="宋体" w:cs="Times New Roman"/>
        </w:rPr>
        <w:sym w:font="Wingdings" w:char="00A8"/>
      </w:r>
      <w:r>
        <w:rPr>
          <w:rFonts w:hint="default" w:ascii="Times New Roman" w:hAnsi="Times New Roman" w:cs="Times New Roman"/>
          <w:bCs/>
          <w:lang w:eastAsia="zh-CN"/>
        </w:rPr>
        <w:t>一次性验收</w:t>
      </w:r>
    </w:p>
    <w:p>
      <w:pPr>
        <w:spacing w:line="400" w:lineRule="exact"/>
        <w:rPr>
          <w:rFonts w:hint="default" w:ascii="Times New Roman" w:hAnsi="Times New Roman" w:eastAsia="宋体" w:cs="Times New Roman"/>
          <w:bCs/>
          <w:lang w:eastAsia="zh-CN"/>
        </w:rPr>
      </w:pPr>
      <w:r>
        <w:rPr>
          <w:rFonts w:hint="default" w:ascii="Times New Roman" w:hAnsi="Times New Roman" w:eastAsia="宋体" w:cs="Times New Roman"/>
        </w:rPr>
        <w:sym w:font="Wingdings" w:char="00A8"/>
      </w:r>
      <w:r>
        <w:rPr>
          <w:rFonts w:hint="default" w:ascii="Times New Roman" w:hAnsi="Times New Roman" w:cs="Times New Roman"/>
          <w:bCs/>
          <w:lang w:eastAsia="zh-CN"/>
        </w:rPr>
        <w:t>分期/分项验收：</w:t>
      </w:r>
      <w:r>
        <w:rPr>
          <w:rFonts w:hint="default" w:ascii="Times New Roman" w:hAnsi="Times New Roman" w:cs="Times New Roman"/>
          <w:bCs/>
          <w:u w:val="single"/>
          <w:lang w:eastAsia="zh-CN"/>
        </w:rPr>
        <w:t>（应明确分期</w:t>
      </w:r>
      <w:r>
        <w:rPr>
          <w:rFonts w:hint="default" w:ascii="Times New Roman" w:hAnsi="Times New Roman" w:cs="Times New Roman"/>
          <w:bCs/>
          <w:u w:val="single"/>
          <w:lang w:val="en" w:eastAsia="zh-CN"/>
        </w:rPr>
        <w:t>/分项验收的工作安排</w:t>
      </w:r>
      <w:r>
        <w:rPr>
          <w:rFonts w:hint="default" w:ascii="Times New Roman" w:hAnsi="Times New Roman" w:cs="Times New Roman"/>
          <w:bCs/>
          <w:u w:val="single"/>
          <w:lang w:eastAsia="zh-CN"/>
        </w:rPr>
        <w:t>）</w:t>
      </w:r>
    </w:p>
    <w:p>
      <w:pPr>
        <w:spacing w:line="400" w:lineRule="exact"/>
        <w:ind w:firstLine="420" w:firstLineChars="200"/>
        <w:rPr>
          <w:rFonts w:hint="default" w:ascii="Times New Roman" w:hAnsi="Times New Roman" w:cs="Times New Roman"/>
          <w:bCs/>
          <w:lang w:eastAsia="zh-CN"/>
        </w:rPr>
      </w:pPr>
      <w:r>
        <w:rPr>
          <w:rFonts w:hint="default" w:ascii="Times New Roman" w:hAnsi="Times New Roman" w:cs="Times New Roman"/>
          <w:bCs/>
          <w:lang w:eastAsia="zh-CN"/>
        </w:rPr>
        <w:t>（4）履约验收程序：</w:t>
      </w:r>
    </w:p>
    <w:p>
      <w:pPr>
        <w:spacing w:line="400" w:lineRule="exact"/>
        <w:ind w:firstLine="420" w:firstLineChars="200"/>
        <w:rPr>
          <w:rFonts w:hint="default" w:ascii="Times New Roman" w:hAnsi="Times New Roman" w:cs="Times New Roman"/>
          <w:bCs/>
          <w:u w:val="single"/>
          <w:lang w:eastAsia="zh-CN"/>
        </w:rPr>
      </w:pPr>
      <w:r>
        <w:rPr>
          <w:rFonts w:hint="default" w:ascii="Times New Roman" w:hAnsi="Times New Roman" w:cs="Times New Roman"/>
          <w:bCs/>
          <w:lang w:eastAsia="zh-CN"/>
        </w:rPr>
        <w:t>（5）履约验收的内容：</w:t>
      </w:r>
      <w:r>
        <w:rPr>
          <w:rFonts w:hint="default" w:ascii="Times New Roman" w:hAnsi="Times New Roman" w:cs="Times New Roman"/>
          <w:bCs/>
          <w:u w:val="single"/>
          <w:lang w:eastAsia="zh-CN"/>
        </w:rPr>
        <w:t>（应当包括每一项技术和商务要求的履约情况，特别是落实政府采购扶持中小企业，支持绿色发展和乡村振兴等政策情况）</w:t>
      </w:r>
    </w:p>
    <w:p>
      <w:pPr>
        <w:spacing w:line="400" w:lineRule="exact"/>
        <w:ind w:firstLine="420" w:firstLineChars="200"/>
        <w:rPr>
          <w:rFonts w:hint="default" w:ascii="Times New Roman" w:hAnsi="Times New Roman" w:cs="Times New Roman"/>
          <w:bCs/>
          <w:u w:val="single"/>
          <w:lang w:eastAsia="zh-CN"/>
        </w:rPr>
      </w:pPr>
      <w:r>
        <w:rPr>
          <w:rFonts w:hint="default" w:ascii="Times New Roman" w:hAnsi="Times New Roman" w:cs="Times New Roman"/>
          <w:bCs/>
          <w:lang w:eastAsia="zh-CN"/>
        </w:rPr>
        <w:t>（6）履约验收标准：</w:t>
      </w:r>
    </w:p>
    <w:p>
      <w:pPr>
        <w:pStyle w:val="35"/>
        <w:ind w:firstLine="420"/>
        <w:rPr>
          <w:rFonts w:hint="default" w:ascii="Times New Roman" w:hAnsi="Times New Roman" w:eastAsia="宋体" w:cs="Times New Roman"/>
          <w:sz w:val="21"/>
        </w:rPr>
      </w:pPr>
      <w:r>
        <w:rPr>
          <w:rFonts w:hint="default" w:ascii="Times New Roman" w:hAnsi="Times New Roman" w:eastAsia="宋体" w:cs="Times New Roman"/>
          <w:bCs/>
          <w:sz w:val="21"/>
        </w:rPr>
        <w:t>（7）是否以采购活动中供应商提供的样品作为参考：</w:t>
      </w:r>
      <w:r>
        <w:rPr>
          <w:rFonts w:hint="default" w:ascii="Times New Roman" w:hAnsi="Times New Roman" w:eastAsia="宋体" w:cs="Times New Roman"/>
          <w:sz w:val="21"/>
        </w:rPr>
        <w:sym w:font="Wingdings" w:char="00A8"/>
      </w:r>
      <w:r>
        <w:rPr>
          <w:rFonts w:hint="default" w:ascii="Times New Roman" w:hAnsi="Times New Roman" w:eastAsia="宋体" w:cs="Times New Roman"/>
          <w:bCs/>
          <w:sz w:val="21"/>
        </w:rPr>
        <w:t>是</w:t>
      </w:r>
      <w:r>
        <w:rPr>
          <w:rFonts w:hint="default" w:ascii="Times New Roman" w:hAnsi="Times New Roman" w:eastAsia="宋体" w:cs="Times New Roman"/>
          <w:sz w:val="21"/>
        </w:rPr>
        <w:sym w:font="Wingdings" w:char="00A8"/>
      </w:r>
      <w:r>
        <w:rPr>
          <w:rFonts w:hint="default" w:ascii="Times New Roman" w:hAnsi="Times New Roman" w:eastAsia="宋体" w:cs="Times New Roman"/>
          <w:bCs/>
          <w:sz w:val="21"/>
        </w:rPr>
        <w:t>否</w:t>
      </w:r>
    </w:p>
    <w:p>
      <w:pPr>
        <w:spacing w:line="400" w:lineRule="exact"/>
        <w:ind w:firstLine="420" w:firstLineChars="200"/>
        <w:rPr>
          <w:rFonts w:hint="default" w:ascii="Times New Roman" w:hAnsi="Times New Roman" w:cs="Times New Roman"/>
          <w:bCs/>
          <w:u w:val="single"/>
          <w:lang w:eastAsia="zh-CN"/>
        </w:rPr>
      </w:pPr>
      <w:r>
        <w:rPr>
          <w:rFonts w:hint="default" w:ascii="Times New Roman" w:hAnsi="Times New Roman" w:cs="Times New Roman"/>
          <w:bCs/>
          <w:lang w:eastAsia="zh-CN"/>
        </w:rPr>
        <w:t>（8）履约验收其他事项：</w:t>
      </w:r>
      <w:r>
        <w:rPr>
          <w:rFonts w:hint="default" w:ascii="Times New Roman" w:hAnsi="Times New Roman" w:cs="Times New Roman"/>
          <w:bCs/>
          <w:u w:val="single"/>
          <w:lang w:eastAsia="zh-CN"/>
        </w:rPr>
        <w:t>（产权过户登记等）</w:t>
      </w:r>
    </w:p>
    <w:p>
      <w:pPr>
        <w:numPr>
          <w:ilvl w:val="0"/>
          <w:numId w:val="9"/>
        </w:numPr>
        <w:spacing w:line="400" w:lineRule="exact"/>
        <w:ind w:firstLine="420" w:firstLineChars="200"/>
        <w:outlineLvl w:val="0"/>
        <w:rPr>
          <w:rFonts w:hint="default" w:ascii="Times New Roman" w:hAnsi="Times New Roman" w:cs="Times New Roman"/>
          <w:b/>
        </w:rPr>
      </w:pPr>
      <w:bookmarkStart w:id="243" w:name="_Toc14784"/>
      <w:r>
        <w:rPr>
          <w:rFonts w:hint="default" w:ascii="Times New Roman" w:hAnsi="Times New Roman" w:cs="Times New Roman"/>
          <w:b/>
        </w:rPr>
        <w:t>组成合同的文件</w:t>
      </w:r>
      <w:bookmarkEnd w:id="243"/>
    </w:p>
    <w:p>
      <w:pPr>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本协议书与下列文件一起构成合同文件，如下述文件之间有任何抵触、矛盾或歧义，应按以下顺序解释：</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（1）政府采购合同协议书及其变更、补充协议</w:t>
      </w:r>
    </w:p>
    <w:p>
      <w:pPr>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（2）政府采购合同专用条款</w:t>
      </w:r>
    </w:p>
    <w:p>
      <w:pPr>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（3）政府采购合同通用条款</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（4）中标（成交）通知书</w:t>
      </w:r>
    </w:p>
    <w:p>
      <w:pPr>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（5）投标（响应）文件</w:t>
      </w:r>
    </w:p>
    <w:p>
      <w:pPr>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（6）采购文件</w:t>
      </w:r>
    </w:p>
    <w:p>
      <w:pPr>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（7）有关技术文件，图纸</w:t>
      </w:r>
    </w:p>
    <w:p>
      <w:pPr>
        <w:pStyle w:val="35"/>
        <w:ind w:firstLine="420"/>
        <w:rPr>
          <w:rFonts w:hint="default" w:ascii="Times New Roman" w:hAnsi="Times New Roman" w:eastAsia="宋体" w:cs="Times New Roman"/>
          <w:kern w:val="2"/>
          <w:sz w:val="21"/>
        </w:rPr>
      </w:pPr>
      <w:r>
        <w:rPr>
          <w:rFonts w:hint="default" w:ascii="Times New Roman" w:hAnsi="Times New Roman" w:eastAsia="宋体" w:cs="Times New Roman"/>
          <w:sz w:val="21"/>
        </w:rPr>
        <w:t>（8）</w:t>
      </w:r>
      <w:r>
        <w:rPr>
          <w:rFonts w:hint="default" w:ascii="Times New Roman" w:hAnsi="Times New Roman" w:eastAsia="宋体" w:cs="Times New Roman"/>
          <w:color w:val="000000" w:themeColor="text1"/>
          <w:kern w:val="2"/>
          <w:sz w:val="21"/>
          <w14:textFill>
            <w14:solidFill>
              <w14:schemeClr w14:val="tx1"/>
            </w14:solidFill>
          </w14:textFill>
        </w:rPr>
        <w:t>国家法律、行政法规和规章制度规定或合同约定的作为合同组成部分的其他文件</w:t>
      </w:r>
    </w:p>
    <w:p>
      <w:pPr>
        <w:numPr>
          <w:ilvl w:val="0"/>
          <w:numId w:val="9"/>
        </w:numPr>
        <w:spacing w:line="400" w:lineRule="exact"/>
        <w:ind w:firstLine="420" w:firstLineChars="200"/>
        <w:outlineLvl w:val="0"/>
        <w:rPr>
          <w:rFonts w:hint="default" w:ascii="Times New Roman" w:hAnsi="Times New Roman" w:cs="Times New Roman"/>
          <w:b/>
        </w:rPr>
      </w:pPr>
      <w:bookmarkStart w:id="244" w:name="_Toc18325"/>
      <w:r>
        <w:rPr>
          <w:rFonts w:hint="default" w:ascii="Times New Roman" w:hAnsi="Times New Roman" w:cs="Times New Roman"/>
          <w:b/>
        </w:rPr>
        <w:t>合同生效</w:t>
      </w:r>
      <w:bookmarkEnd w:id="244"/>
    </w:p>
    <w:p>
      <w:pPr>
        <w:spacing w:line="400" w:lineRule="exact"/>
        <w:ind w:firstLine="420" w:firstLineChars="200"/>
        <w:rPr>
          <w:rFonts w:hint="default" w:ascii="Times New Roman" w:hAnsi="Times New Roman" w:cs="Times New Roman"/>
        </w:rPr>
      </w:pPr>
      <w:r>
        <w:rPr>
          <w:rFonts w:hint="default" w:ascii="Times New Roman" w:hAnsi="Times New Roman" w:cs="Times New Roman"/>
        </w:rPr>
        <w:t>本合同自生效。</w:t>
      </w:r>
    </w:p>
    <w:p>
      <w:pPr>
        <w:numPr>
          <w:ilvl w:val="0"/>
          <w:numId w:val="9"/>
        </w:numPr>
        <w:spacing w:line="400" w:lineRule="exact"/>
        <w:ind w:firstLine="420" w:firstLineChars="200"/>
        <w:outlineLvl w:val="0"/>
        <w:rPr>
          <w:rFonts w:hint="default" w:ascii="Times New Roman" w:hAnsi="Times New Roman" w:cs="Times New Roman"/>
          <w:b/>
        </w:rPr>
      </w:pPr>
      <w:bookmarkStart w:id="245" w:name="_Toc27446"/>
      <w:r>
        <w:rPr>
          <w:rFonts w:hint="default" w:ascii="Times New Roman" w:hAnsi="Times New Roman" w:cs="Times New Roman"/>
          <w:b/>
        </w:rPr>
        <w:t>合同份数</w:t>
      </w:r>
      <w:bookmarkEnd w:id="245"/>
    </w:p>
    <w:p>
      <w:pPr>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本合同一式份，甲方执份，乙方执份，均具有同等法律效力。</w:t>
      </w:r>
    </w:p>
    <w:p>
      <w:pPr>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合同订立时间：年月日</w:t>
      </w:r>
    </w:p>
    <w:p>
      <w:pPr>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合同订立地点：</w:t>
      </w:r>
    </w:p>
    <w:p>
      <w:pPr>
        <w:spacing w:line="400" w:lineRule="exact"/>
        <w:ind w:firstLine="420" w:firstLineChars="200"/>
        <w:outlineLvl w:val="0"/>
        <w:rPr>
          <w:rFonts w:hint="default" w:ascii="Times New Roman" w:hAnsi="Times New Roman" w:cs="Times New Roman"/>
          <w:lang w:eastAsia="zh-CN"/>
        </w:rPr>
      </w:pPr>
      <w:bookmarkStart w:id="246" w:name="_Toc15721"/>
      <w:r>
        <w:rPr>
          <w:rFonts w:hint="default" w:ascii="Times New Roman" w:hAnsi="Times New Roman" w:cs="Times New Roman"/>
          <w:lang w:eastAsia="zh-CN"/>
        </w:rPr>
        <w:t>附件：具体标的及其技术要求和商务要求、联合协议、分包意向协议等。</w:t>
      </w:r>
      <w:bookmarkEnd w:id="246"/>
    </w:p>
    <w:p>
      <w:pPr>
        <w:pStyle w:val="49"/>
        <w:rPr>
          <w:rFonts w:hint="default" w:ascii="Times New Roman" w:hAnsi="Times New Roman" w:cs="Times New Roman"/>
          <w:lang w:eastAsia="zh-CN"/>
        </w:rPr>
      </w:pPr>
    </w:p>
    <w:tbl>
      <w:tblPr>
        <w:tblStyle w:val="3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11"/>
        <w:gridCol w:w="2564"/>
        <w:gridCol w:w="2104"/>
        <w:gridCol w:w="225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pPr>
              <w:spacing w:line="300" w:lineRule="exact"/>
              <w:jc w:val="center"/>
              <w:rPr>
                <w:rFonts w:hint="default" w:ascii="Times New Roman" w:hAnsi="Times New Roman" w:cs="Times New Roman"/>
                <w:lang w:eastAsia="zh-CN"/>
              </w:rPr>
            </w:pPr>
            <w:r>
              <w:rPr>
                <w:rFonts w:hint="default" w:ascii="Times New Roman" w:hAnsi="Times New Roman" w:cs="Times New Roman"/>
                <w:lang w:eastAsia="zh-CN"/>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pPr>
              <w:spacing w:line="300" w:lineRule="exact"/>
              <w:jc w:val="center"/>
              <w:rPr>
                <w:rFonts w:hint="default" w:ascii="Times New Roman" w:hAnsi="Times New Roman" w:cs="Times New Roman"/>
              </w:rPr>
            </w:pPr>
            <w:r>
              <w:rPr>
                <w:rFonts w:hint="default" w:ascii="Times New Roman" w:hAnsi="Times New Roman" w:cs="Times New Roman"/>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lang w:eastAsia="zh-CN"/>
              </w:rPr>
            </w:pPr>
            <w:r>
              <w:rPr>
                <w:rFonts w:hint="default" w:ascii="Times New Roman" w:hAnsi="Times New Roman" w:cs="Times New Roman"/>
                <w:lang w:eastAsia="zh-CN"/>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lang w:eastAsia="zh-CN"/>
              </w:rPr>
            </w:pPr>
            <w:r>
              <w:rPr>
                <w:rFonts w:hint="default" w:ascii="Times New Roman" w:hAnsi="Times New Roman" w:cs="Times New Roman"/>
                <w:lang w:eastAsia="zh-CN"/>
              </w:rPr>
              <w:t>单位名称（公章或合同章）</w:t>
            </w:r>
          </w:p>
        </w:tc>
        <w:tc>
          <w:tcPr>
            <w:tcW w:w="1259" w:type="pct"/>
            <w:tcBorders>
              <w:top w:val="single" w:color="auto" w:sz="2" w:space="0"/>
              <w:left w:val="single" w:color="auto" w:sz="2" w:space="0"/>
              <w:bottom w:val="single" w:color="auto" w:sz="2" w:space="0"/>
            </w:tcBorders>
            <w:vAlign w:val="center"/>
          </w:tcPr>
          <w:p>
            <w:pPr>
              <w:spacing w:line="300" w:lineRule="exact"/>
              <w:jc w:val="center"/>
              <w:rPr>
                <w:rFonts w:hint="default" w:ascii="Times New Roman" w:hAnsi="Times New Roman" w:cs="Times New Roman"/>
                <w:spacing w:val="20"/>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1171" w:hRule="atLeast"/>
        </w:trPr>
        <w:tc>
          <w:tcPr>
            <w:tcW w:w="1126" w:type="pct"/>
            <w:vMerge w:val="restart"/>
            <w:tcBorders>
              <w:top w:val="single" w:color="auto" w:sz="2" w:space="0"/>
              <w:right w:val="single" w:color="auto" w:sz="2" w:space="0"/>
            </w:tcBorders>
            <w:vAlign w:val="center"/>
          </w:tcPr>
          <w:p>
            <w:pPr>
              <w:spacing w:line="300" w:lineRule="exact"/>
              <w:jc w:val="center"/>
              <w:rPr>
                <w:rFonts w:hint="default" w:ascii="Times New Roman" w:hAnsi="Times New Roman" w:cs="Times New Roman"/>
                <w:lang w:eastAsia="zh-CN"/>
              </w:rPr>
            </w:pPr>
            <w:r>
              <w:rPr>
                <w:rFonts w:hint="default" w:ascii="Times New Roman" w:hAnsi="Times New Roman" w:cs="Times New Roman"/>
                <w:lang w:eastAsia="zh-CN"/>
              </w:rPr>
              <w:t>法定代表人</w:t>
            </w:r>
          </w:p>
          <w:p>
            <w:pPr>
              <w:spacing w:line="300" w:lineRule="exact"/>
              <w:ind w:firstLine="100" w:firstLineChars="48"/>
              <w:jc w:val="center"/>
              <w:rPr>
                <w:rFonts w:hint="default" w:ascii="Times New Roman" w:hAnsi="Times New Roman" w:cs="Times New Roman"/>
                <w:lang w:eastAsia="zh-CN"/>
              </w:rPr>
            </w:pPr>
            <w:r>
              <w:rPr>
                <w:rFonts w:hint="default" w:ascii="Times New Roman" w:hAnsi="Times New Roman" w:cs="Times New Roman"/>
                <w:lang w:eastAsia="zh-CN"/>
              </w:rPr>
              <w:t>或其委托代理人（签章）</w:t>
            </w:r>
          </w:p>
        </w:tc>
        <w:tc>
          <w:tcPr>
            <w:tcW w:w="1436" w:type="pct"/>
            <w:vMerge w:val="restart"/>
            <w:tcBorders>
              <w:top w:val="single" w:color="auto" w:sz="2" w:space="0"/>
              <w:left w:val="single" w:color="auto" w:sz="2" w:space="0"/>
              <w:right w:val="single" w:color="auto" w:sz="2" w:space="0"/>
            </w:tcBorders>
            <w:vAlign w:val="center"/>
          </w:tcPr>
          <w:p>
            <w:pPr>
              <w:spacing w:line="300" w:lineRule="exact"/>
              <w:jc w:val="center"/>
              <w:rPr>
                <w:rFonts w:hint="default" w:ascii="Times New Roman" w:hAnsi="Times New Roman" w:cs="Times New Roman"/>
                <w:lang w:eastAsia="zh-CN"/>
              </w:rPr>
            </w:pPr>
          </w:p>
        </w:tc>
        <w:tc>
          <w:tcPr>
            <w:tcW w:w="1178" w:type="pct"/>
            <w:tcBorders>
              <w:top w:val="single" w:color="auto" w:sz="2" w:space="0"/>
              <w:left w:val="single" w:color="auto" w:sz="2" w:space="0"/>
              <w:right w:val="single" w:color="auto" w:sz="2" w:space="0"/>
            </w:tcBorders>
            <w:vAlign w:val="center"/>
          </w:tcPr>
          <w:p>
            <w:pPr>
              <w:spacing w:line="300" w:lineRule="exact"/>
              <w:jc w:val="center"/>
              <w:rPr>
                <w:rFonts w:hint="default" w:ascii="Times New Roman" w:hAnsi="Times New Roman" w:cs="Times New Roman"/>
                <w:lang w:eastAsia="zh-CN"/>
              </w:rPr>
            </w:pPr>
            <w:r>
              <w:rPr>
                <w:rFonts w:hint="default" w:ascii="Times New Roman" w:hAnsi="Times New Roman" w:cs="Times New Roman"/>
                <w:lang w:eastAsia="zh-CN"/>
              </w:rPr>
              <w:t>法定代表人</w:t>
            </w:r>
          </w:p>
          <w:p>
            <w:pPr>
              <w:spacing w:line="300" w:lineRule="exact"/>
              <w:jc w:val="center"/>
              <w:rPr>
                <w:rFonts w:hint="default" w:ascii="Times New Roman" w:hAnsi="Times New Roman" w:cs="Times New Roman"/>
                <w:lang w:eastAsia="zh-CN"/>
              </w:rPr>
            </w:pPr>
            <w:r>
              <w:rPr>
                <w:rFonts w:hint="default" w:ascii="Times New Roman" w:hAnsi="Times New Roman" w:cs="Times New Roman"/>
                <w:lang w:eastAsia="zh-CN"/>
              </w:rPr>
              <w:t>或其委托代理人（签章）</w:t>
            </w:r>
          </w:p>
        </w:tc>
        <w:tc>
          <w:tcPr>
            <w:tcW w:w="1259" w:type="pct"/>
            <w:tcBorders>
              <w:top w:val="single" w:color="auto" w:sz="2" w:space="0"/>
              <w:left w:val="single" w:color="auto" w:sz="2" w:space="0"/>
              <w:bottom w:val="single" w:color="auto" w:sz="2" w:space="0"/>
            </w:tcBorders>
            <w:vAlign w:val="center"/>
          </w:tcPr>
          <w:p>
            <w:pPr>
              <w:spacing w:line="300" w:lineRule="exact"/>
              <w:jc w:val="center"/>
              <w:rPr>
                <w:rFonts w:hint="default"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pPr>
              <w:spacing w:line="300" w:lineRule="exact"/>
              <w:jc w:val="center"/>
              <w:rPr>
                <w:rFonts w:hint="default" w:ascii="Times New Roman" w:hAnsi="Times New Roman" w:cs="Times New Roman"/>
                <w:lang w:eastAsia="zh-CN"/>
              </w:rPr>
            </w:pPr>
          </w:p>
        </w:tc>
        <w:tc>
          <w:tcPr>
            <w:tcW w:w="1436" w:type="pct"/>
            <w:vMerge w:val="continue"/>
            <w:tcBorders>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拥有者性别</w:t>
            </w:r>
          </w:p>
        </w:tc>
        <w:tc>
          <w:tcPr>
            <w:tcW w:w="1259" w:type="pct"/>
            <w:tcBorders>
              <w:top w:val="single" w:color="auto" w:sz="2" w:space="0"/>
              <w:left w:val="single" w:color="auto" w:sz="2" w:space="0"/>
              <w:bottom w:val="single" w:color="auto" w:sz="2" w:space="0"/>
            </w:tcBorders>
            <w:vAlign w:val="center"/>
          </w:tcPr>
          <w:p>
            <w:pPr>
              <w:spacing w:line="300" w:lineRule="exact"/>
              <w:jc w:val="center"/>
              <w:rPr>
                <w:rFonts w:hint="default" w:ascii="Times New Roman" w:hAnsi="Times New Roman" w:cs="Times New Roman"/>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住所</w:t>
            </w:r>
          </w:p>
        </w:tc>
        <w:tc>
          <w:tcPr>
            <w:tcW w:w="1436"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住所</w:t>
            </w:r>
          </w:p>
        </w:tc>
        <w:tc>
          <w:tcPr>
            <w:tcW w:w="1259" w:type="pct"/>
            <w:tcBorders>
              <w:top w:val="single" w:color="auto" w:sz="2" w:space="0"/>
              <w:left w:val="single" w:color="auto" w:sz="2" w:space="0"/>
              <w:bottom w:val="single" w:color="auto" w:sz="2" w:space="0"/>
            </w:tcBorders>
            <w:vAlign w:val="center"/>
          </w:tcPr>
          <w:p>
            <w:pPr>
              <w:spacing w:line="300" w:lineRule="exact"/>
              <w:jc w:val="center"/>
              <w:rPr>
                <w:rFonts w:hint="default" w:ascii="Times New Roman" w:hAnsi="Times New Roman" w:cs="Times New Roman"/>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r>
              <w:rPr>
                <w:rFonts w:hint="default" w:ascii="Times New Roman" w:hAnsi="Times New Roman" w:cs="Times New Roman"/>
              </w:rPr>
              <w:t>联系人</w:t>
            </w:r>
          </w:p>
        </w:tc>
        <w:tc>
          <w:tcPr>
            <w:tcW w:w="1436"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r>
              <w:rPr>
                <w:rFonts w:hint="default" w:ascii="Times New Roman" w:hAnsi="Times New Roman" w:cs="Times New Roman"/>
              </w:rPr>
              <w:t>联系人</w:t>
            </w:r>
          </w:p>
        </w:tc>
        <w:tc>
          <w:tcPr>
            <w:tcW w:w="1259" w:type="pct"/>
            <w:tcBorders>
              <w:top w:val="single" w:color="auto" w:sz="2" w:space="0"/>
              <w:left w:val="single" w:color="auto" w:sz="2" w:space="0"/>
              <w:bottom w:val="single" w:color="auto" w:sz="2" w:space="0"/>
            </w:tcBorders>
            <w:vAlign w:val="center"/>
          </w:tcPr>
          <w:p>
            <w:pPr>
              <w:spacing w:line="300" w:lineRule="exact"/>
              <w:jc w:val="center"/>
              <w:rPr>
                <w:rFonts w:hint="default" w:ascii="Times New Roman" w:hAnsi="Times New Roman" w:cs="Times New Roman"/>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r>
              <w:rPr>
                <w:rFonts w:hint="default" w:ascii="Times New Roman" w:hAnsi="Times New Roman" w:cs="Times New Roman"/>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r>
              <w:rPr>
                <w:rFonts w:hint="default" w:ascii="Times New Roman" w:hAnsi="Times New Roman" w:cs="Times New Roman"/>
              </w:rPr>
              <w:t>联系电话</w:t>
            </w:r>
          </w:p>
        </w:tc>
        <w:tc>
          <w:tcPr>
            <w:tcW w:w="1259" w:type="pct"/>
            <w:tcBorders>
              <w:top w:val="single" w:color="auto" w:sz="2" w:space="0"/>
              <w:left w:val="single" w:color="auto" w:sz="2" w:space="0"/>
              <w:bottom w:val="single" w:color="auto" w:sz="2" w:space="0"/>
            </w:tcBorders>
            <w:vAlign w:val="center"/>
          </w:tcPr>
          <w:p>
            <w:pPr>
              <w:spacing w:line="300" w:lineRule="exact"/>
              <w:jc w:val="center"/>
              <w:rPr>
                <w:rFonts w:hint="default" w:ascii="Times New Roman" w:hAnsi="Times New Roman" w:cs="Times New Roman"/>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eastAsia="宋体" w:cs="Times New Roman"/>
                <w:lang w:eastAsia="zh-CN"/>
              </w:rPr>
            </w:pPr>
            <w:r>
              <w:rPr>
                <w:rFonts w:hint="default" w:ascii="Times New Roman" w:hAnsi="Times New Roman" w:cs="Times New Roman"/>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r>
              <w:rPr>
                <w:rFonts w:hint="default" w:ascii="Times New Roman" w:hAnsi="Times New Roman" w:cs="Times New Roman"/>
                <w:lang w:eastAsia="zh-CN"/>
              </w:rPr>
              <w:t>通信地址</w:t>
            </w:r>
          </w:p>
        </w:tc>
        <w:tc>
          <w:tcPr>
            <w:tcW w:w="1259" w:type="pct"/>
            <w:tcBorders>
              <w:top w:val="single" w:color="auto" w:sz="2" w:space="0"/>
              <w:left w:val="single" w:color="auto" w:sz="2" w:space="0"/>
              <w:bottom w:val="single" w:color="auto" w:sz="2" w:space="0"/>
            </w:tcBorders>
            <w:vAlign w:val="center"/>
          </w:tcPr>
          <w:p>
            <w:pPr>
              <w:spacing w:line="300" w:lineRule="exact"/>
              <w:jc w:val="center"/>
              <w:rPr>
                <w:rFonts w:hint="default" w:ascii="Times New Roman" w:hAnsi="Times New Roman" w:cs="Times New Roman"/>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r>
              <w:rPr>
                <w:rFonts w:hint="default" w:ascii="Times New Roman" w:hAnsi="Times New Roman" w:cs="Times New Roman"/>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r>
              <w:rPr>
                <w:rFonts w:hint="default" w:ascii="Times New Roman" w:hAnsi="Times New Roman" w:cs="Times New Roman"/>
              </w:rPr>
              <w:t>邮政编码</w:t>
            </w:r>
          </w:p>
        </w:tc>
        <w:tc>
          <w:tcPr>
            <w:tcW w:w="1259" w:type="pct"/>
            <w:tcBorders>
              <w:top w:val="single" w:color="auto" w:sz="2" w:space="0"/>
              <w:left w:val="single" w:color="auto" w:sz="2" w:space="0"/>
              <w:bottom w:val="single" w:color="auto" w:sz="2" w:space="0"/>
            </w:tcBorders>
            <w:vAlign w:val="center"/>
          </w:tcPr>
          <w:p>
            <w:pPr>
              <w:spacing w:line="300" w:lineRule="exact"/>
              <w:jc w:val="center"/>
              <w:rPr>
                <w:rFonts w:hint="default" w:ascii="Times New Roman" w:hAnsi="Times New Roman" w:cs="Times New Roman"/>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r>
              <w:rPr>
                <w:rFonts w:hint="default" w:ascii="Times New Roman" w:hAnsi="Times New Roman" w:cs="Times New Roman"/>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r>
              <w:rPr>
                <w:rFonts w:hint="default" w:ascii="Times New Roman" w:hAnsi="Times New Roman" w:cs="Times New Roman"/>
              </w:rPr>
              <w:t>电子邮箱</w:t>
            </w:r>
          </w:p>
        </w:tc>
        <w:tc>
          <w:tcPr>
            <w:tcW w:w="1259" w:type="pct"/>
            <w:tcBorders>
              <w:top w:val="single" w:color="auto" w:sz="2" w:space="0"/>
              <w:left w:val="single" w:color="auto" w:sz="2" w:space="0"/>
              <w:bottom w:val="single" w:color="auto" w:sz="2" w:space="0"/>
            </w:tcBorders>
            <w:vAlign w:val="center"/>
          </w:tcPr>
          <w:p>
            <w:pPr>
              <w:spacing w:line="300" w:lineRule="exact"/>
              <w:jc w:val="center"/>
              <w:rPr>
                <w:rFonts w:hint="default" w:ascii="Times New Roman" w:hAnsi="Times New Roman" w:cs="Times New Roman"/>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r>
              <w:rPr>
                <w:rFonts w:hint="default" w:ascii="Times New Roman" w:hAnsi="Times New Roman" w:cs="Times New Roman"/>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r>
              <w:rPr>
                <w:rFonts w:hint="default" w:ascii="Times New Roman" w:hAnsi="Times New Roman" w:cs="Times New Roman"/>
              </w:rPr>
              <w:t>统一社会信用代码</w:t>
            </w:r>
          </w:p>
        </w:tc>
        <w:tc>
          <w:tcPr>
            <w:tcW w:w="1259" w:type="pct"/>
            <w:tcBorders>
              <w:top w:val="single" w:color="auto" w:sz="2" w:space="0"/>
              <w:left w:val="single" w:color="auto" w:sz="2" w:space="0"/>
              <w:bottom w:val="single" w:color="auto" w:sz="2" w:space="0"/>
            </w:tcBorders>
            <w:vAlign w:val="center"/>
          </w:tcPr>
          <w:p>
            <w:pPr>
              <w:spacing w:line="300" w:lineRule="exact"/>
              <w:jc w:val="center"/>
              <w:rPr>
                <w:rFonts w:hint="default" w:ascii="Times New Roman" w:hAnsi="Times New Roman" w:cs="Times New Roman"/>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r>
              <w:rPr>
                <w:rFonts w:hint="default" w:ascii="Times New Roman" w:hAnsi="Times New Roman" w:cs="Times New Roman"/>
              </w:rPr>
              <w:t>开户名称</w:t>
            </w:r>
          </w:p>
        </w:tc>
        <w:tc>
          <w:tcPr>
            <w:tcW w:w="1259" w:type="pct"/>
            <w:tcBorders>
              <w:top w:val="single" w:color="auto" w:sz="2" w:space="0"/>
              <w:left w:val="single" w:color="auto" w:sz="2" w:space="0"/>
              <w:bottom w:val="single" w:color="auto" w:sz="2" w:space="0"/>
            </w:tcBorders>
            <w:vAlign w:val="center"/>
          </w:tcPr>
          <w:p>
            <w:pPr>
              <w:spacing w:line="300" w:lineRule="exact"/>
              <w:jc w:val="center"/>
              <w:rPr>
                <w:rFonts w:hint="default" w:ascii="Times New Roman" w:hAnsi="Times New Roman" w:cs="Times New Roman"/>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r>
              <w:rPr>
                <w:rFonts w:hint="default" w:ascii="Times New Roman" w:hAnsi="Times New Roman" w:cs="Times New Roman"/>
              </w:rPr>
              <w:t>开户银行</w:t>
            </w:r>
          </w:p>
        </w:tc>
        <w:tc>
          <w:tcPr>
            <w:tcW w:w="1259" w:type="pct"/>
            <w:tcBorders>
              <w:top w:val="single" w:color="auto" w:sz="2" w:space="0"/>
              <w:left w:val="single" w:color="auto" w:sz="2" w:space="0"/>
              <w:bottom w:val="single" w:color="auto" w:sz="2" w:space="0"/>
            </w:tcBorders>
            <w:vAlign w:val="center"/>
          </w:tcPr>
          <w:p>
            <w:pPr>
              <w:spacing w:line="300" w:lineRule="exact"/>
              <w:jc w:val="center"/>
              <w:rPr>
                <w:rFonts w:hint="default" w:ascii="Times New Roman" w:hAnsi="Times New Roman" w:cs="Times New Roman"/>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p>
        </w:tc>
        <w:tc>
          <w:tcPr>
            <w:tcW w:w="1436"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p>
        </w:tc>
        <w:tc>
          <w:tcPr>
            <w:tcW w:w="1178" w:type="pct"/>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default" w:ascii="Times New Roman" w:hAnsi="Times New Roman" w:cs="Times New Roman"/>
              </w:rPr>
            </w:pPr>
            <w:r>
              <w:rPr>
                <w:rFonts w:hint="default" w:ascii="Times New Roman" w:hAnsi="Times New Roman" w:cs="Times New Roman"/>
              </w:rPr>
              <w:t>银行账号</w:t>
            </w:r>
          </w:p>
        </w:tc>
        <w:tc>
          <w:tcPr>
            <w:tcW w:w="1259" w:type="pct"/>
            <w:tcBorders>
              <w:top w:val="single" w:color="auto" w:sz="2" w:space="0"/>
              <w:left w:val="single" w:color="auto" w:sz="2" w:space="0"/>
              <w:bottom w:val="single" w:color="auto" w:sz="2" w:space="0"/>
            </w:tcBorders>
            <w:vAlign w:val="center"/>
          </w:tcPr>
          <w:p>
            <w:pPr>
              <w:spacing w:line="300" w:lineRule="exact"/>
              <w:jc w:val="center"/>
              <w:rPr>
                <w:rFonts w:hint="default" w:ascii="Times New Roman" w:hAnsi="Times New Roman" w:cs="Times New Roman"/>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pPr>
              <w:pStyle w:val="15"/>
              <w:spacing w:before="120" w:beforeLines="50"/>
              <w:rPr>
                <w:rFonts w:hint="default" w:ascii="Times New Roman" w:hAnsi="Times New Roman" w:cs="Times New Roman"/>
                <w:spacing w:val="20"/>
                <w:lang w:eastAsia="zh-CN"/>
              </w:rPr>
            </w:pPr>
            <w:r>
              <w:rPr>
                <w:rFonts w:hint="default" w:ascii="Times New Roman" w:hAnsi="Times New Roman" w:cs="Times New Roman"/>
                <w:lang w:eastAsia="zh-CN"/>
              </w:rPr>
              <w:t>注：涉及联合体或其他合同主体的信息应按上表格式加列。</w:t>
            </w:r>
          </w:p>
        </w:tc>
      </w:tr>
    </w:tbl>
    <w:p>
      <w:pPr>
        <w:pStyle w:val="3"/>
        <w:spacing w:beforeLines="50"/>
        <w:outlineLvl w:val="0"/>
        <w:rPr>
          <w:rFonts w:hint="default" w:ascii="Times New Roman" w:hAnsi="Times New Roman" w:cs="Times New Roman"/>
          <w:sz w:val="28"/>
          <w:szCs w:val="28"/>
          <w:lang w:eastAsia="zh-CN"/>
        </w:rPr>
      </w:pPr>
      <w:r>
        <w:rPr>
          <w:rFonts w:hint="default" w:ascii="Times New Roman" w:hAnsi="Times New Roman" w:cs="Times New Roman"/>
          <w:sz w:val="21"/>
          <w:szCs w:val="21"/>
          <w:u w:val="single"/>
          <w:lang w:eastAsia="zh-CN"/>
        </w:rPr>
        <w:br w:type="page"/>
      </w:r>
      <w:bookmarkStart w:id="247" w:name="_Toc27624"/>
      <w:bookmarkStart w:id="248" w:name="_Toc25152"/>
      <w:r>
        <w:rPr>
          <w:rFonts w:hint="default" w:ascii="Times New Roman" w:hAnsi="Times New Roman" w:cs="Times New Roman"/>
          <w:b w:val="0"/>
          <w:sz w:val="28"/>
          <w:szCs w:val="28"/>
          <w:lang w:eastAsia="zh-CN"/>
        </w:rPr>
        <w:t>第二节政府采购合同通用条款</w:t>
      </w:r>
      <w:bookmarkEnd w:id="247"/>
      <w:bookmarkEnd w:id="248"/>
    </w:p>
    <w:p>
      <w:pPr>
        <w:tabs>
          <w:tab w:val="left" w:pos="8820"/>
          <w:tab w:val="left" w:pos="9345"/>
          <w:tab w:val="left" w:pos="9765"/>
        </w:tabs>
        <w:spacing w:line="400" w:lineRule="exact"/>
        <w:outlineLvl w:val="0"/>
        <w:rPr>
          <w:rFonts w:hint="default" w:ascii="Times New Roman" w:hAnsi="Times New Roman" w:cs="Times New Roman"/>
          <w:b/>
          <w:bCs/>
          <w:sz w:val="24"/>
          <w:lang w:eastAsia="zh-CN"/>
        </w:rPr>
      </w:pPr>
      <w:bookmarkStart w:id="249" w:name="_Toc26967"/>
      <w:r>
        <w:rPr>
          <w:rFonts w:hint="default" w:ascii="Times New Roman" w:hAnsi="Times New Roman" w:cs="Times New Roman"/>
          <w:b/>
          <w:sz w:val="24"/>
          <w:lang w:eastAsia="zh-CN"/>
        </w:rPr>
        <w:t>1.</w:t>
      </w:r>
      <w:r>
        <w:rPr>
          <w:rFonts w:hint="default" w:ascii="Times New Roman" w:hAnsi="Times New Roman" w:cs="Times New Roman"/>
          <w:b/>
          <w:bCs/>
          <w:sz w:val="24"/>
          <w:lang w:eastAsia="zh-CN"/>
        </w:rPr>
        <w:t>定义</w:t>
      </w:r>
      <w:bookmarkEnd w:id="249"/>
    </w:p>
    <w:p>
      <w:pPr>
        <w:spacing w:line="400" w:lineRule="exact"/>
        <w:ind w:firstLine="420" w:firstLineChars="200"/>
        <w:outlineLvl w:val="1"/>
        <w:rPr>
          <w:rFonts w:hint="default" w:ascii="Times New Roman" w:hAnsi="Times New Roman" w:cs="Times New Roman"/>
          <w:color w:val="000000" w:themeColor="text1"/>
          <w:lang w:eastAsia="zh-CN"/>
          <w14:textFill>
            <w14:solidFill>
              <w14:schemeClr w14:val="tx1"/>
            </w14:solidFill>
          </w14:textFill>
        </w:rPr>
      </w:pPr>
      <w:bookmarkStart w:id="250" w:name="_Toc23406"/>
      <w:r>
        <w:rPr>
          <w:rFonts w:hint="default" w:ascii="Times New Roman" w:hAnsi="Times New Roman" w:cs="Times New Roman"/>
          <w:color w:val="000000" w:themeColor="text1"/>
          <w:lang w:eastAsia="zh-CN"/>
          <w14:textFill>
            <w14:solidFill>
              <w14:schemeClr w14:val="tx1"/>
            </w14:solidFill>
          </w14:textFill>
        </w:rPr>
        <w:t>1.1合同当事人</w:t>
      </w:r>
      <w:bookmarkEnd w:id="250"/>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（1）采购人（以下称甲方）是指使用财政性资金，通过政府采购方式向供应商购买货物及其相关服务的国家机关、事业单位、团体组织。</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（2）供应商（以下称乙方）是指参加政府采购活动并且中标（成交），向采购人提供合同约定的货物及其相关服务的法人、非法人组织或者自然人。</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（3）其他合同主体是指除采购人和供应商以外，</w:t>
      </w:r>
      <w:r>
        <w:rPr>
          <w:rFonts w:hint="default" w:ascii="Times New Roman" w:hAnsi="Times New Roman" w:eastAsia="宋体" w:cs="Times New Roman"/>
          <w:bCs/>
          <w:color w:val="000000" w:themeColor="text1"/>
          <w:lang w:eastAsia="zh-CN"/>
          <w14:textFill>
            <w14:solidFill>
              <w14:schemeClr w14:val="tx1"/>
            </w14:solidFill>
          </w14:textFill>
        </w:rPr>
        <w:t>依法参与合同缔结或履行，享有权利、承担义务的合同当事人</w:t>
      </w:r>
      <w:r>
        <w:rPr>
          <w:rFonts w:hint="default" w:ascii="Times New Roman" w:hAnsi="Times New Roman" w:cs="Times New Roman"/>
          <w:color w:val="auto"/>
          <w:lang w:eastAsia="zh-CN"/>
        </w:rPr>
        <w:t>。</w:t>
      </w:r>
    </w:p>
    <w:p>
      <w:pPr>
        <w:spacing w:line="400" w:lineRule="exact"/>
        <w:ind w:firstLine="420" w:firstLineChars="200"/>
        <w:outlineLvl w:val="1"/>
        <w:rPr>
          <w:rFonts w:hint="default" w:ascii="Times New Roman" w:hAnsi="Times New Roman" w:cs="Times New Roman"/>
          <w:color w:val="000000" w:themeColor="text1"/>
          <w:lang w:eastAsia="zh-CN"/>
          <w14:textFill>
            <w14:solidFill>
              <w14:schemeClr w14:val="tx1"/>
            </w14:solidFill>
          </w14:textFill>
        </w:rPr>
      </w:pPr>
      <w:bookmarkStart w:id="251" w:name="_Toc30342"/>
      <w:r>
        <w:rPr>
          <w:rFonts w:hint="default" w:ascii="Times New Roman" w:hAnsi="Times New Roman" w:cs="Times New Roman"/>
          <w:color w:val="000000" w:themeColor="text1"/>
          <w:lang w:eastAsia="zh-CN"/>
          <w14:textFill>
            <w14:solidFill>
              <w14:schemeClr w14:val="tx1"/>
            </w14:solidFill>
          </w14:textFill>
        </w:rPr>
        <w:t>1.2本合同下列术语应解释为：</w:t>
      </w:r>
      <w:bookmarkEnd w:id="251"/>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（1）“合同”系指</w:t>
      </w:r>
      <w:r>
        <w:rPr>
          <w:rFonts w:hint="default" w:ascii="Times New Roman" w:hAnsi="Times New Roman" w:eastAsia="宋体" w:cs="Times New Roman"/>
          <w:bCs/>
          <w:color w:val="000000" w:themeColor="text1"/>
          <w:lang w:eastAsia="zh-CN"/>
          <w14:textFill>
            <w14:solidFill>
              <w14:schemeClr w14:val="tx1"/>
            </w14:solidFill>
          </w14:textFill>
        </w:rPr>
        <w:t>合同当事人意思表示达成一致的任何协议，包括签署的</w:t>
      </w:r>
      <w:r>
        <w:rPr>
          <w:rFonts w:hint="default" w:ascii="Times New Roman" w:hAnsi="Times New Roman" w:cs="Times New Roman"/>
          <w:color w:val="auto"/>
          <w:lang w:eastAsia="zh-CN"/>
        </w:rPr>
        <w:t>政府采购合同协议书及其变更、补充协议，</w:t>
      </w:r>
      <w:r>
        <w:rPr>
          <w:rFonts w:hint="default" w:ascii="Times New Roman" w:hAnsi="Times New Roman" w:cs="Times New Roman"/>
          <w:lang w:eastAsia="zh-CN"/>
        </w:rPr>
        <w:t>政府采购合同专用条款，政府采购合同通用条款，</w:t>
      </w:r>
      <w:r>
        <w:rPr>
          <w:rFonts w:hint="default" w:ascii="Times New Roman" w:hAnsi="Times New Roman" w:cs="Times New Roman"/>
          <w:color w:val="auto"/>
          <w:lang w:eastAsia="zh-CN"/>
        </w:rPr>
        <w:t>中标（成交）通知书，</w:t>
      </w:r>
      <w:r>
        <w:rPr>
          <w:rFonts w:hint="default" w:ascii="Times New Roman" w:hAnsi="Times New Roman" w:cs="Times New Roman"/>
          <w:lang w:eastAsia="zh-CN"/>
        </w:rPr>
        <w:t>投标（响应）文件，采购文件，有关技术文件和图纸，以及</w:t>
      </w:r>
      <w:r>
        <w:rPr>
          <w:rFonts w:hint="default" w:ascii="Times New Roman" w:hAnsi="Times New Roman" w:eastAsia="宋体" w:cs="Times New Roman"/>
          <w:color w:val="000000" w:themeColor="text1"/>
          <w:kern w:val="2"/>
          <w:lang w:eastAsia="zh-CN"/>
          <w14:textFill>
            <w14:solidFill>
              <w14:schemeClr w14:val="tx1"/>
            </w14:solidFill>
          </w14:textFill>
        </w:rPr>
        <w:t>国家法律、行政法规和规章制度规定或合同约定的作为合同组成部分的其他文件</w:t>
      </w:r>
      <w:r>
        <w:rPr>
          <w:rFonts w:hint="default" w:ascii="Times New Roman" w:hAnsi="Times New Roman" w:cs="Times New Roman"/>
          <w:color w:val="auto"/>
          <w:lang w:eastAsia="zh-CN"/>
        </w:rPr>
        <w:t>。</w:t>
      </w:r>
    </w:p>
    <w:p>
      <w:pPr>
        <w:tabs>
          <w:tab w:val="left" w:pos="570"/>
          <w:tab w:val="left" w:pos="9240"/>
          <w:tab w:val="left" w:pos="9555"/>
        </w:tabs>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（2）“合同价款”系指根据本合同规定乙方在全面履行合同义务后甲方应支付给乙方的价款。</w:t>
      </w:r>
    </w:p>
    <w:p>
      <w:pPr>
        <w:tabs>
          <w:tab w:val="left" w:pos="570"/>
          <w:tab w:val="left" w:pos="9240"/>
          <w:tab w:val="left" w:pos="9555"/>
        </w:tabs>
        <w:spacing w:line="400" w:lineRule="exact"/>
        <w:ind w:firstLine="420" w:firstLineChars="200"/>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auto"/>
          <w:lang w:eastAsia="zh-CN"/>
        </w:rPr>
        <w:t>（3）“货物”系指乙方根据本合同规定须向甲方提供的各种形态和种类的物品，包括原材料、设备、产品（</w:t>
      </w:r>
      <w:r>
        <w:rPr>
          <w:rFonts w:hint="default" w:ascii="Times New Roman" w:hAnsi="Times New Roman" w:cs="Times New Roman"/>
          <w:color w:val="000000" w:themeColor="text1"/>
          <w:lang w:eastAsia="zh-CN"/>
          <w14:textFill>
            <w14:solidFill>
              <w14:schemeClr w14:val="tx1"/>
            </w14:solidFill>
          </w14:textFill>
        </w:rPr>
        <w:t>包括软件）及相关的其备品备件、工具、手册及</w:t>
      </w:r>
      <w:r>
        <w:rPr>
          <w:rFonts w:hint="default" w:ascii="Times New Roman" w:hAnsi="Times New Roman" w:cs="Times New Roman"/>
          <w:color w:val="000000" w:themeColor="text1"/>
          <w:lang w:val="en" w:eastAsia="zh-CN"/>
          <w14:textFill>
            <w14:solidFill>
              <w14:schemeClr w14:val="tx1"/>
            </w14:solidFill>
          </w14:textFill>
        </w:rPr>
        <w:t>其他</w:t>
      </w:r>
      <w:r>
        <w:rPr>
          <w:rFonts w:hint="default" w:ascii="Times New Roman" w:hAnsi="Times New Roman" w:cs="Times New Roman"/>
          <w:color w:val="000000" w:themeColor="text1"/>
          <w:lang w:eastAsia="zh-CN"/>
          <w14:textFill>
            <w14:solidFill>
              <w14:schemeClr w14:val="tx1"/>
            </w14:solidFill>
          </w14:textFill>
        </w:rPr>
        <w:t>技术资料和材料等。</w:t>
      </w:r>
    </w:p>
    <w:p>
      <w:pPr>
        <w:spacing w:line="400" w:lineRule="exact"/>
        <w:ind w:firstLine="420" w:firstLineChars="200"/>
        <w:rPr>
          <w:rFonts w:hint="default" w:ascii="Times New Roman" w:hAnsi="Times New Roman" w:eastAsia="宋体" w:cs="Times New Roman"/>
          <w:color w:val="000000" w:themeColor="text1"/>
          <w:highlight w:val="yellow"/>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（4）“</w:t>
      </w:r>
      <w:r>
        <w:rPr>
          <w:rFonts w:hint="default" w:ascii="Times New Roman" w:hAnsi="Times New Roman" w:cs="Times New Roman"/>
          <w:color w:val="auto"/>
          <w:lang w:eastAsia="zh-CN"/>
        </w:rPr>
        <w:t>相关</w:t>
      </w:r>
      <w:r>
        <w:rPr>
          <w:rFonts w:hint="default" w:ascii="Times New Roman" w:hAnsi="Times New Roman" w:cs="Times New Roman"/>
          <w:color w:val="000000" w:themeColor="text1"/>
          <w:lang w:eastAsia="zh-CN"/>
          <w14:textFill>
            <w14:solidFill>
              <w14:schemeClr w14:val="tx1"/>
            </w14:solidFill>
          </w14:textFill>
        </w:rPr>
        <w:t>服务”系指根据合同规定，乙方应提供的与货物有关的技术、管理和</w:t>
      </w:r>
      <w:r>
        <w:rPr>
          <w:rFonts w:hint="default" w:ascii="Times New Roman" w:hAnsi="Times New Roman" w:cs="Times New Roman"/>
          <w:color w:val="000000" w:themeColor="text1"/>
          <w:lang w:val="en" w:eastAsia="zh-CN"/>
          <w14:textFill>
            <w14:solidFill>
              <w14:schemeClr w14:val="tx1"/>
            </w14:solidFill>
          </w14:textFill>
        </w:rPr>
        <w:t>其他</w:t>
      </w:r>
      <w:r>
        <w:rPr>
          <w:rFonts w:hint="default" w:ascii="Times New Roman" w:hAnsi="Times New Roman" w:cs="Times New Roman"/>
          <w:color w:val="000000" w:themeColor="text1"/>
          <w:lang w:eastAsia="zh-CN"/>
          <w14:textFill>
            <w14:solidFill>
              <w14:schemeClr w14:val="tx1"/>
            </w14:solidFill>
          </w14:textFill>
        </w:rPr>
        <w:t>服务，包括但不限于：管理和质量保证、运输、保险、检验、现场准备、安装、集成、调试、培训、维修、废弃处置、技术支持等以及合同中规定乙方应承担的</w:t>
      </w:r>
      <w:r>
        <w:rPr>
          <w:rFonts w:hint="default" w:ascii="Times New Roman" w:hAnsi="Times New Roman" w:cs="Times New Roman"/>
          <w:color w:val="000000" w:themeColor="text1"/>
          <w:lang w:val="en" w:eastAsia="zh-CN"/>
          <w14:textFill>
            <w14:solidFill>
              <w14:schemeClr w14:val="tx1"/>
            </w14:solidFill>
          </w14:textFill>
        </w:rPr>
        <w:t>其他</w:t>
      </w:r>
      <w:r>
        <w:rPr>
          <w:rFonts w:hint="default" w:ascii="Times New Roman" w:hAnsi="Times New Roman" w:cs="Times New Roman"/>
          <w:color w:val="000000" w:themeColor="text1"/>
          <w:lang w:eastAsia="zh-CN"/>
          <w14:textFill>
            <w14:solidFill>
              <w14:schemeClr w14:val="tx1"/>
            </w14:solidFill>
          </w14:textFill>
        </w:rPr>
        <w:t>义务。</w:t>
      </w:r>
    </w:p>
    <w:p>
      <w:pPr>
        <w:spacing w:line="400" w:lineRule="exact"/>
        <w:ind w:firstLine="420" w:firstLineChars="200"/>
        <w:rPr>
          <w:rFonts w:hint="default" w:ascii="Times New Roman" w:hAnsi="Times New Roman" w:eastAsia="宋体" w:cs="Times New Roman"/>
          <w:color w:val="000000" w:themeColor="text1"/>
          <w:highlight w:val="yellow"/>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（6）</w:t>
      </w:r>
      <w:r>
        <w:rPr>
          <w:rFonts w:hint="default" w:ascii="Times New Roman" w:hAnsi="Times New Roman" w:cs="Times New Roman"/>
          <w:lang w:eastAsia="zh-CN"/>
        </w:rPr>
        <w:t>“联合体”系指由两个以上的自然人、法人或者非法人组织组成，以一个供应商的身份共同参加政府采购的主体</w:t>
      </w:r>
      <w:r>
        <w:rPr>
          <w:rFonts w:hint="default" w:ascii="Times New Roman" w:hAnsi="Times New Roman" w:cs="Times New Roman"/>
          <w:color w:val="000000" w:themeColor="text1"/>
          <w:lang w:eastAsia="zh-CN"/>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default" w:ascii="Times New Roman" w:hAnsi="Times New Roman" w:cs="Times New Roman"/>
          <w:b/>
          <w:bCs/>
          <w:color w:val="000000" w:themeColor="text1"/>
          <w:lang w:eastAsia="zh-CN"/>
          <w14:textFill>
            <w14:solidFill>
              <w14:schemeClr w14:val="tx1"/>
            </w14:solidFill>
          </w14:textFill>
        </w:rPr>
        <w:t>政府采购合同专用条款</w:t>
      </w:r>
      <w:r>
        <w:rPr>
          <w:rFonts w:hint="default" w:ascii="Times New Roman" w:hAnsi="Times New Roman" w:cs="Times New Roman"/>
          <w:color w:val="000000" w:themeColor="text1"/>
          <w:lang w:eastAsia="zh-CN"/>
          <w14:textFill>
            <w14:solidFill>
              <w14:schemeClr w14:val="tx1"/>
            </w14:solidFill>
          </w14:textFill>
        </w:rPr>
        <w:t>】。</w:t>
      </w:r>
    </w:p>
    <w:p>
      <w:pPr>
        <w:tabs>
          <w:tab w:val="left" w:pos="570"/>
          <w:tab w:val="left" w:pos="9240"/>
          <w:tab w:val="left" w:pos="9555"/>
        </w:tabs>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（7）其他术语解释，见【</w:t>
      </w:r>
      <w:r>
        <w:rPr>
          <w:rFonts w:hint="default" w:ascii="Times New Roman" w:hAnsi="Times New Roman" w:cs="Times New Roman"/>
          <w:b/>
          <w:bCs/>
          <w:color w:val="000000" w:themeColor="text1"/>
          <w:lang w:eastAsia="zh-CN"/>
          <w14:textFill>
            <w14:solidFill>
              <w14:schemeClr w14:val="tx1"/>
            </w14:solidFill>
          </w14:textFill>
        </w:rPr>
        <w:t>政府采购合同专用条款</w:t>
      </w:r>
      <w:r>
        <w:rPr>
          <w:rFonts w:hint="default" w:ascii="Times New Roman" w:hAnsi="Times New Roman" w:cs="Times New Roman"/>
          <w:color w:val="000000" w:themeColor="text1"/>
          <w:lang w:eastAsia="zh-CN"/>
          <w14:textFill>
            <w14:solidFill>
              <w14:schemeClr w14:val="tx1"/>
            </w14:solidFill>
          </w14:textFill>
        </w:rPr>
        <w:t>】。</w:t>
      </w:r>
    </w:p>
    <w:p>
      <w:pPr>
        <w:numPr>
          <w:ilvl w:val="0"/>
          <w:numId w:val="12"/>
        </w:numPr>
        <w:spacing w:line="400" w:lineRule="exact"/>
        <w:outlineLvl w:val="0"/>
        <w:rPr>
          <w:rFonts w:hint="default" w:ascii="Times New Roman" w:hAnsi="Times New Roman" w:cs="Times New Roman"/>
          <w:b/>
          <w:bCs/>
          <w:color w:val="000000" w:themeColor="text1"/>
          <w:sz w:val="24"/>
          <w14:textFill>
            <w14:solidFill>
              <w14:schemeClr w14:val="tx1"/>
            </w14:solidFill>
          </w14:textFill>
        </w:rPr>
      </w:pPr>
      <w:bookmarkStart w:id="252" w:name="_Toc31442"/>
      <w:r>
        <w:rPr>
          <w:rFonts w:hint="default" w:ascii="Times New Roman" w:hAnsi="Times New Roman" w:cs="Times New Roman"/>
          <w:b/>
          <w:color w:val="000000" w:themeColor="text1"/>
          <w:sz w:val="24"/>
          <w14:textFill>
            <w14:solidFill>
              <w14:schemeClr w14:val="tx1"/>
            </w14:solidFill>
          </w14:textFill>
        </w:rPr>
        <w:t>合同标的及金额</w:t>
      </w:r>
      <w:bookmarkEnd w:id="252"/>
    </w:p>
    <w:p>
      <w:pPr>
        <w:spacing w:line="400" w:lineRule="exact"/>
        <w:ind w:firstLine="420" w:firstLineChars="200"/>
        <w:rPr>
          <w:rFonts w:hint="default" w:ascii="Times New Roman" w:hAnsi="Times New Roman" w:cs="Times New Roman"/>
          <w:b/>
          <w:bCs/>
          <w:i/>
          <w:iCs/>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2.1合同标的及金额应与中标（成交）结果一致。乙方为履行本合同而发生的所有费用均应包含在合同价款中，甲方不再另行支付</w:t>
      </w:r>
      <w:r>
        <w:rPr>
          <w:rFonts w:hint="default" w:ascii="Times New Roman" w:hAnsi="Times New Roman" w:cs="Times New Roman"/>
          <w:color w:val="000000" w:themeColor="text1"/>
          <w:lang w:val="en" w:eastAsia="zh-CN"/>
          <w14:textFill>
            <w14:solidFill>
              <w14:schemeClr w14:val="tx1"/>
            </w14:solidFill>
          </w14:textFill>
        </w:rPr>
        <w:t>其他</w:t>
      </w:r>
      <w:r>
        <w:rPr>
          <w:rFonts w:hint="default" w:ascii="Times New Roman" w:hAnsi="Times New Roman" w:cs="Times New Roman"/>
          <w:color w:val="000000" w:themeColor="text1"/>
          <w:lang w:eastAsia="zh-CN"/>
          <w14:textFill>
            <w14:solidFill>
              <w14:schemeClr w14:val="tx1"/>
            </w14:solidFill>
          </w14:textFill>
        </w:rPr>
        <w:t>任何费用。</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53" w:name="_Toc12322"/>
      <w:r>
        <w:rPr>
          <w:rFonts w:hint="default" w:ascii="Times New Roman" w:hAnsi="Times New Roman" w:cs="Times New Roman"/>
          <w:b/>
          <w:color w:val="000000" w:themeColor="text1"/>
          <w:sz w:val="24"/>
          <w:lang w:eastAsia="zh-CN"/>
          <w14:textFill>
            <w14:solidFill>
              <w14:schemeClr w14:val="tx1"/>
            </w14:solidFill>
          </w14:textFill>
        </w:rPr>
        <w:t>履行合同的时间、地点和方式</w:t>
      </w:r>
      <w:bookmarkEnd w:id="253"/>
    </w:p>
    <w:p>
      <w:pPr>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3.1</w:t>
      </w:r>
      <w:r>
        <w:rPr>
          <w:rFonts w:hint="default" w:ascii="Times New Roman" w:hAnsi="Times New Roman" w:eastAsia="宋体" w:cs="Times New Roman"/>
          <w:lang w:eastAsia="zh-CN"/>
        </w:rPr>
        <w:t>乙方应当在约定的时间、地点</w:t>
      </w:r>
      <w:r>
        <w:rPr>
          <w:rFonts w:hint="default" w:ascii="Times New Roman" w:hAnsi="Times New Roman" w:cs="Times New Roman"/>
          <w:lang w:eastAsia="zh-CN"/>
        </w:rPr>
        <w:t>，按照约定</w:t>
      </w:r>
      <w:r>
        <w:rPr>
          <w:rFonts w:hint="default" w:ascii="Times New Roman" w:hAnsi="Times New Roman" w:eastAsia="宋体" w:cs="Times New Roman"/>
          <w:lang w:eastAsia="zh-CN"/>
        </w:rPr>
        <w:t>方式履行合同。</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54" w:name="_Toc16582"/>
      <w:r>
        <w:rPr>
          <w:rFonts w:hint="default" w:ascii="Times New Roman" w:hAnsi="Times New Roman" w:cs="Times New Roman"/>
          <w:b/>
          <w:color w:val="000000" w:themeColor="text1"/>
          <w:sz w:val="24"/>
          <w:lang w:eastAsia="zh-CN"/>
          <w14:textFill>
            <w14:solidFill>
              <w14:schemeClr w14:val="tx1"/>
            </w14:solidFill>
          </w14:textFill>
        </w:rPr>
        <w:t>甲方的权利和义务</w:t>
      </w:r>
      <w:bookmarkEnd w:id="254"/>
    </w:p>
    <w:p>
      <w:pPr>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4.1签署合同后，甲方应确定项目负责人（或项目联系人），负责与本合同有关的事务。甲方有权对乙方的履约行为进行检查，并及时确认乙方提交的事项。甲方应当配合乙方完成相关项目实施工作。</w:t>
      </w:r>
    </w:p>
    <w:p>
      <w:pPr>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4.2甲方有权要求乙方按时提交各阶段有关安排计划，并有权定期核对乙方提供货物数量、规格、质量等内容。甲方有权督促乙方工作并要求乙方更换不符合要求的货物。</w:t>
      </w:r>
    </w:p>
    <w:p>
      <w:pPr>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4.3甲方有权要求乙方对缺陷部分予以修复，并按合同约定享有货物保修及其他合同约定的权利。</w:t>
      </w:r>
    </w:p>
    <w:p>
      <w:pPr>
        <w:spacing w:line="400" w:lineRule="exact"/>
        <w:ind w:firstLine="420" w:firstLineChars="200"/>
        <w:rPr>
          <w:rFonts w:hint="default" w:ascii="Times New Roman" w:hAnsi="Times New Roman" w:eastAsia="华文楷体" w:cs="Times New Roman"/>
          <w:lang w:eastAsia="zh-CN"/>
        </w:rPr>
      </w:pPr>
      <w:r>
        <w:rPr>
          <w:rFonts w:hint="default" w:ascii="Times New Roman" w:hAnsi="Times New Roman" w:cs="Times New Roman"/>
          <w:color w:val="000000" w:themeColor="text1"/>
          <w:lang w:eastAsia="zh-CN"/>
          <w14:textFill>
            <w14:solidFill>
              <w14:schemeClr w14:val="tx1"/>
            </w14:solidFill>
          </w14:textFill>
        </w:rPr>
        <w:t>4.4甲方应当按照合同约定及时对交付的货物进行验收，</w:t>
      </w:r>
      <w:r>
        <w:rPr>
          <w:rFonts w:hint="default" w:ascii="Times New Roman" w:hAnsi="Times New Roman" w:cs="Times New Roman"/>
          <w:lang w:eastAsia="zh-CN"/>
        </w:rPr>
        <w:t>未</w:t>
      </w:r>
      <w:r>
        <w:rPr>
          <w:rFonts w:hint="default" w:ascii="Times New Roman" w:hAnsi="Times New Roman" w:cs="Times New Roman"/>
          <w:color w:val="000000" w:themeColor="text1"/>
          <w:lang w:eastAsia="zh-CN"/>
          <w14:textFill>
            <w14:solidFill>
              <w14:schemeClr w14:val="tx1"/>
            </w14:solidFill>
          </w14:textFill>
        </w:rPr>
        <w:t>在</w:t>
      </w:r>
      <w:r>
        <w:rPr>
          <w:rFonts w:hint="default" w:ascii="Times New Roman" w:hAnsi="Times New Roman" w:eastAsia="宋体" w:cs="Times New Roman"/>
          <w:b/>
          <w:bCs/>
          <w:lang w:eastAsia="zh-CN"/>
        </w:rPr>
        <w:t>【政府采购合同专用条款】</w:t>
      </w:r>
      <w:r>
        <w:rPr>
          <w:rFonts w:hint="default" w:ascii="Times New Roman" w:hAnsi="Times New Roman" w:cs="Times New Roman"/>
          <w:lang w:eastAsia="zh-CN"/>
        </w:rPr>
        <w:t>约定的期限内对乙方履约提出任何异议或者向乙方作出任何说明的，</w:t>
      </w:r>
      <w:r>
        <w:rPr>
          <w:rFonts w:hint="default" w:ascii="Times New Roman" w:hAnsi="Times New Roman" w:cs="Times New Roman"/>
          <w:color w:val="000000" w:themeColor="text1"/>
          <w:lang w:eastAsia="zh-CN"/>
          <w14:textFill>
            <w14:solidFill>
              <w14:schemeClr w14:val="tx1"/>
            </w14:solidFill>
          </w14:textFill>
        </w:rPr>
        <w:t>视为验收通过。</w:t>
      </w:r>
    </w:p>
    <w:p>
      <w:pPr>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4.5甲方应当根据合同约定及时向乙方支付合同价款，不得以内部人员变更、履行内部付款流程等为由，拒绝或迟延支付。</w:t>
      </w:r>
    </w:p>
    <w:p>
      <w:pPr>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4.6国家法律法规规定及</w:t>
      </w:r>
      <w:r>
        <w:rPr>
          <w:rFonts w:hint="default" w:ascii="Times New Roman" w:hAnsi="Times New Roman" w:eastAsia="宋体" w:cs="Times New Roman"/>
          <w:b/>
          <w:bCs/>
          <w:lang w:eastAsia="zh-CN"/>
        </w:rPr>
        <w:t>【政府采购合同专用条款】</w:t>
      </w:r>
      <w:r>
        <w:rPr>
          <w:rFonts w:hint="default" w:ascii="Times New Roman" w:hAnsi="Times New Roman" w:cs="Times New Roman"/>
          <w:color w:val="000000" w:themeColor="text1"/>
          <w:lang w:eastAsia="zh-CN"/>
          <w14:textFill>
            <w14:solidFill>
              <w14:schemeClr w14:val="tx1"/>
            </w14:solidFill>
          </w14:textFill>
        </w:rPr>
        <w:t>约定应由甲方承担的其他义务和责任。</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55" w:name="_Toc22415"/>
      <w:r>
        <w:rPr>
          <w:rFonts w:hint="default" w:ascii="Times New Roman" w:hAnsi="Times New Roman" w:cs="Times New Roman"/>
          <w:b/>
          <w:color w:val="000000" w:themeColor="text1"/>
          <w:sz w:val="24"/>
          <w:lang w:eastAsia="zh-CN"/>
          <w14:textFill>
            <w14:solidFill>
              <w14:schemeClr w14:val="tx1"/>
            </w14:solidFill>
          </w14:textFill>
        </w:rPr>
        <w:t>乙方的权利和义务</w:t>
      </w:r>
      <w:bookmarkEnd w:id="255"/>
    </w:p>
    <w:p>
      <w:pPr>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5.1签署合同后，乙方应确定项目负责人（或项目联系人），负责与本合同有关的事务。</w:t>
      </w:r>
    </w:p>
    <w:p>
      <w:pPr>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5.2乙方应按照合同要求履约，充分合理安排，确保提供的货物及相关服务符合合同有关要求。接受项目行业管理部门及政府有关部门的指导，配合甲方的履约检查及验收，并负责项目实施过程中的所有协调工作。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14"/>
        <w:spacing w:line="400" w:lineRule="exact"/>
        <w:ind w:firstLine="492" w:firstLineChars="176"/>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5.3乙方有权根据合同约定向甲方收取合同价款。</w:t>
      </w:r>
    </w:p>
    <w:p>
      <w:pPr>
        <w:pStyle w:val="14"/>
        <w:spacing w:line="400" w:lineRule="exact"/>
        <w:ind w:firstLine="492" w:firstLineChars="176"/>
        <w:rPr>
          <w:rFonts w:hint="default" w:ascii="Times New Roman" w:hAnsi="Times New Roman"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5.4国家法律法规规定及</w:t>
      </w:r>
      <w:r>
        <w:rPr>
          <w:rFonts w:hint="default" w:ascii="Times New Roman" w:hAnsi="Times New Roman" w:cs="Times New Roman"/>
          <w:b/>
          <w:bCs/>
          <w:szCs w:val="21"/>
          <w:lang w:eastAsia="zh-CN"/>
        </w:rPr>
        <w:t>【政府采购合同专用条款】</w:t>
      </w:r>
      <w:r>
        <w:rPr>
          <w:rFonts w:hint="default" w:ascii="Times New Roman" w:hAnsi="Times New Roman" w:cs="Times New Roman"/>
          <w:szCs w:val="21"/>
          <w:lang w:eastAsia="zh-CN"/>
        </w:rPr>
        <w:t>约定应</w:t>
      </w:r>
      <w:r>
        <w:rPr>
          <w:rFonts w:hint="default" w:ascii="Times New Roman" w:hAnsi="Times New Roman" w:cs="Times New Roman"/>
          <w:color w:val="000000" w:themeColor="text1"/>
          <w:szCs w:val="21"/>
          <w:lang w:eastAsia="zh-CN"/>
          <w14:textFill>
            <w14:solidFill>
              <w14:schemeClr w14:val="tx1"/>
            </w14:solidFill>
          </w14:textFill>
        </w:rPr>
        <w:t>由乙方承担的其他义务和责任。</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56" w:name="_Toc27079"/>
      <w:r>
        <w:rPr>
          <w:rFonts w:hint="default" w:ascii="Times New Roman" w:hAnsi="Times New Roman" w:cs="Times New Roman"/>
          <w:b/>
          <w:color w:val="000000" w:themeColor="text1"/>
          <w:sz w:val="24"/>
          <w:lang w:eastAsia="zh-CN"/>
          <w14:textFill>
            <w14:solidFill>
              <w14:schemeClr w14:val="tx1"/>
            </w14:solidFill>
          </w14:textFill>
        </w:rPr>
        <w:t>合同履行</w:t>
      </w:r>
      <w:bookmarkEnd w:id="256"/>
    </w:p>
    <w:p>
      <w:pPr>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6.1甲乙双方应当按照</w:t>
      </w:r>
      <w:r>
        <w:rPr>
          <w:rFonts w:hint="default" w:ascii="Times New Roman" w:hAnsi="Times New Roman" w:eastAsia="宋体" w:cs="Times New Roman"/>
          <w:b/>
          <w:bCs/>
          <w:lang w:eastAsia="zh-CN"/>
        </w:rPr>
        <w:t>【政府采购合同专用条款】</w:t>
      </w:r>
      <w:r>
        <w:rPr>
          <w:rFonts w:hint="default" w:ascii="Times New Roman" w:hAnsi="Times New Roman" w:cs="Times New Roman"/>
          <w:color w:val="000000" w:themeColor="text1"/>
          <w:lang w:eastAsia="zh-CN"/>
          <w14:textFill>
            <w14:solidFill>
              <w14:schemeClr w14:val="tx1"/>
            </w14:solidFill>
          </w14:textFill>
        </w:rPr>
        <w:t>约定顺序履行合同义务；如果没有先后顺序的，应当同时履行。</w:t>
      </w:r>
    </w:p>
    <w:p>
      <w:pPr>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color w:val="000000" w:themeColor="text1"/>
          <w:lang w:eastAsia="zh-CN"/>
          <w14:textFill>
            <w14:solidFill>
              <w14:schemeClr w14:val="tx1"/>
            </w14:solidFill>
          </w14:textFill>
        </w:rPr>
        <w:t>6.2甲乙双方按照合同约定顺序履行合同义务时，应当先履行一方未履行的，后履行一方有权拒绝其履行请求。先履行一方履行不符合约定的，后履行一方有权拒绝其相应的履行请求。</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57" w:name="_Toc23893"/>
      <w:r>
        <w:rPr>
          <w:rFonts w:hint="default" w:ascii="Times New Roman" w:hAnsi="Times New Roman" w:cs="Times New Roman"/>
          <w:b/>
          <w:color w:val="000000" w:themeColor="text1"/>
          <w:sz w:val="24"/>
          <w:lang w:eastAsia="zh-CN"/>
          <w14:textFill>
            <w14:solidFill>
              <w14:schemeClr w14:val="tx1"/>
            </w14:solidFill>
          </w14:textFill>
        </w:rPr>
        <w:t>货物包装、运输、保险和交付要求</w:t>
      </w:r>
      <w:bookmarkEnd w:id="257"/>
    </w:p>
    <w:p>
      <w:pPr>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7.1本合同</w:t>
      </w:r>
      <w:r>
        <w:rPr>
          <w:rFonts w:hint="default" w:ascii="Times New Roman" w:hAnsi="Times New Roman" w:cs="Times New Roman"/>
          <w:bCs/>
          <w:color w:val="000000" w:themeColor="text1"/>
          <w:lang w:eastAsia="zh-CN"/>
          <w14:textFill>
            <w14:solidFill>
              <w14:schemeClr w14:val="tx1"/>
            </w14:solidFill>
          </w14:textFill>
        </w:rPr>
        <w:t>涉及商品包装、快递包装的，</w:t>
      </w:r>
      <w:r>
        <w:rPr>
          <w:rFonts w:hint="default" w:ascii="Times New Roman" w:hAnsi="Times New Roman" w:cs="Times New Roman"/>
          <w:color w:val="000000" w:themeColor="text1"/>
          <w:lang w:eastAsia="zh-CN"/>
          <w14:textFill>
            <w14:solidFill>
              <w14:schemeClr w14:val="tx1"/>
            </w14:solidFill>
          </w14:textFill>
        </w:rPr>
        <w:t>除</w:t>
      </w:r>
      <w:r>
        <w:rPr>
          <w:rFonts w:hint="default" w:ascii="Times New Roman" w:hAnsi="Times New Roman" w:cs="Times New Roman"/>
          <w:b/>
          <w:color w:val="000000" w:themeColor="text1"/>
          <w:lang w:eastAsia="zh-CN"/>
          <w14:textFill>
            <w14:solidFill>
              <w14:schemeClr w14:val="tx1"/>
            </w14:solidFill>
          </w14:textFill>
        </w:rPr>
        <w:t>【政府采购合同专用条款】</w:t>
      </w:r>
      <w:r>
        <w:rPr>
          <w:rFonts w:hint="default" w:ascii="Times New Roman" w:hAnsi="Times New Roman" w:cs="Times New Roman"/>
          <w:bCs/>
          <w:color w:val="000000" w:themeColor="text1"/>
          <w:lang w:eastAsia="zh-CN"/>
          <w14:textFill>
            <w14:solidFill>
              <w14:schemeClr w14:val="tx1"/>
            </w14:solidFill>
          </w14:textFill>
        </w:rPr>
        <w:t>另有约定外，</w:t>
      </w:r>
      <w:r>
        <w:rPr>
          <w:rFonts w:hint="default" w:ascii="Times New Roman" w:hAnsi="Times New Roman" w:cs="Times New Roman"/>
          <w:color w:val="000000" w:themeColor="text1"/>
          <w:lang w:eastAsia="zh-CN"/>
          <w14:textFill>
            <w14:solidFill>
              <w14:schemeClr w14:val="tx1"/>
            </w14:solidFill>
          </w14:textFill>
        </w:rPr>
        <w:t>包装应适应远距离运输、防潮、防震、防锈和防野蛮装卸等要求，确保货物安全无损地运抵</w:t>
      </w:r>
      <w:r>
        <w:rPr>
          <w:rFonts w:hint="default" w:ascii="Times New Roman" w:hAnsi="Times New Roman" w:cs="Times New Roman"/>
          <w:b/>
          <w:color w:val="000000" w:themeColor="text1"/>
          <w:lang w:eastAsia="zh-CN"/>
          <w14:textFill>
            <w14:solidFill>
              <w14:schemeClr w14:val="tx1"/>
            </w14:solidFill>
          </w14:textFill>
        </w:rPr>
        <w:t>【政府采购合同专用条款】</w:t>
      </w:r>
      <w:r>
        <w:rPr>
          <w:rFonts w:hint="default" w:ascii="Times New Roman" w:hAnsi="Times New Roman" w:cs="Times New Roman"/>
          <w:bCs/>
          <w:color w:val="000000" w:themeColor="text1"/>
          <w:lang w:eastAsia="zh-CN"/>
          <w14:textFill>
            <w14:solidFill>
              <w14:schemeClr w14:val="tx1"/>
            </w14:solidFill>
          </w14:textFill>
        </w:rPr>
        <w:t>约定的</w:t>
      </w:r>
      <w:r>
        <w:rPr>
          <w:rFonts w:hint="default" w:ascii="Times New Roman" w:hAnsi="Times New Roman" w:cs="Times New Roman"/>
          <w:color w:val="000000" w:themeColor="text1"/>
          <w:lang w:eastAsia="zh-CN"/>
          <w14:textFill>
            <w14:solidFill>
              <w14:schemeClr w14:val="tx1"/>
            </w14:solidFill>
          </w14:textFill>
        </w:rPr>
        <w:t>指定现场。</w:t>
      </w:r>
    </w:p>
    <w:p>
      <w:pPr>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7.2除</w:t>
      </w:r>
      <w:r>
        <w:rPr>
          <w:rFonts w:hint="default" w:ascii="Times New Roman" w:hAnsi="Times New Roman" w:cs="Times New Roman"/>
          <w:b/>
          <w:color w:val="000000" w:themeColor="text1"/>
          <w:lang w:eastAsia="zh-CN"/>
          <w14:textFill>
            <w14:solidFill>
              <w14:schemeClr w14:val="tx1"/>
            </w14:solidFill>
          </w14:textFill>
        </w:rPr>
        <w:t>【政府采购合同专用条款】</w:t>
      </w:r>
      <w:r>
        <w:rPr>
          <w:rFonts w:hint="default" w:ascii="Times New Roman" w:hAnsi="Times New Roman" w:cs="Times New Roman"/>
          <w:bCs/>
          <w:color w:val="000000" w:themeColor="text1"/>
          <w:lang w:eastAsia="zh-CN"/>
          <w14:textFill>
            <w14:solidFill>
              <w14:schemeClr w14:val="tx1"/>
            </w14:solidFill>
          </w14:textFill>
        </w:rPr>
        <w:t>另有约定外，</w:t>
      </w:r>
      <w:r>
        <w:rPr>
          <w:rFonts w:hint="default" w:ascii="Times New Roman" w:hAnsi="Times New Roman" w:cs="Times New Roman"/>
          <w:color w:val="000000" w:themeColor="text1"/>
          <w:lang w:eastAsia="zh-CN"/>
          <w14:textFill>
            <w14:solidFill>
              <w14:schemeClr w14:val="tx1"/>
            </w14:solidFill>
          </w14:textFill>
        </w:rPr>
        <w:t>乙方负责办理将货物运抵本合同规定的交货地点，并装卸、交付至甲方的一切运输事项，相关费用应包含在合同价款中。</w:t>
      </w:r>
    </w:p>
    <w:p>
      <w:pPr>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7.3货物保险要求按</w:t>
      </w:r>
      <w:r>
        <w:rPr>
          <w:rFonts w:hint="default" w:ascii="Times New Roman" w:hAnsi="Times New Roman" w:cs="Times New Roman"/>
          <w:b/>
          <w:color w:val="000000" w:themeColor="text1"/>
          <w:lang w:eastAsia="zh-CN"/>
          <w14:textFill>
            <w14:solidFill>
              <w14:schemeClr w14:val="tx1"/>
            </w14:solidFill>
          </w14:textFill>
        </w:rPr>
        <w:t>【政府采购合同专用条款】</w:t>
      </w:r>
      <w:r>
        <w:rPr>
          <w:rFonts w:hint="default" w:ascii="Times New Roman" w:hAnsi="Times New Roman" w:cs="Times New Roman"/>
          <w:bCs/>
          <w:color w:val="000000" w:themeColor="text1"/>
          <w:lang w:eastAsia="zh-CN"/>
          <w14:textFill>
            <w14:solidFill>
              <w14:schemeClr w14:val="tx1"/>
            </w14:solidFill>
          </w14:textFill>
        </w:rPr>
        <w:t>规定执行</w:t>
      </w:r>
      <w:r>
        <w:rPr>
          <w:rFonts w:hint="default" w:ascii="Times New Roman" w:hAnsi="Times New Roman" w:cs="Times New Roman"/>
          <w:color w:val="000000" w:themeColor="text1"/>
          <w:lang w:eastAsia="zh-CN"/>
          <w14:textFill>
            <w14:solidFill>
              <w14:schemeClr w14:val="tx1"/>
            </w14:solidFill>
          </w14:textFill>
        </w:rPr>
        <w:t>。</w:t>
      </w:r>
    </w:p>
    <w:p>
      <w:pPr>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7.4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7.5</w:t>
      </w:r>
      <w:r>
        <w:rPr>
          <w:rFonts w:hint="default" w:ascii="Times New Roman" w:hAnsi="Times New Roman" w:eastAsia="宋体" w:cs="Times New Roman"/>
          <w:lang w:eastAsia="zh-CN"/>
        </w:rPr>
        <w:t>乙方在运输到达之前</w:t>
      </w:r>
      <w:r>
        <w:rPr>
          <w:rFonts w:hint="default" w:ascii="Times New Roman" w:hAnsi="Times New Roman" w:cs="Times New Roman"/>
          <w:lang w:eastAsia="zh-CN"/>
        </w:rPr>
        <w:t>应</w:t>
      </w:r>
      <w:r>
        <w:rPr>
          <w:rFonts w:hint="default" w:ascii="Times New Roman" w:hAnsi="Times New Roman" w:eastAsia="宋体" w:cs="Times New Roman"/>
          <w:lang w:eastAsia="zh-CN"/>
        </w:rPr>
        <w:t>提前通知</w:t>
      </w:r>
      <w:r>
        <w:rPr>
          <w:rFonts w:hint="default" w:ascii="Times New Roman" w:hAnsi="Times New Roman" w:cs="Times New Roman"/>
          <w:lang w:eastAsia="zh-CN"/>
        </w:rPr>
        <w:t>甲方</w:t>
      </w:r>
      <w:r>
        <w:rPr>
          <w:rFonts w:hint="default" w:ascii="Times New Roman" w:hAnsi="Times New Roman" w:eastAsia="宋体" w:cs="Times New Roman"/>
          <w:lang w:eastAsia="zh-CN"/>
        </w:rPr>
        <w:t>，并提示货物运输装卸的注意事项</w:t>
      </w:r>
      <w:r>
        <w:rPr>
          <w:rFonts w:hint="default" w:ascii="Times New Roman" w:hAnsi="Times New Roman" w:cs="Times New Roman"/>
          <w:lang w:eastAsia="zh-CN"/>
        </w:rPr>
        <w:t>，甲方配合乙方做好货物的接收工作。</w:t>
      </w:r>
    </w:p>
    <w:p>
      <w:pPr>
        <w:pStyle w:val="35"/>
        <w:ind w:firstLine="420"/>
        <w:rPr>
          <w:rFonts w:hint="default" w:ascii="Times New Roman" w:hAnsi="Times New Roman" w:cs="Times New Roman"/>
          <w:sz w:val="21"/>
        </w:rPr>
      </w:pPr>
      <w:r>
        <w:rPr>
          <w:rFonts w:hint="default" w:ascii="Times New Roman" w:hAnsi="Times New Roman" w:eastAsia="宋体" w:cs="Times New Roman"/>
          <w:color w:val="000000" w:themeColor="text1"/>
          <w:kern w:val="2"/>
          <w:sz w:val="21"/>
          <w14:textFill>
            <w14:solidFill>
              <w14:schemeClr w14:val="tx1"/>
            </w14:solidFill>
          </w14:textFill>
        </w:rPr>
        <w:t>7.6</w:t>
      </w:r>
      <w:r>
        <w:rPr>
          <w:rFonts w:hint="default" w:ascii="Times New Roman" w:hAnsi="Times New Roman" w:eastAsia="宋体" w:cs="Times New Roman"/>
          <w:color w:val="000000"/>
          <w:kern w:val="2"/>
          <w:sz w:val="21"/>
        </w:rPr>
        <w:t>如因包装、运输问题导致货物</w:t>
      </w:r>
      <w:r>
        <w:rPr>
          <w:rFonts w:hint="default" w:ascii="Times New Roman" w:hAnsi="Times New Roman" w:eastAsia="宋体" w:cs="Times New Roman"/>
          <w:color w:val="000000" w:themeColor="text1"/>
          <w:kern w:val="2"/>
          <w:sz w:val="21"/>
          <w14:textFill>
            <w14:solidFill>
              <w14:schemeClr w14:val="tx1"/>
            </w14:solidFill>
          </w14:textFill>
        </w:rPr>
        <w:t>损毁、丢失</w:t>
      </w:r>
      <w:r>
        <w:rPr>
          <w:rFonts w:hint="default" w:ascii="Times New Roman" w:hAnsi="Times New Roman" w:eastAsia="宋体" w:cs="Times New Roman"/>
          <w:color w:val="000000"/>
          <w:kern w:val="2"/>
          <w:sz w:val="21"/>
        </w:rPr>
        <w:t>或者品质下降，甲方有权要求降价、换货、拒收部分或整批货物，由此产生的费用和损失，均由乙方承担。</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58" w:name="_Toc14901"/>
      <w:r>
        <w:rPr>
          <w:rFonts w:hint="default" w:ascii="Times New Roman" w:hAnsi="Times New Roman" w:cs="Times New Roman"/>
          <w:b/>
          <w:color w:val="000000" w:themeColor="text1"/>
          <w:sz w:val="24"/>
          <w:lang w:eastAsia="zh-CN"/>
          <w14:textFill>
            <w14:solidFill>
              <w14:schemeClr w14:val="tx1"/>
            </w14:solidFill>
          </w14:textFill>
        </w:rPr>
        <w:t>质量标准和保证</w:t>
      </w:r>
      <w:bookmarkEnd w:id="258"/>
    </w:p>
    <w:p>
      <w:pPr>
        <w:pStyle w:val="17"/>
        <w:spacing w:line="400" w:lineRule="exact"/>
        <w:ind w:firstLine="420" w:firstLineChars="200"/>
        <w:outlineLvl w:val="1"/>
        <w:rPr>
          <w:rFonts w:hint="default" w:ascii="Times New Roman" w:hAnsi="Times New Roman" w:cs="Times New Roman"/>
          <w:b/>
          <w:color w:val="auto"/>
          <w:lang w:eastAsia="zh-CN"/>
        </w:rPr>
      </w:pPr>
      <w:bookmarkStart w:id="259" w:name="_Toc6764"/>
      <w:r>
        <w:rPr>
          <w:rFonts w:hint="default" w:ascii="Times New Roman" w:hAnsi="Times New Roman" w:cs="Times New Roman"/>
          <w:color w:val="auto"/>
          <w:lang w:eastAsia="zh-CN"/>
        </w:rPr>
        <w:t>8.1质量标准</w:t>
      </w:r>
      <w:bookmarkEnd w:id="259"/>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（1）本合同下提供的货物应符合合同</w:t>
      </w:r>
      <w:r>
        <w:rPr>
          <w:rFonts w:hint="default" w:ascii="Times New Roman" w:hAnsi="Times New Roman" w:cs="Times New Roman"/>
          <w:lang w:eastAsia="zh-CN"/>
        </w:rPr>
        <w:t>约</w:t>
      </w:r>
      <w:r>
        <w:rPr>
          <w:rFonts w:hint="default" w:ascii="Times New Roman" w:hAnsi="Times New Roman" w:eastAsia="宋体" w:cs="Times New Roman"/>
          <w:lang w:eastAsia="zh-CN"/>
        </w:rPr>
        <w:t>定的品牌、规格型号、技术性能、配置、质量、数量等要求。</w:t>
      </w:r>
      <w:r>
        <w:rPr>
          <w:rFonts w:hint="default" w:ascii="Times New Roman" w:hAnsi="Times New Roman" w:cs="Times New Roman"/>
          <w:color w:val="auto"/>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17"/>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（2）采用中华人民共和国法定计量单位。</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（3）乙方所提供的货物应符合国家有关安全、环保、卫生的规定。</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（4）乙方应向甲方提交所提供货物的技术文件，包括相应的中文技术文件，如：产品目录、图纸、操作手册、使用说明、维护手册或服务指南等。上述文件应包装好随货物一同发运。</w:t>
      </w:r>
    </w:p>
    <w:p>
      <w:pPr>
        <w:spacing w:line="400" w:lineRule="exact"/>
        <w:ind w:firstLine="420" w:firstLineChars="200"/>
        <w:outlineLvl w:val="1"/>
        <w:rPr>
          <w:rFonts w:hint="default" w:ascii="Times New Roman" w:hAnsi="Times New Roman" w:cs="Times New Roman"/>
          <w:color w:val="auto"/>
          <w:lang w:eastAsia="zh-CN"/>
        </w:rPr>
      </w:pPr>
      <w:bookmarkStart w:id="260" w:name="_Toc31987"/>
      <w:r>
        <w:rPr>
          <w:rFonts w:hint="default" w:ascii="Times New Roman" w:hAnsi="Times New Roman" w:cs="Times New Roman"/>
          <w:color w:val="auto"/>
          <w:lang w:eastAsia="zh-CN"/>
        </w:rPr>
        <w:t>8.2保证</w:t>
      </w:r>
      <w:bookmarkEnd w:id="260"/>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（1）乙方应保证提供的货物完全符合合同规定的质量、规格和性能要求。乙方应保证货物在正确安装、正常使用和保养条件下，</w:t>
      </w:r>
      <w:r>
        <w:rPr>
          <w:rFonts w:hint="default" w:ascii="Times New Roman" w:hAnsi="Times New Roman" w:eastAsia="宋体" w:cs="Times New Roman"/>
          <w:lang w:eastAsia="zh-CN"/>
        </w:rPr>
        <w:t>在其使用寿命期内具</w:t>
      </w:r>
      <w:r>
        <w:rPr>
          <w:rFonts w:hint="default" w:ascii="Times New Roman" w:hAnsi="Times New Roman" w:cs="Times New Roman"/>
          <w:lang w:eastAsia="zh-CN"/>
        </w:rPr>
        <w:t>备合同约定</w:t>
      </w:r>
      <w:r>
        <w:rPr>
          <w:rFonts w:hint="default" w:ascii="Times New Roman" w:hAnsi="Times New Roman" w:eastAsia="宋体" w:cs="Times New Roman"/>
          <w:lang w:eastAsia="zh-CN"/>
        </w:rPr>
        <w:t>的性能</w:t>
      </w:r>
      <w:r>
        <w:rPr>
          <w:rFonts w:hint="default" w:ascii="Times New Roman" w:hAnsi="Times New Roman" w:cs="Times New Roman"/>
          <w:color w:val="auto"/>
          <w:lang w:eastAsia="zh-CN"/>
        </w:rPr>
        <w:t>。存在质量保证期的，货物最终交付验收合格后在</w:t>
      </w:r>
      <w:r>
        <w:rPr>
          <w:rFonts w:hint="default" w:ascii="Times New Roman" w:hAnsi="Times New Roman" w:cs="Times New Roman"/>
          <w:b/>
          <w:color w:val="auto"/>
          <w:lang w:eastAsia="zh-CN"/>
        </w:rPr>
        <w:t>【政府采购合同专用条款】</w:t>
      </w:r>
      <w:r>
        <w:rPr>
          <w:rFonts w:hint="default" w:ascii="Times New Roman" w:hAnsi="Times New Roman" w:cs="Times New Roman"/>
          <w:color w:val="auto"/>
          <w:lang w:eastAsia="zh-CN"/>
        </w:rPr>
        <w:t>规定或乙方书面承诺（两者以较长的为准）的质量保证期内，本保证保持有效。</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（2）在质量保证期内所发现的缺陷，甲方应尽快以书面形式通知乙方。</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（3）乙方收到通知后，应在</w:t>
      </w:r>
      <w:r>
        <w:rPr>
          <w:rFonts w:hint="default" w:ascii="Times New Roman" w:hAnsi="Times New Roman" w:cs="Times New Roman"/>
          <w:b/>
          <w:color w:val="auto"/>
          <w:lang w:eastAsia="zh-CN"/>
        </w:rPr>
        <w:t>【政府采购合同专用条款】</w:t>
      </w:r>
      <w:r>
        <w:rPr>
          <w:rFonts w:hint="default" w:ascii="Times New Roman" w:hAnsi="Times New Roman" w:cs="Times New Roman"/>
          <w:color w:val="auto"/>
          <w:lang w:eastAsia="zh-CN"/>
        </w:rPr>
        <w:t>规定的响应时间内以合理的速度免费维修或更换有缺陷的货物或部件。</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（4）在质量保证期内，如果货物的质量或规格与合同不符，或证实货物是有缺陷的，包括潜在的缺陷或使用不符合要求的材料等，甲方可以根据本合同第1</w:t>
      </w:r>
      <w:r>
        <w:rPr>
          <w:rFonts w:hint="default" w:ascii="Times New Roman" w:hAnsi="Times New Roman" w:cs="Times New Roman"/>
          <w:color w:val="000000" w:themeColor="text1"/>
          <w:lang w:eastAsia="zh-CN"/>
          <w14:textFill>
            <w14:solidFill>
              <w14:schemeClr w14:val="tx1"/>
            </w14:solidFill>
          </w14:textFill>
        </w:rPr>
        <w:t>5</w:t>
      </w:r>
      <w:r>
        <w:rPr>
          <w:rFonts w:hint="default" w:ascii="Times New Roman" w:hAnsi="Times New Roman" w:cs="Times New Roman"/>
          <w:color w:val="auto"/>
          <w:lang w:eastAsia="zh-CN"/>
        </w:rPr>
        <w:t>.1条规定以书面形式</w:t>
      </w:r>
      <w:r>
        <w:rPr>
          <w:rFonts w:hint="default" w:ascii="Times New Roman" w:hAnsi="Times New Roman" w:cs="Times New Roman"/>
          <w:color w:val="000000" w:themeColor="text1"/>
          <w:lang w:eastAsia="zh-CN"/>
          <w14:textFill>
            <w14:solidFill>
              <w14:schemeClr w14:val="tx1"/>
            </w14:solidFill>
          </w14:textFill>
        </w:rPr>
        <w:t>追究</w:t>
      </w:r>
      <w:r>
        <w:rPr>
          <w:rFonts w:hint="default" w:ascii="Times New Roman" w:hAnsi="Times New Roman" w:cs="Times New Roman"/>
          <w:color w:val="auto"/>
          <w:lang w:eastAsia="zh-CN"/>
        </w:rPr>
        <w:t>乙方</w:t>
      </w:r>
      <w:r>
        <w:rPr>
          <w:rFonts w:hint="default" w:ascii="Times New Roman" w:hAnsi="Times New Roman" w:cs="Times New Roman"/>
          <w:color w:val="000000" w:themeColor="text1"/>
          <w:lang w:eastAsia="zh-CN"/>
          <w14:textFill>
            <w14:solidFill>
              <w14:schemeClr w14:val="tx1"/>
            </w14:solidFill>
          </w14:textFill>
        </w:rPr>
        <w:t>的违约责任</w:t>
      </w:r>
      <w:r>
        <w:rPr>
          <w:rFonts w:hint="default" w:ascii="Times New Roman" w:hAnsi="Times New Roman" w:cs="Times New Roman"/>
          <w:color w:val="auto"/>
          <w:lang w:eastAsia="zh-CN"/>
        </w:rPr>
        <w:t>。</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（5）乙方在约定的时间内未能弥补缺陷，甲方可采取必要的补救措施，但其风险和费用将由乙方承担，甲方根据合同约定对乙方行使的其他权利不受影响。</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61" w:name="_Toc21702"/>
      <w:r>
        <w:rPr>
          <w:rFonts w:hint="default" w:ascii="Times New Roman" w:hAnsi="Times New Roman" w:cs="Times New Roman"/>
          <w:b/>
          <w:color w:val="000000" w:themeColor="text1"/>
          <w:sz w:val="24"/>
          <w:lang w:eastAsia="zh-CN"/>
          <w14:textFill>
            <w14:solidFill>
              <w14:schemeClr w14:val="tx1"/>
            </w14:solidFill>
          </w14:textFill>
        </w:rPr>
        <w:t>权利瑕疵担保</w:t>
      </w:r>
      <w:bookmarkEnd w:id="261"/>
    </w:p>
    <w:p>
      <w:pPr>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9.1乙方保证对其出售的货物享有合法的权利。</w:t>
      </w:r>
    </w:p>
    <w:p>
      <w:pPr>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9.2</w:t>
      </w:r>
      <w:r>
        <w:rPr>
          <w:rFonts w:hint="default" w:ascii="Times New Roman" w:hAnsi="Times New Roman" w:eastAsia="宋体" w:cs="Times New Roman"/>
          <w:szCs w:val="15"/>
          <w:lang w:eastAsia="zh-CN"/>
        </w:rPr>
        <w:t>乙方保证在交付的货物上不存在抵押权等担保物权。</w:t>
      </w:r>
    </w:p>
    <w:p>
      <w:pPr>
        <w:spacing w:line="400" w:lineRule="exact"/>
        <w:ind w:firstLine="420" w:firstLineChars="20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9.3如甲方使用上述货物构成对第三人侵权的，则由乙方承担全部责任。</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62" w:name="_Toc29766"/>
      <w:r>
        <w:rPr>
          <w:rFonts w:hint="default" w:ascii="Times New Roman" w:hAnsi="Times New Roman" w:cs="Times New Roman"/>
          <w:b/>
          <w:color w:val="000000" w:themeColor="text1"/>
          <w:sz w:val="24"/>
          <w:lang w:eastAsia="zh-CN"/>
          <w14:textFill>
            <w14:solidFill>
              <w14:schemeClr w14:val="tx1"/>
            </w14:solidFill>
          </w14:textFill>
        </w:rPr>
        <w:t>知识产权保护</w:t>
      </w:r>
      <w:bookmarkEnd w:id="262"/>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000000" w:themeColor="text1"/>
          <w:lang w:eastAsia="zh-CN"/>
          <w14:textFill>
            <w14:solidFill>
              <w14:schemeClr w14:val="tx1"/>
            </w14:solidFill>
          </w14:textFill>
        </w:rPr>
        <w:t>10.1乙方对其所销售的货物应当享有知识产权或经权利人合法授权，保证没有侵犯任</w:t>
      </w:r>
      <w:r>
        <w:rPr>
          <w:rFonts w:hint="default" w:ascii="Times New Roman" w:hAnsi="Times New Roman" w:cs="Times New Roman"/>
          <w:color w:val="auto"/>
          <w:lang w:eastAsia="zh-CN"/>
        </w:rPr>
        <w:t>何第三人的知识产权等权利。</w:t>
      </w:r>
      <w:bookmarkStart w:id="263" w:name="_Hlk163047038"/>
      <w:r>
        <w:rPr>
          <w:rFonts w:hint="default" w:ascii="Times New Roman" w:hAnsi="Times New Roman" w:eastAsia="宋体" w:cs="Times New Roman"/>
          <w:szCs w:val="15"/>
          <w:lang w:eastAsia="zh-CN"/>
        </w:rPr>
        <w:t>因违反前述约定对第三人构成侵权的，应当由乙方向第三人承担法律责任；甲方依法向第三人赔偿后，有权向乙方追偿。甲方有其他损失的，乙方应当赔偿</w:t>
      </w:r>
      <w:bookmarkEnd w:id="263"/>
      <w:r>
        <w:rPr>
          <w:rFonts w:hint="default" w:ascii="Times New Roman" w:hAnsi="Times New Roman" w:cs="Times New Roman"/>
          <w:color w:val="auto"/>
          <w:lang w:eastAsia="zh-CN"/>
        </w:rPr>
        <w:t>。</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64" w:name="_Toc29004"/>
      <w:r>
        <w:rPr>
          <w:rFonts w:hint="default" w:ascii="Times New Roman" w:hAnsi="Times New Roman" w:cs="Times New Roman"/>
          <w:b/>
          <w:color w:val="000000" w:themeColor="text1"/>
          <w:sz w:val="24"/>
          <w:lang w:eastAsia="zh-CN"/>
          <w14:textFill>
            <w14:solidFill>
              <w14:schemeClr w14:val="tx1"/>
            </w14:solidFill>
          </w14:textFill>
        </w:rPr>
        <w:t>保密义务</w:t>
      </w:r>
      <w:bookmarkEnd w:id="264"/>
    </w:p>
    <w:p>
      <w:pPr>
        <w:spacing w:line="400" w:lineRule="exact"/>
        <w:ind w:firstLine="420" w:firstLineChars="200"/>
        <w:rPr>
          <w:rFonts w:hint="default" w:ascii="Times New Roman" w:hAnsi="Times New Roman" w:eastAsia="宋体" w:cs="Times New Roman"/>
          <w:szCs w:val="15"/>
          <w:lang w:eastAsia="zh-CN"/>
        </w:rPr>
      </w:pPr>
      <w:r>
        <w:rPr>
          <w:rFonts w:hint="default" w:ascii="Times New Roman" w:hAnsi="Times New Roman" w:cs="Times New Roman"/>
          <w:szCs w:val="15"/>
          <w:lang w:eastAsia="zh-CN"/>
        </w:rPr>
        <w:t>11.1</w:t>
      </w:r>
      <w:r>
        <w:rPr>
          <w:rFonts w:hint="default" w:ascii="Times New Roman" w:hAnsi="Times New Roman" w:eastAsia="宋体" w:cs="Times New Roman"/>
          <w:szCs w:val="15"/>
          <w:lang w:eastAsia="zh-CN"/>
        </w:rPr>
        <w:t>甲、乙双方</w:t>
      </w:r>
      <w:r>
        <w:rPr>
          <w:rFonts w:hint="default" w:ascii="Times New Roman" w:hAnsi="Times New Roman" w:cs="Times New Roman"/>
          <w:szCs w:val="15"/>
          <w:lang w:eastAsia="zh-CN"/>
        </w:rPr>
        <w:t>对</w:t>
      </w:r>
      <w:r>
        <w:rPr>
          <w:rFonts w:hint="default" w:ascii="Times New Roman" w:hAnsi="Times New Roman" w:eastAsia="宋体" w:cs="Times New Roman"/>
          <w:szCs w:val="15"/>
          <w:lang w:eastAsia="zh-CN"/>
        </w:rPr>
        <w:t>采购和合同履行过程中所获悉的</w:t>
      </w:r>
      <w:r>
        <w:rPr>
          <w:rFonts w:hint="default" w:ascii="Times New Roman" w:hAnsi="Times New Roman" w:cs="Times New Roman"/>
          <w:szCs w:val="15"/>
          <w:lang w:eastAsia="zh-CN"/>
        </w:rPr>
        <w:t>国家秘密、工作秘密、</w:t>
      </w:r>
      <w:r>
        <w:rPr>
          <w:rFonts w:hint="default" w:ascii="Times New Roman" w:hAnsi="Times New Roman" w:eastAsia="宋体" w:cs="Times New Roman"/>
          <w:szCs w:val="15"/>
          <w:lang w:eastAsia="zh-CN"/>
        </w:rPr>
        <w:t>商业秘密或者其他应当保密的信息，均有保密义务</w:t>
      </w:r>
      <w:r>
        <w:rPr>
          <w:rFonts w:hint="default" w:ascii="Times New Roman" w:hAnsi="Times New Roman" w:cs="Times New Roman"/>
          <w:szCs w:val="15"/>
          <w:lang w:eastAsia="zh-CN"/>
        </w:rPr>
        <w:t>且不受合同有效期所限，直至该信息成为公开信息</w:t>
      </w:r>
      <w:r>
        <w:rPr>
          <w:rFonts w:hint="default" w:ascii="Times New Roman" w:hAnsi="Times New Roman" w:eastAsia="宋体" w:cs="Times New Roman"/>
          <w:szCs w:val="15"/>
          <w:lang w:eastAsia="zh-CN"/>
        </w:rPr>
        <w:t>。泄露、不正当地使用</w:t>
      </w:r>
      <w:r>
        <w:rPr>
          <w:rFonts w:hint="default" w:ascii="Times New Roman" w:hAnsi="Times New Roman" w:cs="Times New Roman"/>
          <w:szCs w:val="15"/>
          <w:lang w:eastAsia="zh-CN"/>
        </w:rPr>
        <w:t>国家秘密、工作秘密、</w:t>
      </w:r>
      <w:r>
        <w:rPr>
          <w:rFonts w:hint="default" w:ascii="Times New Roman" w:hAnsi="Times New Roman" w:eastAsia="宋体" w:cs="Times New Roman"/>
          <w:szCs w:val="15"/>
          <w:lang w:eastAsia="zh-CN"/>
        </w:rPr>
        <w:t>商业秘密或者</w:t>
      </w:r>
      <w:r>
        <w:rPr>
          <w:rFonts w:hint="default" w:ascii="Times New Roman" w:hAnsi="Times New Roman" w:cs="Times New Roman"/>
          <w:szCs w:val="15"/>
          <w:lang w:eastAsia="zh-CN"/>
        </w:rPr>
        <w:t>其他应当保密的</w:t>
      </w:r>
      <w:r>
        <w:rPr>
          <w:rFonts w:hint="default" w:ascii="Times New Roman" w:hAnsi="Times New Roman" w:eastAsia="宋体" w:cs="Times New Roman"/>
          <w:szCs w:val="15"/>
          <w:lang w:eastAsia="zh-CN"/>
        </w:rPr>
        <w:t>信息，应当承担</w:t>
      </w:r>
      <w:r>
        <w:rPr>
          <w:rFonts w:hint="default" w:ascii="Times New Roman" w:hAnsi="Times New Roman" w:cs="Times New Roman"/>
          <w:szCs w:val="15"/>
          <w:lang w:eastAsia="zh-CN"/>
        </w:rPr>
        <w:t>相应</w:t>
      </w:r>
      <w:r>
        <w:rPr>
          <w:rFonts w:hint="default" w:ascii="Times New Roman" w:hAnsi="Times New Roman" w:eastAsia="宋体" w:cs="Times New Roman"/>
          <w:szCs w:val="15"/>
          <w:lang w:eastAsia="zh-CN"/>
        </w:rPr>
        <w:t>责任。其他应当保密的信息由双方在</w:t>
      </w:r>
      <w:r>
        <w:rPr>
          <w:rFonts w:hint="default" w:ascii="Times New Roman" w:hAnsi="Times New Roman" w:eastAsia="宋体" w:cs="Times New Roman"/>
          <w:b/>
          <w:bCs/>
          <w:szCs w:val="15"/>
          <w:lang w:eastAsia="zh-CN"/>
        </w:rPr>
        <w:t>【政府采购合同专用条款】</w:t>
      </w:r>
      <w:r>
        <w:rPr>
          <w:rFonts w:hint="default" w:ascii="Times New Roman" w:hAnsi="Times New Roman" w:eastAsia="宋体" w:cs="Times New Roman"/>
          <w:szCs w:val="15"/>
          <w:lang w:eastAsia="zh-CN"/>
        </w:rPr>
        <w:t>中约定。</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65" w:name="_Toc13918"/>
      <w:r>
        <w:rPr>
          <w:rFonts w:hint="default" w:ascii="Times New Roman" w:hAnsi="Times New Roman" w:cs="Times New Roman"/>
          <w:b/>
          <w:color w:val="000000" w:themeColor="text1"/>
          <w:sz w:val="24"/>
          <w:lang w:eastAsia="zh-CN"/>
          <w14:textFill>
            <w14:solidFill>
              <w14:schemeClr w14:val="tx1"/>
            </w14:solidFill>
          </w14:textFill>
        </w:rPr>
        <w:t>合同价款支付</w:t>
      </w:r>
      <w:bookmarkEnd w:id="265"/>
    </w:p>
    <w:p>
      <w:pPr>
        <w:autoSpaceDE/>
        <w:autoSpaceDN/>
        <w:spacing w:line="400" w:lineRule="exact"/>
        <w:ind w:firstLine="42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12.1合同价款支付按照国库集中支付制度及财政管理相关规定执行。</w:t>
      </w:r>
    </w:p>
    <w:p>
      <w:pPr>
        <w:pStyle w:val="3"/>
        <w:spacing w:line="400" w:lineRule="exact"/>
        <w:ind w:firstLine="420" w:firstLineChars="200"/>
        <w:outlineLvl w:val="9"/>
        <w:rPr>
          <w:rFonts w:hint="default" w:ascii="Times New Roman" w:hAnsi="Times New Roman" w:eastAsia="宋体" w:cs="Times New Roman"/>
          <w:color w:val="auto"/>
          <w:lang w:eastAsia="zh-CN"/>
        </w:rPr>
      </w:pPr>
      <w:bookmarkStart w:id="266" w:name="_Toc1706"/>
      <w:r>
        <w:rPr>
          <w:rFonts w:hint="default" w:ascii="Times New Roman" w:hAnsi="Times New Roman" w:cs="Times New Roman"/>
          <w:b w:val="0"/>
          <w:color w:val="auto"/>
          <w:sz w:val="21"/>
          <w:szCs w:val="21"/>
          <w:lang w:eastAsia="zh-CN"/>
        </w:rPr>
        <w:t>12.2</w:t>
      </w:r>
      <w:r>
        <w:rPr>
          <w:rFonts w:hint="default" w:ascii="Times New Roman" w:hAnsi="Times New Roman" w:eastAsia="宋体" w:cs="Times New Roman"/>
          <w:b w:val="0"/>
          <w:color w:val="auto"/>
          <w:kern w:val="2"/>
          <w:sz w:val="21"/>
          <w:szCs w:val="21"/>
          <w:lang w:eastAsia="zh-CN"/>
        </w:rPr>
        <w:t>对于满足合同约定支付条件的，甲方</w:t>
      </w:r>
      <w:r>
        <w:rPr>
          <w:rFonts w:hint="default" w:ascii="Times New Roman" w:hAnsi="Times New Roman" w:eastAsia="宋体" w:cs="Times New Roman"/>
          <w:b w:val="0"/>
          <w:color w:val="auto"/>
          <w:sz w:val="21"/>
          <w:szCs w:val="21"/>
          <w:lang w:eastAsia="zh-CN"/>
        </w:rPr>
        <w:t>原则上应当自收到发票后10个工作日内</w:t>
      </w:r>
      <w:r>
        <w:rPr>
          <w:rFonts w:hint="default" w:ascii="Times New Roman" w:hAnsi="Times New Roman" w:eastAsia="宋体" w:cs="Times New Roman"/>
          <w:b w:val="0"/>
          <w:color w:val="auto"/>
          <w:kern w:val="2"/>
          <w:sz w:val="21"/>
          <w:szCs w:val="21"/>
          <w:lang w:eastAsia="zh-CN"/>
        </w:rPr>
        <w:t>将资金支付到合同约定的</w:t>
      </w:r>
      <w:r>
        <w:rPr>
          <w:rFonts w:hint="default" w:ascii="Times New Roman" w:hAnsi="Times New Roman" w:cs="Times New Roman"/>
          <w:b w:val="0"/>
          <w:color w:val="auto"/>
          <w:kern w:val="2"/>
          <w:sz w:val="21"/>
          <w:szCs w:val="21"/>
          <w:lang w:eastAsia="zh-CN"/>
        </w:rPr>
        <w:t>乙方</w:t>
      </w:r>
      <w:r>
        <w:rPr>
          <w:rFonts w:hint="default" w:ascii="Times New Roman" w:hAnsi="Times New Roman" w:eastAsia="宋体" w:cs="Times New Roman"/>
          <w:b w:val="0"/>
          <w:color w:val="auto"/>
          <w:kern w:val="2"/>
          <w:sz w:val="21"/>
          <w:szCs w:val="21"/>
          <w:lang w:eastAsia="zh-CN"/>
        </w:rPr>
        <w:t>账户，不得以机构变动、人员更替、政策调整等为由迟延付款，不得将采购文件和合同中未规定的义务作为向乙方付款的条件。具体合同价款支付时间在【</w:t>
      </w:r>
      <w:r>
        <w:rPr>
          <w:rFonts w:hint="default" w:ascii="Times New Roman" w:hAnsi="Times New Roman" w:eastAsia="宋体" w:cs="Times New Roman"/>
          <w:bCs/>
          <w:color w:val="auto"/>
          <w:kern w:val="2"/>
          <w:sz w:val="21"/>
          <w:szCs w:val="21"/>
          <w:lang w:eastAsia="zh-CN"/>
        </w:rPr>
        <w:t>政府采购合同专用条款</w:t>
      </w:r>
      <w:r>
        <w:rPr>
          <w:rFonts w:hint="default" w:ascii="Times New Roman" w:hAnsi="Times New Roman" w:eastAsia="宋体" w:cs="Times New Roman"/>
          <w:b w:val="0"/>
          <w:color w:val="auto"/>
          <w:kern w:val="2"/>
          <w:sz w:val="21"/>
          <w:szCs w:val="21"/>
          <w:lang w:eastAsia="zh-CN"/>
        </w:rPr>
        <w:t>】中</w:t>
      </w:r>
      <w:r>
        <w:rPr>
          <w:rFonts w:hint="default" w:ascii="Times New Roman" w:hAnsi="Times New Roman" w:cs="Times New Roman"/>
          <w:b w:val="0"/>
          <w:color w:val="auto"/>
          <w:kern w:val="2"/>
          <w:sz w:val="21"/>
          <w:szCs w:val="21"/>
          <w:lang w:eastAsia="zh-CN"/>
        </w:rPr>
        <w:t>约</w:t>
      </w:r>
      <w:r>
        <w:rPr>
          <w:rFonts w:hint="default" w:ascii="Times New Roman" w:hAnsi="Times New Roman" w:eastAsia="宋体" w:cs="Times New Roman"/>
          <w:b w:val="0"/>
          <w:color w:val="auto"/>
          <w:kern w:val="2"/>
          <w:sz w:val="21"/>
          <w:szCs w:val="21"/>
          <w:lang w:eastAsia="zh-CN"/>
        </w:rPr>
        <w:t>定。</w:t>
      </w:r>
      <w:bookmarkEnd w:id="266"/>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67" w:name="_Toc31597"/>
      <w:r>
        <w:rPr>
          <w:rFonts w:hint="default" w:ascii="Times New Roman" w:hAnsi="Times New Roman" w:cs="Times New Roman"/>
          <w:b/>
          <w:color w:val="000000" w:themeColor="text1"/>
          <w:sz w:val="24"/>
          <w:lang w:eastAsia="zh-CN"/>
          <w14:textFill>
            <w14:solidFill>
              <w14:schemeClr w14:val="tx1"/>
            </w14:solidFill>
          </w14:textFill>
        </w:rPr>
        <w:t>履约保证金</w:t>
      </w:r>
      <w:bookmarkEnd w:id="267"/>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13.1</w:t>
      </w:r>
      <w:r>
        <w:rPr>
          <w:rFonts w:hint="default" w:ascii="Times New Roman" w:hAnsi="Times New Roman" w:eastAsia="宋体" w:cs="Times New Roman"/>
          <w:szCs w:val="15"/>
          <w:lang w:eastAsia="zh-CN"/>
        </w:rPr>
        <w:t>乙方应当以支票、汇票、本票或者金融机构、担保机构出具的保函等非现金形式提交。</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13.2如果乙方出现</w:t>
      </w:r>
      <w:r>
        <w:rPr>
          <w:rFonts w:hint="default" w:ascii="Times New Roman" w:hAnsi="Times New Roman" w:eastAsia="宋体" w:cs="Times New Roman"/>
          <w:b/>
          <w:bCs/>
          <w:szCs w:val="15"/>
          <w:lang w:eastAsia="zh-CN"/>
        </w:rPr>
        <w:t>【政府采购合同专用条款】</w:t>
      </w:r>
      <w:r>
        <w:rPr>
          <w:rFonts w:hint="default" w:ascii="Times New Roman" w:hAnsi="Times New Roman" w:cs="Times New Roman"/>
          <w:szCs w:val="15"/>
          <w:lang w:eastAsia="zh-CN"/>
        </w:rPr>
        <w:t>约定情形的</w:t>
      </w:r>
      <w:r>
        <w:rPr>
          <w:rFonts w:hint="default" w:ascii="Times New Roman" w:hAnsi="Times New Roman" w:cs="Times New Roman"/>
          <w:color w:val="auto"/>
          <w:lang w:eastAsia="zh-CN"/>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hint="default" w:ascii="Times New Roman" w:hAnsi="Times New Roman" w:cs="Times New Roman"/>
          <w:color w:val="auto"/>
          <w:lang w:eastAsia="zh-CN"/>
        </w:rPr>
      </w:pPr>
      <w:r>
        <w:rPr>
          <w:rFonts w:hint="default" w:ascii="Times New Roman" w:hAnsi="Times New Roman" w:cs="Times New Roman"/>
          <w:color w:val="auto"/>
          <w:lang w:eastAsia="zh-CN"/>
        </w:rPr>
        <w:t>13.3甲方在项目通过验收后按照</w:t>
      </w:r>
      <w:r>
        <w:rPr>
          <w:rFonts w:hint="default" w:ascii="Times New Roman" w:hAnsi="Times New Roman" w:cs="Times New Roman"/>
          <w:b/>
          <w:color w:val="auto"/>
          <w:lang w:eastAsia="zh-CN"/>
        </w:rPr>
        <w:t>【政府采购合同专用条款】</w:t>
      </w:r>
      <w:r>
        <w:rPr>
          <w:rFonts w:hint="default" w:ascii="Times New Roman" w:hAnsi="Times New Roman" w:cs="Times New Roman"/>
          <w:color w:val="auto"/>
          <w:lang w:eastAsia="zh-CN"/>
        </w:rPr>
        <w:t>规定的时间内将履约保证金退还乙方；逾期退还的，乙方可要求甲方支付违约金，违约金按照</w:t>
      </w:r>
      <w:r>
        <w:rPr>
          <w:rFonts w:hint="default" w:ascii="Times New Roman" w:hAnsi="Times New Roman" w:cs="Times New Roman"/>
          <w:b/>
          <w:color w:val="auto"/>
          <w:lang w:eastAsia="zh-CN"/>
        </w:rPr>
        <w:t>【政府采购合同专用条款】</w:t>
      </w:r>
      <w:r>
        <w:rPr>
          <w:rFonts w:hint="default" w:ascii="Times New Roman" w:hAnsi="Times New Roman" w:cs="Times New Roman"/>
          <w:color w:val="auto"/>
          <w:lang w:eastAsia="zh-CN"/>
        </w:rPr>
        <w:t>规定支付。</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68" w:name="_Toc24481"/>
      <w:r>
        <w:rPr>
          <w:rFonts w:hint="default" w:ascii="Times New Roman" w:hAnsi="Times New Roman" w:cs="Times New Roman"/>
          <w:b/>
          <w:color w:val="000000" w:themeColor="text1"/>
          <w:sz w:val="24"/>
          <w:lang w:eastAsia="zh-CN"/>
          <w14:textFill>
            <w14:solidFill>
              <w14:schemeClr w14:val="tx1"/>
            </w14:solidFill>
          </w14:textFill>
        </w:rPr>
        <w:t>售后服务</w:t>
      </w:r>
      <w:bookmarkEnd w:id="268"/>
    </w:p>
    <w:p>
      <w:pPr>
        <w:spacing w:line="400" w:lineRule="exact"/>
        <w:ind w:firstLine="420" w:firstLineChars="200"/>
        <w:outlineLvl w:val="9"/>
        <w:rPr>
          <w:rFonts w:hint="default" w:ascii="Times New Roman" w:hAnsi="Times New Roman" w:cs="Times New Roman"/>
          <w:color w:val="auto"/>
          <w:lang w:eastAsia="zh-CN"/>
        </w:rPr>
      </w:pPr>
      <w:r>
        <w:rPr>
          <w:rFonts w:hint="default" w:ascii="Times New Roman" w:hAnsi="Times New Roman" w:cs="Times New Roman"/>
          <w:color w:val="auto"/>
          <w:lang w:eastAsia="zh-CN"/>
        </w:rPr>
        <w:t>14.1除项目不涉及或采购活动中明确约定无须承担外，乙方还应提供下列服务：</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（1）货物的现场移动、安装、调试、启动监督及技术支持；</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（2）提供货物组装和维修所需的专用工具和辅助材料；</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（3）在</w:t>
      </w:r>
      <w:r>
        <w:rPr>
          <w:rFonts w:hint="default" w:ascii="Times New Roman" w:hAnsi="Times New Roman" w:eastAsia="宋体" w:cs="Times New Roman"/>
          <w:b/>
          <w:bCs/>
          <w:szCs w:val="15"/>
          <w:lang w:eastAsia="zh-CN"/>
        </w:rPr>
        <w:t>【政府采购合同专用条款】</w:t>
      </w:r>
      <w:r>
        <w:rPr>
          <w:rFonts w:hint="default" w:ascii="Times New Roman" w:hAnsi="Times New Roman" w:cs="Times New Roman"/>
          <w:color w:val="auto"/>
          <w:lang w:eastAsia="zh-CN"/>
        </w:rPr>
        <w:t>约定的期限内对所有的货物实施运行监督、维修，但前提条件是该服务并不能免除乙方在质量保证期内所承担的义务；</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（4）在制造商所在地或指定现场就货物的安装、启动、运营、维护、废弃处置等对甲方操作人员进行培训</w:t>
      </w:r>
      <w:r>
        <w:rPr>
          <w:rFonts w:hint="default" w:ascii="Times New Roman" w:hAnsi="Times New Roman" w:cs="Times New Roman"/>
          <w:szCs w:val="15"/>
          <w:lang w:eastAsia="zh-CN"/>
        </w:rPr>
        <w:t>；</w:t>
      </w:r>
    </w:p>
    <w:p>
      <w:pPr>
        <w:pStyle w:val="35"/>
        <w:ind w:firstLine="420"/>
        <w:rPr>
          <w:rFonts w:hint="default" w:ascii="Times New Roman" w:hAnsi="Times New Roman" w:eastAsia="宋体" w:cs="Times New Roman"/>
          <w:sz w:val="21"/>
        </w:rPr>
      </w:pPr>
      <w:r>
        <w:rPr>
          <w:rFonts w:hint="default" w:ascii="Times New Roman" w:hAnsi="Times New Roman" w:eastAsia="宋体" w:cs="Times New Roman"/>
          <w:sz w:val="21"/>
        </w:rPr>
        <w:t>（5）依照法律、行政法规的规定或者按照</w:t>
      </w:r>
      <w:r>
        <w:rPr>
          <w:rFonts w:hint="default" w:ascii="Times New Roman" w:hAnsi="Times New Roman" w:eastAsia="宋体" w:cs="Times New Roman"/>
          <w:b/>
          <w:bCs/>
          <w:sz w:val="21"/>
        </w:rPr>
        <w:t>【政府采购合同专用条款】</w:t>
      </w:r>
      <w:r>
        <w:rPr>
          <w:rFonts w:hint="default" w:ascii="Times New Roman" w:hAnsi="Times New Roman" w:eastAsia="宋体" w:cs="Times New Roman"/>
          <w:sz w:val="21"/>
        </w:rPr>
        <w:t>约定，货物在有效使用年限届满后应予回收的，乙方负有自行或者委托第三人对货物予以回收的义务；</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（6）</w:t>
      </w:r>
      <w:r>
        <w:rPr>
          <w:rFonts w:hint="default" w:ascii="Times New Roman" w:hAnsi="Times New Roman" w:cs="Times New Roman"/>
          <w:b/>
          <w:color w:val="auto"/>
          <w:lang w:eastAsia="zh-CN"/>
        </w:rPr>
        <w:t>【政府采购合同专用条款】</w:t>
      </w:r>
      <w:r>
        <w:rPr>
          <w:rFonts w:hint="default" w:ascii="Times New Roman" w:hAnsi="Times New Roman" w:cs="Times New Roman"/>
          <w:color w:val="auto"/>
          <w:lang w:eastAsia="zh-CN"/>
        </w:rPr>
        <w:t>规定由乙方提供的其他服务。</w:t>
      </w:r>
    </w:p>
    <w:p>
      <w:pPr>
        <w:spacing w:line="400" w:lineRule="exact"/>
        <w:ind w:firstLine="420" w:firstLineChars="200"/>
        <w:outlineLvl w:val="9"/>
        <w:rPr>
          <w:rFonts w:hint="default" w:ascii="Times New Roman" w:hAnsi="Times New Roman" w:cs="Times New Roman"/>
          <w:color w:val="auto"/>
          <w:lang w:eastAsia="zh-CN"/>
        </w:rPr>
      </w:pPr>
      <w:r>
        <w:rPr>
          <w:rFonts w:hint="default" w:ascii="Times New Roman" w:hAnsi="Times New Roman" w:cs="Times New Roman"/>
          <w:color w:val="auto"/>
          <w:lang w:eastAsia="zh-CN"/>
        </w:rPr>
        <w:t>14.2乙方提供的售后服务的费用已包含在合同价款中，甲方不再另行支付。</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69" w:name="_Toc20796"/>
      <w:r>
        <w:rPr>
          <w:rFonts w:hint="default" w:ascii="Times New Roman" w:hAnsi="Times New Roman" w:cs="Times New Roman"/>
          <w:b/>
          <w:color w:val="000000" w:themeColor="text1"/>
          <w:sz w:val="24"/>
          <w:lang w:eastAsia="zh-CN"/>
          <w14:textFill>
            <w14:solidFill>
              <w14:schemeClr w14:val="tx1"/>
            </w14:solidFill>
          </w14:textFill>
        </w:rPr>
        <w:t>违约责任</w:t>
      </w:r>
      <w:bookmarkEnd w:id="269"/>
    </w:p>
    <w:p>
      <w:pPr>
        <w:spacing w:line="400" w:lineRule="exact"/>
        <w:ind w:firstLine="420" w:firstLineChars="200"/>
        <w:outlineLvl w:val="1"/>
        <w:rPr>
          <w:rFonts w:hint="default" w:ascii="Times New Roman" w:hAnsi="Times New Roman" w:cs="Times New Roman"/>
          <w:bCs/>
          <w:color w:val="auto"/>
          <w:lang w:eastAsia="zh-CN"/>
        </w:rPr>
      </w:pPr>
      <w:bookmarkStart w:id="270" w:name="_Toc12469"/>
      <w:r>
        <w:rPr>
          <w:rFonts w:hint="default" w:ascii="Times New Roman" w:hAnsi="Times New Roman" w:cs="Times New Roman"/>
          <w:bCs/>
          <w:color w:val="auto"/>
          <w:lang w:eastAsia="zh-CN"/>
        </w:rPr>
        <w:t>15.1质量瑕疵的违约责任</w:t>
      </w:r>
      <w:bookmarkEnd w:id="270"/>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乙方提供的产品不符合合同约定的质量标准或存在产品质量缺陷，甲方有权要求乙方根据</w:t>
      </w:r>
      <w:r>
        <w:rPr>
          <w:rFonts w:hint="default" w:ascii="Times New Roman" w:hAnsi="Times New Roman" w:cs="Times New Roman"/>
          <w:b/>
          <w:color w:val="auto"/>
          <w:lang w:eastAsia="zh-CN"/>
        </w:rPr>
        <w:t>【政府采购合同专用条款】</w:t>
      </w:r>
      <w:r>
        <w:rPr>
          <w:rFonts w:hint="default" w:ascii="Times New Roman" w:hAnsi="Times New Roman" w:cs="Times New Roman"/>
          <w:bCs/>
          <w:color w:val="auto"/>
          <w:lang w:eastAsia="zh-CN"/>
        </w:rPr>
        <w:t>要求</w:t>
      </w:r>
      <w:r>
        <w:rPr>
          <w:rFonts w:hint="default" w:ascii="Times New Roman" w:hAnsi="Times New Roman" w:cs="Times New Roman"/>
          <w:color w:val="auto"/>
          <w:lang w:eastAsia="zh-CN"/>
        </w:rPr>
        <w:t>及时修理、重作、更换，并承担由此给甲方造成的损失。</w:t>
      </w:r>
    </w:p>
    <w:p>
      <w:pPr>
        <w:spacing w:line="400" w:lineRule="exact"/>
        <w:ind w:firstLine="420" w:firstLineChars="200"/>
        <w:outlineLvl w:val="1"/>
        <w:rPr>
          <w:rFonts w:hint="default" w:ascii="Times New Roman" w:hAnsi="Times New Roman" w:cs="Times New Roman"/>
          <w:bCs/>
          <w:color w:val="auto"/>
          <w:lang w:eastAsia="zh-CN"/>
        </w:rPr>
      </w:pPr>
      <w:bookmarkStart w:id="271" w:name="_Toc2203"/>
      <w:r>
        <w:rPr>
          <w:rFonts w:hint="default" w:ascii="Times New Roman" w:hAnsi="Times New Roman" w:cs="Times New Roman"/>
          <w:bCs/>
          <w:color w:val="auto"/>
          <w:lang w:eastAsia="zh-CN"/>
        </w:rPr>
        <w:t>15.2迟延交货的违约责任</w:t>
      </w:r>
      <w:bookmarkEnd w:id="271"/>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spacing w:line="400" w:lineRule="exact"/>
        <w:ind w:firstLine="42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（2）如果乙方没有按照合同规定的时间交货和提供相关服务，甲方有权从货款中扣除误期赔偿费而不影响合同项下的其他补救方法，赔偿费按</w:t>
      </w:r>
      <w:r>
        <w:rPr>
          <w:rFonts w:hint="default" w:ascii="Times New Roman" w:hAnsi="Times New Roman" w:cs="Times New Roman"/>
          <w:b/>
          <w:color w:val="auto"/>
          <w:lang w:eastAsia="zh-CN"/>
        </w:rPr>
        <w:t>【政府采购合同专用条款】</w:t>
      </w:r>
      <w:r>
        <w:rPr>
          <w:rFonts w:hint="default" w:ascii="Times New Roman" w:hAnsi="Times New Roman" w:cs="Times New Roman"/>
          <w:color w:val="auto"/>
          <w:lang w:eastAsia="zh-CN"/>
        </w:rPr>
        <w:t>规定执行。如果涉及公共利益，且赔偿金额无法弥补公共利益损失，甲方可要求继续履行或者采取其他补救措施。</w:t>
      </w:r>
    </w:p>
    <w:p>
      <w:pPr>
        <w:spacing w:line="400" w:lineRule="exact"/>
        <w:ind w:firstLine="420" w:firstLineChars="200"/>
        <w:outlineLvl w:val="1"/>
        <w:rPr>
          <w:rFonts w:hint="default" w:ascii="Times New Roman" w:hAnsi="Times New Roman" w:cs="Times New Roman"/>
          <w:color w:val="auto"/>
          <w:lang w:eastAsia="zh-CN"/>
        </w:rPr>
      </w:pPr>
      <w:bookmarkStart w:id="272" w:name="_Toc9323"/>
      <w:r>
        <w:rPr>
          <w:rFonts w:hint="default" w:ascii="Times New Roman" w:hAnsi="Times New Roman" w:cs="Times New Roman"/>
          <w:color w:val="auto"/>
          <w:lang w:eastAsia="zh-CN"/>
        </w:rPr>
        <w:t>15.3迟延支付的违约责任</w:t>
      </w:r>
      <w:bookmarkEnd w:id="272"/>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甲方存在迟延支付乙方合同款项的，应当承担</w:t>
      </w:r>
      <w:r>
        <w:rPr>
          <w:rFonts w:hint="default" w:ascii="Times New Roman" w:hAnsi="Times New Roman" w:cs="Times New Roman"/>
          <w:b/>
          <w:bCs/>
          <w:color w:val="auto"/>
          <w:lang w:eastAsia="zh-CN"/>
        </w:rPr>
        <w:t>【政府采购合同专用条款】</w:t>
      </w:r>
      <w:r>
        <w:rPr>
          <w:rFonts w:hint="default" w:ascii="Times New Roman" w:hAnsi="Times New Roman" w:cs="Times New Roman"/>
          <w:color w:val="auto"/>
          <w:lang w:eastAsia="zh-CN"/>
        </w:rPr>
        <w:t>规定的逾期付款利息。</w:t>
      </w:r>
    </w:p>
    <w:p>
      <w:pPr>
        <w:spacing w:line="400" w:lineRule="exact"/>
        <w:ind w:firstLine="420" w:firstLineChars="200"/>
        <w:outlineLvl w:val="1"/>
        <w:rPr>
          <w:rFonts w:hint="default" w:ascii="Times New Roman" w:hAnsi="Times New Roman" w:cs="Times New Roman"/>
          <w:color w:val="auto"/>
          <w:lang w:eastAsia="zh-CN"/>
        </w:rPr>
      </w:pPr>
      <w:bookmarkStart w:id="273" w:name="_Toc4896"/>
      <w:r>
        <w:rPr>
          <w:rFonts w:hint="default" w:ascii="Times New Roman" w:hAnsi="Times New Roman" w:cs="Times New Roman"/>
          <w:bCs/>
          <w:color w:val="auto"/>
          <w:lang w:eastAsia="zh-CN"/>
        </w:rPr>
        <w:t>15.4其他违约责任根据项目实际需要按</w:t>
      </w:r>
      <w:r>
        <w:rPr>
          <w:rFonts w:hint="default" w:ascii="Times New Roman" w:hAnsi="Times New Roman" w:cs="Times New Roman"/>
          <w:b/>
          <w:bCs/>
          <w:color w:val="auto"/>
          <w:lang w:eastAsia="zh-CN"/>
        </w:rPr>
        <w:t>【政府采购合同专用条款】</w:t>
      </w:r>
      <w:r>
        <w:rPr>
          <w:rFonts w:hint="default" w:ascii="Times New Roman" w:hAnsi="Times New Roman" w:cs="Times New Roman"/>
          <w:color w:val="auto"/>
          <w:lang w:eastAsia="zh-CN"/>
        </w:rPr>
        <w:t>规定执行。</w:t>
      </w:r>
      <w:bookmarkEnd w:id="273"/>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74" w:name="_Toc14978"/>
      <w:r>
        <w:rPr>
          <w:rFonts w:hint="default" w:ascii="Times New Roman" w:hAnsi="Times New Roman" w:cs="Times New Roman"/>
          <w:b/>
          <w:color w:val="000000" w:themeColor="text1"/>
          <w:sz w:val="24"/>
          <w:lang w:eastAsia="zh-CN"/>
          <w14:textFill>
            <w14:solidFill>
              <w14:schemeClr w14:val="tx1"/>
            </w14:solidFill>
          </w14:textFill>
        </w:rPr>
        <w:t>合同变更、中止与终止</w:t>
      </w:r>
      <w:bookmarkEnd w:id="274"/>
    </w:p>
    <w:p>
      <w:pPr>
        <w:spacing w:line="400" w:lineRule="exact"/>
        <w:ind w:firstLine="420" w:firstLineChars="200"/>
        <w:outlineLvl w:val="1"/>
        <w:rPr>
          <w:rFonts w:hint="default" w:ascii="Times New Roman" w:hAnsi="Times New Roman" w:cs="Times New Roman"/>
          <w:color w:val="auto"/>
          <w:lang w:eastAsia="zh-CN"/>
        </w:rPr>
      </w:pPr>
      <w:bookmarkStart w:id="275" w:name="_Toc31760"/>
      <w:r>
        <w:rPr>
          <w:rFonts w:hint="default" w:ascii="Times New Roman" w:hAnsi="Times New Roman" w:cs="Times New Roman"/>
          <w:color w:val="auto"/>
          <w:lang w:eastAsia="zh-CN"/>
        </w:rPr>
        <w:t>16.1合同的变更</w:t>
      </w:r>
      <w:bookmarkEnd w:id="275"/>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政府采购合同履行中，在不改变合同其他条款的前提下，甲方可以在合同价款10%的范围内追加与合同标的相同的货物，并就此与乙方协商一致后签订补充协议。</w:t>
      </w:r>
    </w:p>
    <w:p>
      <w:pPr>
        <w:spacing w:line="400" w:lineRule="exact"/>
        <w:ind w:firstLine="420" w:firstLineChars="200"/>
        <w:outlineLvl w:val="1"/>
        <w:rPr>
          <w:rFonts w:hint="default" w:ascii="Times New Roman" w:hAnsi="Times New Roman" w:cs="Times New Roman"/>
          <w:color w:val="auto"/>
          <w:lang w:eastAsia="zh-CN"/>
        </w:rPr>
      </w:pPr>
      <w:bookmarkStart w:id="276" w:name="_Toc6586"/>
      <w:r>
        <w:rPr>
          <w:rFonts w:hint="default" w:ascii="Times New Roman" w:hAnsi="Times New Roman" w:cs="Times New Roman"/>
          <w:color w:val="auto"/>
          <w:lang w:eastAsia="zh-CN"/>
        </w:rPr>
        <w:t>16.2合同的中止</w:t>
      </w:r>
      <w:bookmarkEnd w:id="276"/>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（1）合同履行过程中因供应商就采购文件、采购过程或结果提起投诉的，甲方认为有必要的，可以中止合同的履行。</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35"/>
        <w:ind w:firstLine="420"/>
        <w:jc w:val="both"/>
        <w:rPr>
          <w:rFonts w:hint="default" w:ascii="Times New Roman" w:hAnsi="Times New Roman" w:cs="Times New Roman"/>
          <w:sz w:val="21"/>
        </w:rPr>
      </w:pPr>
      <w:r>
        <w:rPr>
          <w:rFonts w:hint="default" w:ascii="Times New Roman" w:hAnsi="Times New Roman" w:eastAsia="宋体" w:cs="Times New Roman"/>
          <w:sz w:val="21"/>
        </w:rPr>
        <w:t>（3）乙方分立、合并或者变更住所的，应当及时以书面形式告知甲方。乙方没有及时告知甲方，致使合同履行发生困难的，甲方可以中止合同履行并要求乙方承担由此给甲方造成的损失。</w:t>
      </w:r>
    </w:p>
    <w:p>
      <w:pPr>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color w:val="auto"/>
          <w:lang w:eastAsia="zh-CN"/>
        </w:rPr>
        <w:t>（4）甲方不得以行政区划调整、政府换届、机构或者职能调整以及相关责任人更替为由中止合同。</w:t>
      </w:r>
    </w:p>
    <w:p>
      <w:pPr>
        <w:spacing w:line="400" w:lineRule="exact"/>
        <w:ind w:firstLine="420" w:firstLineChars="200"/>
        <w:outlineLvl w:val="1"/>
        <w:rPr>
          <w:rFonts w:hint="default" w:ascii="Times New Roman" w:hAnsi="Times New Roman" w:cs="Times New Roman"/>
          <w:color w:val="auto"/>
          <w:lang w:eastAsia="zh-CN"/>
        </w:rPr>
      </w:pPr>
      <w:bookmarkStart w:id="277" w:name="_Toc15724"/>
      <w:r>
        <w:rPr>
          <w:rFonts w:hint="default" w:ascii="Times New Roman" w:hAnsi="Times New Roman" w:cs="Times New Roman"/>
          <w:color w:val="auto"/>
          <w:lang w:eastAsia="zh-CN"/>
        </w:rPr>
        <w:t>16.3合同的终止</w:t>
      </w:r>
      <w:bookmarkEnd w:id="277"/>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（1）合同因有效期限届满而终止；</w:t>
      </w:r>
    </w:p>
    <w:p>
      <w:pPr>
        <w:spacing w:line="40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color w:val="auto"/>
          <w:lang w:eastAsia="zh-CN"/>
        </w:rPr>
        <w:t>（2）乙方未按合同约定履行，构成根本性违约的，甲方有权终止合同，</w:t>
      </w:r>
      <w:r>
        <w:rPr>
          <w:rFonts w:hint="default" w:ascii="Times New Roman" w:hAnsi="Times New Roman" w:eastAsia="宋体" w:cs="Times New Roman"/>
          <w:lang w:eastAsia="zh-CN"/>
        </w:rPr>
        <w:t>并追究乙方的违约责</w:t>
      </w:r>
      <w:r>
        <w:rPr>
          <w:rFonts w:hint="default" w:ascii="Times New Roman" w:hAnsi="Times New Roman" w:cs="Times New Roman"/>
          <w:lang w:eastAsia="zh-CN"/>
        </w:rPr>
        <w:t>任</w:t>
      </w:r>
      <w:r>
        <w:rPr>
          <w:rFonts w:hint="default" w:ascii="Times New Roman" w:hAnsi="Times New Roman" w:cs="Times New Roman"/>
          <w:color w:val="auto"/>
          <w:lang w:eastAsia="zh-CN"/>
        </w:rPr>
        <w:t>。</w:t>
      </w:r>
    </w:p>
    <w:p>
      <w:pPr>
        <w:pStyle w:val="35"/>
        <w:ind w:firstLine="440" w:firstLineChars="200"/>
        <w:outlineLvl w:val="1"/>
        <w:rPr>
          <w:rFonts w:hint="default" w:ascii="Times New Roman" w:hAnsi="Times New Roman" w:cs="Times New Roman"/>
        </w:rPr>
      </w:pPr>
      <w:bookmarkStart w:id="278" w:name="_Toc12596"/>
      <w:r>
        <w:rPr>
          <w:rFonts w:hint="default" w:ascii="Times New Roman" w:hAnsi="Times New Roman" w:cs="Times New Roman"/>
        </w:rPr>
        <w:t>16.4</w:t>
      </w:r>
      <w:r>
        <w:rPr>
          <w:rFonts w:hint="default" w:ascii="Times New Roman" w:hAnsi="Times New Roman" w:eastAsia="宋体" w:cs="Times New Roman"/>
          <w:kern w:val="2"/>
          <w:sz w:val="21"/>
        </w:rPr>
        <w:t>涉及国家利益、社会公共利益的情形</w:t>
      </w:r>
      <w:bookmarkEnd w:id="278"/>
    </w:p>
    <w:p>
      <w:pPr>
        <w:pStyle w:val="35"/>
        <w:ind w:firstLine="420"/>
        <w:jc w:val="both"/>
        <w:rPr>
          <w:rFonts w:hint="default" w:ascii="Times New Roman" w:hAnsi="Times New Roman" w:cs="Times New Roman"/>
          <w:sz w:val="21"/>
        </w:rPr>
      </w:pPr>
      <w:r>
        <w:rPr>
          <w:rFonts w:hint="default" w:ascii="Times New Roman" w:hAnsi="Times New Roman" w:eastAsia="宋体" w:cs="Times New Roman"/>
          <w:sz w:val="21"/>
        </w:rPr>
        <w:t>政府采购合同继续履行将损害国家利益和社会公共利益的，双方当事人应当变更、中止或者终止合同。有过错的一方应当承担赔偿责任，双方都有过错的，各自承担相应的责任。</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79" w:name="_Toc31345"/>
      <w:r>
        <w:rPr>
          <w:rFonts w:hint="default" w:ascii="Times New Roman" w:hAnsi="Times New Roman" w:cs="Times New Roman"/>
          <w:b/>
          <w:color w:val="000000" w:themeColor="text1"/>
          <w:sz w:val="24"/>
          <w:lang w:eastAsia="zh-CN"/>
          <w14:textFill>
            <w14:solidFill>
              <w14:schemeClr w14:val="tx1"/>
            </w14:solidFill>
          </w14:textFill>
        </w:rPr>
        <w:t>合同分包</w:t>
      </w:r>
      <w:bookmarkEnd w:id="279"/>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17.1乙方不得将合同转包给其他供应商。涉及合同分包的，乙方应根据采购文件和投标（响应）文件规定进行合同分包。</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17.2乙方执行政府采购政策向中小企业依法分包的，乙方应当按采购文件和投标（响应）文件签订分包意向协议，分包意向协议属于本合同组成部分。</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80" w:name="_Toc11630"/>
      <w:r>
        <w:rPr>
          <w:rFonts w:hint="default" w:ascii="Times New Roman" w:hAnsi="Times New Roman" w:cs="Times New Roman"/>
          <w:b/>
          <w:color w:val="000000" w:themeColor="text1"/>
          <w:sz w:val="24"/>
          <w:lang w:eastAsia="zh-CN"/>
          <w14:textFill>
            <w14:solidFill>
              <w14:schemeClr w14:val="tx1"/>
            </w14:solidFill>
          </w14:textFill>
        </w:rPr>
        <w:t>不可抗力</w:t>
      </w:r>
      <w:bookmarkEnd w:id="280"/>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18.1不可抗力是指合同双方不能预见、不能避免且不能克服的客观情况。</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18.2任何一方对由于不可抗力造成的部分或全部不能履行合同不承担违约责任。但迟延履行后发生不可抗力的，不能免除责任。</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18.3遇有不可抗力的一方，应及时将事件情况以书面形式告知另一方，并在事件发生后及时向另一方提交合同不能履行或部分不能履行或需要延期履行的详细报告，以及证明不可抗力发生及其持续时间的证据。</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81" w:name="_Toc13068"/>
      <w:r>
        <w:rPr>
          <w:rFonts w:hint="default" w:ascii="Times New Roman" w:hAnsi="Times New Roman" w:cs="Times New Roman"/>
          <w:b/>
          <w:color w:val="000000" w:themeColor="text1"/>
          <w:sz w:val="24"/>
          <w:lang w:eastAsia="zh-CN"/>
          <w14:textFill>
            <w14:solidFill>
              <w14:schemeClr w14:val="tx1"/>
            </w14:solidFill>
          </w14:textFill>
        </w:rPr>
        <w:t>解决争议的方法</w:t>
      </w:r>
      <w:bookmarkEnd w:id="281"/>
    </w:p>
    <w:p>
      <w:pPr>
        <w:pStyle w:val="35"/>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19.1因本合同及合同有关事项发生的争议，由甲乙双方友好协商解决。协商不成时，可以向有关组织申请调解。合同一方或双方不愿调解或调解不成的，可以通过仲裁或诉讼的方式解决争议。</w:t>
      </w:r>
    </w:p>
    <w:p>
      <w:pPr>
        <w:pStyle w:val="35"/>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19.2选择仲裁的，应在</w:t>
      </w:r>
      <w:r>
        <w:rPr>
          <w:rFonts w:hint="default" w:ascii="Times New Roman" w:hAnsi="Times New Roman" w:eastAsia="宋体" w:cs="Times New Roman"/>
          <w:b/>
          <w:bCs/>
          <w:sz w:val="21"/>
        </w:rPr>
        <w:t>【政府采购合同专用条款】</w:t>
      </w:r>
      <w:r>
        <w:rPr>
          <w:rFonts w:hint="default" w:ascii="Times New Roman" w:hAnsi="Times New Roman" w:eastAsia="宋体" w:cs="Times New Roman"/>
          <w:sz w:val="21"/>
        </w:rPr>
        <w:t>中明确仲裁机构及仲裁地；通过诉讼方式解决的，可以在</w:t>
      </w:r>
      <w:r>
        <w:rPr>
          <w:rFonts w:hint="default" w:ascii="Times New Roman" w:hAnsi="Times New Roman" w:eastAsia="宋体" w:cs="Times New Roman"/>
          <w:b/>
          <w:bCs/>
          <w:sz w:val="21"/>
        </w:rPr>
        <w:t>【政府采购合同专用条款】</w:t>
      </w:r>
      <w:r>
        <w:rPr>
          <w:rFonts w:hint="default" w:ascii="Times New Roman" w:hAnsi="Times New Roman" w:eastAsia="宋体" w:cs="Times New Roman"/>
          <w:sz w:val="21"/>
        </w:rPr>
        <w:t>中进一步约定选择与争议有实际联系的地点的人民法院管辖，但管辖法院的约定不得违反级别管辖和专属管辖的规定。</w:t>
      </w:r>
    </w:p>
    <w:p>
      <w:pPr>
        <w:pStyle w:val="35"/>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19.3如甲乙双方有争议的事项不影响合同其他部分的履行，在争议解决期间，合同其他部分应当继续履行。</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82" w:name="_Toc9822"/>
      <w:r>
        <w:rPr>
          <w:rFonts w:hint="default" w:ascii="Times New Roman" w:hAnsi="Times New Roman" w:cs="Times New Roman"/>
          <w:b/>
          <w:color w:val="000000" w:themeColor="text1"/>
          <w:sz w:val="24"/>
          <w:lang w:eastAsia="zh-CN"/>
          <w14:textFill>
            <w14:solidFill>
              <w14:schemeClr w14:val="tx1"/>
            </w14:solidFill>
          </w14:textFill>
        </w:rPr>
        <w:t>政府采购政策</w:t>
      </w:r>
      <w:bookmarkEnd w:id="282"/>
    </w:p>
    <w:p>
      <w:pPr>
        <w:spacing w:line="400" w:lineRule="exact"/>
        <w:ind w:firstLine="42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20.1</w:t>
      </w:r>
      <w:r>
        <w:rPr>
          <w:rFonts w:hint="default" w:ascii="Times New Roman" w:hAnsi="Times New Roman" w:eastAsia="宋体" w:cs="Times New Roman"/>
          <w:lang w:val="en-GB" w:eastAsia="zh-CN"/>
        </w:rPr>
        <w:t>本合同应当按照规定执行政府采购政策。</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20.2本合同依法执行政府采购政策的方式和内容，属于合同履约验收的范围。</w:t>
      </w:r>
      <w:r>
        <w:rPr>
          <w:rFonts w:hint="default" w:ascii="Times New Roman" w:hAnsi="Times New Roman" w:eastAsia="宋体" w:cs="Times New Roman"/>
          <w:lang w:eastAsia="zh-CN"/>
        </w:rPr>
        <w:t>甲乙双方</w:t>
      </w:r>
      <w:r>
        <w:rPr>
          <w:rFonts w:hint="default" w:ascii="Times New Roman" w:hAnsi="Times New Roman" w:eastAsia="宋体" w:cs="Times New Roman"/>
          <w:lang w:val="en-GB" w:eastAsia="zh-CN"/>
        </w:rPr>
        <w:t>未按规定要求执行政府采购政策造成损失的</w:t>
      </w:r>
      <w:r>
        <w:rPr>
          <w:rFonts w:hint="default" w:ascii="Times New Roman" w:hAnsi="Times New Roman" w:cs="Times New Roman"/>
          <w:color w:val="auto"/>
          <w:lang w:eastAsia="zh-CN"/>
        </w:rPr>
        <w:t>，有过错的一方应当承担赔偿责任，双方都有过错的，各自承担相应的责任。</w:t>
      </w:r>
    </w:p>
    <w:p>
      <w:pPr>
        <w:pStyle w:val="14"/>
        <w:spacing w:line="400" w:lineRule="exact"/>
        <w:ind w:firstLine="420" w:firstLineChars="200"/>
        <w:rPr>
          <w:rFonts w:hint="default" w:ascii="Times New Roman" w:hAnsi="Times New Roman" w:eastAsia="Arial" w:cs="Times New Roman"/>
          <w:snapToGrid w:val="0"/>
          <w:color w:val="auto"/>
          <w:sz w:val="21"/>
          <w:szCs w:val="21"/>
          <w:lang w:val="en-US" w:eastAsia="zh-CN" w:bidi="ar-SA"/>
        </w:rPr>
      </w:pPr>
      <w:r>
        <w:rPr>
          <w:rFonts w:hint="default" w:ascii="Times New Roman" w:hAnsi="Times New Roman" w:eastAsia="Arial" w:cs="Times New Roman"/>
          <w:snapToGrid w:val="0"/>
          <w:color w:val="auto"/>
          <w:sz w:val="21"/>
          <w:szCs w:val="21"/>
          <w:lang w:val="en-US" w:eastAsia="zh-CN" w:bidi="ar-SA"/>
        </w:rPr>
        <w:t>20.3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83" w:name="_Toc24602"/>
      <w:r>
        <w:rPr>
          <w:rFonts w:hint="default" w:ascii="Times New Roman" w:hAnsi="Times New Roman" w:cs="Times New Roman"/>
          <w:b/>
          <w:color w:val="000000" w:themeColor="text1"/>
          <w:sz w:val="24"/>
          <w:lang w:eastAsia="zh-CN"/>
          <w14:textFill>
            <w14:solidFill>
              <w14:schemeClr w14:val="tx1"/>
            </w14:solidFill>
          </w14:textFill>
        </w:rPr>
        <w:t>法律适用</w:t>
      </w:r>
      <w:bookmarkEnd w:id="283"/>
    </w:p>
    <w:p>
      <w:pPr>
        <w:pStyle w:val="35"/>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21.1本合同的订立、生效、解释、履行及与本合同有关的争议解决，均适用法律、行政法规。</w:t>
      </w:r>
    </w:p>
    <w:p>
      <w:pPr>
        <w:pStyle w:val="35"/>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21.2本合同条款与法律、行政法规的强制性规定不一致的，双方当事人应按照法律、行政法规的强制性规定修改本合同的相关条款。</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84" w:name="_Toc22338"/>
      <w:r>
        <w:rPr>
          <w:rFonts w:hint="default" w:ascii="Times New Roman" w:hAnsi="Times New Roman" w:cs="Times New Roman"/>
          <w:b/>
          <w:color w:val="000000" w:themeColor="text1"/>
          <w:sz w:val="24"/>
          <w:lang w:eastAsia="zh-CN"/>
          <w14:textFill>
            <w14:solidFill>
              <w14:schemeClr w14:val="tx1"/>
            </w14:solidFill>
          </w14:textFill>
        </w:rPr>
        <w:t>通知</w:t>
      </w:r>
      <w:bookmarkEnd w:id="284"/>
    </w:p>
    <w:p>
      <w:pPr>
        <w:pStyle w:val="35"/>
        <w:ind w:firstLine="420"/>
        <w:jc w:val="both"/>
        <w:rPr>
          <w:rFonts w:hint="default" w:ascii="Times New Roman" w:hAnsi="Times New Roman" w:eastAsia="宋体" w:cs="Times New Roman"/>
          <w:sz w:val="21"/>
        </w:rPr>
      </w:pPr>
      <w:r>
        <w:rPr>
          <w:rFonts w:hint="default" w:ascii="Times New Roman" w:hAnsi="Times New Roman" w:eastAsia="宋体" w:cs="Times New Roman"/>
          <w:sz w:val="21"/>
        </w:rPr>
        <w:t>22.1本合同任何一方向对方发出的通知、信件、数据电文等，应当发送至本合同第一部分《政府采购合同协议书》所约定的通讯地址、联系人、联系电话或电子邮箱。</w:t>
      </w:r>
    </w:p>
    <w:p>
      <w:pPr>
        <w:pStyle w:val="35"/>
        <w:ind w:firstLine="0" w:firstLineChars="0"/>
        <w:jc w:val="both"/>
        <w:rPr>
          <w:rFonts w:hint="default" w:ascii="Times New Roman" w:hAnsi="Times New Roman" w:cs="Times New Roman"/>
          <w:sz w:val="21"/>
        </w:rPr>
      </w:pPr>
      <w:r>
        <w:rPr>
          <w:rFonts w:hint="default" w:ascii="Times New Roman" w:hAnsi="Times New Roman" w:eastAsia="宋体" w:cs="Times New Roman"/>
          <w:sz w:val="21"/>
        </w:rPr>
        <w:t>22.2一方当事人变更名称、住所、联系人、联系电话或电子邮箱等信息的，应当在变更后3日内及时书面通知对方，对方实际收到变更通知前的送达仍为有效送达。</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22.3本合同一方给另一方的通知均应采用书面形式，传真或快递送到本合同中规定的对方的地址和办理签收手续。</w:t>
      </w:r>
    </w:p>
    <w:p>
      <w:pPr>
        <w:spacing w:line="400" w:lineRule="exact"/>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22.4通知以送达之日或通知书中规定的生效之日起生效，两者中以较迟之日为准。</w:t>
      </w:r>
    </w:p>
    <w:p>
      <w:pPr>
        <w:numPr>
          <w:ilvl w:val="0"/>
          <w:numId w:val="12"/>
        </w:numPr>
        <w:spacing w:line="400" w:lineRule="exact"/>
        <w:outlineLvl w:val="0"/>
        <w:rPr>
          <w:rFonts w:hint="default" w:ascii="Times New Roman" w:hAnsi="Times New Roman" w:cs="Times New Roman"/>
          <w:b/>
          <w:color w:val="000000" w:themeColor="text1"/>
          <w:sz w:val="24"/>
          <w:lang w:eastAsia="zh-CN"/>
          <w14:textFill>
            <w14:solidFill>
              <w14:schemeClr w14:val="tx1"/>
            </w14:solidFill>
          </w14:textFill>
        </w:rPr>
      </w:pPr>
      <w:bookmarkStart w:id="285" w:name="_Toc9828"/>
      <w:r>
        <w:rPr>
          <w:rFonts w:hint="default" w:ascii="Times New Roman" w:hAnsi="Times New Roman" w:cs="Times New Roman"/>
          <w:b/>
          <w:color w:val="000000" w:themeColor="text1"/>
          <w:sz w:val="24"/>
          <w:lang w:eastAsia="zh-CN"/>
          <w14:textFill>
            <w14:solidFill>
              <w14:schemeClr w14:val="tx1"/>
            </w14:solidFill>
          </w14:textFill>
        </w:rPr>
        <w:t>合同未尽事项</w:t>
      </w:r>
      <w:bookmarkEnd w:id="285"/>
    </w:p>
    <w:p>
      <w:pPr>
        <w:spacing w:line="400" w:lineRule="exact"/>
        <w:ind w:firstLine="420" w:firstLineChars="200"/>
        <w:rPr>
          <w:rFonts w:hint="default" w:ascii="Times New Roman" w:hAnsi="Times New Roman" w:cs="Times New Roman"/>
          <w:bCs/>
          <w:color w:val="auto"/>
          <w:lang w:eastAsia="zh-CN"/>
        </w:rPr>
      </w:pPr>
      <w:r>
        <w:rPr>
          <w:rFonts w:hint="default" w:ascii="Times New Roman" w:hAnsi="Times New Roman" w:cs="Times New Roman"/>
          <w:bCs/>
          <w:color w:val="auto"/>
          <w:lang w:eastAsia="zh-CN"/>
        </w:rPr>
        <w:t>23.1合同未尽事项见</w:t>
      </w:r>
      <w:r>
        <w:rPr>
          <w:rFonts w:hint="default" w:ascii="Times New Roman" w:hAnsi="Times New Roman" w:cs="Times New Roman"/>
          <w:b/>
          <w:color w:val="auto"/>
          <w:lang w:eastAsia="zh-CN"/>
        </w:rPr>
        <w:t>【政府采购合同专用条款】</w:t>
      </w:r>
      <w:r>
        <w:rPr>
          <w:rFonts w:hint="default" w:ascii="Times New Roman" w:hAnsi="Times New Roman" w:cs="Times New Roman"/>
          <w:bCs/>
          <w:color w:val="auto"/>
          <w:lang w:eastAsia="zh-CN"/>
        </w:rPr>
        <w:t>。</w:t>
      </w:r>
    </w:p>
    <w:p>
      <w:pPr>
        <w:spacing w:line="400" w:lineRule="exact"/>
        <w:rPr>
          <w:rFonts w:hint="default" w:ascii="Times New Roman" w:hAnsi="Times New Roman" w:eastAsia="黑体" w:cs="Times New Roman"/>
          <w:color w:val="auto"/>
          <w:sz w:val="28"/>
          <w:szCs w:val="28"/>
        </w:rPr>
      </w:pPr>
      <w:r>
        <w:rPr>
          <w:rFonts w:hint="default" w:ascii="Times New Roman" w:hAnsi="Times New Roman" w:cs="Times New Roman"/>
          <w:bCs/>
          <w:color w:val="auto"/>
          <w:lang w:eastAsia="zh-CN"/>
        </w:rPr>
        <w:t>23.2合同附件与合同正文具有同等的法律效力。</w:t>
      </w:r>
      <w:bookmarkStart w:id="286" w:name="_Toc20313"/>
    </w:p>
    <w:p>
      <w:p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br w:type="page"/>
      </w:r>
    </w:p>
    <w:p>
      <w:pPr>
        <w:pStyle w:val="3"/>
        <w:spacing w:beforeLines="50"/>
        <w:outlineLvl w:val="0"/>
        <w:rPr>
          <w:rFonts w:hint="default" w:ascii="Times New Roman" w:hAnsi="Times New Roman" w:cs="Times New Roman"/>
          <w:b w:val="0"/>
          <w:sz w:val="28"/>
          <w:szCs w:val="28"/>
          <w:lang w:eastAsia="zh-CN"/>
        </w:rPr>
      </w:pPr>
      <w:bookmarkStart w:id="288" w:name="_GoBack"/>
      <w:bookmarkEnd w:id="288"/>
      <w:bookmarkStart w:id="287" w:name="_Toc30240"/>
      <w:r>
        <w:rPr>
          <w:rFonts w:hint="default" w:ascii="Times New Roman" w:hAnsi="Times New Roman" w:cs="Times New Roman"/>
          <w:b w:val="0"/>
          <w:sz w:val="28"/>
          <w:szCs w:val="28"/>
          <w:lang w:eastAsia="zh-CN"/>
        </w:rPr>
        <w:t>第三节政府采购合同专用条款</w:t>
      </w:r>
      <w:bookmarkEnd w:id="286"/>
      <w:bookmarkEnd w:id="287"/>
    </w:p>
    <w:tbl>
      <w:tblPr>
        <w:tblStyle w:val="3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cs="Times New Roman"/>
              </w:rPr>
            </w:pPr>
            <w:r>
              <w:rPr>
                <w:rFonts w:hint="default" w:ascii="Times New Roman" w:hAnsi="Times New Roman" w:cs="Times New Roman"/>
              </w:rPr>
              <w:t>第1.2（</w:t>
            </w:r>
            <w:r>
              <w:rPr>
                <w:rFonts w:hint="default" w:ascii="Times New Roman" w:hAnsi="Times New Roman" w:cs="Times New Roman"/>
                <w:lang w:eastAsia="zh-CN"/>
              </w:rPr>
              <w:t>6</w:t>
            </w:r>
            <w:r>
              <w:rPr>
                <w:rFonts w:hint="default" w:ascii="Times New Roman" w:hAnsi="Times New Roman" w:cs="Times New Roman"/>
              </w:rPr>
              <w:t>）项</w:t>
            </w:r>
          </w:p>
        </w:tc>
        <w:tc>
          <w:tcPr>
            <w:tcW w:w="1742" w:type="dxa"/>
            <w:vAlign w:val="center"/>
          </w:tcPr>
          <w:p>
            <w:pPr>
              <w:rPr>
                <w:rFonts w:hint="default" w:ascii="Times New Roman" w:hAnsi="Times New Roman" w:cs="Times New Roman"/>
              </w:rPr>
            </w:pPr>
            <w:r>
              <w:rPr>
                <w:rFonts w:hint="default" w:ascii="Times New Roman" w:hAnsi="Times New Roman" w:cs="Times New Roman"/>
                <w:lang w:eastAsia="zh-CN"/>
              </w:rPr>
              <w:t>联合体具体要求</w:t>
            </w:r>
          </w:p>
        </w:tc>
        <w:tc>
          <w:tcPr>
            <w:tcW w:w="5170" w:type="dxa"/>
            <w:vAlign w:val="center"/>
          </w:tcPr>
          <w:p>
            <w:pPr>
              <w:rPr>
                <w:rFonts w:hint="default"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eastAsia="宋体" w:cs="Times New Roman"/>
                <w:kern w:val="2"/>
                <w:lang w:eastAsia="zh-CN"/>
              </w:rPr>
            </w:pPr>
            <w:r>
              <w:rPr>
                <w:rFonts w:hint="default" w:ascii="Times New Roman" w:hAnsi="Times New Roman" w:cs="Times New Roman"/>
              </w:rPr>
              <w:t>第1.2（</w:t>
            </w:r>
            <w:r>
              <w:rPr>
                <w:rFonts w:hint="default" w:ascii="Times New Roman" w:hAnsi="Times New Roman" w:cs="Times New Roman"/>
                <w:lang w:eastAsia="zh-CN"/>
              </w:rPr>
              <w:t>7</w:t>
            </w:r>
            <w:r>
              <w:rPr>
                <w:rFonts w:hint="default" w:ascii="Times New Roman" w:hAnsi="Times New Roman" w:cs="Times New Roman"/>
              </w:rPr>
              <w:t>）项</w:t>
            </w:r>
          </w:p>
        </w:tc>
        <w:tc>
          <w:tcPr>
            <w:tcW w:w="1742" w:type="dxa"/>
            <w:vAlign w:val="center"/>
          </w:tcPr>
          <w:p>
            <w:pPr>
              <w:rPr>
                <w:rFonts w:hint="default" w:ascii="Times New Roman" w:hAnsi="Times New Roman" w:eastAsia="宋体" w:cs="Times New Roman"/>
                <w:kern w:val="2"/>
                <w:lang w:eastAsia="zh-CN"/>
              </w:rPr>
            </w:pPr>
            <w:r>
              <w:rPr>
                <w:rFonts w:hint="default" w:ascii="Times New Roman" w:hAnsi="Times New Roman" w:cs="Times New Roman"/>
              </w:rPr>
              <w:t>其他术语解释</w:t>
            </w:r>
          </w:p>
        </w:tc>
        <w:tc>
          <w:tcPr>
            <w:tcW w:w="5170" w:type="dxa"/>
            <w:vAlign w:val="center"/>
          </w:tcPr>
          <w:p>
            <w:pPr>
              <w:rPr>
                <w:rFonts w:hint="default" w:ascii="Times New Roman" w:hAnsi="Times New Roman" w:eastAsia="宋体" w:cs="Times New Roman"/>
                <w:kern w:val="2"/>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eastAsia="宋体" w:cs="Times New Roman"/>
                <w:lang w:eastAsia="zh-CN"/>
              </w:rPr>
            </w:pPr>
            <w:r>
              <w:rPr>
                <w:rFonts w:hint="default" w:ascii="Times New Roman" w:hAnsi="Times New Roman" w:cs="Times New Roman"/>
                <w:lang w:eastAsia="zh-CN"/>
              </w:rPr>
              <w:t>第4.4款</w:t>
            </w:r>
          </w:p>
        </w:tc>
        <w:tc>
          <w:tcPr>
            <w:tcW w:w="1742" w:type="dxa"/>
            <w:vAlign w:val="center"/>
          </w:tcPr>
          <w:p>
            <w:pPr>
              <w:rPr>
                <w:rFonts w:hint="default" w:ascii="Times New Roman" w:hAnsi="Times New Roman" w:eastAsia="宋体" w:cs="Times New Roman"/>
                <w:lang w:eastAsia="zh-CN"/>
              </w:rPr>
            </w:pPr>
            <w:r>
              <w:rPr>
                <w:rFonts w:hint="default" w:ascii="Times New Roman" w:hAnsi="Times New Roman" w:cs="Times New Roman"/>
                <w:lang w:eastAsia="zh-CN"/>
              </w:rPr>
              <w:t>履约验收中甲方提出异议或作出说明的期限</w:t>
            </w:r>
          </w:p>
        </w:tc>
        <w:tc>
          <w:tcPr>
            <w:tcW w:w="5170" w:type="dxa"/>
            <w:vAlign w:val="center"/>
          </w:tcPr>
          <w:p>
            <w:pPr>
              <w:rPr>
                <w:rFonts w:hint="default" w:ascii="Times New Roman" w:hAnsi="Times New Roman" w:eastAsia="宋体" w:cs="Times New Roman"/>
                <w:kern w:val="2"/>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cs="Times New Roman"/>
              </w:rPr>
            </w:pPr>
            <w:r>
              <w:rPr>
                <w:rFonts w:hint="default" w:ascii="Times New Roman" w:hAnsi="Times New Roman" w:cs="Times New Roman"/>
                <w:lang w:eastAsia="zh-CN"/>
              </w:rPr>
              <w:t>第4.6款</w:t>
            </w:r>
          </w:p>
        </w:tc>
        <w:tc>
          <w:tcPr>
            <w:tcW w:w="1742" w:type="dxa"/>
            <w:vAlign w:val="center"/>
          </w:tcPr>
          <w:p>
            <w:pPr>
              <w:rPr>
                <w:rFonts w:hint="default" w:ascii="Times New Roman" w:hAnsi="Times New Roman" w:eastAsia="宋体" w:cs="Times New Roman"/>
                <w:lang w:eastAsia="zh-CN"/>
              </w:rPr>
            </w:pPr>
            <w:r>
              <w:rPr>
                <w:rFonts w:hint="default" w:ascii="Times New Roman" w:hAnsi="Times New Roman" w:cs="Times New Roman"/>
                <w:lang w:eastAsia="zh-CN"/>
              </w:rPr>
              <w:t>约定甲方承担的其他义务和责任</w:t>
            </w:r>
          </w:p>
        </w:tc>
        <w:tc>
          <w:tcPr>
            <w:tcW w:w="5170" w:type="dxa"/>
            <w:vAlign w:val="center"/>
          </w:tcPr>
          <w:p>
            <w:pPr>
              <w:rPr>
                <w:rFonts w:hint="default" w:ascii="Times New Roman" w:hAnsi="Times New Roman" w:eastAsia="宋体" w:cs="Times New Roman"/>
                <w:kern w:val="2"/>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jc w:val="center"/>
              <w:rPr>
                <w:rFonts w:hint="default" w:ascii="Times New Roman" w:hAnsi="Times New Roman" w:cs="Times New Roman"/>
                <w:lang w:eastAsia="zh-CN"/>
              </w:rPr>
            </w:pPr>
            <w:r>
              <w:rPr>
                <w:rFonts w:hint="default" w:ascii="Times New Roman" w:hAnsi="Times New Roman" w:cs="Times New Roman"/>
                <w:lang w:eastAsia="zh-CN"/>
              </w:rPr>
              <w:t>第二节</w:t>
            </w:r>
          </w:p>
          <w:p>
            <w:pPr>
              <w:jc w:val="center"/>
              <w:rPr>
                <w:rFonts w:hint="default" w:ascii="Times New Roman" w:hAnsi="Times New Roman" w:cs="Times New Roman"/>
                <w:lang w:eastAsia="zh-CN"/>
              </w:rPr>
            </w:pPr>
            <w:r>
              <w:rPr>
                <w:rFonts w:hint="default" w:ascii="Times New Roman" w:hAnsi="Times New Roman" w:cs="Times New Roman"/>
                <w:lang w:eastAsia="zh-CN"/>
              </w:rPr>
              <w:t>第5.4款</w:t>
            </w:r>
          </w:p>
        </w:tc>
        <w:tc>
          <w:tcPr>
            <w:tcW w:w="1742" w:type="dxa"/>
            <w:vAlign w:val="center"/>
          </w:tcPr>
          <w:p>
            <w:pPr>
              <w:rPr>
                <w:rFonts w:hint="default" w:ascii="Times New Roman" w:hAnsi="Times New Roman" w:cs="Times New Roman"/>
                <w:lang w:eastAsia="zh-CN"/>
              </w:rPr>
            </w:pPr>
            <w:r>
              <w:rPr>
                <w:rFonts w:hint="default" w:ascii="Times New Roman" w:hAnsi="Times New Roman" w:cs="Times New Roman"/>
                <w:lang w:eastAsia="zh-CN"/>
              </w:rPr>
              <w:t>约定乙方承担的其他义务和责任</w:t>
            </w:r>
          </w:p>
        </w:tc>
        <w:tc>
          <w:tcPr>
            <w:tcW w:w="5170" w:type="dxa"/>
            <w:vAlign w:val="center"/>
          </w:tcPr>
          <w:p>
            <w:pPr>
              <w:rPr>
                <w:rFonts w:hint="default" w:ascii="Times New Roman" w:hAnsi="Times New Roman" w:eastAsia="宋体" w:cs="Times New Roman"/>
                <w:kern w:val="2"/>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jc w:val="center"/>
              <w:rPr>
                <w:rFonts w:hint="default" w:ascii="Times New Roman" w:hAnsi="Times New Roman" w:cs="Times New Roman"/>
                <w:lang w:eastAsia="zh-CN"/>
              </w:rPr>
            </w:pPr>
            <w:r>
              <w:rPr>
                <w:rFonts w:hint="default" w:ascii="Times New Roman" w:hAnsi="Times New Roman" w:cs="Times New Roman"/>
                <w:lang w:eastAsia="zh-CN"/>
              </w:rPr>
              <w:t>第二节</w:t>
            </w:r>
          </w:p>
          <w:p>
            <w:pPr>
              <w:jc w:val="center"/>
              <w:rPr>
                <w:rFonts w:hint="default" w:ascii="Times New Roman" w:hAnsi="Times New Roman" w:cs="Times New Roman"/>
                <w:lang w:eastAsia="zh-CN"/>
              </w:rPr>
            </w:pPr>
            <w:r>
              <w:rPr>
                <w:rFonts w:hint="default" w:ascii="Times New Roman" w:hAnsi="Times New Roman" w:cs="Times New Roman"/>
                <w:lang w:eastAsia="zh-CN"/>
              </w:rPr>
              <w:t>第6.1款</w:t>
            </w:r>
          </w:p>
        </w:tc>
        <w:tc>
          <w:tcPr>
            <w:tcW w:w="1742" w:type="dxa"/>
            <w:vAlign w:val="center"/>
          </w:tcPr>
          <w:p>
            <w:pPr>
              <w:rPr>
                <w:rFonts w:hint="default" w:ascii="Times New Roman" w:hAnsi="Times New Roman" w:cs="Times New Roman"/>
                <w:lang w:eastAsia="zh-CN"/>
              </w:rPr>
            </w:pPr>
            <w:r>
              <w:rPr>
                <w:rFonts w:hint="default" w:ascii="Times New Roman" w:hAnsi="Times New Roman" w:cs="Times New Roman"/>
                <w:lang w:eastAsia="zh-CN"/>
              </w:rPr>
              <w:t>履行合同义务的顺序</w:t>
            </w:r>
          </w:p>
        </w:tc>
        <w:tc>
          <w:tcPr>
            <w:tcW w:w="5170" w:type="dxa"/>
            <w:vAlign w:val="center"/>
          </w:tcPr>
          <w:p>
            <w:pPr>
              <w:rPr>
                <w:rFonts w:hint="default" w:ascii="Times New Roman" w:hAnsi="Times New Roman" w:eastAsia="宋体" w:cs="Times New Roman"/>
                <w:kern w:val="2"/>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eastAsia="zh-CN"/>
              </w:rPr>
              <w:t>7</w:t>
            </w:r>
            <w:r>
              <w:rPr>
                <w:rFonts w:hint="default" w:ascii="Times New Roman" w:hAnsi="Times New Roman" w:cs="Times New Roman"/>
              </w:rPr>
              <w:t>.1</w:t>
            </w:r>
            <w:r>
              <w:rPr>
                <w:rFonts w:hint="default" w:ascii="Times New Roman" w:hAnsi="Times New Roman" w:cs="Times New Roman"/>
                <w:lang w:eastAsia="zh-CN"/>
              </w:rPr>
              <w:t>款</w:t>
            </w:r>
          </w:p>
        </w:tc>
        <w:tc>
          <w:tcPr>
            <w:tcW w:w="1742" w:type="dxa"/>
            <w:vAlign w:val="center"/>
          </w:tcPr>
          <w:p>
            <w:pPr>
              <w:rPr>
                <w:rFonts w:hint="default" w:ascii="Times New Roman" w:hAnsi="Times New Roman" w:cs="Times New Roman"/>
              </w:rPr>
            </w:pPr>
            <w:r>
              <w:rPr>
                <w:rFonts w:hint="default" w:ascii="Times New Roman" w:hAnsi="Times New Roman" w:cs="Times New Roman"/>
              </w:rPr>
              <w:t>包装</w:t>
            </w:r>
            <w:r>
              <w:rPr>
                <w:rFonts w:hint="default" w:ascii="Times New Roman" w:hAnsi="Times New Roman" w:cs="Times New Roman"/>
                <w:lang w:eastAsia="zh-CN"/>
              </w:rPr>
              <w:t>特殊要求</w:t>
            </w:r>
          </w:p>
        </w:tc>
        <w:tc>
          <w:tcPr>
            <w:tcW w:w="5170" w:type="dxa"/>
            <w:vAlign w:val="center"/>
          </w:tcPr>
          <w:p>
            <w:pPr>
              <w:rPr>
                <w:rFonts w:hint="default"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jc w:val="center"/>
              <w:rPr>
                <w:rFonts w:hint="default" w:ascii="Times New Roman" w:hAnsi="Times New Roman" w:cs="Times New Roman"/>
              </w:rPr>
            </w:pPr>
          </w:p>
        </w:tc>
        <w:tc>
          <w:tcPr>
            <w:tcW w:w="1742" w:type="dxa"/>
            <w:vAlign w:val="center"/>
          </w:tcPr>
          <w:p>
            <w:pPr>
              <w:rPr>
                <w:rFonts w:hint="default" w:ascii="Times New Roman" w:hAnsi="Times New Roman" w:eastAsia="宋体" w:cs="Times New Roman"/>
                <w:lang w:eastAsia="zh-CN"/>
              </w:rPr>
            </w:pPr>
            <w:r>
              <w:rPr>
                <w:rFonts w:hint="default" w:ascii="Times New Roman" w:hAnsi="Times New Roman" w:cs="Times New Roman"/>
                <w:lang w:eastAsia="zh-CN"/>
              </w:rPr>
              <w:t>指定现场</w:t>
            </w:r>
          </w:p>
        </w:tc>
        <w:tc>
          <w:tcPr>
            <w:tcW w:w="5170" w:type="dxa"/>
            <w:vAlign w:val="center"/>
          </w:tcPr>
          <w:p>
            <w:pPr>
              <w:rPr>
                <w:rFonts w:hint="default"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eastAsia="zh-CN"/>
              </w:rPr>
              <w:t>7</w:t>
            </w:r>
            <w:r>
              <w:rPr>
                <w:rFonts w:hint="default" w:ascii="Times New Roman" w:hAnsi="Times New Roman" w:cs="Times New Roman"/>
              </w:rPr>
              <w:t>.2</w:t>
            </w:r>
            <w:r>
              <w:rPr>
                <w:rFonts w:hint="default" w:ascii="Times New Roman" w:hAnsi="Times New Roman" w:cs="Times New Roman"/>
                <w:lang w:eastAsia="zh-CN"/>
              </w:rPr>
              <w:t>款</w:t>
            </w:r>
          </w:p>
        </w:tc>
        <w:tc>
          <w:tcPr>
            <w:tcW w:w="1742" w:type="dxa"/>
            <w:vAlign w:val="center"/>
          </w:tcPr>
          <w:p>
            <w:pPr>
              <w:rPr>
                <w:rFonts w:hint="default" w:ascii="Times New Roman" w:hAnsi="Times New Roman" w:eastAsia="宋体" w:cs="Times New Roman"/>
                <w:lang w:eastAsia="zh-CN"/>
              </w:rPr>
            </w:pPr>
            <w:r>
              <w:rPr>
                <w:rFonts w:hint="default" w:ascii="Times New Roman" w:hAnsi="Times New Roman" w:cs="Times New Roman"/>
                <w:lang w:eastAsia="zh-CN"/>
              </w:rPr>
              <w:t>运输特殊要求</w:t>
            </w:r>
          </w:p>
        </w:tc>
        <w:tc>
          <w:tcPr>
            <w:tcW w:w="5170" w:type="dxa"/>
            <w:vAlign w:val="center"/>
          </w:tcPr>
          <w:p>
            <w:pPr>
              <w:rPr>
                <w:rFonts w:hint="default"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eastAsia="zh-CN"/>
              </w:rPr>
              <w:t>7</w:t>
            </w:r>
            <w:r>
              <w:rPr>
                <w:rFonts w:hint="default" w:ascii="Times New Roman" w:hAnsi="Times New Roman" w:cs="Times New Roman"/>
              </w:rPr>
              <w:t>.3</w:t>
            </w:r>
            <w:r>
              <w:rPr>
                <w:rFonts w:hint="default" w:ascii="Times New Roman" w:hAnsi="Times New Roman" w:cs="Times New Roman"/>
                <w:lang w:eastAsia="zh-CN"/>
              </w:rPr>
              <w:t>款</w:t>
            </w:r>
          </w:p>
        </w:tc>
        <w:tc>
          <w:tcPr>
            <w:tcW w:w="1742" w:type="dxa"/>
            <w:vAlign w:val="center"/>
          </w:tcPr>
          <w:p>
            <w:pPr>
              <w:rPr>
                <w:rFonts w:hint="default" w:ascii="Times New Roman" w:hAnsi="Times New Roman" w:eastAsia="宋体" w:cs="Times New Roman"/>
                <w:lang w:eastAsia="zh-CN"/>
              </w:rPr>
            </w:pPr>
            <w:r>
              <w:rPr>
                <w:rFonts w:hint="default" w:ascii="Times New Roman" w:hAnsi="Times New Roman" w:cs="Times New Roman"/>
                <w:lang w:eastAsia="zh-CN"/>
              </w:rPr>
              <w:t>保险要求</w:t>
            </w:r>
          </w:p>
        </w:tc>
        <w:tc>
          <w:tcPr>
            <w:tcW w:w="5170" w:type="dxa"/>
            <w:vAlign w:val="center"/>
          </w:tcPr>
          <w:p>
            <w:pPr>
              <w:rPr>
                <w:rFonts w:hint="default"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eastAsia="zh-CN"/>
              </w:rPr>
              <w:t>8</w:t>
            </w:r>
            <w:r>
              <w:rPr>
                <w:rFonts w:hint="default" w:ascii="Times New Roman" w:hAnsi="Times New Roman" w:cs="Times New Roman"/>
              </w:rPr>
              <w:t>.2（1）项</w:t>
            </w:r>
          </w:p>
        </w:tc>
        <w:tc>
          <w:tcPr>
            <w:tcW w:w="1742" w:type="dxa"/>
            <w:vAlign w:val="center"/>
          </w:tcPr>
          <w:p>
            <w:pPr>
              <w:rPr>
                <w:rFonts w:hint="default" w:ascii="Times New Roman" w:hAnsi="Times New Roman" w:cs="Times New Roman"/>
              </w:rPr>
            </w:pPr>
            <w:r>
              <w:rPr>
                <w:rFonts w:hint="default" w:ascii="Times New Roman" w:hAnsi="Times New Roman" w:cs="Times New Roman"/>
              </w:rPr>
              <w:t>质量保证期</w:t>
            </w:r>
          </w:p>
        </w:tc>
        <w:tc>
          <w:tcPr>
            <w:tcW w:w="5170" w:type="dxa"/>
            <w:vAlign w:val="center"/>
          </w:tcPr>
          <w:p>
            <w:pPr>
              <w:ind w:firstLine="420" w:firstLineChars="200"/>
              <w:rPr>
                <w:rFonts w:hint="default"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eastAsia="zh-CN"/>
              </w:rPr>
              <w:t>8</w:t>
            </w:r>
            <w:r>
              <w:rPr>
                <w:rFonts w:hint="default" w:ascii="Times New Roman" w:hAnsi="Times New Roman" w:cs="Times New Roman"/>
              </w:rPr>
              <w:t>.2（3）项</w:t>
            </w:r>
          </w:p>
        </w:tc>
        <w:tc>
          <w:tcPr>
            <w:tcW w:w="1742" w:type="dxa"/>
            <w:vAlign w:val="center"/>
          </w:tcPr>
          <w:p>
            <w:pPr>
              <w:rPr>
                <w:rFonts w:hint="default" w:ascii="Times New Roman" w:hAnsi="Times New Roman" w:cs="Times New Roman"/>
                <w:lang w:eastAsia="zh-CN"/>
              </w:rPr>
            </w:pPr>
            <w:r>
              <w:rPr>
                <w:rFonts w:hint="default" w:ascii="Times New Roman" w:hAnsi="Times New Roman" w:cs="Times New Roman"/>
                <w:lang w:eastAsia="zh-CN"/>
              </w:rPr>
              <w:t>货物质量缺陷</w:t>
            </w:r>
          </w:p>
          <w:p>
            <w:pPr>
              <w:rPr>
                <w:rFonts w:hint="default" w:ascii="Times New Roman" w:hAnsi="Times New Roman" w:cs="Times New Roman"/>
                <w:lang w:eastAsia="zh-CN"/>
              </w:rPr>
            </w:pPr>
            <w:r>
              <w:rPr>
                <w:rFonts w:hint="default" w:ascii="Times New Roman" w:hAnsi="Times New Roman" w:cs="Times New Roman"/>
                <w:lang w:eastAsia="zh-CN"/>
              </w:rPr>
              <w:t>响应时间</w:t>
            </w:r>
          </w:p>
        </w:tc>
        <w:tc>
          <w:tcPr>
            <w:tcW w:w="5170" w:type="dxa"/>
            <w:vAlign w:val="center"/>
          </w:tcPr>
          <w:p>
            <w:pPr>
              <w:rPr>
                <w:rFonts w:hint="default" w:ascii="Times New Roman" w:hAnsi="Times New Roman" w:cs="Times New Roman"/>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jc w:val="center"/>
              <w:rPr>
                <w:rFonts w:hint="default" w:ascii="Times New Roman" w:hAnsi="Times New Roman" w:cs="Times New Roman"/>
                <w:lang w:eastAsia="zh-CN"/>
              </w:rPr>
            </w:pPr>
            <w:r>
              <w:rPr>
                <w:rFonts w:hint="default" w:ascii="Times New Roman" w:hAnsi="Times New Roman" w:cs="Times New Roman"/>
                <w:lang w:eastAsia="zh-CN"/>
              </w:rPr>
              <w:t>第二节</w:t>
            </w:r>
          </w:p>
          <w:p>
            <w:pPr>
              <w:pStyle w:val="35"/>
              <w:ind w:firstLine="0" w:firstLineChars="0"/>
              <w:jc w:val="center"/>
              <w:rPr>
                <w:rFonts w:hint="default" w:ascii="Times New Roman" w:hAnsi="Times New Roman" w:cs="Times New Roman"/>
              </w:rPr>
            </w:pPr>
            <w:r>
              <w:rPr>
                <w:rFonts w:hint="default" w:ascii="Times New Roman" w:hAnsi="Times New Roman" w:eastAsia="宋体" w:cs="Times New Roman"/>
              </w:rPr>
              <w:t>第11.1款</w:t>
            </w:r>
          </w:p>
        </w:tc>
        <w:tc>
          <w:tcPr>
            <w:tcW w:w="1742" w:type="dxa"/>
            <w:vAlign w:val="center"/>
          </w:tcPr>
          <w:p>
            <w:pPr>
              <w:jc w:val="both"/>
              <w:rPr>
                <w:rFonts w:hint="default" w:ascii="Times New Roman" w:hAnsi="Times New Roman" w:eastAsia="宋体" w:cs="Times New Roman"/>
                <w:lang w:eastAsia="zh-CN"/>
              </w:rPr>
            </w:pPr>
            <w:r>
              <w:rPr>
                <w:rFonts w:hint="default" w:ascii="Times New Roman" w:hAnsi="Times New Roman" w:cs="Times New Roman"/>
                <w:lang w:eastAsia="zh-CN"/>
              </w:rPr>
              <w:t>其他应当保密的信息</w:t>
            </w:r>
          </w:p>
        </w:tc>
        <w:tc>
          <w:tcPr>
            <w:tcW w:w="5170" w:type="dxa"/>
            <w:vAlign w:val="center"/>
          </w:tcPr>
          <w:p>
            <w:pPr>
              <w:rPr>
                <w:rFonts w:hint="default"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eastAsia="zh-CN"/>
              </w:rPr>
              <w:t>2</w:t>
            </w:r>
            <w:r>
              <w:rPr>
                <w:rFonts w:hint="default" w:ascii="Times New Roman" w:hAnsi="Times New Roman" w:cs="Times New Roman"/>
              </w:rPr>
              <w:t>.2款</w:t>
            </w:r>
          </w:p>
        </w:tc>
        <w:tc>
          <w:tcPr>
            <w:tcW w:w="1742" w:type="dxa"/>
            <w:vAlign w:val="center"/>
          </w:tcPr>
          <w:p>
            <w:pPr>
              <w:rPr>
                <w:rFonts w:hint="default" w:ascii="Times New Roman" w:hAnsi="Times New Roman" w:eastAsia="宋体" w:cs="Times New Roman"/>
                <w:lang w:eastAsia="zh-CN"/>
              </w:rPr>
            </w:pPr>
            <w:r>
              <w:rPr>
                <w:rFonts w:hint="default" w:ascii="Times New Roman" w:hAnsi="Times New Roman" w:cs="Times New Roman"/>
              </w:rPr>
              <w:t>合同价款支付</w:t>
            </w:r>
            <w:r>
              <w:rPr>
                <w:rFonts w:hint="default" w:ascii="Times New Roman" w:hAnsi="Times New Roman" w:cs="Times New Roman"/>
                <w:lang w:eastAsia="zh-CN"/>
              </w:rPr>
              <w:t>时间</w:t>
            </w:r>
          </w:p>
        </w:tc>
        <w:tc>
          <w:tcPr>
            <w:tcW w:w="5170" w:type="dxa"/>
            <w:vAlign w:val="center"/>
          </w:tcPr>
          <w:p>
            <w:pPr>
              <w:rPr>
                <w:rFonts w:hint="default"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eastAsia="zh-CN"/>
              </w:rPr>
              <w:t>13.2</w:t>
            </w:r>
            <w:r>
              <w:rPr>
                <w:rFonts w:hint="default" w:ascii="Times New Roman" w:hAnsi="Times New Roman" w:cs="Times New Roman"/>
              </w:rPr>
              <w:t>款</w:t>
            </w:r>
          </w:p>
        </w:tc>
        <w:tc>
          <w:tcPr>
            <w:tcW w:w="1742" w:type="dxa"/>
            <w:vAlign w:val="center"/>
          </w:tcPr>
          <w:p>
            <w:pPr>
              <w:rPr>
                <w:rFonts w:hint="default" w:ascii="Times New Roman" w:hAnsi="Times New Roman" w:eastAsia="宋体" w:cs="Times New Roman"/>
                <w:lang w:eastAsia="zh-CN"/>
              </w:rPr>
            </w:pPr>
            <w:r>
              <w:rPr>
                <w:rFonts w:hint="default" w:ascii="Times New Roman" w:hAnsi="Times New Roman" w:cs="Times New Roman"/>
                <w:lang w:eastAsia="zh-CN"/>
              </w:rPr>
              <w:t>履约保证金不予退还的情形</w:t>
            </w:r>
          </w:p>
        </w:tc>
        <w:tc>
          <w:tcPr>
            <w:tcW w:w="5170" w:type="dxa"/>
            <w:vAlign w:val="center"/>
          </w:tcPr>
          <w:p>
            <w:pPr>
              <w:rPr>
                <w:rFonts w:hint="default" w:ascii="Times New Roman" w:hAnsi="Times New Roman" w:cs="Times New Roman"/>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eastAsia="zh-CN"/>
              </w:rPr>
              <w:t>13.3</w:t>
            </w:r>
            <w:r>
              <w:rPr>
                <w:rFonts w:hint="default" w:ascii="Times New Roman" w:hAnsi="Times New Roman" w:cs="Times New Roman"/>
              </w:rPr>
              <w:t>款</w:t>
            </w:r>
          </w:p>
        </w:tc>
        <w:tc>
          <w:tcPr>
            <w:tcW w:w="1742" w:type="dxa"/>
            <w:vAlign w:val="center"/>
          </w:tcPr>
          <w:p>
            <w:pPr>
              <w:rPr>
                <w:rFonts w:hint="default" w:ascii="Times New Roman" w:hAnsi="Times New Roman" w:cs="Times New Roman"/>
                <w:lang w:eastAsia="zh-CN"/>
              </w:rPr>
            </w:pPr>
            <w:r>
              <w:rPr>
                <w:rFonts w:hint="default" w:ascii="Times New Roman" w:hAnsi="Times New Roman" w:cs="Times New Roman"/>
                <w:lang w:eastAsia="zh-CN"/>
              </w:rPr>
              <w:t>履约保证金退还时间及逾期退还的违约金</w:t>
            </w:r>
          </w:p>
        </w:tc>
        <w:tc>
          <w:tcPr>
            <w:tcW w:w="5170" w:type="dxa"/>
            <w:vAlign w:val="center"/>
          </w:tcPr>
          <w:p>
            <w:pPr>
              <w:rPr>
                <w:rFonts w:hint="default" w:ascii="Times New Roman" w:hAnsi="Times New Roman" w:cs="Times New Roman"/>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eastAsia="zh-CN"/>
              </w:rPr>
              <w:t>4</w:t>
            </w:r>
            <w:r>
              <w:rPr>
                <w:rFonts w:hint="default" w:ascii="Times New Roman" w:hAnsi="Times New Roman" w:cs="Times New Roman"/>
              </w:rPr>
              <w:t>.1（</w:t>
            </w:r>
            <w:r>
              <w:rPr>
                <w:rFonts w:hint="default" w:ascii="Times New Roman" w:hAnsi="Times New Roman" w:cs="Times New Roman"/>
                <w:lang w:eastAsia="zh-CN"/>
              </w:rPr>
              <w:t>3</w:t>
            </w:r>
            <w:r>
              <w:rPr>
                <w:rFonts w:hint="default" w:ascii="Times New Roman" w:hAnsi="Times New Roman" w:cs="Times New Roman"/>
              </w:rPr>
              <w:t>）项</w:t>
            </w:r>
          </w:p>
        </w:tc>
        <w:tc>
          <w:tcPr>
            <w:tcW w:w="1742" w:type="dxa"/>
            <w:vAlign w:val="center"/>
          </w:tcPr>
          <w:p>
            <w:pPr>
              <w:rPr>
                <w:rFonts w:hint="default" w:ascii="Times New Roman" w:hAnsi="Times New Roman" w:cs="Times New Roman"/>
                <w:lang w:eastAsia="zh-CN"/>
              </w:rPr>
            </w:pPr>
            <w:r>
              <w:rPr>
                <w:rFonts w:hint="default" w:ascii="Times New Roman" w:hAnsi="Times New Roman" w:cs="Times New Roman"/>
                <w:lang w:eastAsia="zh-CN"/>
              </w:rPr>
              <w:t>运行监督、维修期限</w:t>
            </w:r>
          </w:p>
        </w:tc>
        <w:tc>
          <w:tcPr>
            <w:tcW w:w="5170" w:type="dxa"/>
            <w:vAlign w:val="center"/>
          </w:tcPr>
          <w:p>
            <w:pPr>
              <w:rPr>
                <w:rFonts w:hint="default"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eastAsia="zh-CN"/>
              </w:rPr>
              <w:t>4</w:t>
            </w:r>
            <w:r>
              <w:rPr>
                <w:rFonts w:hint="default" w:ascii="Times New Roman" w:hAnsi="Times New Roman" w:cs="Times New Roman"/>
              </w:rPr>
              <w:t>.1（</w:t>
            </w:r>
            <w:r>
              <w:rPr>
                <w:rFonts w:hint="default" w:ascii="Times New Roman" w:hAnsi="Times New Roman" w:cs="Times New Roman"/>
                <w:lang w:eastAsia="zh-CN"/>
              </w:rPr>
              <w:t>5</w:t>
            </w:r>
            <w:r>
              <w:rPr>
                <w:rFonts w:hint="default" w:ascii="Times New Roman" w:hAnsi="Times New Roman" w:cs="Times New Roman"/>
              </w:rPr>
              <w:t>）项</w:t>
            </w:r>
          </w:p>
        </w:tc>
        <w:tc>
          <w:tcPr>
            <w:tcW w:w="1742" w:type="dxa"/>
            <w:vAlign w:val="center"/>
          </w:tcPr>
          <w:p>
            <w:pPr>
              <w:rPr>
                <w:rFonts w:hint="default" w:ascii="Times New Roman" w:hAnsi="Times New Roman" w:eastAsia="宋体" w:cs="Times New Roman"/>
                <w:lang w:eastAsia="zh-CN"/>
              </w:rPr>
            </w:pPr>
            <w:r>
              <w:rPr>
                <w:rFonts w:hint="default" w:ascii="Times New Roman" w:hAnsi="Times New Roman" w:cs="Times New Roman"/>
                <w:lang w:eastAsia="zh-CN"/>
              </w:rPr>
              <w:t>货物回收的约定</w:t>
            </w:r>
          </w:p>
        </w:tc>
        <w:tc>
          <w:tcPr>
            <w:tcW w:w="5170" w:type="dxa"/>
            <w:vAlign w:val="center"/>
          </w:tcPr>
          <w:p>
            <w:pPr>
              <w:rPr>
                <w:rFonts w:hint="default"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eastAsia="zh-CN"/>
              </w:rPr>
              <w:t>4</w:t>
            </w:r>
            <w:r>
              <w:rPr>
                <w:rFonts w:hint="default" w:ascii="Times New Roman" w:hAnsi="Times New Roman" w:cs="Times New Roman"/>
              </w:rPr>
              <w:t>.1（</w:t>
            </w:r>
            <w:r>
              <w:rPr>
                <w:rFonts w:hint="default" w:ascii="Times New Roman" w:hAnsi="Times New Roman" w:cs="Times New Roman"/>
                <w:lang w:eastAsia="zh-CN"/>
              </w:rPr>
              <w:t>6</w:t>
            </w:r>
            <w:r>
              <w:rPr>
                <w:rFonts w:hint="default" w:ascii="Times New Roman" w:hAnsi="Times New Roman" w:cs="Times New Roman"/>
              </w:rPr>
              <w:t>）项</w:t>
            </w:r>
          </w:p>
        </w:tc>
        <w:tc>
          <w:tcPr>
            <w:tcW w:w="1742" w:type="dxa"/>
            <w:vAlign w:val="center"/>
          </w:tcPr>
          <w:p>
            <w:pPr>
              <w:rPr>
                <w:rFonts w:hint="default" w:ascii="Times New Roman" w:hAnsi="Times New Roman" w:cs="Times New Roman"/>
              </w:rPr>
            </w:pPr>
            <w:r>
              <w:rPr>
                <w:rFonts w:hint="default" w:ascii="Times New Roman" w:hAnsi="Times New Roman" w:cs="Times New Roman"/>
              </w:rPr>
              <w:t>乙方提供的其他服务</w:t>
            </w:r>
          </w:p>
        </w:tc>
        <w:tc>
          <w:tcPr>
            <w:tcW w:w="5170" w:type="dxa"/>
            <w:vAlign w:val="center"/>
          </w:tcPr>
          <w:p>
            <w:pPr>
              <w:rPr>
                <w:rFonts w:hint="default"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eastAsia="宋体" w:cs="Times New Roman"/>
                <w:lang w:eastAsia="zh-CN"/>
              </w:rPr>
            </w:pPr>
            <w:r>
              <w:rPr>
                <w:rFonts w:hint="default" w:ascii="Times New Roman" w:hAnsi="Times New Roman" w:cs="Times New Roman"/>
              </w:rPr>
              <w:t>第1</w:t>
            </w:r>
            <w:r>
              <w:rPr>
                <w:rFonts w:hint="default" w:ascii="Times New Roman" w:hAnsi="Times New Roman" w:cs="Times New Roman"/>
                <w:lang w:eastAsia="zh-CN"/>
              </w:rPr>
              <w:t>5</w:t>
            </w:r>
            <w:r>
              <w:rPr>
                <w:rFonts w:hint="default" w:ascii="Times New Roman" w:hAnsi="Times New Roman" w:cs="Times New Roman"/>
              </w:rPr>
              <w:t>.</w:t>
            </w:r>
            <w:r>
              <w:rPr>
                <w:rFonts w:hint="default" w:ascii="Times New Roman" w:hAnsi="Times New Roman" w:cs="Times New Roman"/>
                <w:lang w:eastAsia="zh-CN"/>
              </w:rPr>
              <w:t>1款</w:t>
            </w:r>
          </w:p>
        </w:tc>
        <w:tc>
          <w:tcPr>
            <w:tcW w:w="1742" w:type="dxa"/>
            <w:vAlign w:val="center"/>
          </w:tcPr>
          <w:p>
            <w:pPr>
              <w:rPr>
                <w:rFonts w:hint="default" w:ascii="Times New Roman" w:hAnsi="Times New Roman" w:cs="Times New Roman"/>
                <w:lang w:eastAsia="zh-CN"/>
              </w:rPr>
            </w:pPr>
            <w:r>
              <w:rPr>
                <w:rFonts w:hint="default" w:ascii="Times New Roman" w:hAnsi="Times New Roman" w:cs="Times New Roman"/>
                <w:color w:val="auto"/>
                <w:lang w:eastAsia="zh-CN"/>
              </w:rPr>
              <w:t>修理、重作、更换相关具体规定</w:t>
            </w:r>
          </w:p>
        </w:tc>
        <w:tc>
          <w:tcPr>
            <w:tcW w:w="5170" w:type="dxa"/>
            <w:vAlign w:val="center"/>
          </w:tcPr>
          <w:p>
            <w:pPr>
              <w:rPr>
                <w:rFonts w:hint="default" w:ascii="Times New Roman" w:hAnsi="Times New Roman" w:cs="Times New Roman"/>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eastAsia="zh-CN"/>
              </w:rPr>
              <w:t>5</w:t>
            </w:r>
            <w:r>
              <w:rPr>
                <w:rFonts w:hint="default" w:ascii="Times New Roman" w:hAnsi="Times New Roman" w:cs="Times New Roman"/>
              </w:rPr>
              <w:t>.2（2）项</w:t>
            </w:r>
          </w:p>
        </w:tc>
        <w:tc>
          <w:tcPr>
            <w:tcW w:w="1742" w:type="dxa"/>
            <w:vAlign w:val="center"/>
          </w:tcPr>
          <w:p>
            <w:pPr>
              <w:rPr>
                <w:rFonts w:hint="default" w:ascii="Times New Roman" w:hAnsi="Times New Roman" w:cs="Times New Roman"/>
              </w:rPr>
            </w:pPr>
            <w:r>
              <w:rPr>
                <w:rFonts w:hint="default" w:ascii="Times New Roman" w:hAnsi="Times New Roman" w:cs="Times New Roman"/>
              </w:rPr>
              <w:t>迟延交货赔偿费</w:t>
            </w:r>
          </w:p>
        </w:tc>
        <w:tc>
          <w:tcPr>
            <w:tcW w:w="5170" w:type="dxa"/>
            <w:vAlign w:val="center"/>
          </w:tcPr>
          <w:p>
            <w:pPr>
              <w:rPr>
                <w:rFonts w:hint="default" w:ascii="Times New Roman" w:hAnsi="Times New Roman" w:cs="Times New Roman"/>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eastAsia="zh-CN"/>
              </w:rPr>
              <w:t>5</w:t>
            </w:r>
            <w:r>
              <w:rPr>
                <w:rFonts w:hint="default" w:ascii="Times New Roman" w:hAnsi="Times New Roman" w:cs="Times New Roman"/>
              </w:rPr>
              <w:t>.</w:t>
            </w:r>
            <w:r>
              <w:rPr>
                <w:rFonts w:hint="default" w:ascii="Times New Roman" w:hAnsi="Times New Roman" w:cs="Times New Roman"/>
                <w:lang w:eastAsia="zh-CN"/>
              </w:rPr>
              <w:t>3款</w:t>
            </w:r>
          </w:p>
        </w:tc>
        <w:tc>
          <w:tcPr>
            <w:tcW w:w="1742" w:type="dxa"/>
            <w:vAlign w:val="center"/>
          </w:tcPr>
          <w:p>
            <w:pPr>
              <w:rPr>
                <w:rFonts w:hint="default" w:ascii="Times New Roman" w:hAnsi="Times New Roman" w:cs="Times New Roman"/>
              </w:rPr>
            </w:pPr>
            <w:r>
              <w:rPr>
                <w:rFonts w:hint="default" w:ascii="Times New Roman" w:hAnsi="Times New Roman" w:cs="Times New Roman"/>
              </w:rPr>
              <w:t>逾期付款利息</w:t>
            </w:r>
          </w:p>
        </w:tc>
        <w:tc>
          <w:tcPr>
            <w:tcW w:w="5170" w:type="dxa"/>
            <w:vAlign w:val="center"/>
          </w:tcPr>
          <w:p>
            <w:pPr>
              <w:rPr>
                <w:rFonts w:hint="default" w:ascii="Times New Roman" w:hAnsi="Times New Roman" w:cs="Times New Roman"/>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cs="Times New Roman"/>
              </w:rPr>
            </w:pPr>
            <w:r>
              <w:rPr>
                <w:rFonts w:hint="default" w:ascii="Times New Roman" w:hAnsi="Times New Roman" w:cs="Times New Roman"/>
              </w:rPr>
              <w:t>第1</w:t>
            </w:r>
            <w:r>
              <w:rPr>
                <w:rFonts w:hint="default" w:ascii="Times New Roman" w:hAnsi="Times New Roman" w:cs="Times New Roman"/>
                <w:lang w:eastAsia="zh-CN"/>
              </w:rPr>
              <w:t>5</w:t>
            </w:r>
            <w:r>
              <w:rPr>
                <w:rFonts w:hint="default" w:ascii="Times New Roman" w:hAnsi="Times New Roman" w:cs="Times New Roman"/>
              </w:rPr>
              <w:t>.4</w:t>
            </w:r>
            <w:r>
              <w:rPr>
                <w:rFonts w:hint="default" w:ascii="Times New Roman" w:hAnsi="Times New Roman" w:cs="Times New Roman"/>
                <w:lang w:eastAsia="zh-CN"/>
              </w:rPr>
              <w:t>款</w:t>
            </w:r>
          </w:p>
        </w:tc>
        <w:tc>
          <w:tcPr>
            <w:tcW w:w="1742" w:type="dxa"/>
            <w:tcBorders>
              <w:left w:val="single" w:color="auto" w:sz="2" w:space="0"/>
              <w:bottom w:val="single" w:color="auto" w:sz="2" w:space="0"/>
              <w:right w:val="single" w:color="auto" w:sz="2" w:space="0"/>
            </w:tcBorders>
            <w:vAlign w:val="center"/>
          </w:tcPr>
          <w:p>
            <w:pPr>
              <w:rPr>
                <w:rFonts w:hint="default" w:ascii="Times New Roman" w:hAnsi="Times New Roman" w:cs="Times New Roman"/>
              </w:rPr>
            </w:pPr>
            <w:r>
              <w:rPr>
                <w:rFonts w:hint="default" w:ascii="Times New Roman" w:hAnsi="Times New Roman" w:cs="Times New Roman"/>
              </w:rPr>
              <w:t>其他违约责任</w:t>
            </w:r>
          </w:p>
        </w:tc>
        <w:tc>
          <w:tcPr>
            <w:tcW w:w="5170" w:type="dxa"/>
            <w:tcBorders>
              <w:left w:val="single" w:color="auto" w:sz="2" w:space="0"/>
              <w:bottom w:val="single" w:color="auto" w:sz="2" w:space="0"/>
            </w:tcBorders>
            <w:vAlign w:val="center"/>
          </w:tcPr>
          <w:p>
            <w:pPr>
              <w:rPr>
                <w:rFonts w:hint="default" w:ascii="Times New Roman" w:hAnsi="Times New Roman" w:cs="Times New Roman"/>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eastAsia="zh-CN"/>
              </w:rPr>
              <w:t>19</w:t>
            </w:r>
            <w:r>
              <w:rPr>
                <w:rFonts w:hint="default" w:ascii="Times New Roman" w:hAnsi="Times New Roman" w:cs="Times New Roman"/>
              </w:rPr>
              <w:t>.2</w:t>
            </w:r>
            <w:r>
              <w:rPr>
                <w:rFonts w:hint="default" w:ascii="Times New Roman" w:hAnsi="Times New Roman" w:cs="Times New Roman"/>
                <w:lang w:eastAsia="zh-CN"/>
              </w:rPr>
              <w:t>款</w:t>
            </w:r>
          </w:p>
        </w:tc>
        <w:tc>
          <w:tcPr>
            <w:tcW w:w="1742" w:type="dxa"/>
            <w:tcBorders>
              <w:top w:val="single" w:color="auto" w:sz="2" w:space="0"/>
              <w:left w:val="single" w:color="auto" w:sz="2" w:space="0"/>
              <w:right w:val="single" w:color="auto" w:sz="2" w:space="0"/>
            </w:tcBorders>
            <w:vAlign w:val="center"/>
          </w:tcPr>
          <w:p>
            <w:pPr>
              <w:rPr>
                <w:rFonts w:hint="default" w:ascii="Times New Roman" w:hAnsi="Times New Roman" w:cs="Times New Roman"/>
              </w:rPr>
            </w:pPr>
            <w:r>
              <w:rPr>
                <w:rFonts w:hint="default" w:ascii="Times New Roman" w:hAnsi="Times New Roman" w:cs="Times New Roman"/>
                <w:lang w:eastAsia="zh-CN"/>
              </w:rPr>
              <w:t>解决争议的方法</w:t>
            </w:r>
          </w:p>
        </w:tc>
        <w:tc>
          <w:tcPr>
            <w:tcW w:w="5170" w:type="dxa"/>
            <w:tcBorders>
              <w:top w:val="single" w:color="auto" w:sz="2" w:space="0"/>
              <w:left w:val="single" w:color="auto" w:sz="2" w:space="0"/>
            </w:tcBorders>
            <w:vAlign w:val="center"/>
          </w:tcPr>
          <w:p>
            <w:pPr>
              <w:spacing w:line="400" w:lineRule="exact"/>
              <w:rPr>
                <w:rFonts w:hint="default" w:ascii="Times New Roman" w:hAnsi="Times New Roman" w:eastAsia="宋体" w:cs="Times New Roman"/>
                <w:iCs/>
                <w:lang w:eastAsia="zh-CN"/>
              </w:rPr>
            </w:pPr>
            <w:r>
              <w:rPr>
                <w:rFonts w:hint="default" w:ascii="Times New Roman" w:hAnsi="Times New Roman" w:eastAsia="宋体" w:cs="Times New Roman"/>
                <w:iCs/>
                <w:lang w:eastAsia="zh-CN"/>
              </w:rPr>
              <w:t>因本合同及合同有关事项发生的争议，按下列第种方式解决：</w:t>
            </w:r>
          </w:p>
          <w:p>
            <w:pPr>
              <w:spacing w:line="400" w:lineRule="exact"/>
              <w:rPr>
                <w:rFonts w:hint="default" w:ascii="Times New Roman" w:hAnsi="Times New Roman" w:eastAsia="宋体" w:cs="Times New Roman"/>
                <w:iCs/>
                <w:lang w:eastAsia="zh-CN"/>
              </w:rPr>
            </w:pPr>
            <w:r>
              <w:rPr>
                <w:rFonts w:hint="default" w:ascii="Times New Roman" w:hAnsi="Times New Roman" w:eastAsia="宋体" w:cs="Times New Roman"/>
                <w:iCs/>
                <w:lang w:eastAsia="zh-CN"/>
              </w:rPr>
              <w:t>（1）向仲裁委员会申请仲裁，仲裁地点为；</w:t>
            </w:r>
          </w:p>
          <w:p>
            <w:pPr>
              <w:rPr>
                <w:rFonts w:hint="default" w:ascii="Times New Roman" w:hAnsi="Times New Roman" w:cs="Times New Roman"/>
                <w:u w:val="single"/>
                <w:lang w:eastAsia="zh-CN"/>
              </w:rPr>
            </w:pPr>
            <w:r>
              <w:rPr>
                <w:rFonts w:hint="default" w:ascii="Times New Roman" w:hAnsi="Times New Roman" w:eastAsia="宋体" w:cs="Times New Roman"/>
                <w:iCs/>
                <w:lang w:eastAsia="zh-CN"/>
              </w:rPr>
              <w:t>（2）向人民法院起诉。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jc w:val="center"/>
              <w:rPr>
                <w:rFonts w:hint="default" w:ascii="Times New Roman" w:hAnsi="Times New Roman" w:cs="Times New Roman"/>
              </w:rPr>
            </w:pPr>
            <w:r>
              <w:rPr>
                <w:rFonts w:hint="default" w:ascii="Times New Roman" w:hAnsi="Times New Roman" w:cs="Times New Roman"/>
              </w:rPr>
              <w:t>第二节</w:t>
            </w:r>
          </w:p>
          <w:p>
            <w:pPr>
              <w:jc w:val="center"/>
              <w:rPr>
                <w:rFonts w:hint="default" w:ascii="Times New Roman" w:hAnsi="Times New Roman" w:cs="Times New Roman"/>
              </w:rPr>
            </w:pPr>
            <w:r>
              <w:rPr>
                <w:rFonts w:hint="default" w:ascii="Times New Roman" w:hAnsi="Times New Roman" w:cs="Times New Roman"/>
              </w:rPr>
              <w:t>第2</w:t>
            </w:r>
            <w:r>
              <w:rPr>
                <w:rFonts w:hint="default" w:ascii="Times New Roman" w:hAnsi="Times New Roman" w:cs="Times New Roman"/>
                <w:lang w:eastAsia="zh-CN"/>
              </w:rPr>
              <w:t>3.1款</w:t>
            </w:r>
          </w:p>
        </w:tc>
        <w:tc>
          <w:tcPr>
            <w:tcW w:w="1742" w:type="dxa"/>
            <w:vAlign w:val="center"/>
          </w:tcPr>
          <w:p>
            <w:pPr>
              <w:rPr>
                <w:rFonts w:hint="default" w:ascii="Times New Roman" w:hAnsi="Times New Roman" w:cs="Times New Roman"/>
              </w:rPr>
            </w:pPr>
            <w:r>
              <w:rPr>
                <w:rFonts w:hint="default" w:ascii="Times New Roman" w:hAnsi="Times New Roman" w:cs="Times New Roman"/>
                <w:bCs/>
                <w:color w:val="auto"/>
                <w:lang w:eastAsia="zh-CN"/>
              </w:rPr>
              <w:t>其他专用条款</w:t>
            </w:r>
          </w:p>
        </w:tc>
        <w:tc>
          <w:tcPr>
            <w:tcW w:w="5170" w:type="dxa"/>
            <w:vAlign w:val="center"/>
          </w:tcPr>
          <w:p>
            <w:pPr>
              <w:rPr>
                <w:rFonts w:hint="default" w:ascii="Times New Roman" w:hAnsi="Times New Roman" w:eastAsia="宋体" w:cs="Times New Roman"/>
                <w:lang w:eastAsia="zh-CN"/>
              </w:rPr>
            </w:pPr>
          </w:p>
        </w:tc>
      </w:tr>
    </w:tbl>
    <w:p>
      <w:pPr>
        <w:rPr>
          <w:rFonts w:hint="default" w:ascii="Times New Roman" w:hAnsi="Times New Roman" w:cs="Times New Roman"/>
        </w:rPr>
      </w:pPr>
    </w:p>
    <w:p>
      <w:pPr>
        <w:rPr>
          <w:rFonts w:hint="default" w:ascii="Times New Roman" w:hAnsi="Times New Roman" w:cs="Times New Roman"/>
        </w:rPr>
      </w:pPr>
    </w:p>
    <w:p>
      <w:pPr>
        <w:topLinePunct/>
        <w:spacing w:line="240" w:lineRule="atLeast"/>
        <w:rPr>
          <w:rFonts w:hint="default" w:ascii="Times New Roman" w:hAnsi="Times New Roman" w:eastAsia="微软雅黑" w:cs="Times New Roman"/>
        </w:rPr>
      </w:pPr>
    </w:p>
    <w:sectPr>
      <w:headerReference r:id="rId23" w:type="default"/>
      <w:footerReference r:id="rId24" w:type="default"/>
      <w:pgSz w:w="11907" w:h="16840"/>
      <w:pgMar w:top="1984" w:right="1531" w:bottom="1701" w:left="1531" w:header="878" w:footer="1085"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panose1 w:val="03000502000000000000"/>
    <w:charset w:val="86"/>
    <w:family w:val="auto"/>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72" w:lineRule="auto"/>
      <w:ind w:left="4133"/>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84"/>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5225"/>
      <w:rPr>
        <w:rFonts w:ascii="宋体" w:hAnsi="宋体" w:eastAsia="宋体" w:cs="宋体"/>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72" w:lineRule="auto"/>
      <w:ind w:left="4117"/>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p>
                </w:txbxContent>
              </v:textbox>
            </v:shape>
          </w:pict>
        </mc:Fallback>
      </mc:AlternateContent>
    </w:r>
    <w:sdt>
      <w:sdtPr>
        <w:id w:val="20218091"/>
      </w:sdtPr>
      <w:sdtContent>
        <w:sdt>
          <w:sdtPr>
            <w:id w:val="1728636285"/>
          </w:sdtPr>
          <w:sdtContent/>
        </w:sdt>
      </w:sdtContent>
    </w:sdt>
  </w:p>
  <w:p>
    <w:pPr>
      <w:pStyle w:val="14"/>
      <w:spacing w:line="172" w:lineRule="auto"/>
      <w:ind w:left="4086"/>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72" w:lineRule="auto"/>
      <w:ind w:left="4087"/>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72" w:lineRule="auto"/>
      <w:ind w:left="4083"/>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72" w:lineRule="auto"/>
      <w:ind w:left="4612"/>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72" w:lineRule="auto"/>
      <w:ind w:left="4119"/>
      <w:rPr>
        <w:sz w:val="18"/>
        <w:szCs w:val="18"/>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72" w:lineRule="auto"/>
      <w:ind w:left="4119"/>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87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396" w:lineRule="exact"/>
      <w:ind w:left="11" w:firstLine="1800" w:firstLineChars="1000"/>
      <w:rPr>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730" w:firstLineChars="1300"/>
      <w:rPr>
        <w:rFonts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150" w:firstLineChars="1500"/>
      <w:rPr>
        <w:rFonts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990" w:firstLineChars="1900"/>
      <w:rPr>
        <w:rFonts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360" w:firstLineChars="1600"/>
      <w:rPr>
        <w:rFonts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150" w:firstLineChars="1500"/>
      <w:rPr>
        <w:rFonts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18" w:lineRule="auto"/>
      <w:ind w:left="7655"/>
      <w:rPr>
        <w:sz w:val="18"/>
        <w:szCs w:val="18"/>
      </w:rPr>
    </w:pPr>
    <w:r>
      <w:rPr>
        <w:lang w:eastAsia="zh-CN"/>
      </w:rPr>
      <mc:AlternateContent>
        <mc:Choice Requires="wps">
          <w:drawing>
            <wp:anchor distT="0" distB="0" distL="114300" distR="114300" simplePos="0" relativeHeight="251660288" behindDoc="0" locked="0" layoutInCell="0" allowOverlap="1">
              <wp:simplePos x="0" y="0"/>
              <wp:positionH relativeFrom="page">
                <wp:posOffset>1115695</wp:posOffset>
              </wp:positionH>
              <wp:positionV relativeFrom="page">
                <wp:posOffset>701040</wp:posOffset>
              </wp:positionV>
              <wp:extent cx="5293360" cy="9525"/>
              <wp:effectExtent l="0" t="0" r="0" b="0"/>
              <wp:wrapNone/>
              <wp:docPr id="4" name="自选图形 1"/>
              <wp:cNvGraphicFramePr/>
              <a:graphic xmlns:a="http://schemas.openxmlformats.org/drawingml/2006/main">
                <a:graphicData uri="http://schemas.microsoft.com/office/word/2010/wordprocessingShape">
                  <wps:wsp>
                    <wps:cNvSpPr/>
                    <wps:spPr>
                      <a:xfrm>
                        <a:off x="0" y="0"/>
                        <a:ext cx="5293360" cy="9525"/>
                      </a:xfrm>
                      <a:custGeom>
                        <a:avLst/>
                        <a:gdLst/>
                        <a:ahLst/>
                        <a:cxnLst/>
                        <a:rect l="0" t="0" r="0" b="0"/>
                        <a:pathLst>
                          <a:path w="8335" h="15">
                            <a:moveTo>
                              <a:pt x="0" y="0"/>
                            </a:moveTo>
                            <a:lnTo>
                              <a:pt x="8335" y="0"/>
                            </a:lnTo>
                            <a:lnTo>
                              <a:pt x="8335" y="14"/>
                            </a:lnTo>
                            <a:lnTo>
                              <a:pt x="0" y="14"/>
                            </a:lnTo>
                            <a:lnTo>
                              <a:pt x="0" y="0"/>
                            </a:lnTo>
                            <a:close/>
                          </a:path>
                        </a:pathLst>
                      </a:custGeom>
                      <a:solidFill>
                        <a:srgbClr val="000000"/>
                      </a:solidFill>
                      <a:ln>
                        <a:noFill/>
                      </a:ln>
                    </wps:spPr>
                    <wps:bodyPr upright="1"/>
                  </wps:wsp>
                </a:graphicData>
              </a:graphic>
            </wp:anchor>
          </w:drawing>
        </mc:Choice>
        <mc:Fallback>
          <w:pict>
            <v:shape id="自选图形 1" o:spid="_x0000_s1026" o:spt="100" style="position:absolute;left:0pt;margin-left:87.85pt;margin-top:55.2pt;height:0.75pt;width:416.8pt;mso-position-horizontal-relative:page;mso-position-vertical-relative:page;z-index:251660288;mso-width-relative:page;mso-height-relative:page;" fillcolor="#000000" filled="t" stroked="f" coordsize="8335,15" o:allowincell="f" o:gfxdata="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l4Ra51wAAAAwBAAAPAAAA&#10;AAAAAAEAIAAAACIAAABkcnMvZG93bnJldi54bWxQSwECFAAUAAAACACHTuJAb7hEThYCAACZBAAA&#10;DgAAAAAAAAABACAAAAAmAQAAZHJzL2Uyb0RvYy54bWxQSwUGAAAAAAYABgBZAQAArgUAAAAA&#10;" path="m0,0l8335,0,8335,14,0,14,0,0xe">
              <v:fill on="t" focussize="0,0"/>
              <v:stroke on="f"/>
              <v:imagedata o:title=""/>
              <o:lock v:ext="edit" aspectratio="f"/>
            </v:shape>
          </w:pict>
        </mc:Fallback>
      </mc:AlternateContent>
    </w:r>
    <w:r>
      <w:rPr>
        <w:spacing w:val="-2"/>
        <w:sz w:val="18"/>
        <w:szCs w:val="18"/>
      </w:rPr>
      <w:t>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FED07"/>
    <w:multiLevelType w:val="singleLevel"/>
    <w:tmpl w:val="BE7FED07"/>
    <w:lvl w:ilvl="0" w:tentative="0">
      <w:start w:val="3"/>
      <w:numFmt w:val="decimal"/>
      <w:suff w:val="nothing"/>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BE2DD15"/>
    <w:multiLevelType w:val="singleLevel"/>
    <w:tmpl w:val="DBE2DD15"/>
    <w:lvl w:ilvl="0" w:tentative="0">
      <w:start w:val="1"/>
      <w:numFmt w:val="decimal"/>
      <w:lvlText w:val="%1."/>
      <w:lvlJc w:val="left"/>
      <w:pPr>
        <w:tabs>
          <w:tab w:val="left" w:pos="312"/>
        </w:tabs>
      </w:pPr>
    </w:lvl>
  </w:abstractNum>
  <w:abstractNum w:abstractNumId="3">
    <w:nsid w:val="DE759F4B"/>
    <w:multiLevelType w:val="singleLevel"/>
    <w:tmpl w:val="DE759F4B"/>
    <w:lvl w:ilvl="0" w:tentative="0">
      <w:start w:val="2"/>
      <w:numFmt w:val="decimal"/>
      <w:suff w:val="space"/>
      <w:lvlText w:val="%1."/>
      <w:lvlJc w:val="left"/>
    </w:lvl>
  </w:abstractNum>
  <w:abstractNum w:abstractNumId="4">
    <w:nsid w:val="FA761A66"/>
    <w:multiLevelType w:val="singleLevel"/>
    <w:tmpl w:val="FA761A66"/>
    <w:lvl w:ilvl="0" w:tentative="0">
      <w:start w:val="1"/>
      <w:numFmt w:val="decimal"/>
      <w:lvlText w:val="%1."/>
      <w:lvlJc w:val="left"/>
      <w:pPr>
        <w:tabs>
          <w:tab w:val="left" w:pos="312"/>
        </w:tabs>
      </w:pPr>
    </w:lvl>
  </w:abstractNum>
  <w:abstractNum w:abstractNumId="5">
    <w:nsid w:val="FFE6A072"/>
    <w:multiLevelType w:val="singleLevel"/>
    <w:tmpl w:val="FFE6A072"/>
    <w:lvl w:ilvl="0" w:tentative="0">
      <w:start w:val="1"/>
      <w:numFmt w:val="decimal"/>
      <w:lvlText w:val="%1."/>
      <w:lvlJc w:val="left"/>
      <w:pPr>
        <w:tabs>
          <w:tab w:val="left" w:pos="312"/>
        </w:tabs>
      </w:p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1D5DFE97"/>
    <w:multiLevelType w:val="multilevel"/>
    <w:tmpl w:val="1D5DFE97"/>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47D67B06"/>
    <w:multiLevelType w:val="singleLevel"/>
    <w:tmpl w:val="47D67B06"/>
    <w:lvl w:ilvl="0" w:tentative="0">
      <w:start w:val="1"/>
      <w:numFmt w:val="decimal"/>
      <w:suff w:val="nothing"/>
      <w:lvlText w:val="（%1）"/>
      <w:lvlJc w:val="left"/>
    </w:lvl>
  </w:abstractNum>
  <w:abstractNum w:abstractNumId="9">
    <w:nsid w:val="6608033B"/>
    <w:multiLevelType w:val="singleLevel"/>
    <w:tmpl w:val="6608033B"/>
    <w:lvl w:ilvl="0" w:tentative="0">
      <w:start w:val="1"/>
      <w:numFmt w:val="decimal"/>
      <w:suff w:val="space"/>
      <w:lvlText w:val="%1."/>
      <w:lvlJc w:val="left"/>
    </w:lvl>
  </w:abstractNum>
  <w:abstractNum w:abstractNumId="10">
    <w:nsid w:val="75580990"/>
    <w:multiLevelType w:val="multilevel"/>
    <w:tmpl w:val="75580990"/>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tabs>
          <w:tab w:val="left" w:pos="0"/>
        </w:tabs>
        <w:ind w:left="420" w:leftChars="0" w:hanging="420" w:firstLineChars="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7A0F6431"/>
    <w:multiLevelType w:val="singleLevel"/>
    <w:tmpl w:val="7A0F6431"/>
    <w:lvl w:ilvl="0" w:tentative="0">
      <w:start w:val="1"/>
      <w:numFmt w:val="decimal"/>
      <w:suff w:val="space"/>
      <w:lvlText w:val="%1."/>
      <w:lvlJc w:val="left"/>
    </w:lvl>
  </w:abstractNum>
  <w:num w:numId="1">
    <w:abstractNumId w:val="10"/>
  </w:num>
  <w:num w:numId="2">
    <w:abstractNumId w:val="9"/>
  </w:num>
  <w:num w:numId="3">
    <w:abstractNumId w:val="2"/>
  </w:num>
  <w:num w:numId="4">
    <w:abstractNumId w:val="4"/>
  </w:num>
  <w:num w:numId="5">
    <w:abstractNumId w:val="0"/>
  </w:num>
  <w:num w:numId="6">
    <w:abstractNumId w:val="7"/>
  </w:num>
  <w:num w:numId="7">
    <w:abstractNumId w:val="5"/>
  </w:num>
  <w:num w:numId="8">
    <w:abstractNumId w:val="8"/>
  </w:num>
  <w:num w:numId="9">
    <w:abstractNumId w:val="11"/>
  </w:num>
  <w:num w:numId="10">
    <w:abstractNumId w:val="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aveSubsetFonts/>
  <w:bordersDoNotSurroundHeader w:val="0"/>
  <w:bordersDoNotSurroundFooter w:val="0"/>
  <w:hideSpellingError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mIzNzJlMGUwZGUyNGEyMDNiNDE4MGMwOGY4NGUifQ=="/>
  </w:docVars>
  <w:rsids>
    <w:rsidRoot w:val="00172A27"/>
    <w:rsid w:val="00001C54"/>
    <w:rsid w:val="00031DC6"/>
    <w:rsid w:val="00077443"/>
    <w:rsid w:val="000A62A1"/>
    <w:rsid w:val="000B059F"/>
    <w:rsid w:val="000D07E2"/>
    <w:rsid w:val="000E02A0"/>
    <w:rsid w:val="000F3131"/>
    <w:rsid w:val="00107CCB"/>
    <w:rsid w:val="001113BD"/>
    <w:rsid w:val="00113BD8"/>
    <w:rsid w:val="0015008D"/>
    <w:rsid w:val="00151F5E"/>
    <w:rsid w:val="001544A9"/>
    <w:rsid w:val="00172A27"/>
    <w:rsid w:val="001775F5"/>
    <w:rsid w:val="001D4808"/>
    <w:rsid w:val="001F4699"/>
    <w:rsid w:val="00201C69"/>
    <w:rsid w:val="00225017"/>
    <w:rsid w:val="00262C45"/>
    <w:rsid w:val="00271E9D"/>
    <w:rsid w:val="00287F41"/>
    <w:rsid w:val="002F4C7D"/>
    <w:rsid w:val="002F73C0"/>
    <w:rsid w:val="0030545E"/>
    <w:rsid w:val="00307508"/>
    <w:rsid w:val="00352727"/>
    <w:rsid w:val="00374562"/>
    <w:rsid w:val="003A3290"/>
    <w:rsid w:val="003B0D4C"/>
    <w:rsid w:val="003C0132"/>
    <w:rsid w:val="003E08B9"/>
    <w:rsid w:val="003E100E"/>
    <w:rsid w:val="003E6873"/>
    <w:rsid w:val="003F5961"/>
    <w:rsid w:val="004007AD"/>
    <w:rsid w:val="004040CE"/>
    <w:rsid w:val="004063CD"/>
    <w:rsid w:val="0041406F"/>
    <w:rsid w:val="00416749"/>
    <w:rsid w:val="00421DA5"/>
    <w:rsid w:val="004230F4"/>
    <w:rsid w:val="0046164C"/>
    <w:rsid w:val="0048617A"/>
    <w:rsid w:val="0048649E"/>
    <w:rsid w:val="004871C7"/>
    <w:rsid w:val="004B30AD"/>
    <w:rsid w:val="004C487C"/>
    <w:rsid w:val="004D1A5B"/>
    <w:rsid w:val="004D38A5"/>
    <w:rsid w:val="004E48C9"/>
    <w:rsid w:val="00501EE6"/>
    <w:rsid w:val="00534D48"/>
    <w:rsid w:val="005764D8"/>
    <w:rsid w:val="005820F3"/>
    <w:rsid w:val="00585138"/>
    <w:rsid w:val="00586F2F"/>
    <w:rsid w:val="00587C75"/>
    <w:rsid w:val="00595E4C"/>
    <w:rsid w:val="005C28E4"/>
    <w:rsid w:val="00603744"/>
    <w:rsid w:val="00634F41"/>
    <w:rsid w:val="00652BF1"/>
    <w:rsid w:val="00657FDB"/>
    <w:rsid w:val="0066157F"/>
    <w:rsid w:val="006777C5"/>
    <w:rsid w:val="006838C2"/>
    <w:rsid w:val="006B478C"/>
    <w:rsid w:val="006B5165"/>
    <w:rsid w:val="006D68F1"/>
    <w:rsid w:val="006E01E9"/>
    <w:rsid w:val="0071105F"/>
    <w:rsid w:val="0071487F"/>
    <w:rsid w:val="00716ABD"/>
    <w:rsid w:val="00720B78"/>
    <w:rsid w:val="00730797"/>
    <w:rsid w:val="00746BB3"/>
    <w:rsid w:val="00773093"/>
    <w:rsid w:val="00787F85"/>
    <w:rsid w:val="007973FE"/>
    <w:rsid w:val="007A3B52"/>
    <w:rsid w:val="007A6E19"/>
    <w:rsid w:val="007D18E2"/>
    <w:rsid w:val="007F5F99"/>
    <w:rsid w:val="008017E4"/>
    <w:rsid w:val="00802C26"/>
    <w:rsid w:val="008152B0"/>
    <w:rsid w:val="00871A57"/>
    <w:rsid w:val="0089168F"/>
    <w:rsid w:val="008B73C2"/>
    <w:rsid w:val="008D10B9"/>
    <w:rsid w:val="008D136E"/>
    <w:rsid w:val="008D2682"/>
    <w:rsid w:val="008D345C"/>
    <w:rsid w:val="008E15FD"/>
    <w:rsid w:val="008F07E9"/>
    <w:rsid w:val="008F1711"/>
    <w:rsid w:val="008F37DA"/>
    <w:rsid w:val="0091262D"/>
    <w:rsid w:val="0091263B"/>
    <w:rsid w:val="00914101"/>
    <w:rsid w:val="00944DB3"/>
    <w:rsid w:val="00976419"/>
    <w:rsid w:val="0098307D"/>
    <w:rsid w:val="00986368"/>
    <w:rsid w:val="009916BB"/>
    <w:rsid w:val="009A25B0"/>
    <w:rsid w:val="009C00AF"/>
    <w:rsid w:val="009D5ED5"/>
    <w:rsid w:val="00A25B5E"/>
    <w:rsid w:val="00A3124D"/>
    <w:rsid w:val="00A35A30"/>
    <w:rsid w:val="00A66121"/>
    <w:rsid w:val="00A752BF"/>
    <w:rsid w:val="00AA3026"/>
    <w:rsid w:val="00AA71C3"/>
    <w:rsid w:val="00AC67EE"/>
    <w:rsid w:val="00AD164D"/>
    <w:rsid w:val="00AF11BE"/>
    <w:rsid w:val="00AF6114"/>
    <w:rsid w:val="00B00F18"/>
    <w:rsid w:val="00B022C8"/>
    <w:rsid w:val="00B02826"/>
    <w:rsid w:val="00B12C5D"/>
    <w:rsid w:val="00B21454"/>
    <w:rsid w:val="00B263C3"/>
    <w:rsid w:val="00B778BF"/>
    <w:rsid w:val="00B81318"/>
    <w:rsid w:val="00B90E20"/>
    <w:rsid w:val="00BA4FB2"/>
    <w:rsid w:val="00BB4F59"/>
    <w:rsid w:val="00BD20B2"/>
    <w:rsid w:val="00BD514D"/>
    <w:rsid w:val="00C064D6"/>
    <w:rsid w:val="00C16EB6"/>
    <w:rsid w:val="00C2029F"/>
    <w:rsid w:val="00C52825"/>
    <w:rsid w:val="00C5599E"/>
    <w:rsid w:val="00C55C62"/>
    <w:rsid w:val="00C6642A"/>
    <w:rsid w:val="00C758C4"/>
    <w:rsid w:val="00C77561"/>
    <w:rsid w:val="00C86028"/>
    <w:rsid w:val="00C952B7"/>
    <w:rsid w:val="00CC0833"/>
    <w:rsid w:val="00CC12EB"/>
    <w:rsid w:val="00CC294D"/>
    <w:rsid w:val="00CC4BE0"/>
    <w:rsid w:val="00CC5A58"/>
    <w:rsid w:val="00CD16F1"/>
    <w:rsid w:val="00CD30B5"/>
    <w:rsid w:val="00D770D9"/>
    <w:rsid w:val="00D86E0B"/>
    <w:rsid w:val="00DB1540"/>
    <w:rsid w:val="00DD6102"/>
    <w:rsid w:val="00DD658E"/>
    <w:rsid w:val="00E21991"/>
    <w:rsid w:val="00E3435F"/>
    <w:rsid w:val="00E819CD"/>
    <w:rsid w:val="00EB4181"/>
    <w:rsid w:val="00ED199B"/>
    <w:rsid w:val="00ED5B7D"/>
    <w:rsid w:val="00EE4C01"/>
    <w:rsid w:val="00EF12E3"/>
    <w:rsid w:val="00F31BB2"/>
    <w:rsid w:val="00F6760E"/>
    <w:rsid w:val="00F91699"/>
    <w:rsid w:val="00F93970"/>
    <w:rsid w:val="00FA335D"/>
    <w:rsid w:val="00FB1E1E"/>
    <w:rsid w:val="00FB28BC"/>
    <w:rsid w:val="00FC71BE"/>
    <w:rsid w:val="00FE593E"/>
    <w:rsid w:val="010411BC"/>
    <w:rsid w:val="010C5220"/>
    <w:rsid w:val="010E3A30"/>
    <w:rsid w:val="01103CC9"/>
    <w:rsid w:val="011061D7"/>
    <w:rsid w:val="011D1263"/>
    <w:rsid w:val="013278C3"/>
    <w:rsid w:val="014A4A80"/>
    <w:rsid w:val="014B42B2"/>
    <w:rsid w:val="01751825"/>
    <w:rsid w:val="017F5F1F"/>
    <w:rsid w:val="018B54C8"/>
    <w:rsid w:val="019404F8"/>
    <w:rsid w:val="01A042D6"/>
    <w:rsid w:val="01B34E22"/>
    <w:rsid w:val="01BB48FB"/>
    <w:rsid w:val="01BD7310"/>
    <w:rsid w:val="01D37272"/>
    <w:rsid w:val="01D56954"/>
    <w:rsid w:val="01DD0B1F"/>
    <w:rsid w:val="01E274B5"/>
    <w:rsid w:val="01EE084F"/>
    <w:rsid w:val="01F20968"/>
    <w:rsid w:val="01F210DC"/>
    <w:rsid w:val="01F40961"/>
    <w:rsid w:val="021C3391"/>
    <w:rsid w:val="022A4519"/>
    <w:rsid w:val="02353A89"/>
    <w:rsid w:val="0236335D"/>
    <w:rsid w:val="023D293E"/>
    <w:rsid w:val="023E576F"/>
    <w:rsid w:val="024F273B"/>
    <w:rsid w:val="02521F15"/>
    <w:rsid w:val="025A704C"/>
    <w:rsid w:val="026116D0"/>
    <w:rsid w:val="027F0048"/>
    <w:rsid w:val="02836554"/>
    <w:rsid w:val="028F5D5A"/>
    <w:rsid w:val="02985DC6"/>
    <w:rsid w:val="02AF69A3"/>
    <w:rsid w:val="02BF08A7"/>
    <w:rsid w:val="02C47780"/>
    <w:rsid w:val="02D4212D"/>
    <w:rsid w:val="02F632CD"/>
    <w:rsid w:val="030B45DE"/>
    <w:rsid w:val="031C7364"/>
    <w:rsid w:val="03411694"/>
    <w:rsid w:val="035B6A97"/>
    <w:rsid w:val="03827FDA"/>
    <w:rsid w:val="038A1D82"/>
    <w:rsid w:val="03920863"/>
    <w:rsid w:val="03B32493"/>
    <w:rsid w:val="03C2088D"/>
    <w:rsid w:val="03E77222"/>
    <w:rsid w:val="03F37758"/>
    <w:rsid w:val="03F434D0"/>
    <w:rsid w:val="03FB485E"/>
    <w:rsid w:val="04060921"/>
    <w:rsid w:val="041B1668"/>
    <w:rsid w:val="0433224A"/>
    <w:rsid w:val="04425FE9"/>
    <w:rsid w:val="04460E6B"/>
    <w:rsid w:val="045B4CC2"/>
    <w:rsid w:val="046E7D42"/>
    <w:rsid w:val="048550B3"/>
    <w:rsid w:val="04972A57"/>
    <w:rsid w:val="04A63515"/>
    <w:rsid w:val="04A976D4"/>
    <w:rsid w:val="04B27E1D"/>
    <w:rsid w:val="04BD217E"/>
    <w:rsid w:val="04C42EA2"/>
    <w:rsid w:val="04C610D0"/>
    <w:rsid w:val="04DF4324"/>
    <w:rsid w:val="04E51E7F"/>
    <w:rsid w:val="04EB042F"/>
    <w:rsid w:val="05045994"/>
    <w:rsid w:val="0509625F"/>
    <w:rsid w:val="051405BA"/>
    <w:rsid w:val="05181D9A"/>
    <w:rsid w:val="05233879"/>
    <w:rsid w:val="054836A1"/>
    <w:rsid w:val="054D0CFB"/>
    <w:rsid w:val="054D5FC4"/>
    <w:rsid w:val="057367F0"/>
    <w:rsid w:val="05921402"/>
    <w:rsid w:val="05AD6BC7"/>
    <w:rsid w:val="05BE2F04"/>
    <w:rsid w:val="05CA56D1"/>
    <w:rsid w:val="05CC2834"/>
    <w:rsid w:val="05E24A2E"/>
    <w:rsid w:val="05E87D78"/>
    <w:rsid w:val="05ED6934"/>
    <w:rsid w:val="05FD2604"/>
    <w:rsid w:val="060911D9"/>
    <w:rsid w:val="061805B1"/>
    <w:rsid w:val="06262E53"/>
    <w:rsid w:val="062F23E9"/>
    <w:rsid w:val="06367DD0"/>
    <w:rsid w:val="063A0AB9"/>
    <w:rsid w:val="06525873"/>
    <w:rsid w:val="065578BA"/>
    <w:rsid w:val="06791B5F"/>
    <w:rsid w:val="06966786"/>
    <w:rsid w:val="06992C49"/>
    <w:rsid w:val="06AC295C"/>
    <w:rsid w:val="06AD65AA"/>
    <w:rsid w:val="06B027F6"/>
    <w:rsid w:val="06B225CD"/>
    <w:rsid w:val="06C95057"/>
    <w:rsid w:val="06D0428F"/>
    <w:rsid w:val="06D27AF8"/>
    <w:rsid w:val="06D95167"/>
    <w:rsid w:val="06F64729"/>
    <w:rsid w:val="070C5D06"/>
    <w:rsid w:val="070E2AFA"/>
    <w:rsid w:val="072440CC"/>
    <w:rsid w:val="073D2C3C"/>
    <w:rsid w:val="07734669"/>
    <w:rsid w:val="07822F3C"/>
    <w:rsid w:val="079B19DE"/>
    <w:rsid w:val="079D7527"/>
    <w:rsid w:val="07A67793"/>
    <w:rsid w:val="07AF3938"/>
    <w:rsid w:val="07B05960"/>
    <w:rsid w:val="07B46CC7"/>
    <w:rsid w:val="07B62F76"/>
    <w:rsid w:val="07B90CB8"/>
    <w:rsid w:val="07B95D15"/>
    <w:rsid w:val="07BE62CF"/>
    <w:rsid w:val="07DE3DDA"/>
    <w:rsid w:val="07E553C8"/>
    <w:rsid w:val="07F97307"/>
    <w:rsid w:val="08025DF9"/>
    <w:rsid w:val="08042369"/>
    <w:rsid w:val="08147C9D"/>
    <w:rsid w:val="08342935"/>
    <w:rsid w:val="08387E2F"/>
    <w:rsid w:val="0839554D"/>
    <w:rsid w:val="08463E4B"/>
    <w:rsid w:val="084A3EE9"/>
    <w:rsid w:val="08502EAB"/>
    <w:rsid w:val="085B3B1D"/>
    <w:rsid w:val="085D1644"/>
    <w:rsid w:val="087316A4"/>
    <w:rsid w:val="087846CF"/>
    <w:rsid w:val="08823A6A"/>
    <w:rsid w:val="08845044"/>
    <w:rsid w:val="0886321D"/>
    <w:rsid w:val="08913C0F"/>
    <w:rsid w:val="08991EF9"/>
    <w:rsid w:val="08C74A0C"/>
    <w:rsid w:val="08C9263B"/>
    <w:rsid w:val="08CE1627"/>
    <w:rsid w:val="08DD2A67"/>
    <w:rsid w:val="08E6532A"/>
    <w:rsid w:val="08E71173"/>
    <w:rsid w:val="09036861"/>
    <w:rsid w:val="09095327"/>
    <w:rsid w:val="090E293E"/>
    <w:rsid w:val="09137F54"/>
    <w:rsid w:val="091837BC"/>
    <w:rsid w:val="091B505B"/>
    <w:rsid w:val="091D4534"/>
    <w:rsid w:val="091F6E0A"/>
    <w:rsid w:val="095C18FB"/>
    <w:rsid w:val="095C5613"/>
    <w:rsid w:val="096B1EB7"/>
    <w:rsid w:val="097510C3"/>
    <w:rsid w:val="098327B6"/>
    <w:rsid w:val="0989165B"/>
    <w:rsid w:val="099A5DD9"/>
    <w:rsid w:val="09A16F8A"/>
    <w:rsid w:val="09B33957"/>
    <w:rsid w:val="09B774DD"/>
    <w:rsid w:val="09BB6FD3"/>
    <w:rsid w:val="09C9126E"/>
    <w:rsid w:val="09D534DC"/>
    <w:rsid w:val="09DE596B"/>
    <w:rsid w:val="09E67597"/>
    <w:rsid w:val="09F62574"/>
    <w:rsid w:val="0A0211D5"/>
    <w:rsid w:val="0A1949D6"/>
    <w:rsid w:val="0A2409C6"/>
    <w:rsid w:val="0A2C294B"/>
    <w:rsid w:val="0A2E4B86"/>
    <w:rsid w:val="0A312D88"/>
    <w:rsid w:val="0A3B5E27"/>
    <w:rsid w:val="0A606A8E"/>
    <w:rsid w:val="0A64315D"/>
    <w:rsid w:val="0A851326"/>
    <w:rsid w:val="0A977A12"/>
    <w:rsid w:val="0AB62D21"/>
    <w:rsid w:val="0ABB4CA2"/>
    <w:rsid w:val="0AC578C5"/>
    <w:rsid w:val="0AD0794C"/>
    <w:rsid w:val="0AD96704"/>
    <w:rsid w:val="0ADC440B"/>
    <w:rsid w:val="0AE01F81"/>
    <w:rsid w:val="0AE349F6"/>
    <w:rsid w:val="0AE447D6"/>
    <w:rsid w:val="0AFD318D"/>
    <w:rsid w:val="0B170A18"/>
    <w:rsid w:val="0B385646"/>
    <w:rsid w:val="0B401489"/>
    <w:rsid w:val="0B491765"/>
    <w:rsid w:val="0B4A179B"/>
    <w:rsid w:val="0B627E42"/>
    <w:rsid w:val="0B690BC2"/>
    <w:rsid w:val="0B69360C"/>
    <w:rsid w:val="0B7366D4"/>
    <w:rsid w:val="0B7B3142"/>
    <w:rsid w:val="0B81115F"/>
    <w:rsid w:val="0B934BE6"/>
    <w:rsid w:val="0B935EED"/>
    <w:rsid w:val="0BA77906"/>
    <w:rsid w:val="0BD268D6"/>
    <w:rsid w:val="0BD702C5"/>
    <w:rsid w:val="0BDB6D90"/>
    <w:rsid w:val="0BDB7305"/>
    <w:rsid w:val="0BFC4842"/>
    <w:rsid w:val="0C094EC0"/>
    <w:rsid w:val="0C0C506C"/>
    <w:rsid w:val="0C177D5B"/>
    <w:rsid w:val="0C180F99"/>
    <w:rsid w:val="0C2808E6"/>
    <w:rsid w:val="0C2C5A92"/>
    <w:rsid w:val="0C3D20A1"/>
    <w:rsid w:val="0C4B5C57"/>
    <w:rsid w:val="0C651835"/>
    <w:rsid w:val="0C7F11DF"/>
    <w:rsid w:val="0C8B5EBC"/>
    <w:rsid w:val="0C9F42C1"/>
    <w:rsid w:val="0CA05FA3"/>
    <w:rsid w:val="0CA4693F"/>
    <w:rsid w:val="0CAC0DEC"/>
    <w:rsid w:val="0CAE6912"/>
    <w:rsid w:val="0CC669FD"/>
    <w:rsid w:val="0CCD3281"/>
    <w:rsid w:val="0CCE6F9E"/>
    <w:rsid w:val="0CDB16D6"/>
    <w:rsid w:val="0CEC720E"/>
    <w:rsid w:val="0CF17C9F"/>
    <w:rsid w:val="0CFD51A3"/>
    <w:rsid w:val="0D075AA7"/>
    <w:rsid w:val="0D147EBE"/>
    <w:rsid w:val="0D284874"/>
    <w:rsid w:val="0D2F5A9F"/>
    <w:rsid w:val="0D432305"/>
    <w:rsid w:val="0D532E3E"/>
    <w:rsid w:val="0D57617B"/>
    <w:rsid w:val="0D821B4C"/>
    <w:rsid w:val="0D885150"/>
    <w:rsid w:val="0D924CE6"/>
    <w:rsid w:val="0DA11FD2"/>
    <w:rsid w:val="0DB04D50"/>
    <w:rsid w:val="0DB96ECA"/>
    <w:rsid w:val="0DC04C6A"/>
    <w:rsid w:val="0DC108C7"/>
    <w:rsid w:val="0DFC6D88"/>
    <w:rsid w:val="0DFD2C4A"/>
    <w:rsid w:val="0DFF5D6A"/>
    <w:rsid w:val="0E062BC7"/>
    <w:rsid w:val="0E093791"/>
    <w:rsid w:val="0E0C36A1"/>
    <w:rsid w:val="0E0F33E0"/>
    <w:rsid w:val="0E123140"/>
    <w:rsid w:val="0E1659F6"/>
    <w:rsid w:val="0E3015A8"/>
    <w:rsid w:val="0E3E459B"/>
    <w:rsid w:val="0E455054"/>
    <w:rsid w:val="0E526D3B"/>
    <w:rsid w:val="0E5661C5"/>
    <w:rsid w:val="0E585FAF"/>
    <w:rsid w:val="0E5D0A34"/>
    <w:rsid w:val="0E6165A5"/>
    <w:rsid w:val="0E6216E6"/>
    <w:rsid w:val="0E6F55AF"/>
    <w:rsid w:val="0E8042DE"/>
    <w:rsid w:val="0E8E3161"/>
    <w:rsid w:val="0E903B36"/>
    <w:rsid w:val="0EB03363"/>
    <w:rsid w:val="0EB60153"/>
    <w:rsid w:val="0EB8167D"/>
    <w:rsid w:val="0EDE5AE1"/>
    <w:rsid w:val="0EE12BCF"/>
    <w:rsid w:val="0EE95516"/>
    <w:rsid w:val="0F020460"/>
    <w:rsid w:val="0F113188"/>
    <w:rsid w:val="0F2A5BEC"/>
    <w:rsid w:val="0F3B649E"/>
    <w:rsid w:val="0F3E7E3A"/>
    <w:rsid w:val="0F58463B"/>
    <w:rsid w:val="0F59545C"/>
    <w:rsid w:val="0F664BB0"/>
    <w:rsid w:val="0F6E734E"/>
    <w:rsid w:val="0F772EC6"/>
    <w:rsid w:val="0F782055"/>
    <w:rsid w:val="0F795CAA"/>
    <w:rsid w:val="0F7C0D00"/>
    <w:rsid w:val="0F7C5891"/>
    <w:rsid w:val="0F886446"/>
    <w:rsid w:val="0F8A4244"/>
    <w:rsid w:val="0F933B9D"/>
    <w:rsid w:val="0FA46BDE"/>
    <w:rsid w:val="0FAE1DFD"/>
    <w:rsid w:val="0FC5031F"/>
    <w:rsid w:val="0FCD6498"/>
    <w:rsid w:val="0FE770CD"/>
    <w:rsid w:val="10201EBB"/>
    <w:rsid w:val="102921D2"/>
    <w:rsid w:val="1039316B"/>
    <w:rsid w:val="10410BB2"/>
    <w:rsid w:val="10487C9F"/>
    <w:rsid w:val="105E78B6"/>
    <w:rsid w:val="10663EE7"/>
    <w:rsid w:val="10685009"/>
    <w:rsid w:val="106F460A"/>
    <w:rsid w:val="10853E2D"/>
    <w:rsid w:val="10A13A9A"/>
    <w:rsid w:val="10A73DA4"/>
    <w:rsid w:val="10A92DD3"/>
    <w:rsid w:val="10AA1CBB"/>
    <w:rsid w:val="10AE5C46"/>
    <w:rsid w:val="10B46086"/>
    <w:rsid w:val="10B55554"/>
    <w:rsid w:val="10B84804"/>
    <w:rsid w:val="10C61D50"/>
    <w:rsid w:val="10CE65A7"/>
    <w:rsid w:val="10D03F34"/>
    <w:rsid w:val="10D7248F"/>
    <w:rsid w:val="10ED71EF"/>
    <w:rsid w:val="10EE09B0"/>
    <w:rsid w:val="10FC5772"/>
    <w:rsid w:val="110C012D"/>
    <w:rsid w:val="110E5BD1"/>
    <w:rsid w:val="11131439"/>
    <w:rsid w:val="11291E5E"/>
    <w:rsid w:val="112E0F7B"/>
    <w:rsid w:val="11362806"/>
    <w:rsid w:val="113F44A6"/>
    <w:rsid w:val="11476E75"/>
    <w:rsid w:val="11511F61"/>
    <w:rsid w:val="115F628A"/>
    <w:rsid w:val="11641F54"/>
    <w:rsid w:val="117D6CDB"/>
    <w:rsid w:val="117F2450"/>
    <w:rsid w:val="118178BF"/>
    <w:rsid w:val="119004D1"/>
    <w:rsid w:val="119A5747"/>
    <w:rsid w:val="11AB675E"/>
    <w:rsid w:val="11BB4A3D"/>
    <w:rsid w:val="11E810E5"/>
    <w:rsid w:val="11F33019"/>
    <w:rsid w:val="12107727"/>
    <w:rsid w:val="121F5BBC"/>
    <w:rsid w:val="1223356F"/>
    <w:rsid w:val="122B2730"/>
    <w:rsid w:val="122D696C"/>
    <w:rsid w:val="12414E4E"/>
    <w:rsid w:val="12424BEE"/>
    <w:rsid w:val="124D1A19"/>
    <w:rsid w:val="125C53FA"/>
    <w:rsid w:val="125F3E60"/>
    <w:rsid w:val="126C42F9"/>
    <w:rsid w:val="12762B59"/>
    <w:rsid w:val="12781557"/>
    <w:rsid w:val="127B4CFC"/>
    <w:rsid w:val="12844C13"/>
    <w:rsid w:val="128B13F3"/>
    <w:rsid w:val="12912C4C"/>
    <w:rsid w:val="1293115E"/>
    <w:rsid w:val="129A7407"/>
    <w:rsid w:val="12A56B6B"/>
    <w:rsid w:val="12AD1419"/>
    <w:rsid w:val="12B74046"/>
    <w:rsid w:val="12B97DBE"/>
    <w:rsid w:val="12BA1B48"/>
    <w:rsid w:val="12C02EFB"/>
    <w:rsid w:val="12C43E94"/>
    <w:rsid w:val="12C624DB"/>
    <w:rsid w:val="12D34DAC"/>
    <w:rsid w:val="12E61D4F"/>
    <w:rsid w:val="12EF211E"/>
    <w:rsid w:val="13095A74"/>
    <w:rsid w:val="130D02DD"/>
    <w:rsid w:val="13164890"/>
    <w:rsid w:val="131A4AA9"/>
    <w:rsid w:val="13286C49"/>
    <w:rsid w:val="133B4C77"/>
    <w:rsid w:val="13426006"/>
    <w:rsid w:val="134B779D"/>
    <w:rsid w:val="13594C0A"/>
    <w:rsid w:val="135D699C"/>
    <w:rsid w:val="135F3CB4"/>
    <w:rsid w:val="136701AC"/>
    <w:rsid w:val="136773B2"/>
    <w:rsid w:val="137837D5"/>
    <w:rsid w:val="13A232C4"/>
    <w:rsid w:val="13A520F1"/>
    <w:rsid w:val="13A64910"/>
    <w:rsid w:val="13A82201"/>
    <w:rsid w:val="13AA5F76"/>
    <w:rsid w:val="13B17403"/>
    <w:rsid w:val="13B36BF4"/>
    <w:rsid w:val="13CC4C2A"/>
    <w:rsid w:val="13CF109B"/>
    <w:rsid w:val="13E60A9E"/>
    <w:rsid w:val="13E7591D"/>
    <w:rsid w:val="13EB52DA"/>
    <w:rsid w:val="140B6886"/>
    <w:rsid w:val="141C26CF"/>
    <w:rsid w:val="141F6737"/>
    <w:rsid w:val="14223741"/>
    <w:rsid w:val="1433106A"/>
    <w:rsid w:val="14382F65"/>
    <w:rsid w:val="14435C1D"/>
    <w:rsid w:val="14446650"/>
    <w:rsid w:val="146D018F"/>
    <w:rsid w:val="147B6397"/>
    <w:rsid w:val="148E6A78"/>
    <w:rsid w:val="1498645A"/>
    <w:rsid w:val="14B37F9A"/>
    <w:rsid w:val="14BF71E2"/>
    <w:rsid w:val="14E3088E"/>
    <w:rsid w:val="14EC5747"/>
    <w:rsid w:val="14EF1875"/>
    <w:rsid w:val="14F15252"/>
    <w:rsid w:val="14F20B69"/>
    <w:rsid w:val="14F24CFF"/>
    <w:rsid w:val="150177FB"/>
    <w:rsid w:val="150444AE"/>
    <w:rsid w:val="15087E63"/>
    <w:rsid w:val="152D274D"/>
    <w:rsid w:val="152E4C16"/>
    <w:rsid w:val="152F25BA"/>
    <w:rsid w:val="152F2CF7"/>
    <w:rsid w:val="15627A84"/>
    <w:rsid w:val="15655FDB"/>
    <w:rsid w:val="1567082B"/>
    <w:rsid w:val="15671444"/>
    <w:rsid w:val="15704A83"/>
    <w:rsid w:val="1572162F"/>
    <w:rsid w:val="158259D8"/>
    <w:rsid w:val="1588776A"/>
    <w:rsid w:val="158A79C3"/>
    <w:rsid w:val="158F0EC7"/>
    <w:rsid w:val="159643E7"/>
    <w:rsid w:val="15AE4CA6"/>
    <w:rsid w:val="15B0213E"/>
    <w:rsid w:val="15BF17B8"/>
    <w:rsid w:val="15C9056C"/>
    <w:rsid w:val="15CC2DBE"/>
    <w:rsid w:val="15E64542"/>
    <w:rsid w:val="15E860E8"/>
    <w:rsid w:val="15F86E50"/>
    <w:rsid w:val="15F95343"/>
    <w:rsid w:val="15FA5B1F"/>
    <w:rsid w:val="15FF67D8"/>
    <w:rsid w:val="16013010"/>
    <w:rsid w:val="16072265"/>
    <w:rsid w:val="161074CB"/>
    <w:rsid w:val="16117F11"/>
    <w:rsid w:val="161A3E25"/>
    <w:rsid w:val="161F0488"/>
    <w:rsid w:val="16314110"/>
    <w:rsid w:val="163B1DFC"/>
    <w:rsid w:val="163D5A89"/>
    <w:rsid w:val="164848D1"/>
    <w:rsid w:val="16494E01"/>
    <w:rsid w:val="16505C91"/>
    <w:rsid w:val="16524C5E"/>
    <w:rsid w:val="165733D1"/>
    <w:rsid w:val="165E3DE6"/>
    <w:rsid w:val="166242C9"/>
    <w:rsid w:val="1666200B"/>
    <w:rsid w:val="166640B0"/>
    <w:rsid w:val="166E7B8B"/>
    <w:rsid w:val="167A4C8D"/>
    <w:rsid w:val="16883893"/>
    <w:rsid w:val="16893A9A"/>
    <w:rsid w:val="168B002F"/>
    <w:rsid w:val="168C6253"/>
    <w:rsid w:val="16952BC1"/>
    <w:rsid w:val="169B75B3"/>
    <w:rsid w:val="169E2A3E"/>
    <w:rsid w:val="16B23087"/>
    <w:rsid w:val="16BC0555"/>
    <w:rsid w:val="16E42D5C"/>
    <w:rsid w:val="16E96ECC"/>
    <w:rsid w:val="1703785A"/>
    <w:rsid w:val="17257EC8"/>
    <w:rsid w:val="17290DFD"/>
    <w:rsid w:val="17340BFE"/>
    <w:rsid w:val="173C36E3"/>
    <w:rsid w:val="173F1493"/>
    <w:rsid w:val="17440BDE"/>
    <w:rsid w:val="1744274A"/>
    <w:rsid w:val="175034D5"/>
    <w:rsid w:val="175E3991"/>
    <w:rsid w:val="1763654B"/>
    <w:rsid w:val="17AD7D23"/>
    <w:rsid w:val="17BC124D"/>
    <w:rsid w:val="17BF6770"/>
    <w:rsid w:val="17E94CA2"/>
    <w:rsid w:val="17EA592D"/>
    <w:rsid w:val="17ED5276"/>
    <w:rsid w:val="17F945A4"/>
    <w:rsid w:val="17FC0C08"/>
    <w:rsid w:val="18075B1B"/>
    <w:rsid w:val="181E42E7"/>
    <w:rsid w:val="181F19BA"/>
    <w:rsid w:val="182229E7"/>
    <w:rsid w:val="183127F8"/>
    <w:rsid w:val="183A5DA3"/>
    <w:rsid w:val="18403C25"/>
    <w:rsid w:val="18492C74"/>
    <w:rsid w:val="184D10D7"/>
    <w:rsid w:val="185E5B38"/>
    <w:rsid w:val="18626AD8"/>
    <w:rsid w:val="18646E5C"/>
    <w:rsid w:val="186D63A9"/>
    <w:rsid w:val="186E33F9"/>
    <w:rsid w:val="1871662C"/>
    <w:rsid w:val="187D188E"/>
    <w:rsid w:val="188F0367"/>
    <w:rsid w:val="189310B2"/>
    <w:rsid w:val="18A45FDD"/>
    <w:rsid w:val="18BA5808"/>
    <w:rsid w:val="18CF29E7"/>
    <w:rsid w:val="18E24C39"/>
    <w:rsid w:val="18E83143"/>
    <w:rsid w:val="18F45398"/>
    <w:rsid w:val="193A66E2"/>
    <w:rsid w:val="19437C60"/>
    <w:rsid w:val="19541AE6"/>
    <w:rsid w:val="195D299B"/>
    <w:rsid w:val="19855AE2"/>
    <w:rsid w:val="19863081"/>
    <w:rsid w:val="198867B8"/>
    <w:rsid w:val="199654AB"/>
    <w:rsid w:val="19A03A86"/>
    <w:rsid w:val="19A374B1"/>
    <w:rsid w:val="19D61964"/>
    <w:rsid w:val="1A0C5C28"/>
    <w:rsid w:val="1A136006"/>
    <w:rsid w:val="1A194BC2"/>
    <w:rsid w:val="1A2C583E"/>
    <w:rsid w:val="1A2E2E40"/>
    <w:rsid w:val="1A330075"/>
    <w:rsid w:val="1A380744"/>
    <w:rsid w:val="1A3A1A5F"/>
    <w:rsid w:val="1A405AC3"/>
    <w:rsid w:val="1A53060B"/>
    <w:rsid w:val="1A542434"/>
    <w:rsid w:val="1A5604CC"/>
    <w:rsid w:val="1A5C7BD7"/>
    <w:rsid w:val="1A5F3D1E"/>
    <w:rsid w:val="1A62221B"/>
    <w:rsid w:val="1A7A6085"/>
    <w:rsid w:val="1A824F3A"/>
    <w:rsid w:val="1A8B7BFC"/>
    <w:rsid w:val="1A954459"/>
    <w:rsid w:val="1A9A6727"/>
    <w:rsid w:val="1A9B32E6"/>
    <w:rsid w:val="1A9B3542"/>
    <w:rsid w:val="1AA03733"/>
    <w:rsid w:val="1AAD645B"/>
    <w:rsid w:val="1ACB7F4D"/>
    <w:rsid w:val="1AD2495E"/>
    <w:rsid w:val="1ADD144F"/>
    <w:rsid w:val="1ADD18EB"/>
    <w:rsid w:val="1AE17EB2"/>
    <w:rsid w:val="1AE31E7C"/>
    <w:rsid w:val="1AEB6F83"/>
    <w:rsid w:val="1AEE406C"/>
    <w:rsid w:val="1AF85E19"/>
    <w:rsid w:val="1B267688"/>
    <w:rsid w:val="1B2B3A18"/>
    <w:rsid w:val="1B392A34"/>
    <w:rsid w:val="1B3C333B"/>
    <w:rsid w:val="1B3E3557"/>
    <w:rsid w:val="1B496795"/>
    <w:rsid w:val="1B4B0727"/>
    <w:rsid w:val="1B542BCF"/>
    <w:rsid w:val="1B55264E"/>
    <w:rsid w:val="1B776A68"/>
    <w:rsid w:val="1B7C199D"/>
    <w:rsid w:val="1BA27E61"/>
    <w:rsid w:val="1BA571E5"/>
    <w:rsid w:val="1BD41838"/>
    <w:rsid w:val="1BD876EC"/>
    <w:rsid w:val="1BE217CF"/>
    <w:rsid w:val="1BE87BE1"/>
    <w:rsid w:val="1BF35AA0"/>
    <w:rsid w:val="1BF400B9"/>
    <w:rsid w:val="1C131496"/>
    <w:rsid w:val="1C2208E7"/>
    <w:rsid w:val="1C246D93"/>
    <w:rsid w:val="1C303687"/>
    <w:rsid w:val="1C417608"/>
    <w:rsid w:val="1C427C60"/>
    <w:rsid w:val="1C4C3D9F"/>
    <w:rsid w:val="1C573FF3"/>
    <w:rsid w:val="1C5B5A42"/>
    <w:rsid w:val="1C634A20"/>
    <w:rsid w:val="1C65162C"/>
    <w:rsid w:val="1C6908CF"/>
    <w:rsid w:val="1C8B5FB5"/>
    <w:rsid w:val="1CA3E3DC"/>
    <w:rsid w:val="1CBF6A68"/>
    <w:rsid w:val="1CC40435"/>
    <w:rsid w:val="1CC71B9B"/>
    <w:rsid w:val="1CDC4DD5"/>
    <w:rsid w:val="1CE50C47"/>
    <w:rsid w:val="1CE84555"/>
    <w:rsid w:val="1CF540E9"/>
    <w:rsid w:val="1CF71C0F"/>
    <w:rsid w:val="1D142E25"/>
    <w:rsid w:val="1D184CF8"/>
    <w:rsid w:val="1D1D0BA2"/>
    <w:rsid w:val="1D2B18B9"/>
    <w:rsid w:val="1D3163FB"/>
    <w:rsid w:val="1D3A070B"/>
    <w:rsid w:val="1D450868"/>
    <w:rsid w:val="1D4C76AF"/>
    <w:rsid w:val="1D604C85"/>
    <w:rsid w:val="1D677FC0"/>
    <w:rsid w:val="1D733B41"/>
    <w:rsid w:val="1D7854B2"/>
    <w:rsid w:val="1D7C63EB"/>
    <w:rsid w:val="1DAD0520"/>
    <w:rsid w:val="1DB07218"/>
    <w:rsid w:val="1DB55130"/>
    <w:rsid w:val="1DB9050F"/>
    <w:rsid w:val="1DB93368"/>
    <w:rsid w:val="1DBA13AB"/>
    <w:rsid w:val="1DC72084"/>
    <w:rsid w:val="1DD7559C"/>
    <w:rsid w:val="1DF61F6F"/>
    <w:rsid w:val="1DF80F9C"/>
    <w:rsid w:val="1DF81251"/>
    <w:rsid w:val="1DF94FDE"/>
    <w:rsid w:val="1E2F7187"/>
    <w:rsid w:val="1E3F4573"/>
    <w:rsid w:val="1E404463"/>
    <w:rsid w:val="1E462FF8"/>
    <w:rsid w:val="1E5A2ED1"/>
    <w:rsid w:val="1E5D0198"/>
    <w:rsid w:val="1E5D25DC"/>
    <w:rsid w:val="1E6A01BF"/>
    <w:rsid w:val="1E7F4031"/>
    <w:rsid w:val="1E7F561E"/>
    <w:rsid w:val="1E807B98"/>
    <w:rsid w:val="1E91399D"/>
    <w:rsid w:val="1EB149DA"/>
    <w:rsid w:val="1EB2185D"/>
    <w:rsid w:val="1EBA4794"/>
    <w:rsid w:val="1EC93137"/>
    <w:rsid w:val="1ECE0C89"/>
    <w:rsid w:val="1EDB2E6A"/>
    <w:rsid w:val="1EE47E1C"/>
    <w:rsid w:val="1EE7095C"/>
    <w:rsid w:val="1EEEBFEA"/>
    <w:rsid w:val="1EF2073D"/>
    <w:rsid w:val="1F06465C"/>
    <w:rsid w:val="1F1264A2"/>
    <w:rsid w:val="1F2A2B46"/>
    <w:rsid w:val="1F2A2F12"/>
    <w:rsid w:val="1F5E426A"/>
    <w:rsid w:val="1F617BF6"/>
    <w:rsid w:val="1F6C1DB0"/>
    <w:rsid w:val="1F760538"/>
    <w:rsid w:val="1F7E0296"/>
    <w:rsid w:val="1F8E30A8"/>
    <w:rsid w:val="1F97611A"/>
    <w:rsid w:val="1F9906FB"/>
    <w:rsid w:val="1FA407DF"/>
    <w:rsid w:val="1FB00A80"/>
    <w:rsid w:val="1FB65DB1"/>
    <w:rsid w:val="1FBC2C9C"/>
    <w:rsid w:val="1FDC4D9C"/>
    <w:rsid w:val="1FDD417F"/>
    <w:rsid w:val="200C6AA4"/>
    <w:rsid w:val="201148A1"/>
    <w:rsid w:val="20191AB2"/>
    <w:rsid w:val="20210D51"/>
    <w:rsid w:val="202C6073"/>
    <w:rsid w:val="20312DAC"/>
    <w:rsid w:val="203659C5"/>
    <w:rsid w:val="203A43A4"/>
    <w:rsid w:val="204375B5"/>
    <w:rsid w:val="204A02A8"/>
    <w:rsid w:val="205C203F"/>
    <w:rsid w:val="2061231E"/>
    <w:rsid w:val="20690E1D"/>
    <w:rsid w:val="20885D49"/>
    <w:rsid w:val="20A01445"/>
    <w:rsid w:val="20BD4F1E"/>
    <w:rsid w:val="20C33FD6"/>
    <w:rsid w:val="20FC7793"/>
    <w:rsid w:val="20FF5536"/>
    <w:rsid w:val="21025026"/>
    <w:rsid w:val="21031B37"/>
    <w:rsid w:val="21050673"/>
    <w:rsid w:val="210E39CB"/>
    <w:rsid w:val="210F2F02"/>
    <w:rsid w:val="212154AC"/>
    <w:rsid w:val="212E5E1B"/>
    <w:rsid w:val="21350567"/>
    <w:rsid w:val="21470C8B"/>
    <w:rsid w:val="215240CB"/>
    <w:rsid w:val="215533A8"/>
    <w:rsid w:val="21701DA3"/>
    <w:rsid w:val="21715557"/>
    <w:rsid w:val="21796E44"/>
    <w:rsid w:val="217A6D33"/>
    <w:rsid w:val="217C26E3"/>
    <w:rsid w:val="217C42BE"/>
    <w:rsid w:val="21815BAF"/>
    <w:rsid w:val="21874267"/>
    <w:rsid w:val="21885277"/>
    <w:rsid w:val="218A78DA"/>
    <w:rsid w:val="2192579E"/>
    <w:rsid w:val="21A14BDF"/>
    <w:rsid w:val="21A97D35"/>
    <w:rsid w:val="21AC4AF7"/>
    <w:rsid w:val="21B85BE9"/>
    <w:rsid w:val="21BF1C88"/>
    <w:rsid w:val="21CB18BC"/>
    <w:rsid w:val="21CF3B14"/>
    <w:rsid w:val="21D902C5"/>
    <w:rsid w:val="21E34627"/>
    <w:rsid w:val="21E83620"/>
    <w:rsid w:val="21EF7359"/>
    <w:rsid w:val="2205092A"/>
    <w:rsid w:val="220A4192"/>
    <w:rsid w:val="220D61C9"/>
    <w:rsid w:val="22183599"/>
    <w:rsid w:val="221F03A5"/>
    <w:rsid w:val="223C00C4"/>
    <w:rsid w:val="224144AA"/>
    <w:rsid w:val="22426CE2"/>
    <w:rsid w:val="22446D61"/>
    <w:rsid w:val="22582845"/>
    <w:rsid w:val="225B6E4C"/>
    <w:rsid w:val="22600256"/>
    <w:rsid w:val="2261739B"/>
    <w:rsid w:val="22640933"/>
    <w:rsid w:val="22680EB9"/>
    <w:rsid w:val="228C745A"/>
    <w:rsid w:val="229709BE"/>
    <w:rsid w:val="229879F0"/>
    <w:rsid w:val="229D32CF"/>
    <w:rsid w:val="22A50460"/>
    <w:rsid w:val="22A676BB"/>
    <w:rsid w:val="22DE32F9"/>
    <w:rsid w:val="22E97459"/>
    <w:rsid w:val="22EF562B"/>
    <w:rsid w:val="22EF74AA"/>
    <w:rsid w:val="22F15F80"/>
    <w:rsid w:val="22F46098"/>
    <w:rsid w:val="22F90BE3"/>
    <w:rsid w:val="22FE11E8"/>
    <w:rsid w:val="230164EE"/>
    <w:rsid w:val="23036E47"/>
    <w:rsid w:val="231150AD"/>
    <w:rsid w:val="231F78B3"/>
    <w:rsid w:val="23354C80"/>
    <w:rsid w:val="233C46B7"/>
    <w:rsid w:val="233C7650"/>
    <w:rsid w:val="233D5B37"/>
    <w:rsid w:val="23426EE9"/>
    <w:rsid w:val="234324B7"/>
    <w:rsid w:val="2346489E"/>
    <w:rsid w:val="234A68AA"/>
    <w:rsid w:val="234E6301"/>
    <w:rsid w:val="23502079"/>
    <w:rsid w:val="235A4CA6"/>
    <w:rsid w:val="23675615"/>
    <w:rsid w:val="2369138D"/>
    <w:rsid w:val="236949B0"/>
    <w:rsid w:val="236D0A4E"/>
    <w:rsid w:val="237369FB"/>
    <w:rsid w:val="237E7E26"/>
    <w:rsid w:val="23871639"/>
    <w:rsid w:val="239107DB"/>
    <w:rsid w:val="23927B53"/>
    <w:rsid w:val="239A6B50"/>
    <w:rsid w:val="23CB5F26"/>
    <w:rsid w:val="23D105BE"/>
    <w:rsid w:val="23F2060D"/>
    <w:rsid w:val="23F60C1D"/>
    <w:rsid w:val="23F7700F"/>
    <w:rsid w:val="240B0553"/>
    <w:rsid w:val="24187941"/>
    <w:rsid w:val="243177B6"/>
    <w:rsid w:val="2444040C"/>
    <w:rsid w:val="2449280D"/>
    <w:rsid w:val="24561B4D"/>
    <w:rsid w:val="24564C96"/>
    <w:rsid w:val="2465313B"/>
    <w:rsid w:val="247268E8"/>
    <w:rsid w:val="247F43CB"/>
    <w:rsid w:val="24A3442A"/>
    <w:rsid w:val="24AD730D"/>
    <w:rsid w:val="24B43F78"/>
    <w:rsid w:val="24BD7468"/>
    <w:rsid w:val="24C04FDC"/>
    <w:rsid w:val="24CA5BC1"/>
    <w:rsid w:val="24DD5B8E"/>
    <w:rsid w:val="24E3754E"/>
    <w:rsid w:val="24E66133"/>
    <w:rsid w:val="24E74B0B"/>
    <w:rsid w:val="251147AA"/>
    <w:rsid w:val="25160406"/>
    <w:rsid w:val="251E5834"/>
    <w:rsid w:val="252C4420"/>
    <w:rsid w:val="253668B6"/>
    <w:rsid w:val="2537393F"/>
    <w:rsid w:val="253D7113"/>
    <w:rsid w:val="2546738F"/>
    <w:rsid w:val="254A43CB"/>
    <w:rsid w:val="255C2AD7"/>
    <w:rsid w:val="255F2F8E"/>
    <w:rsid w:val="259065A3"/>
    <w:rsid w:val="25967907"/>
    <w:rsid w:val="25A32ECD"/>
    <w:rsid w:val="25A34F7D"/>
    <w:rsid w:val="25A40100"/>
    <w:rsid w:val="25BB6BAF"/>
    <w:rsid w:val="25C07624"/>
    <w:rsid w:val="25CB1E8B"/>
    <w:rsid w:val="25D72F73"/>
    <w:rsid w:val="25E25BD3"/>
    <w:rsid w:val="26034634"/>
    <w:rsid w:val="26057D67"/>
    <w:rsid w:val="260A1105"/>
    <w:rsid w:val="2612078B"/>
    <w:rsid w:val="26153106"/>
    <w:rsid w:val="261769C3"/>
    <w:rsid w:val="26194F40"/>
    <w:rsid w:val="261C4CC5"/>
    <w:rsid w:val="262673E1"/>
    <w:rsid w:val="26345C82"/>
    <w:rsid w:val="263C0693"/>
    <w:rsid w:val="263F60ED"/>
    <w:rsid w:val="26510A49"/>
    <w:rsid w:val="265754CC"/>
    <w:rsid w:val="267918E7"/>
    <w:rsid w:val="2679510F"/>
    <w:rsid w:val="267A1EC8"/>
    <w:rsid w:val="26924756"/>
    <w:rsid w:val="26A101E4"/>
    <w:rsid w:val="26BB6AB9"/>
    <w:rsid w:val="26C54B2C"/>
    <w:rsid w:val="26DE0FBC"/>
    <w:rsid w:val="26E22571"/>
    <w:rsid w:val="26EE68DF"/>
    <w:rsid w:val="26F63C9C"/>
    <w:rsid w:val="27080A17"/>
    <w:rsid w:val="270972D6"/>
    <w:rsid w:val="270E74D0"/>
    <w:rsid w:val="270F04DA"/>
    <w:rsid w:val="2710774A"/>
    <w:rsid w:val="271715F8"/>
    <w:rsid w:val="271A2F28"/>
    <w:rsid w:val="272730F1"/>
    <w:rsid w:val="272D6503"/>
    <w:rsid w:val="273802F2"/>
    <w:rsid w:val="27417255"/>
    <w:rsid w:val="27451574"/>
    <w:rsid w:val="274669D2"/>
    <w:rsid w:val="27475541"/>
    <w:rsid w:val="274D26E2"/>
    <w:rsid w:val="2752D1E4"/>
    <w:rsid w:val="27532158"/>
    <w:rsid w:val="27600D1B"/>
    <w:rsid w:val="27616B57"/>
    <w:rsid w:val="27706BF2"/>
    <w:rsid w:val="2771234F"/>
    <w:rsid w:val="27750300"/>
    <w:rsid w:val="27793BBB"/>
    <w:rsid w:val="27806CA5"/>
    <w:rsid w:val="27831DFF"/>
    <w:rsid w:val="27855913"/>
    <w:rsid w:val="278958C2"/>
    <w:rsid w:val="279423FB"/>
    <w:rsid w:val="27AC5CEC"/>
    <w:rsid w:val="27AC7A9A"/>
    <w:rsid w:val="27B43FAF"/>
    <w:rsid w:val="27BA031B"/>
    <w:rsid w:val="27BF5081"/>
    <w:rsid w:val="27CB44BA"/>
    <w:rsid w:val="27DA45A0"/>
    <w:rsid w:val="27DC4864"/>
    <w:rsid w:val="27E050B9"/>
    <w:rsid w:val="27E477F1"/>
    <w:rsid w:val="27FD3104"/>
    <w:rsid w:val="280478D6"/>
    <w:rsid w:val="280766F8"/>
    <w:rsid w:val="281E1CFA"/>
    <w:rsid w:val="28247630"/>
    <w:rsid w:val="28262A76"/>
    <w:rsid w:val="282E6701"/>
    <w:rsid w:val="28327F9F"/>
    <w:rsid w:val="283A6E54"/>
    <w:rsid w:val="28580395"/>
    <w:rsid w:val="285A7014"/>
    <w:rsid w:val="287C746C"/>
    <w:rsid w:val="28844573"/>
    <w:rsid w:val="288D493B"/>
    <w:rsid w:val="28902616"/>
    <w:rsid w:val="2894074C"/>
    <w:rsid w:val="28951C58"/>
    <w:rsid w:val="289D5639"/>
    <w:rsid w:val="28B14EEA"/>
    <w:rsid w:val="28B36944"/>
    <w:rsid w:val="28C22A00"/>
    <w:rsid w:val="28C33A47"/>
    <w:rsid w:val="28CF3A40"/>
    <w:rsid w:val="28D80D99"/>
    <w:rsid w:val="28E2537D"/>
    <w:rsid w:val="28E36E53"/>
    <w:rsid w:val="28EB63A0"/>
    <w:rsid w:val="28FD5064"/>
    <w:rsid w:val="29176770"/>
    <w:rsid w:val="29190857"/>
    <w:rsid w:val="29192782"/>
    <w:rsid w:val="29355407"/>
    <w:rsid w:val="2947520C"/>
    <w:rsid w:val="294C1403"/>
    <w:rsid w:val="2964687E"/>
    <w:rsid w:val="296C7758"/>
    <w:rsid w:val="296E14AB"/>
    <w:rsid w:val="29702CFB"/>
    <w:rsid w:val="297C3DE6"/>
    <w:rsid w:val="297D1117"/>
    <w:rsid w:val="298040B0"/>
    <w:rsid w:val="299221CF"/>
    <w:rsid w:val="29A900C3"/>
    <w:rsid w:val="29AA1DB7"/>
    <w:rsid w:val="29AB129B"/>
    <w:rsid w:val="29CE540B"/>
    <w:rsid w:val="29D4704A"/>
    <w:rsid w:val="29D71439"/>
    <w:rsid w:val="29DE4EEE"/>
    <w:rsid w:val="29E67EF3"/>
    <w:rsid w:val="29F13CD6"/>
    <w:rsid w:val="2A211422"/>
    <w:rsid w:val="2A2D169F"/>
    <w:rsid w:val="2A2E0C3A"/>
    <w:rsid w:val="2A502C7D"/>
    <w:rsid w:val="2A504C18"/>
    <w:rsid w:val="2A57508D"/>
    <w:rsid w:val="2A5964E6"/>
    <w:rsid w:val="2A673347"/>
    <w:rsid w:val="2A6F1BCF"/>
    <w:rsid w:val="2A7D24B4"/>
    <w:rsid w:val="2A7F192A"/>
    <w:rsid w:val="2A8A7076"/>
    <w:rsid w:val="2A9E7B6E"/>
    <w:rsid w:val="2AA858FC"/>
    <w:rsid w:val="2AB777E9"/>
    <w:rsid w:val="2AD33C62"/>
    <w:rsid w:val="2AD85FE2"/>
    <w:rsid w:val="2AE132D8"/>
    <w:rsid w:val="2AF35D8C"/>
    <w:rsid w:val="2AF76096"/>
    <w:rsid w:val="2AF95A3A"/>
    <w:rsid w:val="2AF95FAD"/>
    <w:rsid w:val="2B213753"/>
    <w:rsid w:val="2B2F07C6"/>
    <w:rsid w:val="2B2F7B61"/>
    <w:rsid w:val="2B3266BA"/>
    <w:rsid w:val="2B3B594E"/>
    <w:rsid w:val="2B6C4445"/>
    <w:rsid w:val="2B6D175B"/>
    <w:rsid w:val="2B7C0F7F"/>
    <w:rsid w:val="2B836D64"/>
    <w:rsid w:val="2B91322F"/>
    <w:rsid w:val="2B991AB9"/>
    <w:rsid w:val="2BA61037"/>
    <w:rsid w:val="2BAA087A"/>
    <w:rsid w:val="2BC863D1"/>
    <w:rsid w:val="2BCE636D"/>
    <w:rsid w:val="2BCF6287"/>
    <w:rsid w:val="2BD42839"/>
    <w:rsid w:val="2BDA4FD4"/>
    <w:rsid w:val="2BE240E2"/>
    <w:rsid w:val="2BE64D82"/>
    <w:rsid w:val="2C010BB3"/>
    <w:rsid w:val="2C026866"/>
    <w:rsid w:val="2C1134D8"/>
    <w:rsid w:val="2C1D6E9C"/>
    <w:rsid w:val="2C370376"/>
    <w:rsid w:val="2C754D7E"/>
    <w:rsid w:val="2C76572E"/>
    <w:rsid w:val="2C7768C8"/>
    <w:rsid w:val="2C7D0E82"/>
    <w:rsid w:val="2C834E1E"/>
    <w:rsid w:val="2C867B93"/>
    <w:rsid w:val="2C985E3E"/>
    <w:rsid w:val="2C9C2162"/>
    <w:rsid w:val="2C9D4EE6"/>
    <w:rsid w:val="2CB013C8"/>
    <w:rsid w:val="2CBB4441"/>
    <w:rsid w:val="2CC04384"/>
    <w:rsid w:val="2CC23734"/>
    <w:rsid w:val="2CE65B8F"/>
    <w:rsid w:val="2CF47382"/>
    <w:rsid w:val="2D0149BA"/>
    <w:rsid w:val="2D015201"/>
    <w:rsid w:val="2D0363AE"/>
    <w:rsid w:val="2D0637A8"/>
    <w:rsid w:val="2D084CF5"/>
    <w:rsid w:val="2D126AC2"/>
    <w:rsid w:val="2D1802B5"/>
    <w:rsid w:val="2D291971"/>
    <w:rsid w:val="2D2B4AE5"/>
    <w:rsid w:val="2D33141B"/>
    <w:rsid w:val="2D3740B8"/>
    <w:rsid w:val="2D3D6DCB"/>
    <w:rsid w:val="2D3E6D50"/>
    <w:rsid w:val="2D4206E6"/>
    <w:rsid w:val="2D474412"/>
    <w:rsid w:val="2D4D4D3E"/>
    <w:rsid w:val="2D515A8C"/>
    <w:rsid w:val="2D564730"/>
    <w:rsid w:val="2D5A680B"/>
    <w:rsid w:val="2D6C15AE"/>
    <w:rsid w:val="2D7303C5"/>
    <w:rsid w:val="2D766499"/>
    <w:rsid w:val="2D7F1CEE"/>
    <w:rsid w:val="2D904132"/>
    <w:rsid w:val="2D911582"/>
    <w:rsid w:val="2D9E7E85"/>
    <w:rsid w:val="2DA107C0"/>
    <w:rsid w:val="2DA622A7"/>
    <w:rsid w:val="2DB63420"/>
    <w:rsid w:val="2DB91B0A"/>
    <w:rsid w:val="2DC20777"/>
    <w:rsid w:val="2DFB7200"/>
    <w:rsid w:val="2E031366"/>
    <w:rsid w:val="2E13617D"/>
    <w:rsid w:val="2E1E6580"/>
    <w:rsid w:val="2E3D368F"/>
    <w:rsid w:val="2E403867"/>
    <w:rsid w:val="2E406C05"/>
    <w:rsid w:val="2E445B8F"/>
    <w:rsid w:val="2E5F2166"/>
    <w:rsid w:val="2E677233"/>
    <w:rsid w:val="2E8F1FB5"/>
    <w:rsid w:val="2E9006CC"/>
    <w:rsid w:val="2E976734"/>
    <w:rsid w:val="2E991117"/>
    <w:rsid w:val="2E9B44A6"/>
    <w:rsid w:val="2E9E5782"/>
    <w:rsid w:val="2EA4771D"/>
    <w:rsid w:val="2EAD46EB"/>
    <w:rsid w:val="2EC453F7"/>
    <w:rsid w:val="2ECC3F00"/>
    <w:rsid w:val="2ECF3B55"/>
    <w:rsid w:val="2ED718A0"/>
    <w:rsid w:val="2F0F357D"/>
    <w:rsid w:val="2F340AA1"/>
    <w:rsid w:val="2F3904C4"/>
    <w:rsid w:val="2F685A91"/>
    <w:rsid w:val="2F774CEB"/>
    <w:rsid w:val="2F8B2290"/>
    <w:rsid w:val="2FB52526"/>
    <w:rsid w:val="2FC460DB"/>
    <w:rsid w:val="2FCC0CD9"/>
    <w:rsid w:val="2FCC2644"/>
    <w:rsid w:val="2FDA57AD"/>
    <w:rsid w:val="2FE75B13"/>
    <w:rsid w:val="2FEB15AC"/>
    <w:rsid w:val="30040293"/>
    <w:rsid w:val="300C557A"/>
    <w:rsid w:val="300E28F3"/>
    <w:rsid w:val="301306B6"/>
    <w:rsid w:val="301349D9"/>
    <w:rsid w:val="30143F92"/>
    <w:rsid w:val="302957DC"/>
    <w:rsid w:val="3030143A"/>
    <w:rsid w:val="303B4235"/>
    <w:rsid w:val="3056624A"/>
    <w:rsid w:val="305F1B4D"/>
    <w:rsid w:val="306B49F6"/>
    <w:rsid w:val="306E0443"/>
    <w:rsid w:val="308846C1"/>
    <w:rsid w:val="30894E1C"/>
    <w:rsid w:val="308C7CB0"/>
    <w:rsid w:val="309E0CBD"/>
    <w:rsid w:val="30A734F4"/>
    <w:rsid w:val="30B72513"/>
    <w:rsid w:val="30C45B1C"/>
    <w:rsid w:val="30C62A66"/>
    <w:rsid w:val="30C96EB8"/>
    <w:rsid w:val="30CD3A03"/>
    <w:rsid w:val="30D57C9F"/>
    <w:rsid w:val="30DE614F"/>
    <w:rsid w:val="30E97669"/>
    <w:rsid w:val="30F73611"/>
    <w:rsid w:val="30F85AFE"/>
    <w:rsid w:val="31120393"/>
    <w:rsid w:val="31132132"/>
    <w:rsid w:val="31173A99"/>
    <w:rsid w:val="31197C45"/>
    <w:rsid w:val="311A02B8"/>
    <w:rsid w:val="311F12DD"/>
    <w:rsid w:val="312511B6"/>
    <w:rsid w:val="31324E43"/>
    <w:rsid w:val="31387CA3"/>
    <w:rsid w:val="31761745"/>
    <w:rsid w:val="317B4E79"/>
    <w:rsid w:val="318858EF"/>
    <w:rsid w:val="319E2F74"/>
    <w:rsid w:val="31AB5C49"/>
    <w:rsid w:val="31B86968"/>
    <w:rsid w:val="31C205E6"/>
    <w:rsid w:val="31C86D8E"/>
    <w:rsid w:val="31E10DF1"/>
    <w:rsid w:val="31EB11BF"/>
    <w:rsid w:val="31F34492"/>
    <w:rsid w:val="323302B9"/>
    <w:rsid w:val="323E6FF6"/>
    <w:rsid w:val="325B63DF"/>
    <w:rsid w:val="326C5F57"/>
    <w:rsid w:val="327127D7"/>
    <w:rsid w:val="327F2D75"/>
    <w:rsid w:val="329C52DE"/>
    <w:rsid w:val="32A63316"/>
    <w:rsid w:val="32B21045"/>
    <w:rsid w:val="32CD1308"/>
    <w:rsid w:val="32D16607"/>
    <w:rsid w:val="32D43E3A"/>
    <w:rsid w:val="32F40BD2"/>
    <w:rsid w:val="330D1FCC"/>
    <w:rsid w:val="33180A41"/>
    <w:rsid w:val="332525B0"/>
    <w:rsid w:val="33264BA4"/>
    <w:rsid w:val="33332E1D"/>
    <w:rsid w:val="334D2DDE"/>
    <w:rsid w:val="33873DC4"/>
    <w:rsid w:val="339344F1"/>
    <w:rsid w:val="33965781"/>
    <w:rsid w:val="339E4783"/>
    <w:rsid w:val="339E6ED8"/>
    <w:rsid w:val="33AE02D6"/>
    <w:rsid w:val="33B01AC5"/>
    <w:rsid w:val="33CE1F64"/>
    <w:rsid w:val="33CE6246"/>
    <w:rsid w:val="33D22636"/>
    <w:rsid w:val="33D56199"/>
    <w:rsid w:val="33D6794E"/>
    <w:rsid w:val="33FE1CF5"/>
    <w:rsid w:val="340A0022"/>
    <w:rsid w:val="34142C4F"/>
    <w:rsid w:val="341E492E"/>
    <w:rsid w:val="342804A8"/>
    <w:rsid w:val="342B32DE"/>
    <w:rsid w:val="342B6D31"/>
    <w:rsid w:val="34407811"/>
    <w:rsid w:val="344D091C"/>
    <w:rsid w:val="345418D2"/>
    <w:rsid w:val="345A00D0"/>
    <w:rsid w:val="345C1547"/>
    <w:rsid w:val="34610250"/>
    <w:rsid w:val="3474193F"/>
    <w:rsid w:val="34867714"/>
    <w:rsid w:val="34927DDB"/>
    <w:rsid w:val="34927ECE"/>
    <w:rsid w:val="34A9081F"/>
    <w:rsid w:val="34AB67F0"/>
    <w:rsid w:val="34B40D40"/>
    <w:rsid w:val="34B8108B"/>
    <w:rsid w:val="34CC10B4"/>
    <w:rsid w:val="34CD23B5"/>
    <w:rsid w:val="34CD6FB1"/>
    <w:rsid w:val="34D5292D"/>
    <w:rsid w:val="34DC08FD"/>
    <w:rsid w:val="34E6443C"/>
    <w:rsid w:val="34EC5F08"/>
    <w:rsid w:val="34F36D08"/>
    <w:rsid w:val="34F3759E"/>
    <w:rsid w:val="35004F81"/>
    <w:rsid w:val="35027F55"/>
    <w:rsid w:val="35057245"/>
    <w:rsid w:val="351A6A56"/>
    <w:rsid w:val="3521388F"/>
    <w:rsid w:val="352D40F7"/>
    <w:rsid w:val="35327830"/>
    <w:rsid w:val="35371089"/>
    <w:rsid w:val="3537454A"/>
    <w:rsid w:val="35393866"/>
    <w:rsid w:val="353A5F8E"/>
    <w:rsid w:val="356B3260"/>
    <w:rsid w:val="35721888"/>
    <w:rsid w:val="35942299"/>
    <w:rsid w:val="359758E5"/>
    <w:rsid w:val="35A255B2"/>
    <w:rsid w:val="35A6162C"/>
    <w:rsid w:val="35A61FCC"/>
    <w:rsid w:val="35AA386B"/>
    <w:rsid w:val="35B20971"/>
    <w:rsid w:val="35B37B57"/>
    <w:rsid w:val="35B5430D"/>
    <w:rsid w:val="35BC70FA"/>
    <w:rsid w:val="35C97A69"/>
    <w:rsid w:val="363472E4"/>
    <w:rsid w:val="36461569"/>
    <w:rsid w:val="365107B3"/>
    <w:rsid w:val="365250DC"/>
    <w:rsid w:val="36577AC5"/>
    <w:rsid w:val="36631C6B"/>
    <w:rsid w:val="368C4878"/>
    <w:rsid w:val="3690008C"/>
    <w:rsid w:val="369167D9"/>
    <w:rsid w:val="369577EC"/>
    <w:rsid w:val="36985DB9"/>
    <w:rsid w:val="36AA3785"/>
    <w:rsid w:val="36AC7A6D"/>
    <w:rsid w:val="36B2044D"/>
    <w:rsid w:val="36B2116A"/>
    <w:rsid w:val="36B934B3"/>
    <w:rsid w:val="36C220EF"/>
    <w:rsid w:val="36EC25A6"/>
    <w:rsid w:val="36F110FC"/>
    <w:rsid w:val="37056F47"/>
    <w:rsid w:val="37152F66"/>
    <w:rsid w:val="37384EA6"/>
    <w:rsid w:val="374730D1"/>
    <w:rsid w:val="37474D43"/>
    <w:rsid w:val="377E5295"/>
    <w:rsid w:val="378E544A"/>
    <w:rsid w:val="378F0E0E"/>
    <w:rsid w:val="379122C4"/>
    <w:rsid w:val="37931B4D"/>
    <w:rsid w:val="379D72C6"/>
    <w:rsid w:val="37A7412E"/>
    <w:rsid w:val="37AA3783"/>
    <w:rsid w:val="37B07132"/>
    <w:rsid w:val="37B76568"/>
    <w:rsid w:val="37D12E42"/>
    <w:rsid w:val="37E24428"/>
    <w:rsid w:val="37E80D96"/>
    <w:rsid w:val="37F631A9"/>
    <w:rsid w:val="380B434A"/>
    <w:rsid w:val="3837515E"/>
    <w:rsid w:val="38390FD4"/>
    <w:rsid w:val="383C2774"/>
    <w:rsid w:val="383D1F21"/>
    <w:rsid w:val="38553C47"/>
    <w:rsid w:val="385C7042"/>
    <w:rsid w:val="3872465A"/>
    <w:rsid w:val="389B7713"/>
    <w:rsid w:val="38A0672B"/>
    <w:rsid w:val="38AD1BFF"/>
    <w:rsid w:val="38BA6183"/>
    <w:rsid w:val="38BA61AF"/>
    <w:rsid w:val="38CD7870"/>
    <w:rsid w:val="38FA6239"/>
    <w:rsid w:val="39045012"/>
    <w:rsid w:val="39324570"/>
    <w:rsid w:val="39334707"/>
    <w:rsid w:val="393D6A78"/>
    <w:rsid w:val="393F3DB8"/>
    <w:rsid w:val="394E78F1"/>
    <w:rsid w:val="394F0301"/>
    <w:rsid w:val="39515B54"/>
    <w:rsid w:val="39534219"/>
    <w:rsid w:val="395447AC"/>
    <w:rsid w:val="39592215"/>
    <w:rsid w:val="395F2FEC"/>
    <w:rsid w:val="395F7F98"/>
    <w:rsid w:val="39647C6B"/>
    <w:rsid w:val="396E75DF"/>
    <w:rsid w:val="39771A8E"/>
    <w:rsid w:val="3979311B"/>
    <w:rsid w:val="39812438"/>
    <w:rsid w:val="3982604D"/>
    <w:rsid w:val="39827D7B"/>
    <w:rsid w:val="39916AF0"/>
    <w:rsid w:val="399B0D9E"/>
    <w:rsid w:val="39A026B1"/>
    <w:rsid w:val="39B32A88"/>
    <w:rsid w:val="39C87740"/>
    <w:rsid w:val="39CC5834"/>
    <w:rsid w:val="39D81C4D"/>
    <w:rsid w:val="39EA3352"/>
    <w:rsid w:val="39EB6200"/>
    <w:rsid w:val="39EE05A0"/>
    <w:rsid w:val="39F40E2A"/>
    <w:rsid w:val="39FD4FCF"/>
    <w:rsid w:val="39FFED08"/>
    <w:rsid w:val="3A050122"/>
    <w:rsid w:val="3A127C30"/>
    <w:rsid w:val="3A140D31"/>
    <w:rsid w:val="3A147E65"/>
    <w:rsid w:val="3A1F2875"/>
    <w:rsid w:val="3A2A31CC"/>
    <w:rsid w:val="3A44785D"/>
    <w:rsid w:val="3A45026B"/>
    <w:rsid w:val="3A803D05"/>
    <w:rsid w:val="3A86736C"/>
    <w:rsid w:val="3A9740AB"/>
    <w:rsid w:val="3AA06FEA"/>
    <w:rsid w:val="3ABC194A"/>
    <w:rsid w:val="3ACC7760"/>
    <w:rsid w:val="3AD4138A"/>
    <w:rsid w:val="3ADC33F0"/>
    <w:rsid w:val="3AE469CD"/>
    <w:rsid w:val="3AF87B3E"/>
    <w:rsid w:val="3AFB4F43"/>
    <w:rsid w:val="3AFB781A"/>
    <w:rsid w:val="3B0441CA"/>
    <w:rsid w:val="3B0933FD"/>
    <w:rsid w:val="3B0E664A"/>
    <w:rsid w:val="3B1F5833"/>
    <w:rsid w:val="3B2067FA"/>
    <w:rsid w:val="3B2431A5"/>
    <w:rsid w:val="3B286BC5"/>
    <w:rsid w:val="3B2A601D"/>
    <w:rsid w:val="3B2E4411"/>
    <w:rsid w:val="3B337976"/>
    <w:rsid w:val="3B395188"/>
    <w:rsid w:val="3B3979EC"/>
    <w:rsid w:val="3B4A166D"/>
    <w:rsid w:val="3B616621"/>
    <w:rsid w:val="3B696200"/>
    <w:rsid w:val="3B762441"/>
    <w:rsid w:val="3B8A58C1"/>
    <w:rsid w:val="3B903503"/>
    <w:rsid w:val="3B923B95"/>
    <w:rsid w:val="3BAE6660"/>
    <w:rsid w:val="3BB371F1"/>
    <w:rsid w:val="3BD98FFB"/>
    <w:rsid w:val="3BE94160"/>
    <w:rsid w:val="3BF9784A"/>
    <w:rsid w:val="3BFC2946"/>
    <w:rsid w:val="3BFD48D7"/>
    <w:rsid w:val="3BFF0C82"/>
    <w:rsid w:val="3C1D595D"/>
    <w:rsid w:val="3C2A27A8"/>
    <w:rsid w:val="3C3B1A64"/>
    <w:rsid w:val="3C424FBF"/>
    <w:rsid w:val="3C445756"/>
    <w:rsid w:val="3C4E2A76"/>
    <w:rsid w:val="3C500CC3"/>
    <w:rsid w:val="3C591B47"/>
    <w:rsid w:val="3C640516"/>
    <w:rsid w:val="3C776E8F"/>
    <w:rsid w:val="3C7D7B16"/>
    <w:rsid w:val="3C87533C"/>
    <w:rsid w:val="3C93473E"/>
    <w:rsid w:val="3C9B3F0D"/>
    <w:rsid w:val="3C9E51D8"/>
    <w:rsid w:val="3CBD379A"/>
    <w:rsid w:val="3CC52AD8"/>
    <w:rsid w:val="3CC80ED3"/>
    <w:rsid w:val="3CC82828"/>
    <w:rsid w:val="3CDC19C8"/>
    <w:rsid w:val="3CE7F8A9"/>
    <w:rsid w:val="3CEE41C0"/>
    <w:rsid w:val="3CF11A6A"/>
    <w:rsid w:val="3CF425EB"/>
    <w:rsid w:val="3CF562A9"/>
    <w:rsid w:val="3CFB0E50"/>
    <w:rsid w:val="3D025872"/>
    <w:rsid w:val="3D056DE3"/>
    <w:rsid w:val="3D085D20"/>
    <w:rsid w:val="3D121EA4"/>
    <w:rsid w:val="3D197CBF"/>
    <w:rsid w:val="3D281511"/>
    <w:rsid w:val="3D457A3D"/>
    <w:rsid w:val="3D4804AE"/>
    <w:rsid w:val="3D516CC2"/>
    <w:rsid w:val="3D577FE4"/>
    <w:rsid w:val="3D654B82"/>
    <w:rsid w:val="3D824AC5"/>
    <w:rsid w:val="3D9E660F"/>
    <w:rsid w:val="3DA3025C"/>
    <w:rsid w:val="3DA3678E"/>
    <w:rsid w:val="3DBA4867"/>
    <w:rsid w:val="3DBF7159"/>
    <w:rsid w:val="3DC86B1D"/>
    <w:rsid w:val="3DDD1619"/>
    <w:rsid w:val="3DE42EF1"/>
    <w:rsid w:val="3DE74F30"/>
    <w:rsid w:val="3DEC0798"/>
    <w:rsid w:val="3DEF24D1"/>
    <w:rsid w:val="3DEF38DB"/>
    <w:rsid w:val="3E034740"/>
    <w:rsid w:val="3E083E54"/>
    <w:rsid w:val="3E105D74"/>
    <w:rsid w:val="3E126451"/>
    <w:rsid w:val="3E136D8E"/>
    <w:rsid w:val="3E221E5A"/>
    <w:rsid w:val="3E2568B2"/>
    <w:rsid w:val="3E2B1CC9"/>
    <w:rsid w:val="3E5B68B1"/>
    <w:rsid w:val="3E7762B4"/>
    <w:rsid w:val="3E827D24"/>
    <w:rsid w:val="3E846C23"/>
    <w:rsid w:val="3E8A0F28"/>
    <w:rsid w:val="3E9E56C6"/>
    <w:rsid w:val="3EA429FE"/>
    <w:rsid w:val="3EA66B99"/>
    <w:rsid w:val="3EC76924"/>
    <w:rsid w:val="3ECF8BC1"/>
    <w:rsid w:val="3EED093F"/>
    <w:rsid w:val="3EEF0540"/>
    <w:rsid w:val="3EF6006E"/>
    <w:rsid w:val="3EFC41A0"/>
    <w:rsid w:val="3F00274D"/>
    <w:rsid w:val="3F035D9A"/>
    <w:rsid w:val="3F080D55"/>
    <w:rsid w:val="3F0B62C6"/>
    <w:rsid w:val="3F1161CE"/>
    <w:rsid w:val="3F25535B"/>
    <w:rsid w:val="3F2E3417"/>
    <w:rsid w:val="3F2F3423"/>
    <w:rsid w:val="3F3F5A61"/>
    <w:rsid w:val="3F407C08"/>
    <w:rsid w:val="3F427145"/>
    <w:rsid w:val="3F5B6978"/>
    <w:rsid w:val="3F65524D"/>
    <w:rsid w:val="3F6B3EA7"/>
    <w:rsid w:val="3F6F78D3"/>
    <w:rsid w:val="3F787CDD"/>
    <w:rsid w:val="3F802606"/>
    <w:rsid w:val="3F930BD7"/>
    <w:rsid w:val="3FB11C9A"/>
    <w:rsid w:val="3FB5092A"/>
    <w:rsid w:val="3FB97B2C"/>
    <w:rsid w:val="3FC36F7D"/>
    <w:rsid w:val="3FCA4B88"/>
    <w:rsid w:val="3FCF0FE6"/>
    <w:rsid w:val="3FDC0015"/>
    <w:rsid w:val="3FE257A6"/>
    <w:rsid w:val="3FFA00B1"/>
    <w:rsid w:val="3FFF2FEA"/>
    <w:rsid w:val="400B69DB"/>
    <w:rsid w:val="40175D58"/>
    <w:rsid w:val="401A6C16"/>
    <w:rsid w:val="40201565"/>
    <w:rsid w:val="402309B6"/>
    <w:rsid w:val="4027339D"/>
    <w:rsid w:val="402763DA"/>
    <w:rsid w:val="402D5A88"/>
    <w:rsid w:val="4035319B"/>
    <w:rsid w:val="40445FAE"/>
    <w:rsid w:val="404975BE"/>
    <w:rsid w:val="406F5B60"/>
    <w:rsid w:val="407070C3"/>
    <w:rsid w:val="407A02DD"/>
    <w:rsid w:val="40842E03"/>
    <w:rsid w:val="408569C9"/>
    <w:rsid w:val="40905054"/>
    <w:rsid w:val="409B652A"/>
    <w:rsid w:val="40A6319C"/>
    <w:rsid w:val="40C536A2"/>
    <w:rsid w:val="40DD0152"/>
    <w:rsid w:val="40E32D88"/>
    <w:rsid w:val="40F27193"/>
    <w:rsid w:val="40FD42FF"/>
    <w:rsid w:val="41007327"/>
    <w:rsid w:val="41083E41"/>
    <w:rsid w:val="410B3305"/>
    <w:rsid w:val="41265675"/>
    <w:rsid w:val="41335058"/>
    <w:rsid w:val="413F6894"/>
    <w:rsid w:val="41543100"/>
    <w:rsid w:val="41594BC7"/>
    <w:rsid w:val="415C325D"/>
    <w:rsid w:val="4161361D"/>
    <w:rsid w:val="416B14AA"/>
    <w:rsid w:val="4181099D"/>
    <w:rsid w:val="41850B21"/>
    <w:rsid w:val="41945E2E"/>
    <w:rsid w:val="419A0157"/>
    <w:rsid w:val="41B24A2D"/>
    <w:rsid w:val="41B468F3"/>
    <w:rsid w:val="41BF304A"/>
    <w:rsid w:val="41BF557A"/>
    <w:rsid w:val="41CC2B6B"/>
    <w:rsid w:val="41D40880"/>
    <w:rsid w:val="41E53D78"/>
    <w:rsid w:val="41E92402"/>
    <w:rsid w:val="41E95BE9"/>
    <w:rsid w:val="41F043E9"/>
    <w:rsid w:val="41FE3818"/>
    <w:rsid w:val="42064E29"/>
    <w:rsid w:val="422C3859"/>
    <w:rsid w:val="42402E61"/>
    <w:rsid w:val="42462B6D"/>
    <w:rsid w:val="424929BB"/>
    <w:rsid w:val="424E049C"/>
    <w:rsid w:val="4252375D"/>
    <w:rsid w:val="42635F66"/>
    <w:rsid w:val="42721A75"/>
    <w:rsid w:val="42774755"/>
    <w:rsid w:val="4282777F"/>
    <w:rsid w:val="42A34EBE"/>
    <w:rsid w:val="42A463CD"/>
    <w:rsid w:val="42AD5E5B"/>
    <w:rsid w:val="42B55F90"/>
    <w:rsid w:val="42B9463D"/>
    <w:rsid w:val="42C027D1"/>
    <w:rsid w:val="42C76B3B"/>
    <w:rsid w:val="42CF2B62"/>
    <w:rsid w:val="42DF6523"/>
    <w:rsid w:val="42EA124A"/>
    <w:rsid w:val="42EA597B"/>
    <w:rsid w:val="42F03DB3"/>
    <w:rsid w:val="42F623B7"/>
    <w:rsid w:val="430C0311"/>
    <w:rsid w:val="431D4750"/>
    <w:rsid w:val="431D70C5"/>
    <w:rsid w:val="432B2866"/>
    <w:rsid w:val="433B2957"/>
    <w:rsid w:val="433F75C1"/>
    <w:rsid w:val="43407726"/>
    <w:rsid w:val="434B2124"/>
    <w:rsid w:val="43525590"/>
    <w:rsid w:val="435D6755"/>
    <w:rsid w:val="435E4682"/>
    <w:rsid w:val="436414A9"/>
    <w:rsid w:val="43725188"/>
    <w:rsid w:val="437F730E"/>
    <w:rsid w:val="43827A80"/>
    <w:rsid w:val="438645FE"/>
    <w:rsid w:val="438B5302"/>
    <w:rsid w:val="43907E41"/>
    <w:rsid w:val="439230EF"/>
    <w:rsid w:val="43994D58"/>
    <w:rsid w:val="439F698D"/>
    <w:rsid w:val="43A43045"/>
    <w:rsid w:val="43A549FC"/>
    <w:rsid w:val="43A81978"/>
    <w:rsid w:val="43A87A0F"/>
    <w:rsid w:val="43AF5974"/>
    <w:rsid w:val="43BE6733"/>
    <w:rsid w:val="43CB0C98"/>
    <w:rsid w:val="43D340B8"/>
    <w:rsid w:val="43E4761D"/>
    <w:rsid w:val="440915B8"/>
    <w:rsid w:val="440A0D56"/>
    <w:rsid w:val="441C7F7B"/>
    <w:rsid w:val="442D7CF1"/>
    <w:rsid w:val="44392F49"/>
    <w:rsid w:val="443F0B61"/>
    <w:rsid w:val="443F46C2"/>
    <w:rsid w:val="44412FB2"/>
    <w:rsid w:val="444141BE"/>
    <w:rsid w:val="44480C13"/>
    <w:rsid w:val="444A7A5F"/>
    <w:rsid w:val="4450301F"/>
    <w:rsid w:val="44557CFB"/>
    <w:rsid w:val="44583649"/>
    <w:rsid w:val="445B4B11"/>
    <w:rsid w:val="445E2CEE"/>
    <w:rsid w:val="4475773A"/>
    <w:rsid w:val="44872FC9"/>
    <w:rsid w:val="44896965"/>
    <w:rsid w:val="448C2AF6"/>
    <w:rsid w:val="44953B11"/>
    <w:rsid w:val="44A040E6"/>
    <w:rsid w:val="44A376D1"/>
    <w:rsid w:val="44A86198"/>
    <w:rsid w:val="44A865C5"/>
    <w:rsid w:val="44B60AD0"/>
    <w:rsid w:val="44BC73AF"/>
    <w:rsid w:val="44D35997"/>
    <w:rsid w:val="44E7337D"/>
    <w:rsid w:val="44FE3DB6"/>
    <w:rsid w:val="4519035E"/>
    <w:rsid w:val="45401AF6"/>
    <w:rsid w:val="45551B4E"/>
    <w:rsid w:val="456B28EB"/>
    <w:rsid w:val="456C7AA3"/>
    <w:rsid w:val="456F42B6"/>
    <w:rsid w:val="457F2983"/>
    <w:rsid w:val="458E3689"/>
    <w:rsid w:val="45925705"/>
    <w:rsid w:val="4594362C"/>
    <w:rsid w:val="45A22439"/>
    <w:rsid w:val="45AE46C2"/>
    <w:rsid w:val="45CD360B"/>
    <w:rsid w:val="45D11FB8"/>
    <w:rsid w:val="45D64E59"/>
    <w:rsid w:val="45E37B58"/>
    <w:rsid w:val="45E47967"/>
    <w:rsid w:val="46092013"/>
    <w:rsid w:val="4611110C"/>
    <w:rsid w:val="461D1E37"/>
    <w:rsid w:val="462420C4"/>
    <w:rsid w:val="462813AD"/>
    <w:rsid w:val="462E45FB"/>
    <w:rsid w:val="46341091"/>
    <w:rsid w:val="464F6C86"/>
    <w:rsid w:val="465111EF"/>
    <w:rsid w:val="465812D2"/>
    <w:rsid w:val="466B18AC"/>
    <w:rsid w:val="46727A39"/>
    <w:rsid w:val="46751A03"/>
    <w:rsid w:val="4681583D"/>
    <w:rsid w:val="46844BE7"/>
    <w:rsid w:val="468D19FA"/>
    <w:rsid w:val="468F4FC0"/>
    <w:rsid w:val="46935DAE"/>
    <w:rsid w:val="469D6EF0"/>
    <w:rsid w:val="46A766EC"/>
    <w:rsid w:val="46AF05B5"/>
    <w:rsid w:val="46B5231B"/>
    <w:rsid w:val="46BE6485"/>
    <w:rsid w:val="46C831B4"/>
    <w:rsid w:val="46CE05DC"/>
    <w:rsid w:val="47036D11"/>
    <w:rsid w:val="470507CF"/>
    <w:rsid w:val="4709012C"/>
    <w:rsid w:val="470B583F"/>
    <w:rsid w:val="470E2E81"/>
    <w:rsid w:val="472D42FC"/>
    <w:rsid w:val="47395D73"/>
    <w:rsid w:val="473F5DDD"/>
    <w:rsid w:val="475070D5"/>
    <w:rsid w:val="476152EB"/>
    <w:rsid w:val="47835AC3"/>
    <w:rsid w:val="4787667C"/>
    <w:rsid w:val="47932ACB"/>
    <w:rsid w:val="479441C5"/>
    <w:rsid w:val="479F3151"/>
    <w:rsid w:val="47D045F6"/>
    <w:rsid w:val="47D41824"/>
    <w:rsid w:val="47E85CDA"/>
    <w:rsid w:val="47F61FAF"/>
    <w:rsid w:val="48005C10"/>
    <w:rsid w:val="48042F20"/>
    <w:rsid w:val="480720D7"/>
    <w:rsid w:val="481B49B9"/>
    <w:rsid w:val="48270455"/>
    <w:rsid w:val="482A1947"/>
    <w:rsid w:val="48417623"/>
    <w:rsid w:val="4862006E"/>
    <w:rsid w:val="486359A1"/>
    <w:rsid w:val="48700C09"/>
    <w:rsid w:val="48710218"/>
    <w:rsid w:val="487A4E7B"/>
    <w:rsid w:val="487F27CB"/>
    <w:rsid w:val="4890207B"/>
    <w:rsid w:val="48945CB4"/>
    <w:rsid w:val="48D02ADE"/>
    <w:rsid w:val="48D77544"/>
    <w:rsid w:val="48E359FE"/>
    <w:rsid w:val="48E91EBC"/>
    <w:rsid w:val="48EA246C"/>
    <w:rsid w:val="48FD7CFE"/>
    <w:rsid w:val="49087B7F"/>
    <w:rsid w:val="490B353A"/>
    <w:rsid w:val="490B79A6"/>
    <w:rsid w:val="490F33FF"/>
    <w:rsid w:val="492452BE"/>
    <w:rsid w:val="4931012E"/>
    <w:rsid w:val="493A2F92"/>
    <w:rsid w:val="49604F9D"/>
    <w:rsid w:val="496F29A9"/>
    <w:rsid w:val="4977589B"/>
    <w:rsid w:val="498A687C"/>
    <w:rsid w:val="498C19BC"/>
    <w:rsid w:val="499877A0"/>
    <w:rsid w:val="499E4A57"/>
    <w:rsid w:val="49A540DA"/>
    <w:rsid w:val="49AF7A7F"/>
    <w:rsid w:val="49B420F6"/>
    <w:rsid w:val="49C5081B"/>
    <w:rsid w:val="49C855EE"/>
    <w:rsid w:val="49DB1C26"/>
    <w:rsid w:val="4A0300E3"/>
    <w:rsid w:val="4A072690"/>
    <w:rsid w:val="4A0D5D1E"/>
    <w:rsid w:val="4A0E7ADC"/>
    <w:rsid w:val="4A1531CE"/>
    <w:rsid w:val="4A217309"/>
    <w:rsid w:val="4A2537F0"/>
    <w:rsid w:val="4A286FFC"/>
    <w:rsid w:val="4A47386D"/>
    <w:rsid w:val="4A555FBC"/>
    <w:rsid w:val="4A573B24"/>
    <w:rsid w:val="4A5D67AF"/>
    <w:rsid w:val="4A61286B"/>
    <w:rsid w:val="4A6375E6"/>
    <w:rsid w:val="4AA12E6E"/>
    <w:rsid w:val="4AAE7586"/>
    <w:rsid w:val="4ABE526B"/>
    <w:rsid w:val="4ABE6599"/>
    <w:rsid w:val="4AC42904"/>
    <w:rsid w:val="4ACF4C9D"/>
    <w:rsid w:val="4AD75341"/>
    <w:rsid w:val="4ADD2D66"/>
    <w:rsid w:val="4ADE27F5"/>
    <w:rsid w:val="4ADF3B5F"/>
    <w:rsid w:val="4AE814B8"/>
    <w:rsid w:val="4AEC6B70"/>
    <w:rsid w:val="4AF354AE"/>
    <w:rsid w:val="4AF60869"/>
    <w:rsid w:val="4B0D3750"/>
    <w:rsid w:val="4B1F7EAC"/>
    <w:rsid w:val="4B272E10"/>
    <w:rsid w:val="4B301101"/>
    <w:rsid w:val="4B371E3C"/>
    <w:rsid w:val="4B542C54"/>
    <w:rsid w:val="4B6D7620"/>
    <w:rsid w:val="4B716FEB"/>
    <w:rsid w:val="4B747A79"/>
    <w:rsid w:val="4B7517C6"/>
    <w:rsid w:val="4B75781C"/>
    <w:rsid w:val="4B80478D"/>
    <w:rsid w:val="4B810772"/>
    <w:rsid w:val="4B8C020D"/>
    <w:rsid w:val="4B98133E"/>
    <w:rsid w:val="4BB324C6"/>
    <w:rsid w:val="4BBB26CF"/>
    <w:rsid w:val="4BCC26B7"/>
    <w:rsid w:val="4BCF084A"/>
    <w:rsid w:val="4BD8511F"/>
    <w:rsid w:val="4BDC280D"/>
    <w:rsid w:val="4BE43BB2"/>
    <w:rsid w:val="4BEF1C55"/>
    <w:rsid w:val="4BFF0BF2"/>
    <w:rsid w:val="4C140F88"/>
    <w:rsid w:val="4C3367DC"/>
    <w:rsid w:val="4C417F01"/>
    <w:rsid w:val="4C426F80"/>
    <w:rsid w:val="4C4328C6"/>
    <w:rsid w:val="4C5404EB"/>
    <w:rsid w:val="4C560172"/>
    <w:rsid w:val="4C627CDE"/>
    <w:rsid w:val="4C687B84"/>
    <w:rsid w:val="4C6B08BD"/>
    <w:rsid w:val="4C6D5CD6"/>
    <w:rsid w:val="4C6D67B1"/>
    <w:rsid w:val="4C7033E9"/>
    <w:rsid w:val="4C725FFB"/>
    <w:rsid w:val="4C7630A1"/>
    <w:rsid w:val="4C76698B"/>
    <w:rsid w:val="4C7756CA"/>
    <w:rsid w:val="4C8521EA"/>
    <w:rsid w:val="4CA9739A"/>
    <w:rsid w:val="4CBF4695"/>
    <w:rsid w:val="4CC208D3"/>
    <w:rsid w:val="4CC3365C"/>
    <w:rsid w:val="4CEA388B"/>
    <w:rsid w:val="4CFC26FB"/>
    <w:rsid w:val="4CFF0538"/>
    <w:rsid w:val="4CFF2FA5"/>
    <w:rsid w:val="4D0E7E29"/>
    <w:rsid w:val="4D1220A6"/>
    <w:rsid w:val="4D3C7A82"/>
    <w:rsid w:val="4D5A5850"/>
    <w:rsid w:val="4D5A5859"/>
    <w:rsid w:val="4D5C4A24"/>
    <w:rsid w:val="4D673998"/>
    <w:rsid w:val="4D871BA2"/>
    <w:rsid w:val="4D8D0934"/>
    <w:rsid w:val="4D930C6F"/>
    <w:rsid w:val="4D9C7AE5"/>
    <w:rsid w:val="4DB631DA"/>
    <w:rsid w:val="4DBE7559"/>
    <w:rsid w:val="4DC71AF2"/>
    <w:rsid w:val="4DC903BB"/>
    <w:rsid w:val="4DCD21B3"/>
    <w:rsid w:val="4DCF7EBB"/>
    <w:rsid w:val="4DDA23BB"/>
    <w:rsid w:val="4DDC0448"/>
    <w:rsid w:val="4DF43057"/>
    <w:rsid w:val="4DFA0DAE"/>
    <w:rsid w:val="4E270A37"/>
    <w:rsid w:val="4E297E6D"/>
    <w:rsid w:val="4E305CD9"/>
    <w:rsid w:val="4E375F2A"/>
    <w:rsid w:val="4E5403C0"/>
    <w:rsid w:val="4E6A51DA"/>
    <w:rsid w:val="4E6E66CC"/>
    <w:rsid w:val="4E6F1481"/>
    <w:rsid w:val="4EC73A6A"/>
    <w:rsid w:val="4EC92695"/>
    <w:rsid w:val="4EDE70A3"/>
    <w:rsid w:val="4EE05A9E"/>
    <w:rsid w:val="4EE82D28"/>
    <w:rsid w:val="4EF607EB"/>
    <w:rsid w:val="4EFF5331"/>
    <w:rsid w:val="4EFF69F3"/>
    <w:rsid w:val="4F0A0A7E"/>
    <w:rsid w:val="4F1043CE"/>
    <w:rsid w:val="4F1066DD"/>
    <w:rsid w:val="4F1D7D71"/>
    <w:rsid w:val="4F1F2F9A"/>
    <w:rsid w:val="4F351D17"/>
    <w:rsid w:val="4F3DC5EA"/>
    <w:rsid w:val="4F5F62E2"/>
    <w:rsid w:val="4F6F0016"/>
    <w:rsid w:val="4F702FD7"/>
    <w:rsid w:val="4F7D611C"/>
    <w:rsid w:val="4F986AC8"/>
    <w:rsid w:val="4F99901E"/>
    <w:rsid w:val="4F9B607E"/>
    <w:rsid w:val="4FA93B76"/>
    <w:rsid w:val="4FAB6783"/>
    <w:rsid w:val="4FB30D0C"/>
    <w:rsid w:val="4FBE01E7"/>
    <w:rsid w:val="4FC049B1"/>
    <w:rsid w:val="4FC96B8B"/>
    <w:rsid w:val="4FF716CD"/>
    <w:rsid w:val="4FF97471"/>
    <w:rsid w:val="50013AD1"/>
    <w:rsid w:val="500362FC"/>
    <w:rsid w:val="500D577D"/>
    <w:rsid w:val="5029247A"/>
    <w:rsid w:val="502F4544"/>
    <w:rsid w:val="50526F71"/>
    <w:rsid w:val="505F4B0A"/>
    <w:rsid w:val="50601115"/>
    <w:rsid w:val="50783994"/>
    <w:rsid w:val="507F724A"/>
    <w:rsid w:val="508D5E0B"/>
    <w:rsid w:val="50956F71"/>
    <w:rsid w:val="50A26C00"/>
    <w:rsid w:val="50B52C7D"/>
    <w:rsid w:val="50C13119"/>
    <w:rsid w:val="50D10F35"/>
    <w:rsid w:val="50D434CD"/>
    <w:rsid w:val="50E701B4"/>
    <w:rsid w:val="50E82355"/>
    <w:rsid w:val="511B41EA"/>
    <w:rsid w:val="512C7CFF"/>
    <w:rsid w:val="512F6EC2"/>
    <w:rsid w:val="513B6308"/>
    <w:rsid w:val="51422751"/>
    <w:rsid w:val="51485036"/>
    <w:rsid w:val="515A396C"/>
    <w:rsid w:val="515E25C8"/>
    <w:rsid w:val="51773534"/>
    <w:rsid w:val="518C1ACE"/>
    <w:rsid w:val="5196243B"/>
    <w:rsid w:val="51971D81"/>
    <w:rsid w:val="51A21131"/>
    <w:rsid w:val="51A74CAA"/>
    <w:rsid w:val="51AC0513"/>
    <w:rsid w:val="51CA5062"/>
    <w:rsid w:val="51CB75B3"/>
    <w:rsid w:val="51D803B0"/>
    <w:rsid w:val="51F50EB4"/>
    <w:rsid w:val="51F72176"/>
    <w:rsid w:val="5206142A"/>
    <w:rsid w:val="5208399B"/>
    <w:rsid w:val="520D0620"/>
    <w:rsid w:val="521D27E0"/>
    <w:rsid w:val="52342D80"/>
    <w:rsid w:val="5236391B"/>
    <w:rsid w:val="52433FFD"/>
    <w:rsid w:val="52475C21"/>
    <w:rsid w:val="525C7843"/>
    <w:rsid w:val="525D3331"/>
    <w:rsid w:val="525D5C0C"/>
    <w:rsid w:val="528C637B"/>
    <w:rsid w:val="528D5C4E"/>
    <w:rsid w:val="52A45328"/>
    <w:rsid w:val="52A64105"/>
    <w:rsid w:val="52B633F7"/>
    <w:rsid w:val="52C43D4A"/>
    <w:rsid w:val="52C65F25"/>
    <w:rsid w:val="52CA0C8F"/>
    <w:rsid w:val="52CA12A4"/>
    <w:rsid w:val="52CD6227"/>
    <w:rsid w:val="52D35458"/>
    <w:rsid w:val="52D876FB"/>
    <w:rsid w:val="52E62ECE"/>
    <w:rsid w:val="52E82BD5"/>
    <w:rsid w:val="52F260D3"/>
    <w:rsid w:val="52F757BE"/>
    <w:rsid w:val="52FFB4BD"/>
    <w:rsid w:val="531F117A"/>
    <w:rsid w:val="5323765A"/>
    <w:rsid w:val="53250731"/>
    <w:rsid w:val="532E35FF"/>
    <w:rsid w:val="5339693A"/>
    <w:rsid w:val="533F163E"/>
    <w:rsid w:val="534A738B"/>
    <w:rsid w:val="535C390B"/>
    <w:rsid w:val="535D567B"/>
    <w:rsid w:val="535F09ED"/>
    <w:rsid w:val="53605111"/>
    <w:rsid w:val="53707212"/>
    <w:rsid w:val="53782FF9"/>
    <w:rsid w:val="538B209F"/>
    <w:rsid w:val="538F683B"/>
    <w:rsid w:val="53902E57"/>
    <w:rsid w:val="539629F6"/>
    <w:rsid w:val="539A18E2"/>
    <w:rsid w:val="53A14075"/>
    <w:rsid w:val="53A72D40"/>
    <w:rsid w:val="53B61B4C"/>
    <w:rsid w:val="53BD3FDB"/>
    <w:rsid w:val="53C46FFC"/>
    <w:rsid w:val="53F31F5D"/>
    <w:rsid w:val="53FD4FE9"/>
    <w:rsid w:val="53FF3745"/>
    <w:rsid w:val="540B54B0"/>
    <w:rsid w:val="54136627"/>
    <w:rsid w:val="541535B1"/>
    <w:rsid w:val="54153D27"/>
    <w:rsid w:val="541F321E"/>
    <w:rsid w:val="542C1EDF"/>
    <w:rsid w:val="542D593B"/>
    <w:rsid w:val="54416526"/>
    <w:rsid w:val="54462BB0"/>
    <w:rsid w:val="544D66EF"/>
    <w:rsid w:val="54556C40"/>
    <w:rsid w:val="54663865"/>
    <w:rsid w:val="546F2C29"/>
    <w:rsid w:val="546F5EAC"/>
    <w:rsid w:val="547473E4"/>
    <w:rsid w:val="54890DBF"/>
    <w:rsid w:val="549535FC"/>
    <w:rsid w:val="54A93951"/>
    <w:rsid w:val="54AD2B78"/>
    <w:rsid w:val="54B31402"/>
    <w:rsid w:val="54B716A8"/>
    <w:rsid w:val="54BC6CBF"/>
    <w:rsid w:val="54C05B67"/>
    <w:rsid w:val="54E33517"/>
    <w:rsid w:val="54E64312"/>
    <w:rsid w:val="54E662DE"/>
    <w:rsid w:val="55002762"/>
    <w:rsid w:val="550C6D88"/>
    <w:rsid w:val="551A4F30"/>
    <w:rsid w:val="551A5CA6"/>
    <w:rsid w:val="552D52CF"/>
    <w:rsid w:val="553B5E36"/>
    <w:rsid w:val="553F2777"/>
    <w:rsid w:val="553F5B7D"/>
    <w:rsid w:val="555A181E"/>
    <w:rsid w:val="555E060E"/>
    <w:rsid w:val="5561050D"/>
    <w:rsid w:val="556F586C"/>
    <w:rsid w:val="55774994"/>
    <w:rsid w:val="558526FB"/>
    <w:rsid w:val="55A90B9A"/>
    <w:rsid w:val="55AA1674"/>
    <w:rsid w:val="55AD7E2F"/>
    <w:rsid w:val="55BA1450"/>
    <w:rsid w:val="55BC020C"/>
    <w:rsid w:val="55C073E7"/>
    <w:rsid w:val="55C35223"/>
    <w:rsid w:val="55C45D0F"/>
    <w:rsid w:val="55DA1938"/>
    <w:rsid w:val="55DD744A"/>
    <w:rsid w:val="55E15DEE"/>
    <w:rsid w:val="55F10BEA"/>
    <w:rsid w:val="55F14746"/>
    <w:rsid w:val="55F33581"/>
    <w:rsid w:val="55F777AF"/>
    <w:rsid w:val="55FE2C68"/>
    <w:rsid w:val="55FF5842"/>
    <w:rsid w:val="56043B26"/>
    <w:rsid w:val="56195DFB"/>
    <w:rsid w:val="56336B0D"/>
    <w:rsid w:val="5637484F"/>
    <w:rsid w:val="563C604C"/>
    <w:rsid w:val="56400649"/>
    <w:rsid w:val="56462B79"/>
    <w:rsid w:val="564D07F4"/>
    <w:rsid w:val="567A49C5"/>
    <w:rsid w:val="567B2250"/>
    <w:rsid w:val="567D7BCB"/>
    <w:rsid w:val="56AF0889"/>
    <w:rsid w:val="56B10045"/>
    <w:rsid w:val="56B25FFD"/>
    <w:rsid w:val="56B627E6"/>
    <w:rsid w:val="56C11901"/>
    <w:rsid w:val="56D75898"/>
    <w:rsid w:val="56DB40F6"/>
    <w:rsid w:val="56F71510"/>
    <w:rsid w:val="56FB3ACE"/>
    <w:rsid w:val="56FC342C"/>
    <w:rsid w:val="56FE278F"/>
    <w:rsid w:val="570878DA"/>
    <w:rsid w:val="57222F6E"/>
    <w:rsid w:val="57350BC5"/>
    <w:rsid w:val="573E5B01"/>
    <w:rsid w:val="573E7E5F"/>
    <w:rsid w:val="574E2B4B"/>
    <w:rsid w:val="575D27C8"/>
    <w:rsid w:val="57666FCC"/>
    <w:rsid w:val="576A6DE7"/>
    <w:rsid w:val="57743C75"/>
    <w:rsid w:val="577C7BEA"/>
    <w:rsid w:val="5784190C"/>
    <w:rsid w:val="578E4942"/>
    <w:rsid w:val="579E26AC"/>
    <w:rsid w:val="57AB40C7"/>
    <w:rsid w:val="57B05C93"/>
    <w:rsid w:val="57B772A7"/>
    <w:rsid w:val="57BC4474"/>
    <w:rsid w:val="57CD0BA5"/>
    <w:rsid w:val="57F12FF3"/>
    <w:rsid w:val="57FE42B1"/>
    <w:rsid w:val="58000079"/>
    <w:rsid w:val="58060A93"/>
    <w:rsid w:val="580B3053"/>
    <w:rsid w:val="5812683D"/>
    <w:rsid w:val="58141D8F"/>
    <w:rsid w:val="581D63D0"/>
    <w:rsid w:val="58297509"/>
    <w:rsid w:val="582F71C9"/>
    <w:rsid w:val="584932DD"/>
    <w:rsid w:val="584E7071"/>
    <w:rsid w:val="58502FD7"/>
    <w:rsid w:val="58521042"/>
    <w:rsid w:val="587325FF"/>
    <w:rsid w:val="588B4117"/>
    <w:rsid w:val="58975A79"/>
    <w:rsid w:val="58B3553B"/>
    <w:rsid w:val="58BB23E9"/>
    <w:rsid w:val="58C738E5"/>
    <w:rsid w:val="58D6030F"/>
    <w:rsid w:val="58E223C6"/>
    <w:rsid w:val="590437EF"/>
    <w:rsid w:val="59152E8C"/>
    <w:rsid w:val="5919133A"/>
    <w:rsid w:val="59282E3D"/>
    <w:rsid w:val="592866D1"/>
    <w:rsid w:val="592F5CB1"/>
    <w:rsid w:val="5937711B"/>
    <w:rsid w:val="5949430A"/>
    <w:rsid w:val="595B5E12"/>
    <w:rsid w:val="59607D2D"/>
    <w:rsid w:val="596E7AF4"/>
    <w:rsid w:val="59715552"/>
    <w:rsid w:val="59747B68"/>
    <w:rsid w:val="59814AD7"/>
    <w:rsid w:val="598405BC"/>
    <w:rsid w:val="59BC1030"/>
    <w:rsid w:val="59CF4D9E"/>
    <w:rsid w:val="59DB6802"/>
    <w:rsid w:val="59DD03C1"/>
    <w:rsid w:val="59DD65A3"/>
    <w:rsid w:val="59F367F2"/>
    <w:rsid w:val="5A087C31"/>
    <w:rsid w:val="5A0A246D"/>
    <w:rsid w:val="5A0E7339"/>
    <w:rsid w:val="5A2413B5"/>
    <w:rsid w:val="5A2A6479"/>
    <w:rsid w:val="5A461504"/>
    <w:rsid w:val="5A496657"/>
    <w:rsid w:val="5A747EC2"/>
    <w:rsid w:val="5A805122"/>
    <w:rsid w:val="5A846733"/>
    <w:rsid w:val="5A923CC4"/>
    <w:rsid w:val="5A981829"/>
    <w:rsid w:val="5AB521E6"/>
    <w:rsid w:val="5ABA5A4E"/>
    <w:rsid w:val="5AC92D10"/>
    <w:rsid w:val="5AD004B8"/>
    <w:rsid w:val="5AD31535"/>
    <w:rsid w:val="5AE60B85"/>
    <w:rsid w:val="5B084A0C"/>
    <w:rsid w:val="5B1C06DB"/>
    <w:rsid w:val="5B2A1AFA"/>
    <w:rsid w:val="5B500161"/>
    <w:rsid w:val="5B570E44"/>
    <w:rsid w:val="5B5B153A"/>
    <w:rsid w:val="5B612BA1"/>
    <w:rsid w:val="5B662047"/>
    <w:rsid w:val="5B73097A"/>
    <w:rsid w:val="5B750398"/>
    <w:rsid w:val="5B8E618D"/>
    <w:rsid w:val="5B915EEE"/>
    <w:rsid w:val="5B9A12D7"/>
    <w:rsid w:val="5B9A70D9"/>
    <w:rsid w:val="5B9C1BE7"/>
    <w:rsid w:val="5BB25889"/>
    <w:rsid w:val="5BB26726"/>
    <w:rsid w:val="5BBF06A7"/>
    <w:rsid w:val="5BBFDC3E"/>
    <w:rsid w:val="5BC329F6"/>
    <w:rsid w:val="5BCA6060"/>
    <w:rsid w:val="5BE20521"/>
    <w:rsid w:val="5BE21DA2"/>
    <w:rsid w:val="5BE312D5"/>
    <w:rsid w:val="5BE90476"/>
    <w:rsid w:val="5BFB2018"/>
    <w:rsid w:val="5BFB4096"/>
    <w:rsid w:val="5C180340"/>
    <w:rsid w:val="5C611204"/>
    <w:rsid w:val="5C77146C"/>
    <w:rsid w:val="5C817ABE"/>
    <w:rsid w:val="5C817BC8"/>
    <w:rsid w:val="5C8A60EC"/>
    <w:rsid w:val="5C9D5DF0"/>
    <w:rsid w:val="5CDF179C"/>
    <w:rsid w:val="5CE80940"/>
    <w:rsid w:val="5D0243BF"/>
    <w:rsid w:val="5D041203"/>
    <w:rsid w:val="5D0B593F"/>
    <w:rsid w:val="5D211C87"/>
    <w:rsid w:val="5D4D0566"/>
    <w:rsid w:val="5D4D6713"/>
    <w:rsid w:val="5D5C1399"/>
    <w:rsid w:val="5D724D28"/>
    <w:rsid w:val="5D7E07CE"/>
    <w:rsid w:val="5D895DEA"/>
    <w:rsid w:val="5D8A0525"/>
    <w:rsid w:val="5D8F082D"/>
    <w:rsid w:val="5D955DA1"/>
    <w:rsid w:val="5D9D7046"/>
    <w:rsid w:val="5DB92584"/>
    <w:rsid w:val="5DBA35FE"/>
    <w:rsid w:val="5DBC3D65"/>
    <w:rsid w:val="5DCA1EE1"/>
    <w:rsid w:val="5DDF193B"/>
    <w:rsid w:val="5DF742E5"/>
    <w:rsid w:val="5DFB792D"/>
    <w:rsid w:val="5DFC184E"/>
    <w:rsid w:val="5E1D1198"/>
    <w:rsid w:val="5E2A4460"/>
    <w:rsid w:val="5E2B2B17"/>
    <w:rsid w:val="5E2D2E8B"/>
    <w:rsid w:val="5E300745"/>
    <w:rsid w:val="5E311D7D"/>
    <w:rsid w:val="5E316E88"/>
    <w:rsid w:val="5E425D57"/>
    <w:rsid w:val="5E4F4482"/>
    <w:rsid w:val="5E515B70"/>
    <w:rsid w:val="5E564BC6"/>
    <w:rsid w:val="5E5B4441"/>
    <w:rsid w:val="5E5D5ECD"/>
    <w:rsid w:val="5E6B410B"/>
    <w:rsid w:val="5E711327"/>
    <w:rsid w:val="5E71501E"/>
    <w:rsid w:val="5EA63F42"/>
    <w:rsid w:val="5EC15C5F"/>
    <w:rsid w:val="5EC46E9C"/>
    <w:rsid w:val="5ED01726"/>
    <w:rsid w:val="5EDA1158"/>
    <w:rsid w:val="5F0F2F6B"/>
    <w:rsid w:val="5F1073D0"/>
    <w:rsid w:val="5F177D9A"/>
    <w:rsid w:val="5F1E2872"/>
    <w:rsid w:val="5F25184A"/>
    <w:rsid w:val="5F2B754A"/>
    <w:rsid w:val="5F2D3E6B"/>
    <w:rsid w:val="5F2E0448"/>
    <w:rsid w:val="5F326F72"/>
    <w:rsid w:val="5F41673E"/>
    <w:rsid w:val="5F432BF7"/>
    <w:rsid w:val="5F473AA6"/>
    <w:rsid w:val="5F496EAE"/>
    <w:rsid w:val="5F5226F9"/>
    <w:rsid w:val="5F661D01"/>
    <w:rsid w:val="5F6A7F83"/>
    <w:rsid w:val="5F6C37D8"/>
    <w:rsid w:val="5F7C4A66"/>
    <w:rsid w:val="5F7D5217"/>
    <w:rsid w:val="5F7F2624"/>
    <w:rsid w:val="5F83211E"/>
    <w:rsid w:val="5F8556C6"/>
    <w:rsid w:val="5F897D77"/>
    <w:rsid w:val="5F9A0608"/>
    <w:rsid w:val="5F9E49C2"/>
    <w:rsid w:val="5FAD1A4C"/>
    <w:rsid w:val="5FBC5DC5"/>
    <w:rsid w:val="5FC737E5"/>
    <w:rsid w:val="5FD71465"/>
    <w:rsid w:val="5FE35003"/>
    <w:rsid w:val="5FEA56A8"/>
    <w:rsid w:val="5FF94A51"/>
    <w:rsid w:val="5FFF71C4"/>
    <w:rsid w:val="5FFFC5BE"/>
    <w:rsid w:val="60130572"/>
    <w:rsid w:val="60131819"/>
    <w:rsid w:val="60145C01"/>
    <w:rsid w:val="601B4F8E"/>
    <w:rsid w:val="6022014B"/>
    <w:rsid w:val="6025526A"/>
    <w:rsid w:val="602A0F80"/>
    <w:rsid w:val="602A20FD"/>
    <w:rsid w:val="603451D7"/>
    <w:rsid w:val="603B7BE3"/>
    <w:rsid w:val="60485A9E"/>
    <w:rsid w:val="604D1ADD"/>
    <w:rsid w:val="60540BE6"/>
    <w:rsid w:val="606704E8"/>
    <w:rsid w:val="60786190"/>
    <w:rsid w:val="60845442"/>
    <w:rsid w:val="608D47CA"/>
    <w:rsid w:val="609076F3"/>
    <w:rsid w:val="609165ED"/>
    <w:rsid w:val="60A24FBB"/>
    <w:rsid w:val="60AB546B"/>
    <w:rsid w:val="60AB7C93"/>
    <w:rsid w:val="60AC07EE"/>
    <w:rsid w:val="60B224F4"/>
    <w:rsid w:val="60B27412"/>
    <w:rsid w:val="60B403BD"/>
    <w:rsid w:val="60C07B37"/>
    <w:rsid w:val="60C43183"/>
    <w:rsid w:val="60C73861"/>
    <w:rsid w:val="60DB5D6D"/>
    <w:rsid w:val="60E3654C"/>
    <w:rsid w:val="60F90953"/>
    <w:rsid w:val="610D1F57"/>
    <w:rsid w:val="610F145C"/>
    <w:rsid w:val="61117FC1"/>
    <w:rsid w:val="611D1FCC"/>
    <w:rsid w:val="6130377C"/>
    <w:rsid w:val="61314591"/>
    <w:rsid w:val="61395C63"/>
    <w:rsid w:val="615C160D"/>
    <w:rsid w:val="61730B5B"/>
    <w:rsid w:val="618665FD"/>
    <w:rsid w:val="619765E9"/>
    <w:rsid w:val="61B275EB"/>
    <w:rsid w:val="61B628A7"/>
    <w:rsid w:val="61BC3E5A"/>
    <w:rsid w:val="61CF2A87"/>
    <w:rsid w:val="61E03A07"/>
    <w:rsid w:val="62035F2D"/>
    <w:rsid w:val="62090A22"/>
    <w:rsid w:val="62153A5D"/>
    <w:rsid w:val="6227351C"/>
    <w:rsid w:val="623F3E32"/>
    <w:rsid w:val="62411666"/>
    <w:rsid w:val="62605503"/>
    <w:rsid w:val="626714B2"/>
    <w:rsid w:val="62675B5F"/>
    <w:rsid w:val="62694366"/>
    <w:rsid w:val="628255CF"/>
    <w:rsid w:val="628D3E61"/>
    <w:rsid w:val="629964B0"/>
    <w:rsid w:val="62A450B7"/>
    <w:rsid w:val="62B47227"/>
    <w:rsid w:val="62CB78BC"/>
    <w:rsid w:val="62CF4061"/>
    <w:rsid w:val="62E9322A"/>
    <w:rsid w:val="62F0799A"/>
    <w:rsid w:val="62FB0B94"/>
    <w:rsid w:val="62FF66F4"/>
    <w:rsid w:val="630A1F1F"/>
    <w:rsid w:val="630E1A1D"/>
    <w:rsid w:val="630F4BD1"/>
    <w:rsid w:val="631A369B"/>
    <w:rsid w:val="6320483C"/>
    <w:rsid w:val="63220FF1"/>
    <w:rsid w:val="632D6CA4"/>
    <w:rsid w:val="633D663B"/>
    <w:rsid w:val="63477641"/>
    <w:rsid w:val="63545C5B"/>
    <w:rsid w:val="635A0D1C"/>
    <w:rsid w:val="636E683C"/>
    <w:rsid w:val="637E79A4"/>
    <w:rsid w:val="6386744F"/>
    <w:rsid w:val="63871548"/>
    <w:rsid w:val="638D73EA"/>
    <w:rsid w:val="63A23524"/>
    <w:rsid w:val="63A921DA"/>
    <w:rsid w:val="63AB1363"/>
    <w:rsid w:val="63B95DD5"/>
    <w:rsid w:val="63BA1A31"/>
    <w:rsid w:val="63D7782B"/>
    <w:rsid w:val="63DC617B"/>
    <w:rsid w:val="63E21421"/>
    <w:rsid w:val="63E83435"/>
    <w:rsid w:val="63EF2D73"/>
    <w:rsid w:val="63FD0A07"/>
    <w:rsid w:val="6412667A"/>
    <w:rsid w:val="641722C5"/>
    <w:rsid w:val="642122C3"/>
    <w:rsid w:val="643A5739"/>
    <w:rsid w:val="64427F7D"/>
    <w:rsid w:val="64436B02"/>
    <w:rsid w:val="6445716C"/>
    <w:rsid w:val="64546126"/>
    <w:rsid w:val="645D6C69"/>
    <w:rsid w:val="646D27AA"/>
    <w:rsid w:val="647730C7"/>
    <w:rsid w:val="647857B4"/>
    <w:rsid w:val="64C71C40"/>
    <w:rsid w:val="64C86337"/>
    <w:rsid w:val="64CA2D32"/>
    <w:rsid w:val="64D67929"/>
    <w:rsid w:val="64DB6CED"/>
    <w:rsid w:val="64E51A25"/>
    <w:rsid w:val="65165F77"/>
    <w:rsid w:val="65273CE0"/>
    <w:rsid w:val="6544059F"/>
    <w:rsid w:val="654A4296"/>
    <w:rsid w:val="6558033E"/>
    <w:rsid w:val="65841961"/>
    <w:rsid w:val="658B5D1C"/>
    <w:rsid w:val="658F6858"/>
    <w:rsid w:val="65944411"/>
    <w:rsid w:val="65A71C0B"/>
    <w:rsid w:val="65B312FD"/>
    <w:rsid w:val="65B52D7B"/>
    <w:rsid w:val="65B72831"/>
    <w:rsid w:val="65BB75A5"/>
    <w:rsid w:val="65D5198E"/>
    <w:rsid w:val="65E455C9"/>
    <w:rsid w:val="65EB68C7"/>
    <w:rsid w:val="65F5013E"/>
    <w:rsid w:val="65FE7137"/>
    <w:rsid w:val="66005383"/>
    <w:rsid w:val="660C3700"/>
    <w:rsid w:val="660C45AF"/>
    <w:rsid w:val="66131908"/>
    <w:rsid w:val="661324B7"/>
    <w:rsid w:val="661701F9"/>
    <w:rsid w:val="6621540B"/>
    <w:rsid w:val="66415276"/>
    <w:rsid w:val="664B73BB"/>
    <w:rsid w:val="666351EC"/>
    <w:rsid w:val="66765C87"/>
    <w:rsid w:val="667967BE"/>
    <w:rsid w:val="668E7A71"/>
    <w:rsid w:val="668F5FE1"/>
    <w:rsid w:val="669827C7"/>
    <w:rsid w:val="66A23F66"/>
    <w:rsid w:val="66AD2501"/>
    <w:rsid w:val="66AE707F"/>
    <w:rsid w:val="66C44D83"/>
    <w:rsid w:val="66D82912"/>
    <w:rsid w:val="66D878E6"/>
    <w:rsid w:val="66DB1226"/>
    <w:rsid w:val="66F046C5"/>
    <w:rsid w:val="66F7007F"/>
    <w:rsid w:val="67070A82"/>
    <w:rsid w:val="67123E04"/>
    <w:rsid w:val="67267DA0"/>
    <w:rsid w:val="67281F92"/>
    <w:rsid w:val="672A703B"/>
    <w:rsid w:val="67351ED2"/>
    <w:rsid w:val="67401089"/>
    <w:rsid w:val="6749285A"/>
    <w:rsid w:val="67563C47"/>
    <w:rsid w:val="675B2367"/>
    <w:rsid w:val="675D60DF"/>
    <w:rsid w:val="675F7EA0"/>
    <w:rsid w:val="6767848B"/>
    <w:rsid w:val="676C6591"/>
    <w:rsid w:val="676E3E49"/>
    <w:rsid w:val="67723A7B"/>
    <w:rsid w:val="6783128D"/>
    <w:rsid w:val="67851CE7"/>
    <w:rsid w:val="678556B9"/>
    <w:rsid w:val="678A140E"/>
    <w:rsid w:val="678D1634"/>
    <w:rsid w:val="679109E8"/>
    <w:rsid w:val="679608FC"/>
    <w:rsid w:val="679A0937"/>
    <w:rsid w:val="679C6C08"/>
    <w:rsid w:val="67A60062"/>
    <w:rsid w:val="67B7688E"/>
    <w:rsid w:val="67C03BE3"/>
    <w:rsid w:val="67CA380A"/>
    <w:rsid w:val="67D2625A"/>
    <w:rsid w:val="67D57A24"/>
    <w:rsid w:val="67DD7011"/>
    <w:rsid w:val="6805140B"/>
    <w:rsid w:val="684F6E97"/>
    <w:rsid w:val="685272C6"/>
    <w:rsid w:val="68617509"/>
    <w:rsid w:val="68664591"/>
    <w:rsid w:val="6875632F"/>
    <w:rsid w:val="6886556E"/>
    <w:rsid w:val="68891DE6"/>
    <w:rsid w:val="68934217"/>
    <w:rsid w:val="689C403A"/>
    <w:rsid w:val="68AA2234"/>
    <w:rsid w:val="68AE27C4"/>
    <w:rsid w:val="68BB7A9F"/>
    <w:rsid w:val="68C36416"/>
    <w:rsid w:val="68CD6C97"/>
    <w:rsid w:val="68F54974"/>
    <w:rsid w:val="68F6046F"/>
    <w:rsid w:val="69006D22"/>
    <w:rsid w:val="69066E5C"/>
    <w:rsid w:val="690D4A96"/>
    <w:rsid w:val="691F66E4"/>
    <w:rsid w:val="69256789"/>
    <w:rsid w:val="693710DE"/>
    <w:rsid w:val="69483CE4"/>
    <w:rsid w:val="6954617B"/>
    <w:rsid w:val="69550672"/>
    <w:rsid w:val="69661972"/>
    <w:rsid w:val="69673885"/>
    <w:rsid w:val="697478D3"/>
    <w:rsid w:val="697A68D3"/>
    <w:rsid w:val="698C1BB2"/>
    <w:rsid w:val="69935DE8"/>
    <w:rsid w:val="69AD49F8"/>
    <w:rsid w:val="69B64E5A"/>
    <w:rsid w:val="69C75A92"/>
    <w:rsid w:val="69D01015"/>
    <w:rsid w:val="69F550D9"/>
    <w:rsid w:val="69FA389B"/>
    <w:rsid w:val="69FF347E"/>
    <w:rsid w:val="6A0F20AB"/>
    <w:rsid w:val="6A1153D8"/>
    <w:rsid w:val="6A132E76"/>
    <w:rsid w:val="6A186090"/>
    <w:rsid w:val="6A234CDF"/>
    <w:rsid w:val="6A257335"/>
    <w:rsid w:val="6A323690"/>
    <w:rsid w:val="6A332977"/>
    <w:rsid w:val="6A3905EF"/>
    <w:rsid w:val="6A4278A5"/>
    <w:rsid w:val="6A44157E"/>
    <w:rsid w:val="6A4A3CFA"/>
    <w:rsid w:val="6A4F61DE"/>
    <w:rsid w:val="6A593460"/>
    <w:rsid w:val="6A5F68C0"/>
    <w:rsid w:val="6A6C1842"/>
    <w:rsid w:val="6A6D4835"/>
    <w:rsid w:val="6A944DA2"/>
    <w:rsid w:val="6A9502E1"/>
    <w:rsid w:val="6AA94335"/>
    <w:rsid w:val="6AAC0295"/>
    <w:rsid w:val="6AB025F7"/>
    <w:rsid w:val="6AC326FD"/>
    <w:rsid w:val="6ACA573D"/>
    <w:rsid w:val="6AD579E4"/>
    <w:rsid w:val="6ADC3625"/>
    <w:rsid w:val="6ADE442E"/>
    <w:rsid w:val="6AF11D33"/>
    <w:rsid w:val="6B065D5A"/>
    <w:rsid w:val="6B1271E1"/>
    <w:rsid w:val="6B181F69"/>
    <w:rsid w:val="6B1C04D7"/>
    <w:rsid w:val="6B2E558C"/>
    <w:rsid w:val="6B3335A9"/>
    <w:rsid w:val="6B40541B"/>
    <w:rsid w:val="6B4B79F4"/>
    <w:rsid w:val="6B4D2243"/>
    <w:rsid w:val="6B525B04"/>
    <w:rsid w:val="6B5A1800"/>
    <w:rsid w:val="6B5A4102"/>
    <w:rsid w:val="6B694930"/>
    <w:rsid w:val="6B8237AB"/>
    <w:rsid w:val="6B85151D"/>
    <w:rsid w:val="6BA21498"/>
    <w:rsid w:val="6BA271FB"/>
    <w:rsid w:val="6BA442DD"/>
    <w:rsid w:val="6BA804F1"/>
    <w:rsid w:val="6BAD7DD5"/>
    <w:rsid w:val="6BC13315"/>
    <w:rsid w:val="6BCA23D9"/>
    <w:rsid w:val="6BDA0D35"/>
    <w:rsid w:val="6BDA6CF6"/>
    <w:rsid w:val="6BE66BB1"/>
    <w:rsid w:val="6BF1329A"/>
    <w:rsid w:val="6BF14384"/>
    <w:rsid w:val="6BFE0C02"/>
    <w:rsid w:val="6BFE20FA"/>
    <w:rsid w:val="6C192429"/>
    <w:rsid w:val="6C233D56"/>
    <w:rsid w:val="6C237348"/>
    <w:rsid w:val="6C262B18"/>
    <w:rsid w:val="6C2C3891"/>
    <w:rsid w:val="6C3D1FBD"/>
    <w:rsid w:val="6C4F762D"/>
    <w:rsid w:val="6C612E60"/>
    <w:rsid w:val="6C6673C2"/>
    <w:rsid w:val="6C6A0CEE"/>
    <w:rsid w:val="6C79647F"/>
    <w:rsid w:val="6C7F30D3"/>
    <w:rsid w:val="6C8533C3"/>
    <w:rsid w:val="6C856BF4"/>
    <w:rsid w:val="6C9C5B56"/>
    <w:rsid w:val="6CAF464C"/>
    <w:rsid w:val="6CB70DE5"/>
    <w:rsid w:val="6CC938CF"/>
    <w:rsid w:val="6CD54724"/>
    <w:rsid w:val="6D1E0870"/>
    <w:rsid w:val="6D27497A"/>
    <w:rsid w:val="6D2A3631"/>
    <w:rsid w:val="6D381EC8"/>
    <w:rsid w:val="6D45564C"/>
    <w:rsid w:val="6D590B65"/>
    <w:rsid w:val="6D6A50B2"/>
    <w:rsid w:val="6D8B097D"/>
    <w:rsid w:val="6D8F7517"/>
    <w:rsid w:val="6DA22A9E"/>
    <w:rsid w:val="6DDC79FF"/>
    <w:rsid w:val="6DDD3AD6"/>
    <w:rsid w:val="6DE4312F"/>
    <w:rsid w:val="6DFB480A"/>
    <w:rsid w:val="6E056B89"/>
    <w:rsid w:val="6E1D3ED3"/>
    <w:rsid w:val="6E2948F3"/>
    <w:rsid w:val="6E344C48"/>
    <w:rsid w:val="6E597371"/>
    <w:rsid w:val="6E5B3F7D"/>
    <w:rsid w:val="6E5D7661"/>
    <w:rsid w:val="6E624C06"/>
    <w:rsid w:val="6E713C0D"/>
    <w:rsid w:val="6E804461"/>
    <w:rsid w:val="6E89558D"/>
    <w:rsid w:val="6E910D1A"/>
    <w:rsid w:val="6E9C3508"/>
    <w:rsid w:val="6EA459E4"/>
    <w:rsid w:val="6EB92262"/>
    <w:rsid w:val="6ECB7A14"/>
    <w:rsid w:val="6EDE3964"/>
    <w:rsid w:val="6EE46006"/>
    <w:rsid w:val="6EED7D49"/>
    <w:rsid w:val="6EEE2BDC"/>
    <w:rsid w:val="6EFF7A7C"/>
    <w:rsid w:val="6F0C6B22"/>
    <w:rsid w:val="6F0C7DA2"/>
    <w:rsid w:val="6F143527"/>
    <w:rsid w:val="6F37C2FA"/>
    <w:rsid w:val="6F46145A"/>
    <w:rsid w:val="6F495143"/>
    <w:rsid w:val="6F542C71"/>
    <w:rsid w:val="6F572A43"/>
    <w:rsid w:val="6F634AF8"/>
    <w:rsid w:val="6F7C731F"/>
    <w:rsid w:val="6F7F1078"/>
    <w:rsid w:val="6F8C02A7"/>
    <w:rsid w:val="6F947130"/>
    <w:rsid w:val="6FAC779A"/>
    <w:rsid w:val="6FAD0C63"/>
    <w:rsid w:val="6FB50862"/>
    <w:rsid w:val="6FBC5841"/>
    <w:rsid w:val="6FC103DD"/>
    <w:rsid w:val="6FC76899"/>
    <w:rsid w:val="6FE039C4"/>
    <w:rsid w:val="6FE224EE"/>
    <w:rsid w:val="6FE5735A"/>
    <w:rsid w:val="6FE63B07"/>
    <w:rsid w:val="6FED39DA"/>
    <w:rsid w:val="6FF13869"/>
    <w:rsid w:val="7011515C"/>
    <w:rsid w:val="701D200D"/>
    <w:rsid w:val="70255B86"/>
    <w:rsid w:val="70281DE4"/>
    <w:rsid w:val="70291255"/>
    <w:rsid w:val="705D1564"/>
    <w:rsid w:val="706A604A"/>
    <w:rsid w:val="70734C41"/>
    <w:rsid w:val="7081434A"/>
    <w:rsid w:val="70930D7D"/>
    <w:rsid w:val="70B33A3A"/>
    <w:rsid w:val="70B552F5"/>
    <w:rsid w:val="70BB6CA1"/>
    <w:rsid w:val="70BE350A"/>
    <w:rsid w:val="70D73AAE"/>
    <w:rsid w:val="70E064F2"/>
    <w:rsid w:val="70E433CD"/>
    <w:rsid w:val="70E6037A"/>
    <w:rsid w:val="70E879C2"/>
    <w:rsid w:val="70EA7F7B"/>
    <w:rsid w:val="70F6250B"/>
    <w:rsid w:val="70F96E79"/>
    <w:rsid w:val="710F664C"/>
    <w:rsid w:val="71123060"/>
    <w:rsid w:val="712D180D"/>
    <w:rsid w:val="71333005"/>
    <w:rsid w:val="713A123F"/>
    <w:rsid w:val="713A6C3B"/>
    <w:rsid w:val="71403A05"/>
    <w:rsid w:val="714D0D63"/>
    <w:rsid w:val="715C0BC0"/>
    <w:rsid w:val="7162409C"/>
    <w:rsid w:val="716360A0"/>
    <w:rsid w:val="716A152B"/>
    <w:rsid w:val="716A2A7F"/>
    <w:rsid w:val="717E7833"/>
    <w:rsid w:val="718B5EA4"/>
    <w:rsid w:val="718E45E0"/>
    <w:rsid w:val="71935160"/>
    <w:rsid w:val="71AF7D5A"/>
    <w:rsid w:val="71DD3EFD"/>
    <w:rsid w:val="71E035EB"/>
    <w:rsid w:val="71E963C0"/>
    <w:rsid w:val="720430D3"/>
    <w:rsid w:val="721C0348"/>
    <w:rsid w:val="7228555E"/>
    <w:rsid w:val="723568DB"/>
    <w:rsid w:val="72380D67"/>
    <w:rsid w:val="723A0FEE"/>
    <w:rsid w:val="724D0F17"/>
    <w:rsid w:val="727A0458"/>
    <w:rsid w:val="728F3335"/>
    <w:rsid w:val="7298621E"/>
    <w:rsid w:val="72A60030"/>
    <w:rsid w:val="72A74C17"/>
    <w:rsid w:val="72A82B27"/>
    <w:rsid w:val="72C4788F"/>
    <w:rsid w:val="72CF7CED"/>
    <w:rsid w:val="72D82ABE"/>
    <w:rsid w:val="72E316F6"/>
    <w:rsid w:val="72EE72E4"/>
    <w:rsid w:val="72F21DD2"/>
    <w:rsid w:val="72F265EF"/>
    <w:rsid w:val="72F378F8"/>
    <w:rsid w:val="730C2768"/>
    <w:rsid w:val="730D699E"/>
    <w:rsid w:val="73216213"/>
    <w:rsid w:val="73420A95"/>
    <w:rsid w:val="73487D07"/>
    <w:rsid w:val="734F6D52"/>
    <w:rsid w:val="735A004C"/>
    <w:rsid w:val="735A5C29"/>
    <w:rsid w:val="73641A17"/>
    <w:rsid w:val="73682094"/>
    <w:rsid w:val="73684837"/>
    <w:rsid w:val="736D0A22"/>
    <w:rsid w:val="73727D47"/>
    <w:rsid w:val="73733AD5"/>
    <w:rsid w:val="737603F7"/>
    <w:rsid w:val="73760918"/>
    <w:rsid w:val="7377180D"/>
    <w:rsid w:val="73781E3B"/>
    <w:rsid w:val="737987E7"/>
    <w:rsid w:val="737C169B"/>
    <w:rsid w:val="737F7313"/>
    <w:rsid w:val="738D1FE6"/>
    <w:rsid w:val="73A6480D"/>
    <w:rsid w:val="73A66718"/>
    <w:rsid w:val="73AA445A"/>
    <w:rsid w:val="73AF7CC3"/>
    <w:rsid w:val="73CA2F72"/>
    <w:rsid w:val="73D019E7"/>
    <w:rsid w:val="73DB3864"/>
    <w:rsid w:val="73E60BC8"/>
    <w:rsid w:val="73F90A51"/>
    <w:rsid w:val="73F90F2F"/>
    <w:rsid w:val="73FB6A64"/>
    <w:rsid w:val="74061689"/>
    <w:rsid w:val="740C6EC3"/>
    <w:rsid w:val="74146E67"/>
    <w:rsid w:val="741A26CA"/>
    <w:rsid w:val="74284C0D"/>
    <w:rsid w:val="743467DF"/>
    <w:rsid w:val="743D52CE"/>
    <w:rsid w:val="743E0D64"/>
    <w:rsid w:val="745B6AAF"/>
    <w:rsid w:val="74640904"/>
    <w:rsid w:val="748B1BB1"/>
    <w:rsid w:val="74A709E1"/>
    <w:rsid w:val="74B839D6"/>
    <w:rsid w:val="74BA3464"/>
    <w:rsid w:val="74BC054B"/>
    <w:rsid w:val="74C257D4"/>
    <w:rsid w:val="74CE72FB"/>
    <w:rsid w:val="74F13428"/>
    <w:rsid w:val="74F71F92"/>
    <w:rsid w:val="74F837F7"/>
    <w:rsid w:val="751F2C26"/>
    <w:rsid w:val="75265D63"/>
    <w:rsid w:val="75317FA1"/>
    <w:rsid w:val="75555715"/>
    <w:rsid w:val="755738A1"/>
    <w:rsid w:val="755D2A03"/>
    <w:rsid w:val="755F6FCC"/>
    <w:rsid w:val="757E5E3F"/>
    <w:rsid w:val="758C76EF"/>
    <w:rsid w:val="75980C9A"/>
    <w:rsid w:val="75A05F4B"/>
    <w:rsid w:val="75B1606B"/>
    <w:rsid w:val="75D57D49"/>
    <w:rsid w:val="75D80B0D"/>
    <w:rsid w:val="75E0449B"/>
    <w:rsid w:val="75E522CA"/>
    <w:rsid w:val="75F90BF1"/>
    <w:rsid w:val="75FF7AA2"/>
    <w:rsid w:val="76035D05"/>
    <w:rsid w:val="760B6938"/>
    <w:rsid w:val="760F03A0"/>
    <w:rsid w:val="76125D2B"/>
    <w:rsid w:val="762A076F"/>
    <w:rsid w:val="762A34AD"/>
    <w:rsid w:val="762A7AD4"/>
    <w:rsid w:val="76397D18"/>
    <w:rsid w:val="763B77CA"/>
    <w:rsid w:val="763F1768"/>
    <w:rsid w:val="76496C1B"/>
    <w:rsid w:val="76574C50"/>
    <w:rsid w:val="765F0ECF"/>
    <w:rsid w:val="76742AFE"/>
    <w:rsid w:val="7677A449"/>
    <w:rsid w:val="76833188"/>
    <w:rsid w:val="768A2279"/>
    <w:rsid w:val="768F77E4"/>
    <w:rsid w:val="76906A1E"/>
    <w:rsid w:val="76A07066"/>
    <w:rsid w:val="76AD4BEE"/>
    <w:rsid w:val="76B11629"/>
    <w:rsid w:val="76B63123"/>
    <w:rsid w:val="76BD6277"/>
    <w:rsid w:val="76C61E2D"/>
    <w:rsid w:val="76C62265"/>
    <w:rsid w:val="76D106B9"/>
    <w:rsid w:val="76D65FEB"/>
    <w:rsid w:val="76E003B5"/>
    <w:rsid w:val="76EF27A5"/>
    <w:rsid w:val="76FB04D1"/>
    <w:rsid w:val="77035204"/>
    <w:rsid w:val="770E6AAE"/>
    <w:rsid w:val="770F2751"/>
    <w:rsid w:val="771A56D8"/>
    <w:rsid w:val="77361C9C"/>
    <w:rsid w:val="773630D6"/>
    <w:rsid w:val="773B361B"/>
    <w:rsid w:val="773C3B52"/>
    <w:rsid w:val="77402427"/>
    <w:rsid w:val="774A174C"/>
    <w:rsid w:val="77536501"/>
    <w:rsid w:val="77593FF7"/>
    <w:rsid w:val="775C2F91"/>
    <w:rsid w:val="77622CCF"/>
    <w:rsid w:val="77712540"/>
    <w:rsid w:val="77743FD8"/>
    <w:rsid w:val="778903F8"/>
    <w:rsid w:val="779EB647"/>
    <w:rsid w:val="77B62783"/>
    <w:rsid w:val="77ED60FB"/>
    <w:rsid w:val="77F54649"/>
    <w:rsid w:val="77FA4A32"/>
    <w:rsid w:val="77FF67CD"/>
    <w:rsid w:val="77FF996E"/>
    <w:rsid w:val="780954C8"/>
    <w:rsid w:val="780D24A9"/>
    <w:rsid w:val="7810742D"/>
    <w:rsid w:val="78121ABA"/>
    <w:rsid w:val="781E7737"/>
    <w:rsid w:val="7830157D"/>
    <w:rsid w:val="78361090"/>
    <w:rsid w:val="78521CCB"/>
    <w:rsid w:val="78597C58"/>
    <w:rsid w:val="786641EF"/>
    <w:rsid w:val="787B54D3"/>
    <w:rsid w:val="788334CC"/>
    <w:rsid w:val="789F2D63"/>
    <w:rsid w:val="78A27E89"/>
    <w:rsid w:val="78A57D2A"/>
    <w:rsid w:val="78A9746A"/>
    <w:rsid w:val="78AC4851"/>
    <w:rsid w:val="78BB4B6F"/>
    <w:rsid w:val="78CB4A29"/>
    <w:rsid w:val="78CC3CF7"/>
    <w:rsid w:val="78CC4E73"/>
    <w:rsid w:val="78DA26BD"/>
    <w:rsid w:val="78DE0BA1"/>
    <w:rsid w:val="78F8388C"/>
    <w:rsid w:val="790F1644"/>
    <w:rsid w:val="790F1D7D"/>
    <w:rsid w:val="792C486F"/>
    <w:rsid w:val="792E7497"/>
    <w:rsid w:val="79323F6E"/>
    <w:rsid w:val="79372447"/>
    <w:rsid w:val="794218EE"/>
    <w:rsid w:val="7959145E"/>
    <w:rsid w:val="79695FA1"/>
    <w:rsid w:val="79A4194C"/>
    <w:rsid w:val="79AA388F"/>
    <w:rsid w:val="79BA116F"/>
    <w:rsid w:val="79CB17D1"/>
    <w:rsid w:val="79D02741"/>
    <w:rsid w:val="79DA35C0"/>
    <w:rsid w:val="79DE4DD0"/>
    <w:rsid w:val="79ED0AF3"/>
    <w:rsid w:val="79EF63BD"/>
    <w:rsid w:val="79FC2850"/>
    <w:rsid w:val="7A073236"/>
    <w:rsid w:val="7A0A4BC5"/>
    <w:rsid w:val="7A0B332F"/>
    <w:rsid w:val="7A1563A6"/>
    <w:rsid w:val="7A3334DF"/>
    <w:rsid w:val="7A35378E"/>
    <w:rsid w:val="7A3F4800"/>
    <w:rsid w:val="7A445EF2"/>
    <w:rsid w:val="7A4B1DC7"/>
    <w:rsid w:val="7A531BA8"/>
    <w:rsid w:val="7A5418DD"/>
    <w:rsid w:val="7A6B5A7D"/>
    <w:rsid w:val="7A7079A5"/>
    <w:rsid w:val="7A796935"/>
    <w:rsid w:val="7A7F2722"/>
    <w:rsid w:val="7A8A00FA"/>
    <w:rsid w:val="7A8E330F"/>
    <w:rsid w:val="7AB729EF"/>
    <w:rsid w:val="7AC1654B"/>
    <w:rsid w:val="7AC64733"/>
    <w:rsid w:val="7AD24492"/>
    <w:rsid w:val="7ADC128A"/>
    <w:rsid w:val="7AEA02B5"/>
    <w:rsid w:val="7B0F72ED"/>
    <w:rsid w:val="7B166879"/>
    <w:rsid w:val="7B2252A2"/>
    <w:rsid w:val="7B38234C"/>
    <w:rsid w:val="7B3D7727"/>
    <w:rsid w:val="7B450F0D"/>
    <w:rsid w:val="7B454A69"/>
    <w:rsid w:val="7B4669F2"/>
    <w:rsid w:val="7B476A33"/>
    <w:rsid w:val="7B546A35"/>
    <w:rsid w:val="7B5665A8"/>
    <w:rsid w:val="7B567A66"/>
    <w:rsid w:val="7B572C85"/>
    <w:rsid w:val="7B5D4B39"/>
    <w:rsid w:val="7B7535A0"/>
    <w:rsid w:val="7B783090"/>
    <w:rsid w:val="7B7F1386"/>
    <w:rsid w:val="7B8879B5"/>
    <w:rsid w:val="7B8C61F4"/>
    <w:rsid w:val="7B9558C9"/>
    <w:rsid w:val="7B971358"/>
    <w:rsid w:val="7B9B1865"/>
    <w:rsid w:val="7B9E7492"/>
    <w:rsid w:val="7BAE591D"/>
    <w:rsid w:val="7BB0191A"/>
    <w:rsid w:val="7BB03674"/>
    <w:rsid w:val="7BBA39ED"/>
    <w:rsid w:val="7BCD31EF"/>
    <w:rsid w:val="7BDD6595"/>
    <w:rsid w:val="7BDE0222"/>
    <w:rsid w:val="7BDE33E7"/>
    <w:rsid w:val="7BDF4455"/>
    <w:rsid w:val="7BE5192C"/>
    <w:rsid w:val="7BEB5610"/>
    <w:rsid w:val="7BF61B9F"/>
    <w:rsid w:val="7BF962B7"/>
    <w:rsid w:val="7BFE21B3"/>
    <w:rsid w:val="7C02295A"/>
    <w:rsid w:val="7C0466D2"/>
    <w:rsid w:val="7C136915"/>
    <w:rsid w:val="7C152776"/>
    <w:rsid w:val="7C246891"/>
    <w:rsid w:val="7C264DF2"/>
    <w:rsid w:val="7C26515D"/>
    <w:rsid w:val="7C2823C0"/>
    <w:rsid w:val="7C3F3A7A"/>
    <w:rsid w:val="7C4038A8"/>
    <w:rsid w:val="7C461EDF"/>
    <w:rsid w:val="7C5A2796"/>
    <w:rsid w:val="7C677903"/>
    <w:rsid w:val="7C6F782E"/>
    <w:rsid w:val="7C7348BE"/>
    <w:rsid w:val="7C824F1B"/>
    <w:rsid w:val="7C8D4919"/>
    <w:rsid w:val="7C984327"/>
    <w:rsid w:val="7CAA54CB"/>
    <w:rsid w:val="7CB7410B"/>
    <w:rsid w:val="7CBE6501"/>
    <w:rsid w:val="7CC0265F"/>
    <w:rsid w:val="7CCB58D5"/>
    <w:rsid w:val="7CD174FD"/>
    <w:rsid w:val="7CD662C0"/>
    <w:rsid w:val="7CDC17A9"/>
    <w:rsid w:val="7CE16204"/>
    <w:rsid w:val="7CF51F18"/>
    <w:rsid w:val="7D10747F"/>
    <w:rsid w:val="7D350B5F"/>
    <w:rsid w:val="7D3A5A57"/>
    <w:rsid w:val="7D3C0E62"/>
    <w:rsid w:val="7D4027B0"/>
    <w:rsid w:val="7D413D6F"/>
    <w:rsid w:val="7D4606AB"/>
    <w:rsid w:val="7D4B5D5C"/>
    <w:rsid w:val="7D5B265B"/>
    <w:rsid w:val="7D5E6322"/>
    <w:rsid w:val="7D6010B3"/>
    <w:rsid w:val="7D601C6C"/>
    <w:rsid w:val="7D6A236F"/>
    <w:rsid w:val="7D6E1797"/>
    <w:rsid w:val="7D701B6D"/>
    <w:rsid w:val="7D7E03D6"/>
    <w:rsid w:val="7D7F6A2A"/>
    <w:rsid w:val="7D9F1CB6"/>
    <w:rsid w:val="7DB75384"/>
    <w:rsid w:val="7DBA1853"/>
    <w:rsid w:val="7DC77D5A"/>
    <w:rsid w:val="7DD52392"/>
    <w:rsid w:val="7DD86C6A"/>
    <w:rsid w:val="7DDE1161"/>
    <w:rsid w:val="7DDF20BA"/>
    <w:rsid w:val="7DEE589D"/>
    <w:rsid w:val="7DF30334"/>
    <w:rsid w:val="7DF7F4E1"/>
    <w:rsid w:val="7DFB0E39"/>
    <w:rsid w:val="7DFD59A3"/>
    <w:rsid w:val="7DFE3258"/>
    <w:rsid w:val="7DFE577B"/>
    <w:rsid w:val="7E1365B7"/>
    <w:rsid w:val="7E1DCFDC"/>
    <w:rsid w:val="7E2147AC"/>
    <w:rsid w:val="7E2F1871"/>
    <w:rsid w:val="7E405E92"/>
    <w:rsid w:val="7E473E3E"/>
    <w:rsid w:val="7E4A7988"/>
    <w:rsid w:val="7E4C575D"/>
    <w:rsid w:val="7E4E00D8"/>
    <w:rsid w:val="7E617FEE"/>
    <w:rsid w:val="7E642551"/>
    <w:rsid w:val="7E6D5DFF"/>
    <w:rsid w:val="7E6F0DE8"/>
    <w:rsid w:val="7E757B27"/>
    <w:rsid w:val="7E7B672E"/>
    <w:rsid w:val="7E7F5C1C"/>
    <w:rsid w:val="7E900275"/>
    <w:rsid w:val="7E93102F"/>
    <w:rsid w:val="7E985664"/>
    <w:rsid w:val="7EA85A3A"/>
    <w:rsid w:val="7EBA4A64"/>
    <w:rsid w:val="7EC34622"/>
    <w:rsid w:val="7EC4740D"/>
    <w:rsid w:val="7EC6233C"/>
    <w:rsid w:val="7EC637D3"/>
    <w:rsid w:val="7EC93702"/>
    <w:rsid w:val="7ECB34D7"/>
    <w:rsid w:val="7ED343BC"/>
    <w:rsid w:val="7ED57906"/>
    <w:rsid w:val="7EDE320A"/>
    <w:rsid w:val="7EE50A3C"/>
    <w:rsid w:val="7EE71A64"/>
    <w:rsid w:val="7EEF7278"/>
    <w:rsid w:val="7F0660DA"/>
    <w:rsid w:val="7F150D9E"/>
    <w:rsid w:val="7F3C1B27"/>
    <w:rsid w:val="7F596CF0"/>
    <w:rsid w:val="7F5B460F"/>
    <w:rsid w:val="7F636F9B"/>
    <w:rsid w:val="7F6F0306"/>
    <w:rsid w:val="7F77630A"/>
    <w:rsid w:val="7F7BB568"/>
    <w:rsid w:val="7F7E0423"/>
    <w:rsid w:val="7F950DFD"/>
    <w:rsid w:val="7F9D3481"/>
    <w:rsid w:val="7FB911F1"/>
    <w:rsid w:val="7FBB6236"/>
    <w:rsid w:val="7FBF5271"/>
    <w:rsid w:val="7FC06684"/>
    <w:rsid w:val="7FC40652"/>
    <w:rsid w:val="7FD36931"/>
    <w:rsid w:val="7FEA941E"/>
    <w:rsid w:val="7FEC5DFB"/>
    <w:rsid w:val="7FEF4E54"/>
    <w:rsid w:val="7FF31A8B"/>
    <w:rsid w:val="7FF33C14"/>
    <w:rsid w:val="7FF56C3B"/>
    <w:rsid w:val="7FF711CE"/>
    <w:rsid w:val="7FF72F2A"/>
    <w:rsid w:val="7FFB14A3"/>
    <w:rsid w:val="7FFB3069"/>
    <w:rsid w:val="7FFFCC96"/>
    <w:rsid w:val="8FE58394"/>
    <w:rsid w:val="956D57E4"/>
    <w:rsid w:val="9C3B5539"/>
    <w:rsid w:val="9FF9696C"/>
    <w:rsid w:val="AD7F2425"/>
    <w:rsid w:val="ADDFA053"/>
    <w:rsid w:val="B3F5F6CD"/>
    <w:rsid w:val="BC396A55"/>
    <w:rsid w:val="BDBF3457"/>
    <w:rsid w:val="BEF76F79"/>
    <w:rsid w:val="BEF77BB9"/>
    <w:rsid w:val="BEFECE64"/>
    <w:rsid w:val="BF6F7894"/>
    <w:rsid w:val="BFDFF57F"/>
    <w:rsid w:val="C5BFD654"/>
    <w:rsid w:val="CCE39339"/>
    <w:rsid w:val="CECFD5C4"/>
    <w:rsid w:val="D6FF2AF6"/>
    <w:rsid w:val="DAFEBD1A"/>
    <w:rsid w:val="DCFD4A22"/>
    <w:rsid w:val="DEF6F782"/>
    <w:rsid w:val="DF3FC348"/>
    <w:rsid w:val="DFAA6885"/>
    <w:rsid w:val="E37958E9"/>
    <w:rsid w:val="EBFECE94"/>
    <w:rsid w:val="EC7F87FB"/>
    <w:rsid w:val="ED7EF210"/>
    <w:rsid w:val="EDA6AB9C"/>
    <w:rsid w:val="EE399BF3"/>
    <w:rsid w:val="EED2EAC9"/>
    <w:rsid w:val="EEDFA512"/>
    <w:rsid w:val="EF8E9A53"/>
    <w:rsid w:val="EFB6C16D"/>
    <w:rsid w:val="F59F8397"/>
    <w:rsid w:val="F62CFDC9"/>
    <w:rsid w:val="F632B32B"/>
    <w:rsid w:val="F6BF526B"/>
    <w:rsid w:val="F6F35C63"/>
    <w:rsid w:val="F6FF3284"/>
    <w:rsid w:val="F77766CE"/>
    <w:rsid w:val="F7FB725C"/>
    <w:rsid w:val="F91E578B"/>
    <w:rsid w:val="FBDD7803"/>
    <w:rsid w:val="FBED913B"/>
    <w:rsid w:val="FDFF3D5F"/>
    <w:rsid w:val="FE170161"/>
    <w:rsid w:val="FE4E5365"/>
    <w:rsid w:val="FED60ABA"/>
    <w:rsid w:val="FF1F6FB5"/>
    <w:rsid w:val="FF577412"/>
    <w:rsid w:val="FFAF3FD5"/>
    <w:rsid w:val="FFAF7442"/>
    <w:rsid w:val="FFBFA6C4"/>
    <w:rsid w:val="FFCBE763"/>
    <w:rsid w:val="FFE78C76"/>
    <w:rsid w:val="FFEFD018"/>
    <w:rsid w:val="FFFBAC81"/>
    <w:rsid w:val="FFFF6E3A"/>
    <w:rsid w:val="FFFFE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0" w:name="toc 1"/>
    <w:lsdException w:qFormat="1" w:uiPriority="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20" w:after="20" w:line="560" w:lineRule="exact"/>
      <w:jc w:val="center"/>
      <w:outlineLvl w:val="0"/>
    </w:pPr>
    <w:rPr>
      <w:rFonts w:ascii="Arial" w:hAnsi="Arial" w:eastAsia="方正仿宋_GBK"/>
      <w:kern w:val="44"/>
      <w:sz w:val="28"/>
    </w:rPr>
  </w:style>
  <w:style w:type="paragraph" w:styleId="3">
    <w:name w:val="heading 2"/>
    <w:basedOn w:val="1"/>
    <w:next w:val="1"/>
    <w:qFormat/>
    <w:uiPriority w:val="0"/>
    <w:pPr>
      <w:keepNext/>
      <w:keepLines/>
      <w:spacing w:before="120" w:line="300" w:lineRule="auto"/>
      <w:jc w:val="center"/>
      <w:outlineLvl w:val="1"/>
    </w:pPr>
    <w:rPr>
      <w:rFonts w:eastAsia="黑体"/>
      <w:b/>
      <w:sz w:val="30"/>
      <w:szCs w:val="20"/>
    </w:rPr>
  </w:style>
  <w:style w:type="paragraph" w:styleId="4">
    <w:name w:val="heading 3"/>
    <w:basedOn w:val="5"/>
    <w:next w:val="1"/>
    <w:qFormat/>
    <w:uiPriority w:val="0"/>
    <w:pPr>
      <w:keepNext/>
      <w:keepLines/>
      <w:spacing w:before="360" w:after="120"/>
      <w:outlineLvl w:val="2"/>
    </w:pPr>
    <w:rPr>
      <w:szCs w:val="20"/>
      <w:u w:val="single"/>
    </w:rPr>
  </w:style>
  <w:style w:type="paragraph" w:styleId="5">
    <w:name w:val="heading 4"/>
    <w:basedOn w:val="1"/>
    <w:next w:val="1"/>
    <w:unhideWhenUsed/>
    <w:qFormat/>
    <w:uiPriority w:val="0"/>
    <w:pPr>
      <w:keepNext/>
      <w:keepLines/>
      <w:spacing w:before="280" w:after="290" w:line="372" w:lineRule="auto"/>
      <w:outlineLvl w:val="3"/>
    </w:pPr>
    <w:rPr>
      <w:rFonts w:eastAsia="黑体"/>
      <w:b/>
      <w:sz w:val="28"/>
    </w:rPr>
  </w:style>
  <w:style w:type="paragraph" w:styleId="6">
    <w:name w:val="heading 5"/>
    <w:basedOn w:val="1"/>
    <w:next w:val="1"/>
    <w:unhideWhenUsed/>
    <w:qFormat/>
    <w:uiPriority w:val="0"/>
    <w:pPr>
      <w:keepNext w:val="0"/>
      <w:keepLines w:val="0"/>
      <w:numPr>
        <w:ilvl w:val="4"/>
        <w:numId w:val="1"/>
      </w:numPr>
      <w:spacing w:beforeLines="0" w:beforeAutospacing="0" w:afterLines="0" w:afterAutospacing="0" w:line="560" w:lineRule="exact"/>
      <w:ind w:firstLine="800" w:firstLineChars="200"/>
      <w:outlineLvl w:val="4"/>
    </w:pPr>
  </w:style>
  <w:style w:type="paragraph" w:styleId="7">
    <w:name w:val="heading 6"/>
    <w:basedOn w:val="1"/>
    <w:next w:val="1"/>
    <w:unhideWhenUsed/>
    <w:qFormat/>
    <w:uiPriority w:val="0"/>
    <w:pPr>
      <w:keepNext w:val="0"/>
      <w:keepLines/>
      <w:numPr>
        <w:ilvl w:val="5"/>
        <w:numId w:val="1"/>
      </w:numPr>
      <w:spacing w:beforeLines="0" w:beforeAutospacing="0" w:afterLines="0" w:afterAutospacing="0" w:line="560" w:lineRule="exact"/>
      <w:ind w:firstLine="800" w:firstLineChars="200"/>
      <w:outlineLvl w:val="5"/>
    </w:pPr>
    <w:rPr>
      <w:rFonts w:ascii="Times New Roman" w:hAnsi="Times New Roman"/>
    </w:rPr>
  </w:style>
  <w:style w:type="paragraph" w:styleId="8">
    <w:name w:val="heading 7"/>
    <w:basedOn w:val="1"/>
    <w:next w:val="1"/>
    <w:unhideWhenUsed/>
    <w:qFormat/>
    <w:uiPriority w:val="0"/>
    <w:pPr>
      <w:keepNext w:val="0"/>
      <w:keepLines/>
      <w:numPr>
        <w:ilvl w:val="6"/>
        <w:numId w:val="1"/>
      </w:numPr>
      <w:spacing w:beforeLines="0" w:beforeAutospacing="0" w:afterLines="0" w:afterAutospacing="0" w:line="560" w:lineRule="exact"/>
      <w:ind w:firstLine="402"/>
      <w:outlineLvl w:val="6"/>
    </w:pPr>
    <w:rPr>
      <w:rFonts w:ascii="Times New Roman" w:hAnsi="Times New Roman"/>
    </w:rPr>
  </w:style>
  <w:style w:type="paragraph" w:styleId="9">
    <w:name w:val="heading 8"/>
    <w:basedOn w:val="1"/>
    <w:next w:val="1"/>
    <w:unhideWhenUsed/>
    <w:qFormat/>
    <w:uiPriority w:val="0"/>
    <w:pPr>
      <w:keepNext w:val="0"/>
      <w:keepLines w:val="0"/>
      <w:numPr>
        <w:ilvl w:val="7"/>
        <w:numId w:val="1"/>
      </w:numPr>
      <w:spacing w:beforeLines="0" w:beforeAutospacing="0" w:afterLines="0" w:afterAutospacing="0" w:line="560" w:lineRule="exact"/>
      <w:ind w:firstLine="402"/>
      <w:outlineLvl w:val="7"/>
    </w:pPr>
    <w:rPr>
      <w:rFonts w:ascii="Times New Roman" w:hAnsi="Times New Roman" w:eastAsia="仿宋_GB2312"/>
      <w:sz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0">
    <w:name w:val="index 8"/>
    <w:basedOn w:val="1"/>
    <w:next w:val="1"/>
    <w:qFormat/>
    <w:uiPriority w:val="0"/>
    <w:pPr>
      <w:ind w:left="3920" w:leftChars="1400"/>
    </w:pPr>
  </w:style>
  <w:style w:type="paragraph" w:styleId="11">
    <w:name w:val="Normal Indent"/>
    <w:basedOn w:val="1"/>
    <w:next w:val="1"/>
    <w:qFormat/>
    <w:uiPriority w:val="0"/>
    <w:pPr>
      <w:ind w:firstLine="420"/>
    </w:pPr>
    <w:rPr>
      <w:rFonts w:ascii="宋体"/>
      <w:sz w:val="24"/>
      <w:szCs w:val="20"/>
    </w:rPr>
  </w:style>
  <w:style w:type="paragraph" w:styleId="12">
    <w:name w:val="toa heading"/>
    <w:basedOn w:val="1"/>
    <w:next w:val="1"/>
    <w:qFormat/>
    <w:uiPriority w:val="0"/>
    <w:pPr>
      <w:spacing w:before="120"/>
    </w:pPr>
    <w:rPr>
      <w:rFonts w:ascii="Cambria" w:hAnsi="Cambria"/>
      <w:sz w:val="24"/>
      <w:szCs w:val="24"/>
    </w:rPr>
  </w:style>
  <w:style w:type="paragraph" w:styleId="13">
    <w:name w:val="annotation text"/>
    <w:basedOn w:val="1"/>
    <w:qFormat/>
    <w:uiPriority w:val="0"/>
    <w:pPr>
      <w:jc w:val="left"/>
    </w:pPr>
  </w:style>
  <w:style w:type="paragraph" w:styleId="14">
    <w:name w:val="Body Text"/>
    <w:basedOn w:val="1"/>
    <w:next w:val="1"/>
    <w:semiHidden/>
    <w:qFormat/>
    <w:uiPriority w:val="0"/>
    <w:rPr>
      <w:rFonts w:ascii="宋体" w:hAnsi="宋体" w:eastAsia="宋体" w:cs="宋体"/>
      <w:sz w:val="28"/>
      <w:szCs w:val="28"/>
    </w:rPr>
  </w:style>
  <w:style w:type="paragraph" w:styleId="15">
    <w:name w:val="Body Text Indent"/>
    <w:basedOn w:val="1"/>
    <w:qFormat/>
    <w:uiPriority w:val="0"/>
    <w:pPr>
      <w:spacing w:line="360" w:lineRule="auto"/>
      <w:ind w:firstLine="570"/>
    </w:pPr>
    <w:rPr>
      <w:sz w:val="24"/>
    </w:rPr>
  </w:style>
  <w:style w:type="paragraph" w:styleId="16">
    <w:name w:val="toc 3"/>
    <w:basedOn w:val="1"/>
    <w:next w:val="1"/>
    <w:qFormat/>
    <w:uiPriority w:val="39"/>
    <w:pPr>
      <w:tabs>
        <w:tab w:val="left" w:pos="1260"/>
        <w:tab w:val="right" w:leader="dot" w:pos="8630"/>
      </w:tabs>
      <w:ind w:left="840" w:leftChars="400"/>
    </w:pPr>
  </w:style>
  <w:style w:type="paragraph" w:styleId="17">
    <w:name w:val="Plain Text"/>
    <w:basedOn w:val="1"/>
    <w:next w:val="11"/>
    <w:qFormat/>
    <w:uiPriority w:val="0"/>
    <w:rPr>
      <w:rFonts w:ascii="宋体" w:hAnsi="Courier New"/>
      <w:szCs w:val="20"/>
    </w:rPr>
  </w:style>
  <w:style w:type="paragraph" w:styleId="18">
    <w:name w:val="Body Text Indent 2"/>
    <w:basedOn w:val="1"/>
    <w:qFormat/>
    <w:uiPriority w:val="0"/>
    <w:pPr>
      <w:ind w:firstLine="480" w:firstLineChars="200"/>
    </w:pPr>
    <w:rPr>
      <w:rFonts w:ascii="仿宋_GB2312" w:hAnsi="Times New Roman" w:eastAsia="仿宋_GB2312" w:cs="Times New Roman"/>
      <w:sz w:val="24"/>
    </w:rPr>
  </w:style>
  <w:style w:type="paragraph" w:styleId="19">
    <w:name w:val="footer"/>
    <w:basedOn w:val="1"/>
    <w:link w:val="42"/>
    <w:qFormat/>
    <w:uiPriority w:val="99"/>
    <w:pPr>
      <w:tabs>
        <w:tab w:val="center" w:pos="4153"/>
        <w:tab w:val="right" w:pos="8306"/>
      </w:tabs>
    </w:pPr>
    <w:rPr>
      <w:sz w:val="18"/>
    </w:rPr>
  </w:style>
  <w:style w:type="paragraph" w:styleId="20">
    <w:name w:val="envelope return"/>
    <w:basedOn w:val="1"/>
    <w:qFormat/>
    <w:uiPriority w:val="0"/>
  </w:style>
  <w:style w:type="paragraph" w:styleId="21">
    <w:name w:val="header"/>
    <w:basedOn w:val="1"/>
    <w:link w:val="40"/>
    <w:qFormat/>
    <w:uiPriority w:val="0"/>
    <w:pPr>
      <w:pBdr>
        <w:bottom w:val="single" w:color="auto" w:sz="6" w:space="1"/>
      </w:pBdr>
      <w:tabs>
        <w:tab w:val="center" w:pos="4153"/>
        <w:tab w:val="right" w:pos="8306"/>
      </w:tabs>
      <w:jc w:val="center"/>
    </w:pPr>
    <w:rPr>
      <w:sz w:val="18"/>
      <w:szCs w:val="18"/>
    </w:rPr>
  </w:style>
  <w:style w:type="paragraph" w:styleId="22">
    <w:name w:val="toc 1"/>
    <w:basedOn w:val="1"/>
    <w:next w:val="1"/>
    <w:semiHidden/>
    <w:unhideWhenUsed/>
    <w:qFormat/>
    <w:uiPriority w:val="0"/>
  </w:style>
  <w:style w:type="paragraph" w:styleId="23">
    <w:name w:val="footnote text"/>
    <w:basedOn w:val="1"/>
    <w:next w:val="14"/>
    <w:qFormat/>
    <w:uiPriority w:val="0"/>
    <w:pPr>
      <w:widowControl w:val="0"/>
    </w:pPr>
    <w:rPr>
      <w:rFonts w:ascii="Times New Roman" w:hAnsi="Times New Roman" w:eastAsia="宋体" w:cs="Times New Roman"/>
      <w:kern w:val="2"/>
      <w:sz w:val="18"/>
      <w:szCs w:val="18"/>
      <w:lang w:eastAsia="zh-CN"/>
    </w:rPr>
  </w:style>
  <w:style w:type="paragraph" w:styleId="24">
    <w:name w:val="Body Text Indent 3"/>
    <w:basedOn w:val="1"/>
    <w:qFormat/>
    <w:uiPriority w:val="0"/>
    <w:pPr>
      <w:spacing w:before="120" w:line="22" w:lineRule="atLeast"/>
      <w:ind w:left="720" w:firstLine="480"/>
    </w:pPr>
    <w:rPr>
      <w:rFonts w:ascii="宋体"/>
      <w:sz w:val="24"/>
      <w:szCs w:val="20"/>
    </w:rPr>
  </w:style>
  <w:style w:type="paragraph" w:styleId="25">
    <w:name w:val="toc 2"/>
    <w:basedOn w:val="1"/>
    <w:next w:val="1"/>
    <w:semiHidden/>
    <w:unhideWhenUsed/>
    <w:qFormat/>
    <w:uiPriority w:val="0"/>
    <w:pPr>
      <w:ind w:left="420" w:leftChars="200"/>
    </w:pPr>
  </w:style>
  <w:style w:type="paragraph" w:styleId="26">
    <w:name w:val="Body Text 2"/>
    <w:basedOn w:val="1"/>
    <w:qFormat/>
    <w:uiPriority w:val="0"/>
    <w:pPr>
      <w:spacing w:line="480" w:lineRule="atLeast"/>
    </w:pPr>
    <w:rPr>
      <w:rFonts w:ascii="宋体" w:hAnsi="宋体"/>
      <w:sz w:val="28"/>
    </w:rPr>
  </w:style>
  <w:style w:type="paragraph" w:styleId="27">
    <w:name w:val="Normal (Web)"/>
    <w:basedOn w:val="1"/>
    <w:qFormat/>
    <w:uiPriority w:val="99"/>
    <w:rPr>
      <w:sz w:val="24"/>
      <w:szCs w:val="24"/>
    </w:rPr>
  </w:style>
  <w:style w:type="paragraph" w:styleId="28">
    <w:name w:val="Title"/>
    <w:basedOn w:val="1"/>
    <w:qFormat/>
    <w:uiPriority w:val="0"/>
    <w:pPr>
      <w:spacing w:before="240" w:after="60"/>
      <w:jc w:val="center"/>
      <w:outlineLvl w:val="0"/>
    </w:pPr>
    <w:rPr>
      <w:rFonts w:ascii="Arial" w:hAnsi="Arial" w:cs="Arial"/>
      <w:b/>
      <w:bCs/>
      <w:sz w:val="32"/>
      <w:szCs w:val="32"/>
    </w:rPr>
  </w:style>
  <w:style w:type="paragraph" w:styleId="29">
    <w:name w:val="Body Text First Indent 2"/>
    <w:basedOn w:val="15"/>
    <w:qFormat/>
    <w:uiPriority w:val="0"/>
    <w:pPr>
      <w:ind w:firstLine="420" w:firstLineChars="200"/>
    </w:pPr>
    <w:rPr>
      <w:rFonts w:ascii="Times New Roman" w:hAnsi="Times New Roman" w:eastAsia="宋体" w:cs="Times New Roman"/>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paragraph" w:customStyle="1" w:styleId="34">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Default"/>
    <w:next w:val="37"/>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37">
    <w:name w:val="大标题"/>
    <w:basedOn w:val="1"/>
    <w:next w:val="29"/>
    <w:qFormat/>
    <w:uiPriority w:val="0"/>
    <w:pPr>
      <w:jc w:val="center"/>
    </w:pPr>
    <w:rPr>
      <w:rFonts w:eastAsia="宋体"/>
      <w:b/>
      <w:sz w:val="28"/>
      <w:szCs w:val="24"/>
    </w:rPr>
  </w:style>
  <w:style w:type="paragraph" w:customStyle="1" w:styleId="38">
    <w:name w:val="Table Text"/>
    <w:basedOn w:val="1"/>
    <w:semiHidden/>
    <w:qFormat/>
    <w:uiPriority w:val="0"/>
    <w:rPr>
      <w:rFonts w:ascii="仿宋" w:hAnsi="仿宋" w:eastAsia="仿宋" w:cs="仿宋"/>
      <w:sz w:val="24"/>
      <w:szCs w:val="24"/>
    </w:rPr>
  </w:style>
  <w:style w:type="table" w:customStyle="1" w:styleId="39">
    <w:name w:val="Table Normal"/>
    <w:semiHidden/>
    <w:unhideWhenUsed/>
    <w:qFormat/>
    <w:uiPriority w:val="0"/>
    <w:tblPr>
      <w:tblCellMar>
        <w:top w:w="0" w:type="dxa"/>
        <w:left w:w="0" w:type="dxa"/>
        <w:bottom w:w="0" w:type="dxa"/>
        <w:right w:w="0" w:type="dxa"/>
      </w:tblCellMar>
    </w:tblPr>
  </w:style>
  <w:style w:type="character" w:customStyle="1" w:styleId="40">
    <w:name w:val="页眉 字符"/>
    <w:basedOn w:val="32"/>
    <w:link w:val="21"/>
    <w:qFormat/>
    <w:uiPriority w:val="0"/>
    <w:rPr>
      <w:rFonts w:ascii="Arial" w:hAnsi="Arial" w:eastAsia="Arial" w:cs="Arial"/>
      <w:snapToGrid w:val="0"/>
      <w:color w:val="000000"/>
      <w:sz w:val="18"/>
      <w:szCs w:val="18"/>
      <w:lang w:eastAsia="en-US"/>
    </w:rPr>
  </w:style>
  <w:style w:type="paragraph" w:customStyle="1" w:styleId="41">
    <w:name w:val="正文缩进1"/>
    <w:basedOn w:val="1"/>
    <w:qFormat/>
    <w:uiPriority w:val="0"/>
    <w:pPr>
      <w:widowControl w:val="0"/>
      <w:kinsoku/>
      <w:snapToGrid/>
      <w:ind w:firstLine="420"/>
      <w:textAlignment w:val="auto"/>
    </w:pPr>
    <w:rPr>
      <w:rFonts w:ascii="宋体" w:hAnsi="Calibri" w:eastAsia="宋体" w:cs="Calibri"/>
      <w:snapToGrid/>
      <w:color w:val="auto"/>
      <w:sz w:val="24"/>
      <w:szCs w:val="20"/>
      <w:lang w:eastAsia="zh-CN"/>
    </w:rPr>
  </w:style>
  <w:style w:type="character" w:customStyle="1" w:styleId="42">
    <w:name w:val="页脚 字符"/>
    <w:basedOn w:val="32"/>
    <w:link w:val="19"/>
    <w:qFormat/>
    <w:uiPriority w:val="99"/>
    <w:rPr>
      <w:rFonts w:ascii="Arial" w:hAnsi="Arial" w:eastAsia="Arial" w:cs="Arial"/>
      <w:snapToGrid w:val="0"/>
      <w:color w:val="000000"/>
      <w:sz w:val="18"/>
      <w:szCs w:val="21"/>
      <w:lang w:eastAsia="en-US"/>
    </w:rPr>
  </w:style>
  <w:style w:type="paragraph" w:customStyle="1" w:styleId="43">
    <w:name w:val="标题 61"/>
    <w:basedOn w:val="1"/>
    <w:qFormat/>
    <w:uiPriority w:val="1"/>
    <w:pPr>
      <w:ind w:left="950" w:hanging="363"/>
      <w:outlineLvl w:val="6"/>
    </w:pPr>
    <w:rPr>
      <w:b/>
      <w:bCs/>
      <w:sz w:val="24"/>
      <w:szCs w:val="24"/>
    </w:rPr>
  </w:style>
  <w:style w:type="paragraph" w:styleId="44">
    <w:name w:val="List Paragraph"/>
    <w:basedOn w:val="1"/>
    <w:qFormat/>
    <w:uiPriority w:val="1"/>
    <w:pPr>
      <w:ind w:left="107" w:firstLine="480"/>
    </w:p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font81"/>
    <w:basedOn w:val="32"/>
    <w:qFormat/>
    <w:uiPriority w:val="0"/>
    <w:rPr>
      <w:rFonts w:ascii="微软雅黑" w:hAnsi="微软雅黑" w:eastAsia="微软雅黑" w:cs="微软雅黑"/>
      <w:color w:val="000000"/>
      <w:sz w:val="20"/>
      <w:szCs w:val="20"/>
      <w:u w:val="none"/>
    </w:rPr>
  </w:style>
  <w:style w:type="paragraph" w:customStyle="1" w:styleId="49">
    <w:name w:val="列出段落1"/>
    <w:basedOn w:val="1"/>
    <w:qFormat/>
    <w:uiPriority w:val="0"/>
    <w:pPr>
      <w:ind w:firstLine="420" w:firstLineChars="200"/>
    </w:pPr>
  </w:style>
  <w:style w:type="paragraph" w:customStyle="1" w:styleId="5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cs="Times New Roman"/>
      <w:sz w:val="24"/>
    </w:rPr>
  </w:style>
  <w:style w:type="paragraph" w:customStyle="1" w:styleId="51">
    <w:name w:val="样式1"/>
    <w:basedOn w:val="1"/>
    <w:qFormat/>
    <w:uiPriority w:val="0"/>
    <w:pPr>
      <w:widowControl/>
      <w:spacing w:line="240" w:lineRule="auto"/>
      <w:ind w:firstLine="0" w:firstLineChars="0"/>
      <w:jc w:val="left"/>
      <w:textAlignment w:val="center"/>
    </w:pPr>
    <w:rPr>
      <w:rFonts w:hint="eastAsia" w:ascii="宋体" w:hAnsi="宋体" w:eastAsia="宋体" w:cs="宋体"/>
      <w:bCs/>
      <w:color w:val="000000"/>
      <w:sz w:val="21"/>
      <w:szCs w:val="22"/>
      <w:u w:val="none"/>
      <w:lang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3.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 SelectedStyle=""/>
</file>

<file path=customXml/item3.xml><?xml version="1.0" encoding="utf-8"?>
<contractReview xmlns="http://schemas.wps.cn/vas-ai-hub/contract-review">
  <reviewItems xmlns="http://schemas.wps.cn/vas-ai-hub/contract-review">
    <reviewItem xmlns="http://schemas.wps.cn/vas-ai-hub/contract-review">
      <errorID xmlns="http://schemas.wps.cn/vas-ai-hub/contract-review">621edd9a-ea85-4fbb-9ead-ec3cb42cc991</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5E4FEAB2</paraID>
      <start xmlns="http://schemas.wps.cn/vas-ai-hub/contract-review">28</start>
      <end xmlns="http://schemas.wps.cn/vas-ai-hub/contract-review">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f2481df9-f942-4535-ae45-2cd7af948975</errorID>
      <errorWord xmlns="http://schemas.wps.cn/vas-ai-hub/contract-review">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人在</item>
      </candidateList>
      <explain xmlns="http://schemas.wps.cn/vas-ai-hub/contract-review"/>
      <paraID xmlns="http://schemas.wps.cn/vas-ai-hub/contract-review">3E5B0EF6</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22f1a8ba-ce85-4734-a2e4-2c7df8f4cfe3</errorID>
      <errorWord xmlns="http://schemas.wps.cn/vas-ai-hub/contract-review">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费用</item>
      </candidateList>
      <explain xmlns="http://schemas.wps.cn/vas-ai-hub/contract-review"/>
      <paraID xmlns="http://schemas.wps.cn/vas-ai-hub/contract-review">24AA7763</paraID>
      <start xmlns="http://schemas.wps.cn/vas-ai-hub/contract-review">18</start>
      <end xmlns="http://schemas.wps.cn/vas-ai-hub/contract-review">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a42836fc-6f54-4116-a375-6949d6e50103</errorID>
      <errorWord xmlns="http://schemas.wps.cn/vas-ai-hub/contract-review">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item>
      </candidateList>
      <explain xmlns="http://schemas.wps.cn/vas-ai-hub/contract-review">❶起：振～｜日出而～｜一鼓～气｜枪声大～。❷〈动〉从事某种活动：～孽｜～报告｜自～自受。❸〈动〉写作：著～｜～曲｜～书（写信）。❹作品：佳～｜杰～｜成功之～。❺装：～态｜装模～样。❻〈动〉当成；作为：～保｜～废｜认贼～父。❼发作：～呕｜～怪。</explain>
      <paraID xmlns="http://schemas.wps.cn/vas-ai-hub/contract-review">3BE563ED</paraID>
      <start xmlns="http://schemas.wps.cn/vas-ai-hub/contract-review">52</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e64ed7e1-b4ca-4b1c-933f-0fd52ba20b8c</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65F12734</paraID>
      <start xmlns="http://schemas.wps.cn/vas-ai-hub/contract-review">74</start>
      <end xmlns="http://schemas.wps.cn/vas-ai-hub/contract-review">78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dcc78ebd-d577-4475-b460-05da7ef99c97</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423C472A</paraID>
      <start xmlns="http://schemas.wps.cn/vas-ai-hub/contract-review">59</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c366fc53-bbd0-43f3-bf7f-f9efd32e1b06</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7C9B3AE1</paraID>
      <start xmlns="http://schemas.wps.cn/vas-ai-hub/contract-review">70</start>
      <end xmlns="http://schemas.wps.cn/vas-ai-hub/contract-review">74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74a5a172-430c-4fa7-a4ee-0e6b0f53b23c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3A48F001</paraID>
      <start xmlns="http://schemas.wps.cn/vas-ai-hub/contract-review">40</start>
      <end xmlns="http://schemas.wps.cn/vas-ai-hub/contract-review">41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6b03fbba-419f-4c28-ac1d-14adfdffdd13</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13EA168A</paraID>
      <start xmlns="http://schemas.wps.cn/vas-ai-hub/contract-review">7</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e2319b83-3ba2-454b-9c9d-881000cbdb97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4FEDA11B</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7a162f83-bd56-486a-8c18-ba7a10641457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4FEDA11B</paraID>
      <start xmlns="http://schemas.wps.cn/vas-ai-hub/contract-review">70</start>
      <end xmlns="http://schemas.wps.cn/vas-ai-hub/contract-review">71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8f62d433-dda4-4aa4-a410-a3d81eff0c0e</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21D62AEE</paraID>
      <start xmlns="http://schemas.wps.cn/vas-ai-hub/contract-review">27</start>
      <end xmlns="http://schemas.wps.cn/vas-ai-hub/contract-review">31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5a1475e6-6e44-4b99-9fe5-248f9afc28ab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46390243</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77b324ce-23d4-40da-93f9-d03d122e3e83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7D309DC4</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52ed2346-6492-4d2d-980a-b6f5ddfd383e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5F9AE01D</paraID>
      <start xmlns="http://schemas.wps.cn/vas-ai-hub/contract-review">1</start>
      <end xmlns="http://schemas.wps.cn/vas-ai-hub/contract-review">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009431ae-5e5e-4911-a0f5-afd643979024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260CA64F</paraID>
      <start xmlns="http://schemas.wps.cn/vas-ai-hub/contract-review">70</start>
      <end xmlns="http://schemas.wps.cn/vas-ai-hub/contract-review">72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60cf1228-3539-4511-8455-612d481a2601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260CA64F</paraID>
      <start xmlns="http://schemas.wps.cn/vas-ai-hub/contract-review">82</start>
      <end xmlns="http://schemas.wps.cn/vas-ai-hub/contract-review">83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67d451ff-d750-4081-b081-3f3da4c16eee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260CA64F</paraID>
      <start xmlns="http://schemas.wps.cn/vas-ai-hub/contract-review">90</start>
      <end xmlns="http://schemas.wps.cn/vas-ai-hub/contract-review">91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779b971c-37a8-413b-8983-d678e86e8c31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5FB97DA4</paraID>
      <start xmlns="http://schemas.wps.cn/vas-ai-hub/contract-review">44</start>
      <end xmlns="http://schemas.wps.cn/vas-ai-hub/contract-review">45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ce6c9c3c-6241-49a4-a347-0aea44bf0b49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5FB97DA4</paraID>
      <start xmlns="http://schemas.wps.cn/vas-ai-hub/contract-review">71</start>
      <end xmlns="http://schemas.wps.cn/vas-ai-hub/contract-review">73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6a995c8d-6997-4880-b90e-c40775174794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5FB97DA4</paraID>
      <start xmlns="http://schemas.wps.cn/vas-ai-hub/contract-review">82</start>
      <end xmlns="http://schemas.wps.cn/vas-ai-hub/contract-review">83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9c6cc6ac-db17-4e65-aa95-2ff9fd19bc6a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5FB97DA4</paraID>
      <start xmlns="http://schemas.wps.cn/vas-ai-hub/contract-review">102</start>
      <end xmlns="http://schemas.wps.cn/vas-ai-hub/contract-review">103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9efcf653-3853-4476-8da2-b3a79227fa5c</errorID>
      <errorWord xmlns="http://schemas.wps.cn/vas-ai-hub/contract-review">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式支</item>
      </candidateList>
      <explain xmlns="http://schemas.wps.cn/vas-ai-hub/contract-review"/>
      <paraID xmlns="http://schemas.wps.cn/vas-ai-hub/contract-review">5FB97DA4</paraID>
      <start xmlns="http://schemas.wps.cn/vas-ai-hub/contract-review">135</start>
      <end xmlns="http://schemas.wps.cn/vas-ai-hub/contract-review">136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7a7df73a-9435-492b-864f-9f1f5de687ba</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638076E2</paraID>
      <start xmlns="http://schemas.wps.cn/vas-ai-hub/contract-review">52</start>
      <end xmlns="http://schemas.wps.cn/vas-ai-hub/contract-review">53</end>
      <status xmlns="http://schemas.wps.cn/vas-ai-hub/contract-review">modified</status>
      <modifiedWord xmlns="http://schemas.wps.cn/vas-ai-hub/contract-review">或</modifiedWord>
      <trackRevisions xmlns="http://schemas.wps.cn/vas-ai-hub/contract-review">false</trackRevisions>
    </reviewItem>
    <reviewItem xmlns="http://schemas.wps.cn/vas-ai-hub/contract-review">
      <errorID xmlns="http://schemas.wps.cn/vas-ai-hub/contract-review">8cbfde29-a01a-4f9b-a6f8-81a061cdb0e3</errorID>
      <errorWord xmlns="http://schemas.wps.cn/vas-ai-hub/contract-review">签定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签订</item>
      </candidateList>
      <explain xmlns="http://schemas.wps.cn/vas-ai-hub/contract-review">存在发音相同字词的误用。</explain>
      <paraID xmlns="http://schemas.wps.cn/vas-ai-hub/contract-review">593BD214</paraID>
      <start xmlns="http://schemas.wps.cn/vas-ai-hub/contract-review">18</start>
      <end xmlns="http://schemas.wps.cn/vas-ai-hub/contract-review">20</end>
      <status xmlns="http://schemas.wps.cn/vas-ai-hub/contract-review">modified</status>
      <modifiedWord xmlns="http://schemas.wps.cn/vas-ai-hub/contract-review">签订</modifiedWord>
      <trackRevisions xmlns="http://schemas.wps.cn/vas-ai-hub/contract-review">false</trackRevisions>
    </reviewItem>
    <reviewItem xmlns="http://schemas.wps.cn/vas-ai-hub/contract-review">
      <errorID xmlns="http://schemas.wps.cn/vas-ai-hub/contract-review">6d4b0362-128d-40b9-8146-c16c9836d926</errorID>
      <errorWord xmlns="http://schemas.wps.cn/vas-ai-hub/contract-review">《政府采购合同》（以下简称主合同）</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《政府采购合同》（以下简称“主合同”）</item>
      </candidateList>
      <explain xmlns="http://schemas.wps.cn/vas-ai-hub/contract-review">疑似政策文件、法律法规名称等书写不规范，请注意检查。</explain>
      <paraID xmlns="http://schemas.wps.cn/vas-ai-hub/contract-review">593BD214</paraID>
      <start xmlns="http://schemas.wps.cn/vas-ai-hub/contract-review">24</start>
      <end xmlns="http://schemas.wps.cn/vas-ai-hub/contract-review">41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469316c1-4a9e-46fb-808c-a0f702d0a26b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3412C308</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9926d5ac-77cf-4ff2-9da5-097a3ae3417f</errorID>
      <errorWord xmlns="http://schemas.wps.cn/vas-ai-hub/contract-review">机构人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机构</item>
      </candidateList>
      <explain xmlns="http://schemas.wps.cn/vas-ai-hub/contract-review"/>
      <paraID xmlns="http://schemas.wps.cn/vas-ai-hub/contract-review">3412C308</paraID>
      <start xmlns="http://schemas.wps.cn/vas-ai-hub/contract-review">32</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0231b5b7-4f18-4d11-8892-af09905a934b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43C48AAC</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3cdb6e78-d3fa-4219-8a63-870b716bb3f8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43C48AAC</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659194d3-b6fa-442e-84dc-3c66cae3e82f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39D1230D</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bfe681f1-4696-4555-8cdf-c8108e496ca1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5745171A</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2be75ea7-0aec-46b7-8d12-72b44d83191c</errorID>
      <errorWord xmlns="http://schemas.wps.cn/vas-ai-hub/contract-review">的帐号</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的账号</item>
      </candidateList>
      <explain xmlns="http://schemas.wps.cn/vas-ai-hub/contract-review">词汇[的帐号]为不规范表述或旧称，其规范书面表述为[的账号]。</explain>
      <paraID xmlns="http://schemas.wps.cn/vas-ai-hub/contract-review">5745171A</paraID>
      <start xmlns="http://schemas.wps.cn/vas-ai-hub/contract-review">60</start>
      <end xmlns="http://schemas.wps.cn/vas-ai-hub/contract-review">63</end>
      <status xmlns="http://schemas.wps.cn/vas-ai-hub/contract-review">modified</status>
      <modifiedWord xmlns="http://schemas.wps.cn/vas-ai-hub/contract-review">的账号</modifiedWord>
      <trackRevisions xmlns="http://schemas.wps.cn/vas-ai-hub/contract-review">false</trackRevisions>
    </reviewItem>
    <reviewItem xmlns="http://schemas.wps.cn/vas-ai-hub/contract-review">
      <errorID xmlns="http://schemas.wps.cn/vas-ai-hub/contract-review">d537b3ba-71e9-454b-a4d0-c9caedd5dcf7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3DA68D60</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4d21a153-84c5-4831-9fb2-a3c7ff1e639e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27204AF</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b6537119-774e-4dc8-aa64-e3a7119b31f2</errorID>
      <errorWord xmlns="http://schemas.wps.cn/vas-ai-hub/contract-review">格</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格之</item>
      </candidateList>
      <explain xmlns="http://schemas.wps.cn/vas-ai-hub/contract-review"/>
      <paraID xmlns="http://schemas.wps.cn/vas-ai-hub/contract-review"> 27204AF</paraID>
      <start xmlns="http://schemas.wps.cn/vas-ai-hub/contract-review">80</start>
      <end xmlns="http://schemas.wps.cn/vas-ai-hub/contract-review">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3e4c43b8-96cb-4e49-8b53-15bdf2e25c79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13C8496F</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f4390fa6-0bbd-4e7c-b472-5f871b9e0c53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2298A07D</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66eb76ce-7f2e-491c-9d08-8446cf5b79ec</errorID>
      <errorWord xmlns="http://schemas.wps.cn/vas-ai-hub/contract-review">其它情形的</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其他情形的</item>
      </candidateList>
      <explain xmlns="http://schemas.wps.cn/vas-ai-hub/contract-review">词汇[其它情形的]为不规范表述或旧称，其规范书面表述为[其他情形的]。</explain>
      <paraID xmlns="http://schemas.wps.cn/vas-ai-hub/contract-review">2298A07D</paraID>
      <start xmlns="http://schemas.wps.cn/vas-ai-hub/contract-review">24</start>
      <end xmlns="http://schemas.wps.cn/vas-ai-hub/contract-review">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46ccb761-46af-40d2-ad82-719cc520f361</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D17310B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538fb19e-3b3b-49e4-8aff-98e5b577e1c5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1BE78D69</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8a68adc9-c8b5-4942-bcff-252cddd9ae5e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67038353</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cf124aa4-a6be-461b-96ab-63de572c8803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4F0EA4AD</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a2d19b20-795f-47e5-a73e-90bf0534f328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6731261C</paraID>
      <start xmlns="http://schemas.wps.cn/vas-ai-hub/contract-review">129</start>
      <end xmlns="http://schemas.wps.cn/vas-ai-hub/contract-review">130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ecbb3ba4-eaa9-4370-b32c-5148b056cc5b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6731261C</paraID>
      <start xmlns="http://schemas.wps.cn/vas-ai-hub/contract-review">144</start>
      <end xmlns="http://schemas.wps.cn/vas-ai-hub/contract-review">145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4a0ce7fa-a960-4af8-bf1b-961ea9eb73ec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1561880A</paraID>
      <start xmlns="http://schemas.wps.cn/vas-ai-hub/contract-review">1</start>
      <end xmlns="http://schemas.wps.cn/vas-ai-hub/contract-review">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d7bd01d7-8821-4b3d-9583-b36b2d5b28dc</errorID>
      <errorWord xmlns="http://schemas.wps.cn/vas-ai-hub/contract-review">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位公</item>
      </candidateList>
      <explain xmlns="http://schemas.wps.cn/vas-ai-hub/contract-review"/>
      <paraID xmlns="http://schemas.wps.cn/vas-ai-hub/contract-review">48FFE9EF</paraID>
      <start xmlns="http://schemas.wps.cn/vas-ai-hub/contract-review">29</start>
      <end xmlns="http://schemas.wps.cn/vas-ai-hub/contract-review">31</end>
      <status xmlns="http://schemas.wps.cn/vas-ai-hub/contract-review">modified</status>
      <modifiedWord xmlns="http://schemas.wps.cn/vas-ai-hub/contract-review">位公</modifiedWord>
      <trackRevisions xmlns="http://schemas.wps.cn/vas-ai-hub/contract-review">false</trackRevisions>
    </reviewItem>
    <reviewItem xmlns="http://schemas.wps.cn/vas-ai-hub/contract-review">
      <errorID xmlns="http://schemas.wps.cn/vas-ai-hub/contract-review">ffc95643-bb83-49b7-ba97-aaa5deeaba91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467C0F6A</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785d4151-14fa-40f7-900c-25269dd69826</errorID>
      <errorWord xmlns="http://schemas.wps.cn/vas-ai-hub/contract-review">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位公</item>
      </candidateList>
      <explain xmlns="http://schemas.wps.cn/vas-ai-hub/contract-review"/>
      <paraID xmlns="http://schemas.wps.cn/vas-ai-hub/contract-review"> C8CD7C8</paraID>
      <start xmlns="http://schemas.wps.cn/vas-ai-hub/contract-review">11</start>
      <end xmlns="http://schemas.wps.cn/vas-ai-hub/contract-review">13</end>
      <status xmlns="http://schemas.wps.cn/vas-ai-hub/contract-review">modified</status>
      <modifiedWord xmlns="http://schemas.wps.cn/vas-ai-hub/contract-review">位公</modifiedWord>
      <trackRevisions xmlns="http://schemas.wps.cn/vas-ai-hub/contract-review">false</trackRevisions>
    </reviewItem>
    <reviewItem xmlns="http://schemas.wps.cn/vas-ai-hub/contract-review">
      <errorID xmlns="http://schemas.wps.cn/vas-ai-hub/contract-review">0495fc9a-9608-42e0-b3c4-72a62990dab3</errorID>
      <errorWord xmlns="http://schemas.wps.cn/vas-ai-hub/contract-review">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位公</item>
      </candidateList>
      <explain xmlns="http://schemas.wps.cn/vas-ai-hub/contract-review"/>
      <paraID xmlns="http://schemas.wps.cn/vas-ai-hub/contract-review">17C8F7F3</paraID>
      <start xmlns="http://schemas.wps.cn/vas-ai-hub/contract-review">32</start>
      <end xmlns="http://schemas.wps.cn/vas-ai-hub/contract-review">34</end>
      <status xmlns="http://schemas.wps.cn/vas-ai-hub/contract-review">modified</status>
      <modifiedWord xmlns="http://schemas.wps.cn/vas-ai-hub/contract-review">位公</modifiedWord>
      <trackRevisions xmlns="http://schemas.wps.cn/vas-ai-hub/contract-review">false</trackRevisions>
    </reviewItem>
    <reviewItem xmlns="http://schemas.wps.cn/vas-ai-hub/contract-review">
      <errorID xmlns="http://schemas.wps.cn/vas-ai-hub/contract-review">db71f91f-aff6-4fc0-8848-ac94917fe500</errorID>
      <errorWord xmlns="http://schemas.wps.cn/vas-ai-hub/contract-review">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位公</item>
      </candidateList>
      <explain xmlns="http://schemas.wps.cn/vas-ai-hub/contract-review"/>
      <paraID xmlns="http://schemas.wps.cn/vas-ai-hub/contract-review">36379AFE</paraID>
      <start xmlns="http://schemas.wps.cn/vas-ai-hub/contract-review">57</start>
      <end xmlns="http://schemas.wps.cn/vas-ai-hub/contract-review">59</end>
      <status xmlns="http://schemas.wps.cn/vas-ai-hub/contract-review">modified</status>
      <modifiedWord xmlns="http://schemas.wps.cn/vas-ai-hub/contract-review">位公</modifiedWord>
      <trackRevisions xmlns="http://schemas.wps.cn/vas-ai-hub/contract-review">false</trackRevisions>
    </reviewItem>
    <reviewItem xmlns="http://schemas.wps.cn/vas-ai-hub/contract-review">
      <errorID xmlns="http://schemas.wps.cn/vas-ai-hub/contract-review">aa8bbbcb-6553-4792-ad62-f105f477f780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36379AFE</paraID>
      <start xmlns="http://schemas.wps.cn/vas-ai-hub/contract-review">119</start>
      <end xmlns="http://schemas.wps.cn/vas-ai-hub/contract-review">120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80a7332d-3bd8-4c7b-b1a3-6d647b93b523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42B69AC1</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2ebc542c-1b28-4cfe-a57f-dfe169d9073d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2018005F</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9c79956c-03b3-408d-8aed-98762711999e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3502C8C6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898afd83-670d-4077-88cb-1df4051a807c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77E68BF1</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05ab8090-392f-49f0-a32a-9867ea79ee34</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2B663698</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027feebc-4fbb-43f4-bfb5-3baeba2fed46</errorID>
      <errorWord xmlns="http://schemas.wps.cn/vas-ai-hub/contract-review">其它情形的</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其他情形的</item>
      </candidateList>
      <explain xmlns="http://schemas.wps.cn/vas-ai-hub/contract-review">词汇[其它情形的]为不规范表述或旧称，其规范书面表述为[其他情形的]。</explain>
      <paraID xmlns="http://schemas.wps.cn/vas-ai-hub/contract-review">2B663698</paraID>
      <start xmlns="http://schemas.wps.cn/vas-ai-hub/contract-review">23</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328f6c00-e831-4b4a-af53-14d790fda210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2B0AF35C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e04aa7cd-e25c-4856-896b-8ea193f3a1c3</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74201BD3</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b7d461d1-aad9-42be-b04e-e6a430b49b57</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287C2241</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f2ab22be-d543-447b-b627-087935a1bcef</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23829D81</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2cd6f1fe-c8b8-45b8-97aa-2cd918ef60a3</errorID>
      <errorWord xmlns="http://schemas.wps.cn/vas-ai-hub/contract-review">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位公</item>
      </candidateList>
      <explain xmlns="http://schemas.wps.cn/vas-ai-hub/contract-review"/>
      <paraID xmlns="http://schemas.wps.cn/vas-ai-hub/contract-review">530CEFED</paraID>
      <start xmlns="http://schemas.wps.cn/vas-ai-hub/contract-review">45</start>
      <end xmlns="http://schemas.wps.cn/vas-ai-hub/contract-review">47</end>
      <status xmlns="http://schemas.wps.cn/vas-ai-hub/contract-review">modified</status>
      <modifiedWord xmlns="http://schemas.wps.cn/vas-ai-hub/contract-review">位公</modifiedWord>
      <trackRevisions xmlns="http://schemas.wps.cn/vas-ai-hub/contract-review">false</trackRevisions>
    </reviewItem>
    <reviewItem xmlns="http://schemas.wps.cn/vas-ai-hub/contract-review">
      <errorID xmlns="http://schemas.wps.cn/vas-ai-hub/contract-review">e2b11adf-b16f-43c9-b337-29d0cdce4892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10391DC9</paraID>
      <start xmlns="http://schemas.wps.cn/vas-ai-hub/contract-review">129</start>
      <end xmlns="http://schemas.wps.cn/vas-ai-hub/contract-review">130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a8c8ed2a-13a2-4908-badf-4351ef8d0442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10391DC9</paraID>
      <start xmlns="http://schemas.wps.cn/vas-ai-hub/contract-review">144</start>
      <end xmlns="http://schemas.wps.cn/vas-ai-hub/contract-review">145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60d5c04b-8837-4e6f-819f-7f46cc6d0181</errorID>
      <errorWord xmlns="http://schemas.wps.cn/vas-ai-hub/contract-review">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位公</item>
      </candidateList>
      <explain xmlns="http://schemas.wps.cn/vas-ai-hub/contract-review"/>
      <paraID xmlns="http://schemas.wps.cn/vas-ai-hub/contract-review">6D472A27</paraID>
      <start xmlns="http://schemas.wps.cn/vas-ai-hub/contract-review">14</start>
      <end xmlns="http://schemas.wps.cn/vas-ai-hub/contract-review">16</end>
      <status xmlns="http://schemas.wps.cn/vas-ai-hub/contract-review">modified</status>
      <modifiedWord xmlns="http://schemas.wps.cn/vas-ai-hub/contract-review">位公</modifiedWord>
      <trackRevisions xmlns="http://schemas.wps.cn/vas-ai-hub/contract-review">false</trackRevisions>
    </reviewItem>
    <reviewItem xmlns="http://schemas.wps.cn/vas-ai-hub/contract-review">
      <errorID xmlns="http://schemas.wps.cn/vas-ai-hub/contract-review">eb3a2251-e9c5-4d2d-9606-09a79f448df8</errorID>
      <errorWord xmlns="http://schemas.wps.cn/vas-ai-hub/contract-review">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位公</item>
      </candidateList>
      <explain xmlns="http://schemas.wps.cn/vas-ai-hub/contract-review"/>
      <paraID xmlns="http://schemas.wps.cn/vas-ai-hub/contract-review">2D06EC93</paraID>
      <start xmlns="http://schemas.wps.cn/vas-ai-hub/contract-review">11</start>
      <end xmlns="http://schemas.wps.cn/vas-ai-hub/contract-review">13</end>
      <status xmlns="http://schemas.wps.cn/vas-ai-hub/contract-review">modified</status>
      <modifiedWord xmlns="http://schemas.wps.cn/vas-ai-hub/contract-review">位公</modifiedWord>
      <trackRevisions xmlns="http://schemas.wps.cn/vas-ai-hub/contract-review">false</trackRevisions>
    </reviewItem>
    <reviewItem xmlns="http://schemas.wps.cn/vas-ai-hub/contract-review">
      <errorID xmlns="http://schemas.wps.cn/vas-ai-hub/contract-review">0317f4da-661d-4bc3-adb5-57cb9f738c25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188FDB3A</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63e0d37d-c228-45fc-b43e-acdfbb1912b1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66481867</paraID>
      <start xmlns="http://schemas.wps.cn/vas-ai-hub/contract-review">86</start>
      <end xmlns="http://schemas.wps.cn/vas-ai-hub/contract-review">87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ea48b8ac-1778-4424-8945-96f5f82e3352</errorID>
      <errorWord xmlns="http://schemas.wps.cn/vas-ai-hub/contract-review">银行帐号</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银行账号</item>
      </candidateList>
      <explain xmlns="http://schemas.wps.cn/vas-ai-hub/contract-review">词汇[银行帐号]为不规范表述或旧称，其规范书面表述为[银行账号]。</explain>
      <paraID xmlns="http://schemas.wps.cn/vas-ai-hub/contract-review">51E1A039</paraID>
      <start xmlns="http://schemas.wps.cn/vas-ai-hub/contract-review">3</start>
      <end xmlns="http://schemas.wps.cn/vas-ai-hub/contract-review">7</end>
      <status xmlns="http://schemas.wps.cn/vas-ai-hub/contract-review">modified</status>
      <modifiedWord xmlns="http://schemas.wps.cn/vas-ai-hub/contract-review">银行账号</modifiedWord>
      <trackRevisions xmlns="http://schemas.wps.cn/vas-ai-hub/contract-review">false</trackRevisions>
    </reviewItem>
    <reviewItem xmlns="http://schemas.wps.cn/vas-ai-hub/contract-review">
      <errorID xmlns="http://schemas.wps.cn/vas-ai-hub/contract-review">97c0edad-9958-43eb-a3fb-6e1513c67c08</errorID>
      <errorWord xmlns="http://schemas.wps.cn/vas-ai-hub/contract-review">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位公</item>
      </candidateList>
      <explain xmlns="http://schemas.wps.cn/vas-ai-hub/contract-review"/>
      <paraID xmlns="http://schemas.wps.cn/vas-ai-hub/contract-review"> 9CAAB7F</paraID>
      <start xmlns="http://schemas.wps.cn/vas-ai-hub/contract-review">62</start>
      <end xmlns="http://schemas.wps.cn/vas-ai-hub/contract-review">64</end>
      <status xmlns="http://schemas.wps.cn/vas-ai-hub/contract-review">modified</status>
      <modifiedWord xmlns="http://schemas.wps.cn/vas-ai-hub/contract-review">位公</modifiedWord>
      <trackRevisions xmlns="http://schemas.wps.cn/vas-ai-hub/contract-review">false</trackRevisions>
    </reviewItem>
    <reviewItem xmlns="http://schemas.wps.cn/vas-ai-hub/contract-review">
      <errorID xmlns="http://schemas.wps.cn/vas-ai-hub/contract-review">29729de7-276c-41d0-b100-fdfa73ee1e0f</errorID>
      <errorWord xmlns="http://schemas.wps.cn/vas-ai-hub/contract-review">其它情形的</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其他情形的</item>
      </candidateList>
      <explain xmlns="http://schemas.wps.cn/vas-ai-hub/contract-review">词汇[其它情形的]为不规范表述或旧称，其规范书面表述为[其他情形的]。</explain>
      <paraID xmlns="http://schemas.wps.cn/vas-ai-hub/contract-review">  9BF1AE</paraID>
      <start xmlns="http://schemas.wps.cn/vas-ai-hub/contract-review">23</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dcc1bf63-95f5-481d-bf6d-c4fbdf66d2ae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2648F71C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1e3a6e4f-454d-4c8b-99a2-a5ff1c61476a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595187D7</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09a51243-f4dd-48aa-af1a-0eb9793adabd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595187D7</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49e36fec-5e86-47fe-b8f1-baa7850dc39c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595187D7</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df44f93e-9505-4f7c-be72-57d851f8a64f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595187D7</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a4e62314-628c-412b-8a1b-387d7bd53071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93D5306</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d3cd052a-6a18-42f1-b5c1-72954a1bd6c2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17648D58</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fd61ab30-e48b-4d39-ad35-3b16aea4a7da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7CF2F70E</paraID>
      <start xmlns="http://schemas.wps.cn/vas-ai-hub/contract-review">1</start>
      <end xmlns="http://schemas.wps.cn/vas-ai-hub/contract-review">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b18ca8dc-c192-491e-8812-e1b23ad67761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2E10FD49</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5a02f418-add9-48bf-a50e-3d870a5ff710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67226A2E</paraID>
      <start xmlns="http://schemas.wps.cn/vas-ai-hub/contract-review">17</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233f47b4-f909-46ca-a567-2c0ef32c615e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6C450E07</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eed57b87-5eb1-42f5-b7c4-59ac1a530d11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686A2BEE</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c8cc8e31-da34-4e35-a6cf-568d6dfed719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686A2BEE</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95a5956a-b907-4ad6-8998-5cd80d01838b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686A2BEE</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0e1615ed-44e7-449d-804f-d3c4469b141e</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 450AE4B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7b32fdcc-4484-40c6-82ea-8a05daf98625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33885B8D</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a7b2093b-6b20-4f56-b48a-1c1db8fec74f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3FF5351D</paraID>
      <start xmlns="http://schemas.wps.cn/vas-ai-hub/contract-review">1</start>
      <end xmlns="http://schemas.wps.cn/vas-ai-hub/contract-review">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d4ae96e2-dd6e-48f0-b36c-a19f752a4e5d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2F3BB364</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6e35e427-c108-4a32-a0cd-3cb7d44681bc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2F3BB364</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9000cb1f-5f6a-4c1e-8b9b-23d4431925e2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2F3BB364</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23506854-89f6-440b-91ee-82268cc8ff0c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52865499</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19d04a15-85d7-4b30-9772-e0e9e05267cf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61A2FE5</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00bb5e44-6b12-42fa-aa36-d02a33f5dea5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61A2FE5</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ca9edbb5-4631-48eb-a01f-bf50183fb806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61A2FE5</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aeebf804-b02a-457f-9e3c-c8eabf02fac3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77C59503</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ebe93e69-742d-4938-af5d-a31ea4cc014d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35FD7E7F</paraID>
      <start xmlns="http://schemas.wps.cn/vas-ai-hub/contract-review">86</start>
      <end xmlns="http://schemas.wps.cn/vas-ai-hub/contract-review">87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79456a49-4204-4d36-873b-2502ea7307c7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721670F6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3271ba7b-c6c8-4b66-a8bc-5fa32ae13d0a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5A6C4CE1</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577adf7e-d599-4dcc-b67d-5a0df1363ead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6286F849</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1a2082bb-4392-4158-a7db-f3d81c49ac98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2E269ADF</paraID>
      <start xmlns="http://schemas.wps.cn/vas-ai-hub/contract-review">130</start>
      <end xmlns="http://schemas.wps.cn/vas-ai-hub/contract-review">131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3ffbefea-31c2-4103-95e9-6db63c53f9f2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2E269ADF</paraID>
      <start xmlns="http://schemas.wps.cn/vas-ai-hub/contract-review">145</start>
      <end xmlns="http://schemas.wps.cn/vas-ai-hub/contract-review">146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ca3054cf-e71e-4b5c-be36-a861c0924a5b</errorID>
      <errorWord xmlns="http://schemas.wps.cn/vas-ai-hub/contract-review">上午00：00</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explain xmlns="http://schemas.wps.cn/vas-ai-hub/contract-review">时间与前缀不匹配，可能的时间前缀有“下午、晚上、凌晨、午夜”。</explain>
      <paraID xmlns="http://schemas.wps.cn/vas-ai-hub/contract-review"> EF4386F</paraID>
      <start xmlns="http://schemas.wps.cn/vas-ai-hub/contract-review">24</start>
      <end xmlns="http://schemas.wps.cn/vas-ai-hub/contract-review">31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18d1d43f-e998-4d57-b954-9425301513f8</errorID>
      <errorWord xmlns="http://schemas.wps.cn/vas-ai-hub/contract-review">登陆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登录</item>
      </candidateList>
      <explain xmlns="http://schemas.wps.cn/vas-ai-hub/contract-review">〈动〉❶登记：～在案。❷注册▲。</explain>
      <paraID xmlns="http://schemas.wps.cn/vas-ai-hub/contract-review">51BD32EC</paraID>
      <start xmlns="http://schemas.wps.cn/vas-ai-hub/contract-review">3</start>
      <end xmlns="http://schemas.wps.cn/vas-ai-hub/contract-review">5</end>
      <status xmlns="http://schemas.wps.cn/vas-ai-hub/contract-review">modified</status>
      <modifiedWord xmlns="http://schemas.wps.cn/vas-ai-hub/contract-review">登录</modifiedWord>
      <trackRevisions xmlns="http://schemas.wps.cn/vas-ai-hub/contract-review">false</trackRevisions>
    </reviewItem>
    <reviewItem xmlns="http://schemas.wps.cn/vas-ai-hub/contract-review">
      <errorID xmlns="http://schemas.wps.cn/vas-ai-hub/contract-review">3e6ccbd5-57e0-4563-a31e-6af440c89e85</errorID>
      <errorWord xmlns="http://schemas.wps.cn/vas-ai-hub/contract-review">必须可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必须</item>
      </candidateList>
      <explain xmlns="http://schemas.wps.cn/vas-ai-hub/contract-review">〈副〉❶表示事理上和情理上必要；一定要：学习～刻苦钻研。❷加强命令语气：明天你～来。‖注意“必须”的否定是“无须”、“不须”或“不必”。</explain>
      <paraID xmlns="http://schemas.wps.cn/vas-ai-hub/contract-review">1CE8E8CB</paraID>
      <start xmlns="http://schemas.wps.cn/vas-ai-hub/contract-review">32</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703440a8-6dec-4f5d-b0b5-c96ea5373832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152A97CF</paraID>
      <start xmlns="http://schemas.wps.cn/vas-ai-hub/contract-review">155</start>
      <end xmlns="http://schemas.wps.cn/vas-ai-hub/contract-review">156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f43189d9-6b46-4e81-a334-01f3e1eb9c9b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152A97CF</paraID>
      <start xmlns="http://schemas.wps.cn/vas-ai-hub/contract-review">180</start>
      <end xmlns="http://schemas.wps.cn/vas-ai-hub/contract-review">181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7c39292f-cb81-4822-8d89-4f1094dac391</errorID>
      <errorWord xmlns="http://schemas.wps.cn/vas-ai-hub/contract-review">10%~20%</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10%～20%</item>
      </candidateList>
      <explain xmlns="http://schemas.wps.cn/vas-ai-hub/contract-review">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5274CFDE</paraID>
      <start xmlns="http://schemas.wps.cn/vas-ai-hub/contract-review">68</start>
      <end xmlns="http://schemas.wps.cn/vas-ai-hub/contract-review">75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3b85cca0-8e39-4220-acbc-2fc58deec7a3</errorID>
      <errorWord xmlns="http://schemas.wps.cn/vas-ai-hub/contract-review">3%~5%</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3%～5%</item>
      </candidateList>
      <explain xmlns="http://schemas.wps.cn/vas-ai-hub/contract-review">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5274CFDE</paraID>
      <start xmlns="http://schemas.wps.cn/vas-ai-hub/contract-review">81</start>
      <end xmlns="http://schemas.wps.cn/vas-ai-hub/contract-review">86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491b52b9-6d63-457c-9ea5-fcb100f7d49d</errorID>
      <errorWord xmlns="http://schemas.wps.cn/vas-ai-hub/contract-review">3%~5%</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3%～5%</item>
      </candidateList>
      <explain xmlns="http://schemas.wps.cn/vas-ai-hub/contract-review">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5274CFDE</paraID>
      <start xmlns="http://schemas.wps.cn/vas-ai-hub/contract-review">172</start>
      <end xmlns="http://schemas.wps.cn/vas-ai-hub/contract-review">177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fc14653b-cdba-4ee3-9659-34a52a900310</errorID>
      <errorWord xmlns="http://schemas.wps.cn/vas-ai-hub/contract-review">4%~6%</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4%～6%</item>
      </candidateList>
      <explain xmlns="http://schemas.wps.cn/vas-ai-hub/contract-review">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218A674E</paraID>
      <start xmlns="http://schemas.wps.cn/vas-ai-hub/contract-review">114</start>
      <end xmlns="http://schemas.wps.cn/vas-ai-hub/contract-review">119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0e14983c-eb6e-4ffc-b157-21e45784d7f8</errorID>
      <errorWord xmlns="http://schemas.wps.cn/vas-ai-hub/contract-review">1%~2%</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1%～2%</item>
      </candidateList>
      <explain xmlns="http://schemas.wps.cn/vas-ai-hub/contract-review">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218A674E</paraID>
      <start xmlns="http://schemas.wps.cn/vas-ai-hub/contract-review">125</start>
      <end xmlns="http://schemas.wps.cn/vas-ai-hub/contract-review">130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87c95404-95ca-4cd9-b6a6-1ef100bfdf51</errorID>
      <errorWord xmlns="http://schemas.wps.cn/vas-ai-hub/contract-review">1%~2%</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1%～2%</item>
      </candidateList>
      <explain xmlns="http://schemas.wps.cn/vas-ai-hub/contract-review">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218A674E</paraID>
      <start xmlns="http://schemas.wps.cn/vas-ai-hub/contract-review">216</start>
      <end xmlns="http://schemas.wps.cn/vas-ai-hub/contract-review">221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26c82f1c-20d7-44b7-9ee3-2723ada2be46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21EF684</paraID>
      <start xmlns="http://schemas.wps.cn/vas-ai-hub/contract-review">130</start>
      <end xmlns="http://schemas.wps.cn/vas-ai-hub/contract-review">131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79437c91-4506-4e0c-b06c-c8dc04208d52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21EF684</paraID>
      <start xmlns="http://schemas.wps.cn/vas-ai-hub/contract-review">145</start>
      <end xmlns="http://schemas.wps.cn/vas-ai-hub/contract-review">146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236adcb0-1789-4086-9b67-79c32824b781</errorID>
      <errorWord xmlns="http://schemas.wps.cn/vas-ai-hub/contract-review">中华人民共和国政府采购法实施条例</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《中华人民共和国政府采购法实施条例》</item>
      </candidateList>
      <explain xmlns="http://schemas.wps.cn/vas-ai-hub/contract-review">完整法律法规名称需要加书名号，请注意检查。</explain>
      <paraID xmlns="http://schemas.wps.cn/vas-ai-hub/contract-review"> 2CD88BC</paraID>
      <start xmlns="http://schemas.wps.cn/vas-ai-hub/contract-review">2</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6cec67bf-9d41-4397-87a1-45de16180b87</errorID>
      <errorWord xmlns="http://schemas.wps.cn/vas-ai-hub/contract-review">必须可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必须</item>
      </candidateList>
      <explain xmlns="http://schemas.wps.cn/vas-ai-hub/contract-review">〈副〉❶表示事理上和情理上必要；一定要：学习～刻苦钻研。❷加强命令语气：明天你～来。‖注意“必须”的否定是“无须”、“不须”或“不必”。</explain>
      <paraID xmlns="http://schemas.wps.cn/vas-ai-hub/contract-review">774A8FC9</paraID>
      <start xmlns="http://schemas.wps.cn/vas-ai-hub/contract-review">32</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34b94ebd-363c-43d6-8ea1-b2d68242efbd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196E3FBB</paraID>
      <start xmlns="http://schemas.wps.cn/vas-ai-hub/contract-review">271</start>
      <end xmlns="http://schemas.wps.cn/vas-ai-hub/contract-review">272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f5392153-1c7d-4387-9c45-4edec5bae34d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196E3FBB</paraID>
      <start xmlns="http://schemas.wps.cn/vas-ai-hub/contract-review">296</start>
      <end xmlns="http://schemas.wps.cn/vas-ai-hub/contract-review">297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ebf0ca18-c56f-4a03-ba4e-9ca245dcdae9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19D98D49</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199e50b9-bc49-452f-9d94-c47e1e2fc9dc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19D98D49</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8eb49f78-a138-4787-9779-84920deddd46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64FF38FA</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ab32ce27-659d-41ba-9c9c-e7f716c6875e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2AB4149A</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f0666026-4dad-47ae-846a-1d7f4e1c5ca9</errorID>
      <errorWord xmlns="http://schemas.wps.cn/vas-ai-hub/contract-review">期间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其间</item>
      </candidateList>
      <explain xmlns="http://schemas.wps.cn/vas-ai-hub/contract-review">〈名〉方位词。❶那中间；其中：厕身～｜～定有缘故。❷指某一段时间：离开学校已经好几年了，这～，他在科学研究上取得了显著成绩。</explain>
      <paraID xmlns="http://schemas.wps.cn/vas-ai-hub/contract-review">47A954D5</paraID>
      <start xmlns="http://schemas.wps.cn/vas-ai-hub/contract-review">40</start>
      <end xmlns="http://schemas.wps.cn/vas-ai-hub/contract-review">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cf161686-53b4-424b-b206-209c432c0275</errorID>
      <errorWord xmlns="http://schemas.wps.cn/vas-ai-hub/contract-review">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部第</item>
      </candidateList>
      <explain xmlns="http://schemas.wps.cn/vas-ai-hub/contract-review"/>
      <paraID xmlns="http://schemas.wps.cn/vas-ai-hub/contract-review">56A128CD</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9fe51ac9-c11b-44cd-b60d-0c499034d34d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5E8F34D9</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f33f3896-098f-437c-8aac-2ec6e9951f05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6ACE83C3</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a0796d66-1101-473b-bcd5-950e2ac941ee</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
      <paraID xmlns="http://schemas.wps.cn/vas-ai-hub/contract-review">2955C182</paraID>
      <start xmlns="http://schemas.wps.cn/vas-ai-hub/contract-review">82</start>
      <end xmlns="http://schemas.wps.cn/vas-ai-hub/contract-review">83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fbefc120-7961-431f-93d4-0f1c417be31a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12091EC7</paraID>
      <start xmlns="http://schemas.wps.cn/vas-ai-hub/contract-review">127</start>
      <end xmlns="http://schemas.wps.cn/vas-ai-hub/contract-review">128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f532100e-9f4b-4921-afa1-56f0162554cf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12091EC7</paraID>
      <start xmlns="http://schemas.wps.cn/vas-ai-hub/contract-review">142</start>
      <end xmlns="http://schemas.wps.cn/vas-ai-hub/contract-review">143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b4cba50c-bf48-4e82-b890-292ebffb9ea4</errorID>
      <errorWord xmlns="http://schemas.wps.cn/vas-ai-hub/contract-review">操作合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操作台</item>
      </candidateList>
      <explain xmlns="http://schemas.wps.cn/vas-ai-hub/contract-review"/>
      <paraID xmlns="http://schemas.wps.cn/vas-ai-hub/contract-review">2819ACFC</paraID>
      <start xmlns="http://schemas.wps.cn/vas-ai-hub/contract-review">243</start>
      <end xmlns="http://schemas.wps.cn/vas-ai-hub/contract-review">246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c7b60cd4-8f6f-4e29-870c-3b62d58e68f8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16672E99</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87bdce72-d610-42e3-ba60-c47516461045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62EB9FB2</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d62df46a-d753-4172-93b2-dd7efbcd6d1b</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48ECF71D</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7672750f-ff98-43d7-b1a3-9ed9a91a6b35</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395A3E35</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357f1d95-8f41-4ca3-b90c-59ee82cbd1cc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794D362B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895ecd57-938a-415e-80e7-252e150a140c</errorID>
      <errorWord xmlns="http://schemas.wps.cn/vas-ai-hub/contract-review">方人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方</item>
      </candidateList>
      <explain xmlns="http://schemas.wps.cn/vas-ai-hub/contract-review"/>
      <paraID xmlns="http://schemas.wps.cn/vas-ai-hub/contract-review">213A5C6F</paraID>
      <start xmlns="http://schemas.wps.cn/vas-ai-hub/contract-review">7</start>
      <end xmlns="http://schemas.wps.cn/vas-ai-hub/contract-review">8</end>
      <status xmlns="http://schemas.wps.cn/vas-ai-hub/contract-review">modified</status>
      <modifiedWord xmlns="http://schemas.wps.cn/vas-ai-hub/contract-review">方</modifiedWord>
      <trackRevisions xmlns="http://schemas.wps.cn/vas-ai-hub/contract-review">false</trackRevisions>
    </reviewItem>
    <reviewItem xmlns="http://schemas.wps.cn/vas-ai-hub/contract-review">
      <errorID xmlns="http://schemas.wps.cn/vas-ai-hub/contract-review">96af3dbf-f1e7-49c5-9407-52c9de358ba8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 3AACCF9</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949306e8-0eab-4e8a-86fe-021ed3bd4cf0</errorID>
      <errorWord xmlns="http://schemas.wps.cn/vas-ai-hub/contract-review">[2016]205号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〔2016〕205号</item>
      </candidateList>
      <explain xmlns="http://schemas.wps.cn/vas-ai-hub/contract-review">发文字号格式错误。</explain>
      <paraID xmlns="http://schemas.wps.cn/vas-ai-hub/contract-review">7E803891</paraID>
      <start xmlns="http://schemas.wps.cn/vas-ai-hub/contract-review">14</start>
      <end xmlns="http://schemas.wps.cn/vas-ai-hub/contract-review">24</end>
      <status xmlns="http://schemas.wps.cn/vas-ai-hub/contract-review">modified</status>
      <modifiedWord xmlns="http://schemas.wps.cn/vas-ai-hub/contract-review">〔2016〕205号</modifiedWord>
      <trackRevisions xmlns="http://schemas.wps.cn/vas-ai-hub/contract-review">false</trackRevisions>
    </reviewItem>
    <reviewItem xmlns="http://schemas.wps.cn/vas-ai-hub/contract-review">
      <errorID xmlns="http://schemas.wps.cn/vas-ai-hub/contract-review">1a1b245f-4775-438e-a0f9-b2dc08dd5de4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6712C3E</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70a71f6e-5a00-4f86-9d79-55c34f333931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6712C3E</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01898f4d-b03a-4bfa-9f34-6e852214737f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6712C3E</paraID>
      <start xmlns="http://schemas.wps.cn/vas-ai-hub/contract-review">135</start>
      <end xmlns="http://schemas.wps.cn/vas-ai-hub/contract-review">136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4b98b825-c898-4ade-b022-7165c5b8144d</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
      <paraID xmlns="http://schemas.wps.cn/vas-ai-hub/contract-review">5B369609</paraID>
      <start xmlns="http://schemas.wps.cn/vas-ai-hub/contract-review">18</start>
      <end xmlns="http://schemas.wps.cn/vas-ai-hub/contract-review">20</end>
      <status xmlns="http://schemas.wps.cn/vas-ai-hub/contract-review">modified</status>
      <modifiedWord xmlns="http://schemas.wps.cn/vas-ai-hub/contract-review">，以</modifiedWord>
      <trackRevisions xmlns="http://schemas.wps.cn/vas-ai-hub/contract-review">false</trackRevisions>
    </reviewItem>
    <reviewItem xmlns="http://schemas.wps.cn/vas-ai-hub/contract-review">
      <errorID xmlns="http://schemas.wps.cn/vas-ai-hub/contract-review">216c00a4-bd46-45f1-964c-e2be49052c33</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4A7DEF19</paraID>
      <start xmlns="http://schemas.wps.cn/vas-ai-hub/contract-review">108</start>
      <end xmlns="http://schemas.wps.cn/vas-ai-hub/contract-review">109</end>
      <status xmlns="http://schemas.wps.cn/vas-ai-hub/contract-review">modified</status>
      <modifiedWord xmlns="http://schemas.wps.cn/vas-ai-hub/contract-review">或</modifiedWord>
      <trackRevisions xmlns="http://schemas.wps.cn/vas-ai-hub/contract-review">false</trackRevisions>
    </reviewItem>
    <reviewItem xmlns="http://schemas.wps.cn/vas-ai-hub/contract-review">
      <errorID xmlns="http://schemas.wps.cn/vas-ai-hub/contract-review">f0c072f9-bd05-4235-acdf-d4b2d8c2f639</errorID>
      <errorWord xmlns="http://schemas.wps.cn/vas-ai-hub/contract-review">内容要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内容</item>
      </candidateList>
      <explain xmlns="http://schemas.wps.cn/vas-ai-hub/contract-review">〈名〉事物内部所含的实质或存在的情况：这次谈话的～牵涉的面很广｜这个刊物～丰富。</explain>
      <paraID xmlns="http://schemas.wps.cn/vas-ai-hub/contract-review">439AF8F2</paraID>
      <start xmlns="http://schemas.wps.cn/vas-ai-hub/contract-review">44</start>
      <end xmlns="http://schemas.wps.cn/vas-ai-hub/contract-review">47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f0babece-3247-4e7b-be56-176b3db3e3b6</errorID>
      <errorWord xmlns="http://schemas.wps.cn/vas-ai-hub/contract-review">做出评价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作出评价</item>
      </candidateList>
      <explain xmlns="http://schemas.wps.cn/vas-ai-hub/contract-review"/>
      <paraID xmlns="http://schemas.wps.cn/vas-ai-hub/contract-review">7F3A76BD</paraID>
      <start xmlns="http://schemas.wps.cn/vas-ai-hub/contract-review">23</start>
      <end xmlns="http://schemas.wps.cn/vas-ai-hub/contract-review">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6d46caeb-aa3f-4337-ba50-8770a630038c</errorID>
      <errorWord xmlns="http://schemas.wps.cn/vas-ai-hub/contract-review">做出解释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作出解释</item>
      </candidateList>
      <explain xmlns="http://schemas.wps.cn/vas-ai-hub/contract-review"/>
      <paraID xmlns="http://schemas.wps.cn/vas-ai-hub/contract-review">15BBD0E5</paraID>
      <start xmlns="http://schemas.wps.cn/vas-ai-hub/contract-review">21</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b4b51d8d-1b03-445b-8a51-c8a2fecc4f9e</errorID>
      <errorWord xmlns="http://schemas.wps.cn/vas-ai-hub/contract-review">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予以</item>
      </candidateList>
      <explain xmlns="http://schemas.wps.cn/vas-ai-hub/contract-review">〈动〉给以：～支持｜～警告｜～表扬｜～批评。</explain>
      <paraID xmlns="http://schemas.wps.cn/vas-ai-hub/contract-review">648F0218</paraID>
      <start xmlns="http://schemas.wps.cn/vas-ai-hub/contract-review">83</start>
      <end xmlns="http://schemas.wps.cn/vas-ai-hub/contract-review">84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e2c8f504-4a56-428c-a6b4-4da7a85a2f0c</errorID>
      <errorWord xmlns="http://schemas.wps.cn/vas-ai-hub/contract-review">不得泄漏</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不得泄露</item>
      </candidateList>
      <explain xmlns="http://schemas.wps.cn/vas-ai-hub/contract-review">词汇[不得泄漏]为不规范表述或旧称，其规范书面表述为[不得泄露]。</explain>
      <paraID xmlns="http://schemas.wps.cn/vas-ai-hub/contract-review">6BB8B02A</paraID>
      <start xmlns="http://schemas.wps.cn/vas-ai-hub/contract-review">18</start>
      <end xmlns="http://schemas.wps.cn/vas-ai-hub/contract-review">22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ddd2fab3-21ee-495d-b9a5-6006d0b7968b</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4384155A</paraID>
      <start xmlns="http://schemas.wps.cn/vas-ai-hub/contract-review">0</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bc502d2b-d951-4ed1-8b55-375878ef7ee7</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2EA66CD2</paraID>
      <start xmlns="http://schemas.wps.cn/vas-ai-hub/contract-review">0</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a6d18233-c287-4264-aa8a-863127f3930a</errorID>
      <errorWord xmlns="http://schemas.wps.cn/vas-ai-hub/contract-review">有助于对</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有助于</item>
      </candidateList>
      <explain xmlns="http://schemas.wps.cn/vas-ai-hub/contract-review"/>
      <paraID xmlns="http://schemas.wps.cn/vas-ai-hub/contract-review">25A52615</paraID>
      <start xmlns="http://schemas.wps.cn/vas-ai-hub/contract-review">1</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fb0fd3ad-2c18-44a8-ab1a-297d33ae850e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A93F8D1</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c9dc3103-ad85-4c49-83cc-9eb1fa45ed05</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26C81A35</paraID>
      <start xmlns="http://schemas.wps.cn/vas-ai-hub/contract-review">4</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38e79c65-4bff-4e92-9946-6de995f2c1a4</errorID>
      <errorWord xmlns="http://schemas.wps.cn/vas-ai-hub/contract-review">10%~20%</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10%～20%</item>
      </candidateList>
      <explain xmlns="http://schemas.wps.cn/vas-ai-hub/contract-review">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5050CF50</paraID>
      <start xmlns="http://schemas.wps.cn/vas-ai-hub/contract-review">311</start>
      <end xmlns="http://schemas.wps.cn/vas-ai-hub/contract-review">318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8f499428-517d-4dfd-ae62-bb24ab05380c</errorID>
      <errorWord xmlns="http://schemas.wps.cn/vas-ai-hub/contract-review">3%~5%</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3%～5%</item>
      </candidateList>
      <explain xmlns="http://schemas.wps.cn/vas-ai-hub/contract-review">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5050CF50</paraID>
      <start xmlns="http://schemas.wps.cn/vas-ai-hub/contract-review">324</start>
      <end xmlns="http://schemas.wps.cn/vas-ai-hub/contract-review">329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f603398d-51a3-446a-bcdb-2c897670fdc0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59F62DDA</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e24c4224-969a-47e8-94fa-281a6cb52dc0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E909C7B</paraID>
      <start xmlns="http://schemas.wps.cn/vas-ai-hub/contract-review">127</start>
      <end xmlns="http://schemas.wps.cn/vas-ai-hub/contract-review">128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2af6cb2c-ee67-4281-9c45-617346ff5e92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E909C7B</paraID>
      <start xmlns="http://schemas.wps.cn/vas-ai-hub/contract-review">142</start>
      <end xmlns="http://schemas.wps.cn/vas-ai-hub/contract-review">143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eeffd79d-8523-46f3-88e5-cadf62570981</errorID>
      <errorWord xmlns="http://schemas.wps.cn/vas-ai-hub/contract-review">必须要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必须</item>
      </candidateList>
      <explain xmlns="http://schemas.wps.cn/vas-ai-hub/contract-review">〈副〉❶表示事理上和情理上必要；一定要：学习～刻苦钻研。❷加强命令语气：明天你～来。‖注意“必须”的否定是“无须”、“不须”或“不必”。</explain>
      <paraID xmlns="http://schemas.wps.cn/vas-ai-hub/contract-review">5F81D230</paraID>
      <start xmlns="http://schemas.wps.cn/vas-ai-hub/contract-review">69</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9dce02a9-9df7-4053-8c07-83c4427fb2b5</errorID>
      <errorWord xmlns="http://schemas.wps.cn/vas-ai-hub/contract-review">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并形</item>
      </candidateList>
      <explain xmlns="http://schemas.wps.cn/vas-ai-hub/contract-review"/>
      <paraID xmlns="http://schemas.wps.cn/vas-ai-hub/contract-review">468F71D3</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6cde3e43-1fe9-4b49-bdb5-ac21eea76a9c</errorID>
      <errorWord xmlns="http://schemas.wps.cn/vas-ai-hub/contract-review">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呈</item>
      </candidateList>
      <explain xmlns="http://schemas.wps.cn/vas-ai-hub/contract-review">存在发音相同字词的误用。</explain>
      <paraID xmlns="http://schemas.wps.cn/vas-ai-hub/contract-review">468F71D3</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563cdfb1-bf4c-41f3-99fd-86a5bdee4179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4EA9576C</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e5cd04e4-2a9d-4361-b7fd-3bee8c5924af</errorID>
      <errorWord xmlns="http://schemas.wps.cn/vas-ai-hub/contract-review">必须要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必须</item>
      </candidateList>
      <explain xmlns="http://schemas.wps.cn/vas-ai-hub/contract-review">〈副〉❶表示事理上和情理上必要；一定要：学习～刻苦钻研。❷加强命令语气：明天你～来。‖注意“必须”的否定是“无须”、“不须”或“不必”。</explain>
      <paraID xmlns="http://schemas.wps.cn/vas-ai-hub/contract-review"> EC7F79C</paraID>
      <start xmlns="http://schemas.wps.cn/vas-ai-hub/contract-review">65</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00f7a9c4-4438-446c-b849-3d128444edea</errorID>
      <errorWord xmlns="http://schemas.wps.cn/vas-ai-hub/contract-review">线合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综合</item>
      </candidateList>
      <explain xmlns="http://schemas.wps.cn/vas-ai-hub/contract-review"/>
      <paraID xmlns="http://schemas.wps.cn/vas-ai-hub/contract-review">199B676D</paraID>
      <start xmlns="http://schemas.wps.cn/vas-ai-hub/contract-review">76</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3167db37-3df9-4b32-a086-cf4d5a8f7138</errorID>
      <errorWord xmlns="http://schemas.wps.cn/vas-ai-hub/contract-review">是供</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提供</item>
      </candidateList>
      <explain xmlns="http://schemas.wps.cn/vas-ai-hub/contract-review"/>
      <paraID xmlns="http://schemas.wps.cn/vas-ai-hub/contract-review">199B676D</paraID>
      <start xmlns="http://schemas.wps.cn/vas-ai-hub/contract-review">131</start>
      <end xmlns="http://schemas.wps.cn/vas-ai-hub/contract-review">133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a952f47e-93af-4075-8ef0-6596083fc98b</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
      <paraID xmlns="http://schemas.wps.cn/vas-ai-hub/contract-review">6D912D8D</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83104e3d-7715-4a89-bba7-bb51decb4e51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73938707</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d11250fc-fdf8-4fb8-a8ea-393d098d7c2b</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2C83D452</paraID>
      <start xmlns="http://schemas.wps.cn/vas-ai-hub/contract-review">108</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558aab39-b785-45e3-83b8-ac193cfb4021</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2C83D452</paraID>
      <start xmlns="http://schemas.wps.cn/vas-ai-hub/contract-review">177</start>
      <end xmlns="http://schemas.wps.cn/vas-ai-hub/contract-review">178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6236d8d5-fafe-495b-9ed8-ac38e15bbce1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79D5A447</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7297f691-f20e-473f-884b-7bbc6f641f06</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》和</item>
      </candidateList>
      <explain xmlns="http://schemas.wps.cn/vas-ai-hub/contract-review"/>
      <paraID xmlns="http://schemas.wps.cn/vas-ai-hub/contract-review">704B192A</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d65e9fc0-f575-488b-8545-e2b3f5249ab4</errorID>
      <errorWord xmlns="http://schemas.wps.cn/vas-ai-hub/contract-review">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下简</item>
      </candidateList>
      <explain xmlns="http://schemas.wps.cn/vas-ai-hub/contract-review"/>
      <paraID xmlns="http://schemas.wps.cn/vas-ai-hub/contract-review">7A959ACC</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eba9ff5f-feba-478e-8d40-b2b4fad7a430</errorID>
      <errorWord xmlns="http://schemas.wps.cn/vas-ai-hub/contract-review">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下简</item>
      </candidateList>
      <explain xmlns="http://schemas.wps.cn/vas-ai-hub/contract-review"/>
      <paraID xmlns="http://schemas.wps.cn/vas-ai-hub/contract-review">558D4CB9</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910362ed-bf83-4c12-b7f9-242473d865fe</errorID>
      <errorWord xmlns="http://schemas.wps.cn/vas-ai-hub/contract-review">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其他</item>
      </candidateList>
      <explain xmlns="http://schemas.wps.cn/vas-ai-hub/contract-review">〈代〉指示代词。别的：今天的文娱晚会，除了京剧、曲艺以外，还有～精彩节目。</explain>
      <paraID xmlns="http://schemas.wps.cn/vas-ai-hub/contract-review">2DB57D12</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62401c36-0674-4cdd-b3ad-2ea91a912cae</errorID>
      <errorWord xmlns="http://schemas.wps.cn/vas-ai-hub/contract-review">涉及到</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涉及</item>
      </candidateList>
      <explain xmlns="http://schemas.wps.cn/vas-ai-hub/contract-review">〈动〉牵涉到；关联到：案子～好几个人｜这个问题～面很广。</explain>
      <paraID xmlns="http://schemas.wps.cn/vas-ai-hub/contract-review">3A2569DA</paraID>
      <start xmlns="http://schemas.wps.cn/vas-ai-hub/contract-review">39</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37298e67-904c-47e8-a34c-10343c7e1c8b</errorID>
      <errorWord xmlns="http://schemas.wps.cn/vas-ai-hub/contract-review">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应当</item>
      </candidateList>
      <explain xmlns="http://schemas.wps.cn/vas-ai-hub/contract-review"/>
      <paraID xmlns="http://schemas.wps.cn/vas-ai-hub/contract-review">3B1593A5</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80e7607c-020f-45f5-a719-373aadb1c9a9</errorID>
      <errorWord xmlns="http://schemas.wps.cn/vas-ai-hub/contract-review">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做</item>
      </candidateList>
      <explain xmlns="http://schemas.wps.cn/vas-ai-hub/contract-review">存在发音相同字词的误用。</explain>
      <paraID xmlns="http://schemas.wps.cn/vas-ai-hub/contract-review">4C6CFB6D</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edce7f2a-c182-490d-aa37-be72aeec45af</errorID>
      <errorWord xmlns="http://schemas.wps.cn/vas-ai-hub/contract-review">下列第种方式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下列第几种方式</item>
      </candidateList>
      <explain xmlns="http://schemas.wps.cn/vas-ai-hub/contract-review"/>
      <paraID xmlns="http://schemas.wps.cn/vas-ai-hub/contract-review">287DF6F7</paraID>
      <start xmlns="http://schemas.wps.cn/vas-ai-hub/contract-review">18</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9BBFCD-4F88-45D0-8871-79A7AF3B9C1D}">
  <ds:schemaRefs/>
</ds:datastoreItem>
</file>

<file path=customXml/itemProps3.xml><?xml version="1.0" encoding="utf-8"?>
<ds:datastoreItem xmlns:ds="http://schemas.openxmlformats.org/officeDocument/2006/customXml" ds:itemID="{2e823444-5158-4ce8-8cf7-307df452ed04}">
  <ds:schemaRefs/>
</ds:datastoreItem>
</file>

<file path=docProps/app.xml><?xml version="1.0" encoding="utf-8"?>
<Properties xmlns="http://schemas.openxmlformats.org/officeDocument/2006/extended-properties" xmlns:vt="http://schemas.openxmlformats.org/officeDocument/2006/docPropsVTypes">
  <Template>Normal</Template>
  <Pages>149</Pages>
  <Words>1907</Words>
  <Characters>2322</Characters>
  <Lines>738</Lines>
  <Paragraphs>207</Paragraphs>
  <TotalTime>5</TotalTime>
  <ScaleCrop>false</ScaleCrop>
  <LinksUpToDate>false</LinksUpToDate>
  <CharactersWithSpaces>2857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2023-04-11T15:35:00Z</dcterms:created>
  <dc:creator>admin</dc:creator>
  <cp:lastModifiedBy>Administrator</cp:lastModifiedBy>
  <cp:lastPrinted>2025-05-30T15:20:00Z</cp:lastPrinted>
  <dcterms:modified xsi:type="dcterms:W3CDTF">2026-04-07T09:33:54Z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eyJoZGlkIjoiM2JmZWQxYTNlN2RiNzhiN2VmODBkM2ExZTVkMjE3MWMifQ==</vt:lpwstr>
  </property>
  <property fmtid="{D5CDD505-2E9C-101B-9397-08002B2CF9AE}" pid="3" name="KSOProductBuildVer">
    <vt:lpwstr>2052-11.8.2.10393</vt:lpwstr>
  </property>
  <property fmtid="{D5CDD505-2E9C-101B-9397-08002B2CF9AE}" pid="4" name="ICV">
    <vt:lpwstr>27F1F2439702D040A136CF6980ED50BE_43</vt:lpwstr>
  </property>
</Properties>
</file>