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A553">
      <w:pPr>
        <w:widowControl/>
        <w:spacing w:line="276" w:lineRule="auto"/>
        <w:jc w:val="center"/>
        <w:rPr>
          <w:rFonts w:hint="eastAsia" w:ascii="宋体" w:hAnsi="宋体" w:eastAsia="宋体"/>
          <w:b/>
          <w:bCs/>
          <w:color w:val="auto"/>
          <w:kern w:val="0"/>
          <w:sz w:val="56"/>
          <w:szCs w:val="52"/>
          <w:highlight w:val="none"/>
        </w:rPr>
      </w:pPr>
    </w:p>
    <w:p w14:paraId="590232AA">
      <w:pPr>
        <w:widowControl/>
        <w:spacing w:line="360" w:lineRule="auto"/>
        <w:jc w:val="center"/>
        <w:rPr>
          <w:rFonts w:hint="default" w:ascii="仿宋" w:hAnsi="仿宋" w:eastAsia="仿宋" w:cs="仿宋"/>
          <w:i w:val="0"/>
          <w:iCs w:val="0"/>
          <w:caps w:val="0"/>
          <w:color w:val="000000"/>
          <w:spacing w:val="0"/>
          <w:sz w:val="36"/>
          <w:szCs w:val="36"/>
          <w:lang w:val="en-US" w:eastAsia="zh-CN"/>
        </w:rPr>
      </w:pPr>
      <w:r>
        <w:rPr>
          <w:rFonts w:hint="eastAsia" w:ascii="仿宋" w:hAnsi="仿宋" w:eastAsia="仿宋" w:cs="仿宋"/>
          <w:i w:val="0"/>
          <w:iCs w:val="0"/>
          <w:caps w:val="0"/>
          <w:color w:val="000000"/>
          <w:spacing w:val="0"/>
          <w:sz w:val="36"/>
          <w:szCs w:val="36"/>
          <w:lang w:val="en-US" w:eastAsia="zh-CN"/>
        </w:rPr>
        <w:t>抚松县文化广播电视和旅游局购买2026-2027年度文化艺术创作、表演及交流服务项目</w:t>
      </w:r>
    </w:p>
    <w:p w14:paraId="74BDA41E">
      <w:pPr>
        <w:widowControl/>
        <w:spacing w:line="360" w:lineRule="auto"/>
        <w:jc w:val="center"/>
        <w:rPr>
          <w:rFonts w:hint="eastAsia" w:ascii="宋体" w:hAnsi="宋体" w:cs="Arial"/>
          <w:b/>
          <w:bCs/>
          <w:color w:val="auto"/>
          <w:kern w:val="0"/>
          <w:sz w:val="32"/>
          <w:szCs w:val="32"/>
          <w:highlight w:val="none"/>
          <w:lang w:val="en-US" w:eastAsia="zh-CN"/>
        </w:rPr>
      </w:pPr>
    </w:p>
    <w:p w14:paraId="6B7B2902">
      <w:pPr>
        <w:widowControl/>
        <w:spacing w:line="360" w:lineRule="auto"/>
        <w:jc w:val="center"/>
        <w:rPr>
          <w:rFonts w:hint="eastAsia" w:ascii="宋体" w:hAnsi="宋体" w:eastAsia="宋体"/>
          <w:b w:val="0"/>
          <w:bCs w:val="0"/>
          <w:color w:val="auto"/>
          <w:kern w:val="0"/>
          <w:sz w:val="84"/>
          <w:szCs w:val="84"/>
          <w:highlight w:val="none"/>
          <w:lang w:val="en-US" w:eastAsia="zh-CN"/>
        </w:rPr>
      </w:pPr>
      <w:r>
        <w:rPr>
          <w:rFonts w:hint="eastAsia" w:ascii="宋体" w:hAnsi="宋体" w:cs="Arial"/>
          <w:b w:val="0"/>
          <w:bCs w:val="0"/>
          <w:color w:val="auto"/>
          <w:kern w:val="0"/>
          <w:sz w:val="32"/>
          <w:szCs w:val="32"/>
          <w:highlight w:val="none"/>
          <w:lang w:val="en-US" w:eastAsia="zh-CN"/>
        </w:rPr>
        <w:t>采购编号</w:t>
      </w:r>
      <w:r>
        <w:rPr>
          <w:rFonts w:hint="eastAsia" w:ascii="宋体" w:hAnsi="宋体" w:eastAsia="宋体" w:cs="Arial"/>
          <w:b w:val="0"/>
          <w:bCs w:val="0"/>
          <w:color w:val="auto"/>
          <w:kern w:val="0"/>
          <w:sz w:val="32"/>
          <w:szCs w:val="32"/>
          <w:highlight w:val="none"/>
        </w:rPr>
        <w:t>：</w:t>
      </w:r>
      <w:r>
        <w:rPr>
          <w:rFonts w:hint="eastAsia" w:ascii="宋体" w:hAnsi="宋体" w:cs="Arial"/>
          <w:b w:val="0"/>
          <w:bCs w:val="0"/>
          <w:color w:val="auto"/>
          <w:kern w:val="0"/>
          <w:sz w:val="32"/>
          <w:szCs w:val="32"/>
          <w:highlight w:val="none"/>
          <w:lang w:eastAsia="zh-CN"/>
        </w:rPr>
        <w:t>采购计划－</w:t>
      </w:r>
      <w:r>
        <w:rPr>
          <w:rFonts w:hint="eastAsia" w:ascii="宋体" w:hAnsi="宋体" w:cs="Arial"/>
          <w:b w:val="0"/>
          <w:bCs w:val="0"/>
          <w:color w:val="auto"/>
          <w:kern w:val="0"/>
          <w:sz w:val="32"/>
          <w:szCs w:val="32"/>
          <w:highlight w:val="none"/>
          <w:lang w:val="en-US" w:eastAsia="zh-CN"/>
        </w:rPr>
        <w:t>[2026]－00045号</w:t>
      </w:r>
    </w:p>
    <w:p w14:paraId="64736D3F">
      <w:pPr>
        <w:widowControl/>
        <w:spacing w:line="360" w:lineRule="auto"/>
        <w:jc w:val="center"/>
        <w:rPr>
          <w:rFonts w:hint="eastAsia" w:ascii="宋体" w:hAnsi="宋体" w:eastAsia="宋体"/>
          <w:b/>
          <w:bCs/>
          <w:color w:val="auto"/>
          <w:kern w:val="0"/>
          <w:sz w:val="84"/>
          <w:szCs w:val="84"/>
          <w:highlight w:val="none"/>
          <w:lang w:val="en-US" w:eastAsia="zh-CN"/>
        </w:rPr>
      </w:pPr>
    </w:p>
    <w:p w14:paraId="6C507DD6">
      <w:pPr>
        <w:widowControl/>
        <w:spacing w:line="360" w:lineRule="auto"/>
        <w:ind w:firstLine="1680" w:firstLineChars="200"/>
        <w:jc w:val="both"/>
        <w:rPr>
          <w:rFonts w:ascii="宋体" w:hAnsi="宋体" w:eastAsia="宋体"/>
          <w:b w:val="0"/>
          <w:bCs w:val="0"/>
          <w:color w:val="auto"/>
          <w:kern w:val="0"/>
          <w:sz w:val="84"/>
          <w:szCs w:val="84"/>
          <w:highlight w:val="none"/>
        </w:rPr>
      </w:pPr>
      <w:r>
        <w:rPr>
          <w:rFonts w:hint="eastAsia" w:ascii="宋体" w:hAnsi="宋体"/>
          <w:b w:val="0"/>
          <w:bCs w:val="0"/>
          <w:color w:val="auto"/>
          <w:kern w:val="0"/>
          <w:sz w:val="84"/>
          <w:szCs w:val="84"/>
          <w:highlight w:val="none"/>
          <w:lang w:eastAsia="zh-CN"/>
        </w:rPr>
        <w:t>单一来源采购</w:t>
      </w:r>
      <w:r>
        <w:rPr>
          <w:rFonts w:hint="eastAsia" w:ascii="宋体" w:hAnsi="宋体" w:eastAsia="宋体"/>
          <w:b w:val="0"/>
          <w:bCs w:val="0"/>
          <w:color w:val="auto"/>
          <w:kern w:val="0"/>
          <w:sz w:val="84"/>
          <w:szCs w:val="84"/>
          <w:highlight w:val="none"/>
        </w:rPr>
        <w:t>文件</w:t>
      </w:r>
    </w:p>
    <w:p w14:paraId="6C802782">
      <w:pPr>
        <w:widowControl/>
        <w:spacing w:line="360" w:lineRule="auto"/>
        <w:rPr>
          <w:rFonts w:ascii="宋体" w:hAnsi="宋体" w:eastAsia="宋体"/>
          <w:color w:val="auto"/>
          <w:kern w:val="0"/>
          <w:sz w:val="52"/>
          <w:szCs w:val="52"/>
          <w:highlight w:val="none"/>
        </w:rPr>
      </w:pPr>
    </w:p>
    <w:p w14:paraId="11BDD822">
      <w:pPr>
        <w:widowControl/>
        <w:spacing w:line="360" w:lineRule="auto"/>
        <w:rPr>
          <w:rFonts w:ascii="宋体" w:hAnsi="宋体" w:eastAsia="宋体"/>
          <w:color w:val="auto"/>
          <w:kern w:val="0"/>
          <w:sz w:val="52"/>
          <w:szCs w:val="52"/>
          <w:highlight w:val="none"/>
        </w:rPr>
      </w:pPr>
    </w:p>
    <w:p w14:paraId="55BFC4A8">
      <w:pPr>
        <w:widowControl/>
        <w:spacing w:line="360" w:lineRule="auto"/>
        <w:rPr>
          <w:rFonts w:ascii="宋体" w:hAnsi="宋体" w:eastAsia="宋体"/>
          <w:color w:val="auto"/>
          <w:kern w:val="0"/>
          <w:sz w:val="40"/>
          <w:szCs w:val="40"/>
          <w:highlight w:val="none"/>
        </w:rPr>
      </w:pPr>
    </w:p>
    <w:p w14:paraId="39E74071">
      <w:pPr>
        <w:autoSpaceDN w:val="0"/>
        <w:spacing w:line="360" w:lineRule="auto"/>
        <w:ind w:firstLine="480"/>
        <w:jc w:val="left"/>
        <w:rPr>
          <w:rFonts w:hint="default" w:ascii="宋体" w:hAnsi="宋体" w:eastAsia="宋体"/>
          <w:b/>
          <w:bCs/>
          <w:color w:val="auto"/>
          <w:kern w:val="0"/>
          <w:sz w:val="28"/>
          <w:szCs w:val="28"/>
          <w:highlight w:val="none"/>
          <w:lang w:val="en-US"/>
        </w:rPr>
      </w:pPr>
      <w:r>
        <w:rPr>
          <w:rFonts w:hint="eastAsia" w:ascii="宋体" w:hAnsi="宋体" w:eastAsia="宋体"/>
          <w:b/>
          <w:bCs/>
          <w:color w:val="auto"/>
          <w:kern w:val="0"/>
          <w:sz w:val="32"/>
          <w:szCs w:val="32"/>
          <w:highlight w:val="none"/>
        </w:rPr>
        <w:t xml:space="preserve">  </w:t>
      </w:r>
      <w:r>
        <w:rPr>
          <w:rFonts w:hint="eastAsia" w:ascii="宋体" w:hAnsi="宋体" w:eastAsia="宋体"/>
          <w:b/>
          <w:bCs/>
          <w:color w:val="auto"/>
          <w:kern w:val="0"/>
          <w:sz w:val="28"/>
          <w:szCs w:val="28"/>
          <w:highlight w:val="none"/>
        </w:rPr>
        <w:t xml:space="preserve"> 采   购   人</w:t>
      </w:r>
      <w:r>
        <w:rPr>
          <w:rFonts w:ascii="宋体" w:hAnsi="宋体" w:eastAsia="宋体"/>
          <w:b/>
          <w:bCs/>
          <w:color w:val="auto"/>
          <w:kern w:val="0"/>
          <w:sz w:val="28"/>
          <w:szCs w:val="28"/>
          <w:highlight w:val="none"/>
        </w:rPr>
        <w:t xml:space="preserve">: </w:t>
      </w:r>
      <w:r>
        <w:rPr>
          <w:rFonts w:hint="eastAsia" w:ascii="宋体" w:hAnsi="宋体" w:cs="宋体"/>
          <w:b/>
          <w:bCs/>
          <w:color w:val="auto"/>
          <w:sz w:val="28"/>
          <w:szCs w:val="28"/>
          <w:highlight w:val="none"/>
          <w:lang w:eastAsia="zh-CN"/>
        </w:rPr>
        <w:t>抚松县</w:t>
      </w:r>
      <w:r>
        <w:rPr>
          <w:rFonts w:hint="eastAsia" w:ascii="宋体" w:hAnsi="宋体" w:cs="宋体"/>
          <w:b/>
          <w:bCs/>
          <w:color w:val="auto"/>
          <w:sz w:val="28"/>
          <w:szCs w:val="28"/>
          <w:highlight w:val="none"/>
          <w:lang w:val="en-US" w:eastAsia="zh-CN"/>
        </w:rPr>
        <w:t>文化广播电视和旅游局</w:t>
      </w:r>
    </w:p>
    <w:p w14:paraId="6C3E1109">
      <w:pPr>
        <w:widowControl/>
        <w:spacing w:line="360" w:lineRule="auto"/>
        <w:ind w:firstLine="843" w:firstLineChars="300"/>
        <w:rPr>
          <w:rFonts w:hint="eastAsia" w:ascii="宋体" w:hAnsi="宋体" w:eastAsia="宋体"/>
          <w:b/>
          <w:bCs/>
          <w:color w:val="auto"/>
          <w:kern w:val="0"/>
          <w:sz w:val="28"/>
          <w:szCs w:val="28"/>
          <w:highlight w:val="none"/>
          <w:lang w:eastAsia="zh-CN"/>
        </w:rPr>
      </w:pPr>
      <w:r>
        <w:rPr>
          <w:rFonts w:hint="eastAsia" w:ascii="宋体" w:hAnsi="宋体" w:eastAsia="宋体"/>
          <w:b/>
          <w:bCs/>
          <w:color w:val="auto"/>
          <w:kern w:val="0"/>
          <w:sz w:val="28"/>
          <w:szCs w:val="28"/>
          <w:highlight w:val="none"/>
        </w:rPr>
        <w:t>采购代理机构</w:t>
      </w:r>
      <w:r>
        <w:rPr>
          <w:rFonts w:ascii="宋体" w:hAnsi="宋体" w:eastAsia="宋体"/>
          <w:b/>
          <w:bCs/>
          <w:color w:val="auto"/>
          <w:kern w:val="0"/>
          <w:sz w:val="28"/>
          <w:szCs w:val="28"/>
          <w:highlight w:val="none"/>
        </w:rPr>
        <w:t>:</w:t>
      </w:r>
      <w:r>
        <w:rPr>
          <w:rFonts w:hint="eastAsia"/>
          <w:b/>
          <w:bCs/>
          <w:color w:val="auto"/>
          <w:sz w:val="28"/>
          <w:szCs w:val="28"/>
          <w:highlight w:val="none"/>
        </w:rPr>
        <w:t xml:space="preserve"> </w:t>
      </w:r>
      <w:r>
        <w:rPr>
          <w:rFonts w:hint="eastAsia"/>
          <w:b/>
          <w:bCs/>
          <w:color w:val="auto"/>
          <w:sz w:val="28"/>
          <w:szCs w:val="28"/>
          <w:highlight w:val="none"/>
          <w:lang w:eastAsia="zh-CN"/>
        </w:rPr>
        <w:t>抚松县人民政府采购中心</w:t>
      </w:r>
    </w:p>
    <w:p w14:paraId="4A06945D">
      <w:pPr>
        <w:widowControl/>
        <w:spacing w:line="360" w:lineRule="auto"/>
        <w:jc w:val="center"/>
        <w:rPr>
          <w:rFonts w:hint="eastAsia" w:ascii="宋体" w:hAnsi="宋体" w:eastAsia="宋体" w:cs="宋体"/>
          <w:b/>
          <w:bCs/>
          <w:color w:val="auto"/>
          <w:kern w:val="0"/>
          <w:sz w:val="28"/>
          <w:szCs w:val="28"/>
          <w:highlight w:val="none"/>
        </w:rPr>
        <w:sectPr>
          <w:pgSz w:w="11907" w:h="16840"/>
          <w:pgMar w:top="1247" w:right="1247" w:bottom="1247" w:left="1020" w:header="851" w:footer="992" w:gutter="397"/>
          <w:cols w:space="720" w:num="1"/>
          <w:docGrid w:linePitch="435" w:charSpace="0"/>
        </w:sectPr>
      </w:pPr>
      <w:r>
        <w:rPr>
          <w:rFonts w:hint="eastAsia" w:ascii="宋体" w:hAnsi="宋体"/>
          <w:b/>
          <w:bCs/>
          <w:color w:val="auto"/>
          <w:kern w:val="0"/>
          <w:sz w:val="28"/>
          <w:szCs w:val="28"/>
          <w:highlight w:val="none"/>
          <w:lang w:val="en-US" w:eastAsia="zh-CN"/>
        </w:rPr>
        <w:t>2026</w:t>
      </w:r>
      <w:r>
        <w:rPr>
          <w:rFonts w:hint="eastAsia" w:ascii="宋体" w:hAnsi="宋体" w:eastAsia="宋体"/>
          <w:b/>
          <w:bCs/>
          <w:color w:val="auto"/>
          <w:kern w:val="0"/>
          <w:sz w:val="28"/>
          <w:szCs w:val="28"/>
          <w:highlight w:val="none"/>
        </w:rPr>
        <w:t>年</w:t>
      </w:r>
      <w:r>
        <w:rPr>
          <w:rFonts w:hint="eastAsia" w:ascii="宋体" w:hAnsi="宋体"/>
          <w:b/>
          <w:bCs/>
          <w:color w:val="auto"/>
          <w:kern w:val="0"/>
          <w:sz w:val="28"/>
          <w:szCs w:val="28"/>
          <w:highlight w:val="none"/>
          <w:lang w:val="en-US" w:eastAsia="zh-CN"/>
        </w:rPr>
        <w:t>4</w:t>
      </w:r>
      <w:r>
        <w:rPr>
          <w:rFonts w:hint="eastAsia" w:ascii="宋体" w:hAnsi="宋体" w:eastAsia="宋体"/>
          <w:b/>
          <w:bCs/>
          <w:color w:val="auto"/>
          <w:kern w:val="0"/>
          <w:sz w:val="28"/>
          <w:szCs w:val="28"/>
          <w:highlight w:val="none"/>
        </w:rPr>
        <w:t>月</w:t>
      </w:r>
    </w:p>
    <w:p w14:paraId="330C3D64">
      <w:pPr>
        <w:pageBreakBefore/>
        <w:widowControl w:val="0"/>
        <w:wordWrap/>
        <w:adjustRightInd/>
        <w:snapToGrid/>
        <w:spacing w:before="0" w:after="0" w:line="240" w:lineRule="auto"/>
        <w:ind w:left="0" w:leftChars="0" w:right="0" w:firstLine="0" w:firstLineChars="0"/>
        <w:jc w:val="center"/>
        <w:textAlignment w:val="auto"/>
        <w:rPr>
          <w:rFonts w:ascii="宋体" w:hAnsi="宋体" w:eastAsia="宋体"/>
          <w:b/>
          <w:bCs/>
          <w:color w:val="auto"/>
          <w:sz w:val="44"/>
          <w:szCs w:val="44"/>
          <w:highlight w:val="none"/>
        </w:rPr>
      </w:pPr>
      <w:r>
        <w:rPr>
          <w:rFonts w:hint="eastAsia" w:ascii="宋体" w:hAnsi="宋体"/>
          <w:b/>
          <w:bCs/>
          <w:color w:val="auto"/>
          <w:sz w:val="44"/>
          <w:szCs w:val="44"/>
          <w:highlight w:val="none"/>
          <w:lang w:eastAsia="zh-CN"/>
        </w:rPr>
        <w:t>目</w:t>
      </w:r>
      <w:r>
        <w:rPr>
          <w:rFonts w:hint="eastAsia" w:ascii="宋体" w:hAnsi="宋体"/>
          <w:b/>
          <w:bCs/>
          <w:color w:val="auto"/>
          <w:sz w:val="44"/>
          <w:szCs w:val="44"/>
          <w:highlight w:val="none"/>
          <w:lang w:val="en-US" w:eastAsia="zh-CN"/>
        </w:rPr>
        <w:t xml:space="preserve">  </w:t>
      </w:r>
      <w:r>
        <w:rPr>
          <w:rFonts w:ascii="宋体" w:hAnsi="宋体" w:eastAsia="宋体"/>
          <w:b/>
          <w:bCs/>
          <w:color w:val="auto"/>
          <w:sz w:val="44"/>
          <w:szCs w:val="44"/>
          <w:highlight w:val="none"/>
        </w:rPr>
        <w:t>录</w:t>
      </w:r>
    </w:p>
    <w:p w14:paraId="55F62C5E">
      <w:pPr>
        <w:spacing w:before="0" w:after="0" w:line="240" w:lineRule="auto"/>
        <w:ind w:left="0" w:leftChars="0" w:right="0" w:firstLine="0" w:firstLineChars="0"/>
        <w:jc w:val="center"/>
        <w:rPr>
          <w:rFonts w:ascii="宋体" w:hAnsi="宋体" w:eastAsia="宋体"/>
          <w:b/>
          <w:bCs/>
          <w:color w:val="auto"/>
          <w:sz w:val="40"/>
          <w:szCs w:val="40"/>
          <w:highlight w:val="none"/>
        </w:rPr>
      </w:pPr>
    </w:p>
    <w:p w14:paraId="29B2D58A">
      <w:pPr>
        <w:pStyle w:val="91"/>
        <w:widowControl/>
        <w:tabs>
          <w:tab w:val="right" w:leader="dot" w:pos="9243"/>
        </w:tabs>
        <w:wordWrap/>
        <w:adjustRightInd/>
        <w:snapToGrid/>
        <w:spacing w:line="480" w:lineRule="auto"/>
        <w:textAlignment w:val="auto"/>
        <w:rPr>
          <w:rFonts w:hint="eastAsia" w:ascii="宋体" w:hAnsi="宋体" w:eastAsia="宋体" w:cs="宋体"/>
          <w:color w:val="auto"/>
          <w:sz w:val="32"/>
          <w:szCs w:val="32"/>
          <w:highlight w:val="none"/>
        </w:rPr>
      </w:pPr>
    </w:p>
    <w:p w14:paraId="46165154">
      <w:pPr>
        <w:pStyle w:val="91"/>
        <w:widowControl/>
        <w:numPr>
          <w:ilvl w:val="0"/>
          <w:numId w:val="2"/>
        </w:numPr>
        <w:tabs>
          <w:tab w:val="right" w:leader="dot" w:pos="9243"/>
        </w:tabs>
        <w:wordWrap/>
        <w:adjustRightInd/>
        <w:snapToGrid/>
        <w:spacing w:line="480" w:lineRule="auto"/>
        <w:textAlignment w:val="auto"/>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单一来源采购</w:t>
      </w:r>
      <w:r>
        <w:rPr>
          <w:rFonts w:hint="eastAsia" w:ascii="宋体" w:hAnsi="宋体" w:eastAsia="宋体" w:cs="宋体"/>
          <w:color w:val="auto"/>
          <w:sz w:val="32"/>
          <w:szCs w:val="32"/>
          <w:highlight w:val="none"/>
        </w:rPr>
        <w:t>公告</w:t>
      </w:r>
    </w:p>
    <w:p w14:paraId="6E6E6269">
      <w:pPr>
        <w:pStyle w:val="91"/>
        <w:widowControl/>
        <w:numPr>
          <w:ilvl w:val="0"/>
          <w:numId w:val="0"/>
        </w:numPr>
        <w:tabs>
          <w:tab w:val="right" w:leader="dot" w:pos="9243"/>
        </w:tabs>
        <w:wordWrap/>
        <w:adjustRightInd/>
        <w:snapToGrid/>
        <w:spacing w:line="480" w:lineRule="auto"/>
        <w:textAlignment w:val="auto"/>
        <w:rPr>
          <w:rFonts w:hint="eastAsia" w:ascii="宋体" w:hAnsi="宋体" w:cs="宋体"/>
          <w:color w:val="auto"/>
          <w:sz w:val="32"/>
          <w:szCs w:val="32"/>
          <w:highlight w:val="none"/>
          <w:lang w:val="en-US" w:eastAsia="zh-CN"/>
        </w:rPr>
      </w:pPr>
      <w:r>
        <w:rPr>
          <w:rFonts w:hint="eastAsia" w:ascii="宋体" w:hAnsi="宋体" w:eastAsia="宋体" w:cs="宋体"/>
          <w:color w:val="auto"/>
          <w:sz w:val="32"/>
          <w:szCs w:val="32"/>
          <w:highlight w:val="none"/>
        </w:rPr>
        <w:t>第二章 投标人须知</w:t>
      </w:r>
    </w:p>
    <w:p w14:paraId="7D365719">
      <w:pPr>
        <w:pStyle w:val="91"/>
        <w:widowControl/>
        <w:numPr>
          <w:ilvl w:val="0"/>
          <w:numId w:val="0"/>
        </w:numPr>
        <w:tabs>
          <w:tab w:val="right" w:leader="dot" w:pos="9243"/>
        </w:tabs>
        <w:wordWrap/>
        <w:adjustRightInd/>
        <w:snapToGrid/>
        <w:spacing w:line="480" w:lineRule="auto"/>
        <w:textAlignment w:val="auto"/>
        <w:rPr>
          <w:rFonts w:hint="eastAsia" w:ascii="宋体" w:hAnsi="宋体" w:cs="宋体"/>
          <w:color w:val="auto"/>
          <w:sz w:val="32"/>
          <w:szCs w:val="32"/>
          <w:highlight w:val="none"/>
          <w:lang w:val="en-US" w:eastAsia="zh-CN"/>
        </w:rPr>
      </w:pPr>
      <w:r>
        <w:rPr>
          <w:rFonts w:hint="eastAsia" w:ascii="宋体" w:hAnsi="宋体" w:eastAsia="宋体" w:cs="宋体"/>
          <w:color w:val="auto"/>
          <w:sz w:val="32"/>
          <w:szCs w:val="32"/>
          <w:highlight w:val="none"/>
        </w:rPr>
        <w:t>第三章 评标办法</w:t>
      </w:r>
    </w:p>
    <w:p w14:paraId="6CEED744">
      <w:pPr>
        <w:pStyle w:val="91"/>
        <w:widowControl/>
        <w:numPr>
          <w:ilvl w:val="0"/>
          <w:numId w:val="0"/>
        </w:numPr>
        <w:tabs>
          <w:tab w:val="right" w:leader="dot" w:pos="9243"/>
        </w:tabs>
        <w:wordWrap/>
        <w:adjustRightInd/>
        <w:snapToGrid/>
        <w:spacing w:line="480" w:lineRule="auto"/>
        <w:textAlignment w:val="auto"/>
        <w:rPr>
          <w:rFonts w:hint="eastAsia" w:ascii="宋体" w:hAnsi="宋体" w:cs="宋体"/>
          <w:color w:val="auto"/>
          <w:sz w:val="32"/>
          <w:szCs w:val="32"/>
          <w:highlight w:val="none"/>
          <w:lang w:val="en-US" w:eastAsia="zh-CN"/>
        </w:rPr>
      </w:pPr>
      <w:r>
        <w:rPr>
          <w:rFonts w:hint="eastAsia" w:ascii="宋体" w:hAnsi="宋体" w:eastAsia="宋体" w:cs="宋体"/>
          <w:color w:val="auto"/>
          <w:sz w:val="32"/>
          <w:szCs w:val="32"/>
          <w:highlight w:val="none"/>
        </w:rPr>
        <w:t>第四章 合同条款及格式</w:t>
      </w:r>
    </w:p>
    <w:p w14:paraId="14903CBB">
      <w:pPr>
        <w:pStyle w:val="91"/>
        <w:widowControl/>
        <w:numPr>
          <w:ilvl w:val="0"/>
          <w:numId w:val="0"/>
        </w:numPr>
        <w:tabs>
          <w:tab w:val="right" w:leader="dot" w:pos="9243"/>
        </w:tabs>
        <w:wordWrap/>
        <w:adjustRightInd/>
        <w:snapToGrid/>
        <w:spacing w:line="480" w:lineRule="auto"/>
        <w:textAlignment w:val="auto"/>
        <w:rPr>
          <w:rFonts w:hint="eastAsia" w:ascii="宋体" w:hAnsi="宋体" w:cs="宋体"/>
          <w:color w:val="auto"/>
          <w:sz w:val="32"/>
          <w:szCs w:val="32"/>
          <w:highlight w:val="none"/>
          <w:lang w:val="en-US" w:eastAsia="zh-CN"/>
        </w:rPr>
      </w:pPr>
      <w:r>
        <w:rPr>
          <w:rFonts w:hint="eastAsia" w:ascii="宋体" w:hAnsi="宋体" w:eastAsia="宋体" w:cs="宋体"/>
          <w:color w:val="auto"/>
          <w:sz w:val="32"/>
          <w:szCs w:val="32"/>
          <w:highlight w:val="none"/>
        </w:rPr>
        <w:t xml:space="preserve">第五章 </w:t>
      </w:r>
      <w:r>
        <w:rPr>
          <w:rFonts w:hint="eastAsia" w:ascii="宋体" w:hAnsi="宋体" w:eastAsia="宋体" w:cs="宋体"/>
          <w:color w:val="auto"/>
          <w:sz w:val="32"/>
          <w:szCs w:val="32"/>
          <w:highlight w:val="none"/>
          <w:lang w:val="en-US" w:eastAsia="zh-CN"/>
        </w:rPr>
        <w:t>服务标准和要求</w:t>
      </w:r>
    </w:p>
    <w:p w14:paraId="61E6F57F">
      <w:pPr>
        <w:pStyle w:val="91"/>
        <w:widowControl/>
        <w:numPr>
          <w:ilvl w:val="0"/>
          <w:numId w:val="0"/>
        </w:numPr>
        <w:tabs>
          <w:tab w:val="right" w:leader="dot" w:pos="9243"/>
        </w:tabs>
        <w:wordWrap/>
        <w:adjustRightInd/>
        <w:snapToGrid/>
        <w:spacing w:line="480" w:lineRule="auto"/>
        <w:textAlignment w:val="auto"/>
        <w:rPr>
          <w:rFonts w:hint="eastAsia" w:ascii="宋体" w:hAnsi="宋体" w:cs="宋体"/>
          <w:color w:val="auto"/>
          <w:sz w:val="32"/>
          <w:szCs w:val="32"/>
          <w:highlight w:val="none"/>
          <w:lang w:val="en-US" w:eastAsia="zh-CN"/>
        </w:rPr>
      </w:pP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章 文件格式</w:t>
      </w:r>
    </w:p>
    <w:p w14:paraId="148DC536">
      <w:pPr>
        <w:spacing w:before="0" w:after="0" w:line="240" w:lineRule="auto"/>
        <w:ind w:left="0" w:leftChars="0" w:right="0" w:firstLine="0" w:firstLineChars="0"/>
        <w:jc w:val="center"/>
        <w:rPr>
          <w:rFonts w:ascii="宋体" w:hAnsi="宋体" w:eastAsia="宋体"/>
          <w:b/>
          <w:bCs/>
          <w:color w:val="auto"/>
          <w:sz w:val="40"/>
          <w:szCs w:val="40"/>
          <w:highlight w:val="none"/>
        </w:rPr>
      </w:pPr>
    </w:p>
    <w:p w14:paraId="0B6CFE7D">
      <w:pPr>
        <w:pStyle w:val="91"/>
        <w:widowControl/>
        <w:tabs>
          <w:tab w:val="right" w:leader="dot" w:pos="9243"/>
        </w:tabs>
        <w:wordWrap/>
        <w:adjustRightInd/>
        <w:snapToGrid/>
        <w:spacing w:line="480" w:lineRule="auto"/>
        <w:textAlignment w:val="auto"/>
        <w:rPr>
          <w:rFonts w:hint="default" w:ascii="宋体" w:hAnsi="宋体" w:cs="宋体"/>
          <w:color w:val="auto"/>
          <w:sz w:val="32"/>
          <w:szCs w:val="32"/>
          <w:highlight w:val="none"/>
          <w:lang w:val="en-US" w:eastAsia="zh-CN"/>
        </w:rPr>
      </w:pPr>
    </w:p>
    <w:p w14:paraId="0A98DF81">
      <w:pPr>
        <w:pStyle w:val="91"/>
        <w:widowControl/>
        <w:tabs>
          <w:tab w:val="right" w:leader="dot" w:pos="9243"/>
        </w:tabs>
        <w:wordWrap/>
        <w:adjustRightInd/>
        <w:snapToGrid/>
        <w:spacing w:line="480" w:lineRule="auto"/>
        <w:textAlignment w:val="auto"/>
        <w:rPr>
          <w:rFonts w:hint="default" w:ascii="宋体" w:hAnsi="宋体" w:cs="宋体"/>
          <w:color w:val="auto"/>
          <w:sz w:val="32"/>
          <w:szCs w:val="32"/>
          <w:highlight w:val="none"/>
          <w:lang w:val="en-US" w:eastAsia="zh-CN"/>
        </w:rPr>
        <w:sectPr>
          <w:pgSz w:w="11907" w:h="16840"/>
          <w:pgMar w:top="1247" w:right="1247" w:bottom="1247" w:left="1020" w:header="851" w:footer="992" w:gutter="397"/>
          <w:cols w:space="720" w:num="1"/>
          <w:docGrid w:linePitch="435" w:charSpace="0"/>
        </w:sectPr>
      </w:pPr>
    </w:p>
    <w:p w14:paraId="1878A038">
      <w:pPr>
        <w:autoSpaceDN w:val="0"/>
        <w:jc w:val="center"/>
        <w:rPr>
          <w:rFonts w:hint="eastAsia" w:ascii="宋体" w:hAnsi="宋体" w:eastAsia="宋体"/>
          <w:b/>
          <w:color w:val="auto"/>
          <w:sz w:val="44"/>
          <w:szCs w:val="44"/>
          <w:highlight w:val="none"/>
          <w:lang w:eastAsia="zh-CN"/>
        </w:rPr>
      </w:pPr>
      <w:bookmarkStart w:id="0" w:name="_Toc4799_WPSOffice_Level1"/>
      <w:bookmarkStart w:id="1" w:name="_Toc27987_WPSOffice_Level1"/>
      <w:r>
        <w:rPr>
          <w:rFonts w:hint="eastAsia" w:ascii="宋体" w:hAnsi="宋体"/>
          <w:b/>
          <w:color w:val="auto"/>
          <w:sz w:val="44"/>
          <w:szCs w:val="44"/>
          <w:highlight w:val="none"/>
        </w:rPr>
        <w:t xml:space="preserve">第一章  </w:t>
      </w:r>
      <w:r>
        <w:rPr>
          <w:rFonts w:hint="eastAsia" w:ascii="宋体" w:hAnsi="宋体"/>
          <w:b/>
          <w:color w:val="auto"/>
          <w:sz w:val="44"/>
          <w:szCs w:val="44"/>
          <w:highlight w:val="none"/>
          <w:lang w:eastAsia="zh-CN"/>
        </w:rPr>
        <w:t>单一来源采购</w:t>
      </w:r>
      <w:r>
        <w:rPr>
          <w:rFonts w:ascii="宋体" w:hAnsi="宋体"/>
          <w:b/>
          <w:color w:val="auto"/>
          <w:sz w:val="44"/>
          <w:szCs w:val="44"/>
          <w:highlight w:val="none"/>
        </w:rPr>
        <w:t>公告</w:t>
      </w:r>
      <w:bookmarkEnd w:id="0"/>
      <w:bookmarkEnd w:id="1"/>
    </w:p>
    <w:tbl>
      <w:tblPr>
        <w:tblStyle w:val="4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670E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570" w:type="dxa"/>
            <w:vAlign w:val="top"/>
          </w:tcPr>
          <w:p w14:paraId="708E70EE">
            <w:pPr>
              <w:widowControl w:val="0"/>
              <w:wordWrap/>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eastAsia="zh-CN"/>
              </w:rPr>
            </w:pPr>
          </w:p>
          <w:p w14:paraId="216D3007">
            <w:pPr>
              <w:widowControl/>
              <w:spacing w:line="360" w:lineRule="auto"/>
              <w:ind w:firstLine="480" w:firstLineChars="200"/>
              <w:jc w:val="both"/>
              <w:rPr>
                <w:rFonts w:hint="eastAsia" w:ascii="宋体" w:hAnsi="宋体"/>
                <w:color w:val="auto"/>
                <w:sz w:val="24"/>
                <w:highlight w:val="none"/>
                <w:lang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抚松县文化广播电视和旅游局购买2026-2027年度文化艺术创作、表演及交流服务项目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u w:val="none"/>
              </w:rPr>
              <w:t>在</w:t>
            </w:r>
            <w:r>
              <w:rPr>
                <w:rFonts w:hint="eastAsia" w:ascii="宋体" w:hAnsi="宋体" w:eastAsia="宋体" w:cs="宋体"/>
                <w:color w:val="auto"/>
                <w:sz w:val="24"/>
                <w:szCs w:val="24"/>
                <w:highlight w:val="none"/>
                <w:u w:val="none"/>
                <w:lang w:eastAsia="zh-CN"/>
              </w:rPr>
              <w:t>政府采购云平台（http：//www.zcygov.cn）获取采购文件</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en-US" w:eastAsia="zh-CN"/>
              </w:rPr>
              <w:t>于</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4 </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点00分</w:t>
            </w:r>
            <w:r>
              <w:rPr>
                <w:rFonts w:hint="eastAsia"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w:t>
            </w:r>
          </w:p>
        </w:tc>
      </w:tr>
    </w:tbl>
    <w:p w14:paraId="1CD9CF9B">
      <w:pPr>
        <w:autoSpaceDN w:val="0"/>
        <w:spacing w:line="440" w:lineRule="exact"/>
        <w:jc w:val="left"/>
        <w:rPr>
          <w:rFonts w:hint="eastAsia" w:ascii="宋体" w:hAnsi="宋体" w:eastAsia="宋体"/>
          <w:color w:val="auto"/>
          <w:sz w:val="28"/>
          <w:szCs w:val="28"/>
          <w:highlight w:val="none"/>
          <w:lang w:eastAsia="zh-CN"/>
        </w:rPr>
      </w:pPr>
      <w:r>
        <w:rPr>
          <w:rFonts w:hint="eastAsia" w:ascii="宋体" w:hAnsi="宋体"/>
          <w:b/>
          <w:bCs/>
          <w:color w:val="auto"/>
          <w:sz w:val="28"/>
          <w:szCs w:val="28"/>
          <w:highlight w:val="none"/>
          <w:lang w:eastAsia="zh-CN"/>
        </w:rPr>
        <w:t>一</w:t>
      </w:r>
      <w:r>
        <w:rPr>
          <w:rFonts w:ascii="宋体" w:hAnsi="宋体"/>
          <w:b/>
          <w:bCs/>
          <w:color w:val="auto"/>
          <w:sz w:val="28"/>
          <w:szCs w:val="28"/>
          <w:highlight w:val="none"/>
        </w:rPr>
        <w:t>、</w:t>
      </w:r>
      <w:r>
        <w:rPr>
          <w:rFonts w:hint="eastAsia" w:ascii="宋体" w:hAnsi="宋体"/>
          <w:b/>
          <w:bCs/>
          <w:color w:val="auto"/>
          <w:sz w:val="28"/>
          <w:szCs w:val="28"/>
          <w:highlight w:val="none"/>
          <w:lang w:eastAsia="zh-CN"/>
        </w:rPr>
        <w:t>项目基本情况</w:t>
      </w:r>
    </w:p>
    <w:p w14:paraId="7AD38C54">
      <w:pPr>
        <w:autoSpaceDN w:val="0"/>
        <w:spacing w:line="440" w:lineRule="exact"/>
        <w:ind w:firstLine="480"/>
        <w:jc w:val="left"/>
        <w:rPr>
          <w:rFonts w:hint="default" w:ascii="宋体" w:hAnsi="宋体" w:eastAsia="宋体" w:cs="宋体"/>
          <w:b w:val="0"/>
          <w:bCs w:val="0"/>
          <w:color w:val="auto"/>
          <w:sz w:val="24"/>
          <w:szCs w:val="24"/>
          <w:highlight w:val="none"/>
          <w:lang w:val="en-US"/>
        </w:rPr>
      </w:pPr>
      <w:r>
        <w:rPr>
          <w:rFonts w:hint="eastAsia" w:ascii="宋体" w:hAnsi="宋体"/>
          <w:color w:val="auto"/>
          <w:sz w:val="24"/>
          <w:highlight w:val="none"/>
          <w:lang w:val="en-US" w:eastAsia="zh-CN"/>
        </w:rPr>
        <w:t>1、采购编号</w:t>
      </w:r>
      <w:r>
        <w:rPr>
          <w:rFonts w:ascii="宋体" w:hAnsi="宋体"/>
          <w:color w:val="auto"/>
          <w:sz w:val="24"/>
          <w:highlight w:val="none"/>
        </w:rPr>
        <w:t>：</w:t>
      </w:r>
      <w:r>
        <w:rPr>
          <w:rFonts w:hint="eastAsia" w:ascii="宋体" w:hAnsi="宋体" w:eastAsia="宋体" w:cs="宋体"/>
          <w:b w:val="0"/>
          <w:bCs w:val="0"/>
          <w:color w:val="auto"/>
          <w:kern w:val="0"/>
          <w:sz w:val="24"/>
          <w:szCs w:val="24"/>
          <w:highlight w:val="none"/>
          <w:lang w:eastAsia="zh-CN"/>
        </w:rPr>
        <w:t>采购计划－</w:t>
      </w:r>
      <w:r>
        <w:rPr>
          <w:rFonts w:hint="eastAsia" w:ascii="宋体" w:hAnsi="宋体" w:eastAsia="宋体" w:cs="宋体"/>
          <w:b w:val="0"/>
          <w:bCs w:val="0"/>
          <w:color w:val="auto"/>
          <w:kern w:val="0"/>
          <w:sz w:val="24"/>
          <w:szCs w:val="24"/>
          <w:highlight w:val="none"/>
          <w:lang w:val="en-US" w:eastAsia="zh-CN"/>
        </w:rPr>
        <w:t>[202</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]－00</w:t>
      </w:r>
      <w:r>
        <w:rPr>
          <w:rFonts w:hint="eastAsia" w:ascii="宋体" w:hAnsi="宋体" w:cs="宋体"/>
          <w:b w:val="0"/>
          <w:bCs w:val="0"/>
          <w:color w:val="auto"/>
          <w:kern w:val="0"/>
          <w:sz w:val="24"/>
          <w:szCs w:val="24"/>
          <w:highlight w:val="none"/>
          <w:lang w:val="en-US" w:eastAsia="zh-CN"/>
        </w:rPr>
        <w:t>045号</w:t>
      </w:r>
    </w:p>
    <w:p w14:paraId="70E65BD6">
      <w:pPr>
        <w:autoSpaceDN w:val="0"/>
        <w:spacing w:line="440" w:lineRule="exact"/>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2、项目名称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抚松县文化广播电视和旅游局</w:t>
      </w:r>
      <w:r>
        <w:rPr>
          <w:rFonts w:hint="eastAsia" w:asciiTheme="minorEastAsia" w:hAnsiTheme="minorEastAsia" w:eastAsiaTheme="minorEastAsia" w:cstheme="minorEastAsia"/>
          <w:i w:val="0"/>
          <w:iCs w:val="0"/>
          <w:caps w:val="0"/>
          <w:color w:val="000000"/>
          <w:spacing w:val="0"/>
          <w:sz w:val="24"/>
          <w:szCs w:val="24"/>
          <w:lang w:val="en-US" w:eastAsia="zh-CN"/>
        </w:rPr>
        <w:t>购买2026-2027年度文化艺术创作、表演及交流服务项目</w:t>
      </w:r>
    </w:p>
    <w:p w14:paraId="17C066AE">
      <w:pPr>
        <w:autoSpaceDN w:val="0"/>
        <w:spacing w:line="44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w:t>
      </w:r>
      <w:r>
        <w:rPr>
          <w:rFonts w:hint="eastAsia" w:ascii="宋体" w:hAnsi="宋体" w:cs="宋体"/>
          <w:color w:val="auto"/>
          <w:sz w:val="24"/>
          <w:szCs w:val="24"/>
          <w:highlight w:val="none"/>
          <w:lang w:val="en-US" w:eastAsia="zh-CN"/>
        </w:rPr>
        <w:t>式：单一来源</w:t>
      </w:r>
    </w:p>
    <w:p w14:paraId="5A6A4DC4">
      <w:pPr>
        <w:autoSpaceDN w:val="0"/>
        <w:spacing w:line="44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6，820,000</w:t>
      </w:r>
      <w:r>
        <w:rPr>
          <w:rFonts w:hint="eastAsia" w:ascii="宋体" w:hAnsi="宋体" w:eastAsia="宋体" w:cs="宋体"/>
          <w:color w:val="auto"/>
          <w:sz w:val="24"/>
          <w:szCs w:val="24"/>
          <w:highlight w:val="none"/>
          <w:lang w:val="en-US" w:eastAsia="zh-CN"/>
        </w:rPr>
        <w:t>元</w:t>
      </w:r>
    </w:p>
    <w:p w14:paraId="2D7CB63F">
      <w:pPr>
        <w:autoSpaceDN w:val="0"/>
        <w:spacing w:line="44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5、最高投标限价：</w:t>
      </w:r>
      <w:r>
        <w:rPr>
          <w:rFonts w:hint="eastAsia" w:ascii="宋体" w:hAnsi="宋体" w:cs="宋体"/>
          <w:color w:val="auto"/>
          <w:sz w:val="24"/>
          <w:szCs w:val="24"/>
          <w:highlight w:val="none"/>
          <w:lang w:val="en-US" w:eastAsia="zh-CN"/>
        </w:rPr>
        <w:t>6,820,000</w:t>
      </w:r>
      <w:r>
        <w:rPr>
          <w:rFonts w:hint="eastAsia" w:ascii="宋体" w:hAnsi="宋体" w:eastAsia="宋体" w:cs="宋体"/>
          <w:color w:val="auto"/>
          <w:sz w:val="24"/>
          <w:szCs w:val="24"/>
          <w:highlight w:val="none"/>
          <w:lang w:val="en-US" w:eastAsia="zh-CN"/>
        </w:rPr>
        <w:t>元</w:t>
      </w:r>
    </w:p>
    <w:p w14:paraId="1D83A32C">
      <w:pPr>
        <w:autoSpaceDN w:val="0"/>
        <w:spacing w:line="440" w:lineRule="exact"/>
        <w:ind w:firstLine="48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6、采购需求</w:t>
      </w:r>
      <w:r>
        <w:rPr>
          <w:rFonts w:ascii="宋体" w:hAnsi="宋体"/>
          <w:color w:val="auto"/>
          <w:sz w:val="24"/>
          <w:highlight w:val="none"/>
        </w:rPr>
        <w:t>：</w:t>
      </w:r>
      <w:r>
        <w:rPr>
          <w:rFonts w:hint="eastAsia" w:ascii="宋体" w:hAnsi="宋体"/>
          <w:color w:val="auto"/>
          <w:sz w:val="24"/>
          <w:highlight w:val="none"/>
          <w:lang w:eastAsia="zh-CN"/>
        </w:rPr>
        <w:t>见第五章</w:t>
      </w:r>
    </w:p>
    <w:p w14:paraId="45ECC221">
      <w:pPr>
        <w:autoSpaceDN w:val="0"/>
        <w:spacing w:line="440" w:lineRule="exact"/>
        <w:ind w:firstLine="480"/>
        <w:jc w:val="left"/>
        <w:rPr>
          <w:rFonts w:hint="eastAsia" w:ascii="宋体" w:hAnsi="宋体" w:eastAsia="宋体" w:cs="宋体"/>
          <w:color w:val="auto"/>
          <w:sz w:val="24"/>
          <w:highlight w:val="none"/>
          <w:lang w:val="en-US" w:eastAsia="zh-CN"/>
        </w:rPr>
      </w:pPr>
      <w:r>
        <w:rPr>
          <w:rFonts w:hint="eastAsia" w:ascii="宋体" w:hAnsi="宋体"/>
          <w:color w:val="auto"/>
          <w:sz w:val="24"/>
          <w:highlight w:val="none"/>
          <w:lang w:val="en-US" w:eastAsia="zh-CN"/>
        </w:rPr>
        <w:t>7、合同履行期限：</w:t>
      </w:r>
      <w:r>
        <w:rPr>
          <w:rFonts w:hint="eastAsia" w:asciiTheme="minorEastAsia" w:hAnsiTheme="minorEastAsia" w:eastAsiaTheme="minorEastAsia" w:cstheme="minorEastAsia"/>
          <w:kern w:val="0"/>
          <w:sz w:val="24"/>
          <w:szCs w:val="24"/>
          <w:lang w:val="en-US" w:eastAsia="zh-CN"/>
        </w:rPr>
        <w:t>2026年度起至2027年度止共两年</w:t>
      </w:r>
    </w:p>
    <w:p w14:paraId="7ABB1C34">
      <w:pPr>
        <w:widowControl w:val="0"/>
        <w:wordWrap w:val="0"/>
        <w:autoSpaceDN w:val="0"/>
        <w:adjustRightInd/>
        <w:snapToGrid/>
        <w:spacing w:line="420" w:lineRule="exact"/>
        <w:ind w:left="0" w:firstLine="480" w:firstLineChars="20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8、</w:t>
      </w:r>
      <w:r>
        <w:rPr>
          <w:rFonts w:hint="eastAsia" w:ascii="宋体" w:hAnsi="宋体"/>
          <w:b w:val="0"/>
          <w:bCs w:val="0"/>
          <w:color w:val="auto"/>
          <w:sz w:val="24"/>
          <w:highlight w:val="none"/>
          <w:u w:val="none"/>
          <w:lang w:val="en-US" w:eastAsia="zh-CN"/>
        </w:rPr>
        <w:t>本项目不接受联合体投标.</w:t>
      </w:r>
    </w:p>
    <w:p w14:paraId="79978593">
      <w:pPr>
        <w:widowControl w:val="0"/>
        <w:wordWrap w:val="0"/>
        <w:autoSpaceDN w:val="0"/>
        <w:adjustRightInd/>
        <w:snapToGrid/>
        <w:spacing w:line="420" w:lineRule="exact"/>
        <w:ind w:left="0" w:firstLine="480" w:firstLineChars="200"/>
        <w:jc w:val="left"/>
        <w:textAlignment w:val="auto"/>
        <w:rPr>
          <w:rFonts w:hint="eastAsia" w:ascii="宋体" w:hAnsi="宋体"/>
          <w:b w:val="0"/>
          <w:bCs w:val="0"/>
          <w:color w:val="auto"/>
          <w:sz w:val="24"/>
          <w:highlight w:val="none"/>
          <w:u w:val="none"/>
          <w:lang w:val="en-US" w:eastAsia="zh-CN"/>
        </w:rPr>
      </w:pPr>
      <w:r>
        <w:rPr>
          <w:rFonts w:hint="eastAsia" w:ascii="宋体" w:hAnsi="宋体"/>
          <w:b w:val="0"/>
          <w:bCs w:val="0"/>
          <w:color w:val="auto"/>
          <w:sz w:val="24"/>
          <w:highlight w:val="none"/>
          <w:u w:val="none"/>
          <w:lang w:val="en-US" w:eastAsia="zh-CN"/>
        </w:rPr>
        <w:t>9、公告媒介：本次招标公告同时在政府采购云平台（http:// www.zcygov.cn）同步推送到吉林省政府采购网、中国政府采购网上发布。</w:t>
      </w:r>
    </w:p>
    <w:p w14:paraId="5F9D26AF">
      <w:pPr>
        <w:widowControl w:val="0"/>
        <w:wordWrap/>
        <w:autoSpaceDN w:val="0"/>
        <w:adjustRightInd/>
        <w:snapToGrid/>
        <w:spacing w:line="440" w:lineRule="exact"/>
        <w:ind w:left="0" w:firstLine="0"/>
        <w:jc w:val="left"/>
        <w:textAlignment w:val="auto"/>
        <w:rPr>
          <w:rFonts w:ascii="宋体" w:hAnsi="宋体"/>
          <w:color w:val="auto"/>
          <w:sz w:val="28"/>
          <w:szCs w:val="28"/>
          <w:highlight w:val="none"/>
        </w:rPr>
      </w:pPr>
      <w:r>
        <w:rPr>
          <w:rFonts w:hint="eastAsia" w:ascii="宋体" w:hAnsi="宋体"/>
          <w:b/>
          <w:bCs/>
          <w:color w:val="auto"/>
          <w:sz w:val="28"/>
          <w:szCs w:val="28"/>
          <w:highlight w:val="none"/>
          <w:lang w:eastAsia="zh-CN"/>
        </w:rPr>
        <w:t>二</w:t>
      </w:r>
      <w:r>
        <w:rPr>
          <w:rFonts w:ascii="宋体" w:hAnsi="宋体"/>
          <w:b/>
          <w:bCs/>
          <w:color w:val="auto"/>
          <w:sz w:val="28"/>
          <w:szCs w:val="28"/>
          <w:highlight w:val="none"/>
        </w:rPr>
        <w:t>、</w:t>
      </w:r>
      <w:r>
        <w:rPr>
          <w:rFonts w:hint="eastAsia" w:ascii="宋体" w:hAnsi="宋体"/>
          <w:b/>
          <w:bCs/>
          <w:color w:val="auto"/>
          <w:sz w:val="28"/>
          <w:szCs w:val="28"/>
          <w:highlight w:val="none"/>
        </w:rPr>
        <w:t>申请人的资格要求</w:t>
      </w:r>
      <w:r>
        <w:rPr>
          <w:rFonts w:ascii="宋体" w:hAnsi="宋体"/>
          <w:b/>
          <w:bCs/>
          <w:color w:val="auto"/>
          <w:sz w:val="28"/>
          <w:szCs w:val="28"/>
          <w:highlight w:val="none"/>
        </w:rPr>
        <w:t>：</w:t>
      </w:r>
    </w:p>
    <w:p w14:paraId="2C8CCC92">
      <w:pPr>
        <w:widowControl w:val="0"/>
        <w:wordWrap/>
        <w:autoSpaceDN w:val="0"/>
        <w:adjustRightInd/>
        <w:snapToGrid/>
        <w:spacing w:line="420" w:lineRule="exact"/>
        <w:ind w:firstLine="480" w:firstLineChars="200"/>
        <w:jc w:val="left"/>
        <w:textAlignment w:val="auto"/>
        <w:rPr>
          <w:rFonts w:hint="eastAsia" w:ascii="宋体" w:hAnsi="宋体"/>
          <w:b w:val="0"/>
          <w:bCs w:val="0"/>
          <w:color w:val="auto"/>
          <w:sz w:val="24"/>
          <w:highlight w:val="none"/>
          <w:u w:val="none"/>
          <w:lang w:val="en-US" w:eastAsia="zh-CN"/>
        </w:rPr>
      </w:pPr>
      <w:r>
        <w:rPr>
          <w:rFonts w:hint="eastAsia" w:ascii="宋体" w:hAnsi="宋体"/>
          <w:b w:val="0"/>
          <w:bCs w:val="0"/>
          <w:color w:val="auto"/>
          <w:sz w:val="24"/>
          <w:highlight w:val="none"/>
          <w:u w:val="none"/>
          <w:lang w:val="en-US" w:eastAsia="zh-CN"/>
        </w:rPr>
        <w:t>1、满足《中华人民共和国政府采购法》第二十二条规定；</w:t>
      </w:r>
    </w:p>
    <w:p w14:paraId="5C64EC4A">
      <w:pPr>
        <w:widowControl w:val="0"/>
        <w:wordWrap/>
        <w:autoSpaceDN w:val="0"/>
        <w:adjustRightInd/>
        <w:snapToGrid/>
        <w:spacing w:line="44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2、落实政府采购政策需满足的资格要求：本项目专门面向中小企业。</w:t>
      </w:r>
    </w:p>
    <w:p w14:paraId="4A46D079">
      <w:pPr>
        <w:widowControl w:val="0"/>
        <w:wordWrap/>
        <w:autoSpaceDN w:val="0"/>
        <w:adjustRightInd/>
        <w:snapToGrid/>
        <w:spacing w:line="440" w:lineRule="exact"/>
        <w:ind w:firstLine="480" w:firstLineChars="200"/>
        <w:jc w:val="left"/>
        <w:textAlignment w:val="auto"/>
        <w:rPr>
          <w:rFonts w:hint="eastAsia" w:ascii="宋体" w:hAnsi="宋体"/>
          <w:color w:val="auto"/>
          <w:sz w:val="24"/>
          <w:highlight w:val="none"/>
          <w:lang w:val="en-US" w:eastAsia="zh-CN"/>
        </w:rPr>
      </w:pPr>
    </w:p>
    <w:p w14:paraId="3ECF2F0B">
      <w:pPr>
        <w:autoSpaceDN w:val="0"/>
        <w:spacing w:line="440" w:lineRule="exact"/>
        <w:jc w:val="left"/>
        <w:rPr>
          <w:rFonts w:hint="eastAsia" w:ascii="宋体" w:hAnsi="宋体" w:eastAsia="宋体"/>
          <w:b/>
          <w:bCs/>
          <w:color w:val="auto"/>
          <w:sz w:val="28"/>
          <w:szCs w:val="28"/>
          <w:highlight w:val="none"/>
          <w:shd w:val="clear" w:color="auto" w:fill="FFFFFF"/>
          <w:lang w:val="en-US" w:eastAsia="zh-CN"/>
        </w:rPr>
      </w:pPr>
      <w:r>
        <w:rPr>
          <w:rFonts w:hint="eastAsia" w:ascii="宋体" w:hAnsi="宋体"/>
          <w:b/>
          <w:bCs/>
          <w:color w:val="auto"/>
          <w:sz w:val="28"/>
          <w:szCs w:val="28"/>
          <w:highlight w:val="none"/>
          <w:shd w:val="clear" w:color="auto" w:fill="FFFFFF"/>
          <w:lang w:eastAsia="zh-CN"/>
        </w:rPr>
        <w:t>三</w:t>
      </w:r>
      <w:r>
        <w:rPr>
          <w:rFonts w:ascii="宋体" w:hAnsi="宋体"/>
          <w:b/>
          <w:bCs/>
          <w:color w:val="auto"/>
          <w:sz w:val="28"/>
          <w:szCs w:val="28"/>
          <w:highlight w:val="none"/>
          <w:shd w:val="clear" w:color="auto" w:fill="FFFFFF"/>
        </w:rPr>
        <w:t>、</w:t>
      </w:r>
      <w:r>
        <w:rPr>
          <w:rFonts w:hint="eastAsia" w:ascii="宋体" w:hAnsi="宋体"/>
          <w:b/>
          <w:bCs/>
          <w:color w:val="auto"/>
          <w:sz w:val="28"/>
          <w:szCs w:val="28"/>
          <w:highlight w:val="none"/>
          <w:shd w:val="clear" w:color="auto" w:fill="FFFFFF"/>
          <w:lang w:eastAsia="zh-CN"/>
        </w:rPr>
        <w:t xml:space="preserve">获取采购文件 </w:t>
      </w:r>
      <w:r>
        <w:rPr>
          <w:rFonts w:hint="eastAsia" w:ascii="宋体" w:hAnsi="宋体"/>
          <w:b/>
          <w:bCs/>
          <w:color w:val="auto"/>
          <w:sz w:val="28"/>
          <w:szCs w:val="28"/>
          <w:highlight w:val="none"/>
          <w:shd w:val="clear" w:color="auto" w:fill="FFFFFF"/>
          <w:lang w:val="en-US" w:eastAsia="zh-CN"/>
        </w:rPr>
        <w:t xml:space="preserve"> </w:t>
      </w:r>
    </w:p>
    <w:p w14:paraId="7DA38CBC">
      <w:pPr>
        <w:widowControl w:val="0"/>
        <w:shd w:val="solid" w:color="FFFFFF" w:fill="auto"/>
        <w:wordWrap w:val="0"/>
        <w:autoSpaceDN w:val="0"/>
        <w:adjustRightInd/>
        <w:snapToGrid/>
        <w:spacing w:line="420" w:lineRule="exact"/>
        <w:ind w:firstLine="480" w:firstLineChars="200"/>
        <w:jc w:val="left"/>
        <w:textAlignment w:val="auto"/>
        <w:rPr>
          <w:rFonts w:hint="eastAsia"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rPr>
        <w:t>1、时间：202</w:t>
      </w:r>
      <w:r>
        <w:rPr>
          <w:rFonts w:hint="eastAsia" w:ascii="宋体" w:hAnsi="宋体" w:cs="宋体"/>
          <w:b w:val="0"/>
          <w:bCs w:val="0"/>
          <w:color w:val="auto"/>
          <w:sz w:val="24"/>
          <w:highlight w:val="none"/>
          <w:u w:val="none"/>
          <w:lang w:val="en-US" w:eastAsia="zh-CN"/>
        </w:rPr>
        <w:t>6</w:t>
      </w:r>
      <w:r>
        <w:rPr>
          <w:rFonts w:hint="eastAsia" w:ascii="宋体" w:hAnsi="宋体" w:eastAsia="宋体" w:cs="宋体"/>
          <w:b w:val="0"/>
          <w:bCs w:val="0"/>
          <w:color w:val="auto"/>
          <w:sz w:val="24"/>
          <w:highlight w:val="none"/>
          <w:u w:val="none"/>
        </w:rPr>
        <w:t>年</w:t>
      </w:r>
      <w:r>
        <w:rPr>
          <w:rFonts w:hint="eastAsia" w:ascii="宋体" w:hAnsi="宋体" w:cs="宋体"/>
          <w:b w:val="0"/>
          <w:bCs w:val="0"/>
          <w:color w:val="auto"/>
          <w:sz w:val="24"/>
          <w:highlight w:val="none"/>
          <w:u w:val="none"/>
          <w:lang w:val="en-US" w:eastAsia="zh-CN"/>
        </w:rPr>
        <w:t>4</w:t>
      </w:r>
      <w:r>
        <w:rPr>
          <w:rFonts w:hint="eastAsia" w:ascii="宋体" w:hAnsi="宋体" w:eastAsia="宋体" w:cs="宋体"/>
          <w:b w:val="0"/>
          <w:bCs w:val="0"/>
          <w:color w:val="auto"/>
          <w:sz w:val="24"/>
          <w:highlight w:val="none"/>
          <w:u w:val="none"/>
        </w:rPr>
        <w:t>月</w:t>
      </w:r>
      <w:r>
        <w:rPr>
          <w:rFonts w:hint="eastAsia" w:ascii="宋体" w:hAnsi="宋体" w:cs="宋体"/>
          <w:b w:val="0"/>
          <w:bCs w:val="0"/>
          <w:color w:val="auto"/>
          <w:sz w:val="24"/>
          <w:highlight w:val="none"/>
          <w:u w:val="none"/>
          <w:lang w:val="en-US" w:eastAsia="zh-CN"/>
        </w:rPr>
        <w:t>13</w:t>
      </w:r>
      <w:r>
        <w:rPr>
          <w:rFonts w:hint="eastAsia" w:ascii="宋体" w:hAnsi="宋体" w:eastAsia="宋体" w:cs="宋体"/>
          <w:b w:val="0"/>
          <w:bCs w:val="0"/>
          <w:color w:val="auto"/>
          <w:sz w:val="24"/>
          <w:highlight w:val="none"/>
          <w:u w:val="none"/>
        </w:rPr>
        <w:t>日至</w:t>
      </w:r>
      <w:r>
        <w:rPr>
          <w:rFonts w:hint="eastAsia" w:ascii="宋体" w:hAnsi="宋体" w:cs="宋体"/>
          <w:b w:val="0"/>
          <w:bCs w:val="0"/>
          <w:color w:val="auto"/>
          <w:sz w:val="24"/>
          <w:highlight w:val="none"/>
          <w:u w:val="none"/>
          <w:lang w:val="en-US" w:eastAsia="zh-CN"/>
        </w:rPr>
        <w:t xml:space="preserve"> 16</w:t>
      </w:r>
      <w:r>
        <w:rPr>
          <w:rFonts w:hint="eastAsia" w:ascii="宋体" w:hAnsi="宋体" w:eastAsia="宋体" w:cs="宋体"/>
          <w:b w:val="0"/>
          <w:bCs w:val="0"/>
          <w:color w:val="auto"/>
          <w:sz w:val="24"/>
          <w:highlight w:val="none"/>
          <w:u w:val="none"/>
        </w:rPr>
        <w:t>日</w:t>
      </w:r>
      <w:r>
        <w:rPr>
          <w:rFonts w:hint="eastAsia" w:ascii="宋体" w:hAnsi="宋体" w:eastAsia="宋体" w:cs="宋体"/>
          <w:color w:val="333333"/>
          <w:sz w:val="24"/>
          <w:szCs w:val="24"/>
        </w:rPr>
        <w:t>，每天上午</w:t>
      </w:r>
      <w:r>
        <w:rPr>
          <w:rFonts w:hint="eastAsia" w:ascii="宋体" w:hAnsi="宋体" w:eastAsia="宋体" w:cs="宋体"/>
          <w:color w:val="333333"/>
          <w:sz w:val="24"/>
          <w:szCs w:val="24"/>
          <w:lang w:val="en-US" w:eastAsia="zh-CN"/>
        </w:rPr>
        <w:t>8：30</w:t>
      </w:r>
      <w:r>
        <w:rPr>
          <w:rFonts w:hint="eastAsia" w:ascii="宋体" w:hAnsi="宋体" w:eastAsia="宋体" w:cs="宋体"/>
          <w:color w:val="333333"/>
          <w:sz w:val="24"/>
          <w:szCs w:val="24"/>
        </w:rPr>
        <w:t>至</w:t>
      </w:r>
      <w:r>
        <w:rPr>
          <w:rFonts w:hint="eastAsia" w:ascii="宋体" w:hAnsi="宋体" w:eastAsia="宋体" w:cs="宋体"/>
          <w:color w:val="333333"/>
          <w:sz w:val="24"/>
          <w:szCs w:val="24"/>
          <w:lang w:val="en-US" w:eastAsia="zh-CN"/>
        </w:rPr>
        <w:t>11：30时</w:t>
      </w:r>
      <w:r>
        <w:rPr>
          <w:rFonts w:hint="eastAsia" w:ascii="宋体" w:hAnsi="宋体" w:eastAsia="宋体" w:cs="宋体"/>
          <w:color w:val="333333"/>
          <w:sz w:val="24"/>
          <w:szCs w:val="24"/>
        </w:rPr>
        <w:t>，下午</w:t>
      </w:r>
      <w:r>
        <w:rPr>
          <w:rFonts w:hint="eastAsia" w:ascii="宋体" w:hAnsi="宋体" w:eastAsia="宋体" w:cs="宋体"/>
          <w:color w:val="333333"/>
          <w:sz w:val="24"/>
          <w:szCs w:val="24"/>
          <w:lang w:val="en-US" w:eastAsia="zh-CN"/>
        </w:rPr>
        <w:t>13：</w:t>
      </w:r>
      <w:r>
        <w:rPr>
          <w:rFonts w:hint="eastAsia" w:ascii="宋体" w:hAnsi="宋体" w:cs="宋体"/>
          <w:color w:val="333333"/>
          <w:sz w:val="24"/>
          <w:szCs w:val="24"/>
          <w:lang w:val="en-US" w:eastAsia="zh-CN"/>
        </w:rPr>
        <w:t>0</w:t>
      </w:r>
      <w:r>
        <w:rPr>
          <w:rFonts w:hint="eastAsia" w:ascii="宋体" w:hAnsi="宋体" w:eastAsia="宋体" w:cs="宋体"/>
          <w:color w:val="333333"/>
          <w:sz w:val="24"/>
          <w:szCs w:val="24"/>
          <w:lang w:val="en-US" w:eastAsia="zh-CN"/>
        </w:rPr>
        <w:t>0</w:t>
      </w:r>
      <w:r>
        <w:rPr>
          <w:rFonts w:hint="eastAsia" w:ascii="宋体" w:hAnsi="宋体" w:eastAsia="宋体" w:cs="宋体"/>
          <w:color w:val="333333"/>
          <w:sz w:val="24"/>
          <w:szCs w:val="24"/>
        </w:rPr>
        <w:t>至</w:t>
      </w:r>
      <w:r>
        <w:rPr>
          <w:rFonts w:hint="eastAsia" w:ascii="宋体" w:hAnsi="宋体" w:eastAsia="宋体" w:cs="宋体"/>
          <w:color w:val="333333"/>
          <w:sz w:val="24"/>
          <w:szCs w:val="24"/>
          <w:lang w:val="en-US" w:eastAsia="zh-CN"/>
        </w:rPr>
        <w:t>1</w:t>
      </w:r>
      <w:r>
        <w:rPr>
          <w:rFonts w:hint="eastAsia" w:ascii="宋体" w:hAnsi="宋体" w:cs="宋体"/>
          <w:color w:val="333333"/>
          <w:sz w:val="24"/>
          <w:szCs w:val="24"/>
          <w:lang w:val="en-US" w:eastAsia="zh-CN"/>
        </w:rPr>
        <w:t>6</w:t>
      </w:r>
      <w:r>
        <w:rPr>
          <w:rFonts w:hint="eastAsia" w:ascii="宋体" w:hAnsi="宋体" w:eastAsia="宋体" w:cs="宋体"/>
          <w:color w:val="333333"/>
          <w:sz w:val="24"/>
          <w:szCs w:val="24"/>
          <w:lang w:val="en-US" w:eastAsia="zh-CN"/>
        </w:rPr>
        <w:t>：</w:t>
      </w:r>
      <w:r>
        <w:rPr>
          <w:rFonts w:hint="eastAsia" w:ascii="宋体" w:hAnsi="宋体" w:cs="宋体"/>
          <w:color w:val="333333"/>
          <w:sz w:val="24"/>
          <w:szCs w:val="24"/>
          <w:lang w:val="en-US" w:eastAsia="zh-CN"/>
        </w:rPr>
        <w:t>3</w:t>
      </w:r>
      <w:r>
        <w:rPr>
          <w:rFonts w:hint="eastAsia" w:ascii="宋体" w:hAnsi="宋体" w:eastAsia="宋体" w:cs="宋体"/>
          <w:color w:val="333333"/>
          <w:sz w:val="24"/>
          <w:szCs w:val="24"/>
          <w:lang w:val="en-US" w:eastAsia="zh-CN"/>
        </w:rPr>
        <w:t>0时</w:t>
      </w:r>
      <w:r>
        <w:rPr>
          <w:rFonts w:hint="eastAsia" w:ascii="宋体" w:hAnsi="宋体" w:eastAsia="宋体" w:cs="宋体"/>
          <w:b w:val="0"/>
          <w:bCs w:val="0"/>
          <w:color w:val="auto"/>
          <w:sz w:val="24"/>
          <w:highlight w:val="none"/>
          <w:u w:val="none"/>
        </w:rPr>
        <w:t>（北京时间，法定节假日除外)；</w:t>
      </w:r>
    </w:p>
    <w:p w14:paraId="52AB7B59">
      <w:pPr>
        <w:widowControl w:val="0"/>
        <w:shd w:val="solid" w:color="FFFFFF" w:fill="auto"/>
        <w:wordWrap w:val="0"/>
        <w:autoSpaceDN w:val="0"/>
        <w:adjustRightInd/>
        <w:snapToGrid/>
        <w:spacing w:line="420" w:lineRule="exact"/>
        <w:ind w:firstLine="480" w:firstLineChars="200"/>
        <w:jc w:val="left"/>
        <w:textAlignment w:val="auto"/>
        <w:rPr>
          <w:rFonts w:hint="eastAsia" w:ascii="宋体" w:hAnsi="宋体" w:eastAsia="宋体"/>
          <w:b w:val="0"/>
          <w:bCs w:val="0"/>
          <w:color w:val="auto"/>
          <w:sz w:val="24"/>
          <w:highlight w:val="none"/>
          <w:u w:val="none"/>
          <w:lang w:eastAsia="zh-CN"/>
        </w:rPr>
      </w:pPr>
      <w:r>
        <w:rPr>
          <w:rFonts w:hint="eastAsia" w:ascii="宋体" w:hAnsi="宋体"/>
          <w:b w:val="0"/>
          <w:bCs w:val="0"/>
          <w:color w:val="auto"/>
          <w:sz w:val="24"/>
          <w:highlight w:val="none"/>
          <w:u w:val="none"/>
        </w:rPr>
        <w:t>2、地点：</w:t>
      </w:r>
      <w:r>
        <w:rPr>
          <w:rFonts w:hint="eastAsia" w:ascii="宋体" w:hAnsi="宋体"/>
          <w:b w:val="0"/>
          <w:bCs w:val="0"/>
          <w:color w:val="auto"/>
          <w:sz w:val="24"/>
          <w:highlight w:val="none"/>
          <w:u w:val="none"/>
          <w:lang w:eastAsia="zh-CN"/>
        </w:rPr>
        <w:t>政府采购云平台（http：//www.zcygov.cn）</w:t>
      </w:r>
    </w:p>
    <w:p w14:paraId="5FED4826">
      <w:pPr>
        <w:widowControl w:val="0"/>
        <w:shd w:val="solid" w:color="FFFFFF" w:fill="auto"/>
        <w:wordWrap w:val="0"/>
        <w:autoSpaceDN w:val="0"/>
        <w:adjustRightInd/>
        <w:snapToGrid/>
        <w:spacing w:line="420" w:lineRule="exact"/>
        <w:ind w:firstLine="480" w:firstLineChars="200"/>
        <w:jc w:val="left"/>
        <w:textAlignment w:val="auto"/>
        <w:rPr>
          <w:rFonts w:hint="eastAsia" w:ascii="宋体" w:hAnsi="宋体"/>
          <w:b w:val="0"/>
          <w:bCs w:val="0"/>
          <w:color w:val="auto"/>
          <w:sz w:val="24"/>
          <w:highlight w:val="none"/>
          <w:u w:val="none"/>
        </w:rPr>
      </w:pPr>
      <w:r>
        <w:rPr>
          <w:rFonts w:hint="eastAsia" w:ascii="宋体" w:hAnsi="宋体"/>
          <w:b w:val="0"/>
          <w:bCs w:val="0"/>
          <w:color w:val="auto"/>
          <w:sz w:val="24"/>
          <w:highlight w:val="none"/>
          <w:u w:val="none"/>
        </w:rPr>
        <w:t>3、方式：网上免费获取。潜在投标人可自行在政府采购云平台（网址：http：//www.zcygov.cn）注册登录并下载招标文件（操作路径：登录“政采云”平台-登录账号- 我的工作台-项目采购-获取采购文件-找到本项目-点击“申请获取采购文件”），其他途径获取的招标文件开标时一律按无效投标处理。</w:t>
      </w:r>
    </w:p>
    <w:p w14:paraId="478A0C2E">
      <w:pPr>
        <w:widowControl w:val="0"/>
        <w:shd w:val="solid" w:color="FFFFFF" w:fill="auto"/>
        <w:wordWrap w:val="0"/>
        <w:autoSpaceDN w:val="0"/>
        <w:adjustRightInd/>
        <w:snapToGrid/>
        <w:spacing w:line="420" w:lineRule="exact"/>
        <w:ind w:firstLine="480" w:firstLineChars="200"/>
        <w:jc w:val="left"/>
        <w:textAlignment w:val="auto"/>
        <w:rPr>
          <w:rFonts w:hint="eastAsia" w:ascii="宋体" w:hAnsi="宋体" w:eastAsia="宋体"/>
          <w:b w:val="0"/>
          <w:bCs w:val="0"/>
          <w:color w:val="auto"/>
          <w:sz w:val="24"/>
          <w:highlight w:val="none"/>
          <w:u w:val="none"/>
          <w:lang w:eastAsia="zh-CN"/>
        </w:rPr>
      </w:pPr>
      <w:r>
        <w:rPr>
          <w:rFonts w:hint="eastAsia" w:ascii="宋体" w:hAnsi="宋体"/>
          <w:b w:val="0"/>
          <w:bCs w:val="0"/>
          <w:color w:val="auto"/>
          <w:sz w:val="24"/>
          <w:highlight w:val="none"/>
          <w:u w:val="none"/>
        </w:rPr>
        <w:t>4、售价：0元</w:t>
      </w:r>
    </w:p>
    <w:p w14:paraId="6E9FEAA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答疑、澄清文件：请各潜在投标人随时关注政采云平台。招标文件的答疑、澄清文件一经发布即视为已告知了所有的潜在投标人，且潜在投标人也已经收到并明确了答疑、澄清文件的全部内容，投标人须主动阅知。</w:t>
      </w:r>
    </w:p>
    <w:p w14:paraId="4E628115">
      <w:pPr>
        <w:widowControl w:val="0"/>
        <w:shd w:val="solid" w:color="FFFFFF" w:fill="auto"/>
        <w:wordWrap w:val="0"/>
        <w:autoSpaceDN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u w:val="none"/>
        </w:rPr>
      </w:pPr>
    </w:p>
    <w:p w14:paraId="4D597A28">
      <w:pPr>
        <w:shd w:val="solid" w:color="FFFFFF" w:fill="auto"/>
        <w:autoSpaceDN w:val="0"/>
        <w:spacing w:line="440" w:lineRule="exact"/>
        <w:jc w:val="left"/>
        <w:rPr>
          <w:rFonts w:hint="eastAsia" w:ascii="宋体" w:hAnsi="宋体" w:eastAsia="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eastAsia="zh-CN"/>
        </w:rPr>
        <w:t>四</w:t>
      </w:r>
      <w:r>
        <w:rPr>
          <w:rFonts w:ascii="宋体" w:hAnsi="宋体"/>
          <w:b/>
          <w:bCs/>
          <w:color w:val="auto"/>
          <w:sz w:val="28"/>
          <w:szCs w:val="28"/>
          <w:highlight w:val="none"/>
          <w:shd w:val="clear" w:color="auto" w:fill="FFFFFF"/>
        </w:rPr>
        <w:t>、</w:t>
      </w:r>
      <w:r>
        <w:rPr>
          <w:rFonts w:hint="eastAsia" w:ascii="宋体" w:hAnsi="宋体"/>
          <w:b/>
          <w:bCs/>
          <w:color w:val="auto"/>
          <w:sz w:val="28"/>
          <w:szCs w:val="28"/>
          <w:highlight w:val="none"/>
          <w:shd w:val="clear" w:color="auto" w:fill="FFFFFF"/>
          <w:lang w:eastAsia="zh-CN"/>
        </w:rPr>
        <w:t>响应文件提交</w:t>
      </w:r>
    </w:p>
    <w:p w14:paraId="5380A1B2">
      <w:pPr>
        <w:widowControl w:val="0"/>
        <w:shd w:val="solid" w:color="FFFFFF" w:fill="auto"/>
        <w:wordWrap/>
        <w:autoSpaceDN w:val="0"/>
        <w:adjustRightInd/>
        <w:snapToGrid/>
        <w:spacing w:line="420" w:lineRule="exact"/>
        <w:ind w:firstLine="480" w:firstLineChars="200"/>
        <w:jc w:val="left"/>
        <w:textAlignment w:val="auto"/>
        <w:rPr>
          <w:rFonts w:hint="eastAsia" w:ascii="宋体" w:hAnsi="宋体"/>
          <w:b w:val="0"/>
          <w:bCs w:val="0"/>
          <w:color w:val="auto"/>
          <w:sz w:val="24"/>
          <w:highlight w:val="none"/>
          <w:u w:val="none"/>
          <w:lang w:val="en-US" w:eastAsia="zh-CN"/>
        </w:rPr>
      </w:pPr>
      <w:r>
        <w:rPr>
          <w:rFonts w:hint="eastAsia" w:ascii="宋体" w:hAnsi="宋体"/>
          <w:b w:val="0"/>
          <w:bCs w:val="0"/>
          <w:color w:val="auto"/>
          <w:sz w:val="24"/>
          <w:highlight w:val="none"/>
          <w:u w:val="none"/>
          <w:lang w:val="en-US" w:eastAsia="zh-CN"/>
        </w:rPr>
        <w:t>1、时间：</w:t>
      </w:r>
      <w:r>
        <w:rPr>
          <w:rFonts w:hint="eastAsia" w:ascii="宋体" w:hAnsi="宋体"/>
          <w:color w:val="auto"/>
          <w:sz w:val="24"/>
          <w:highlight w:val="none"/>
          <w:u w:val="none"/>
          <w:lang w:eastAsia="zh-CN"/>
        </w:rPr>
        <w:t>202</w:t>
      </w:r>
      <w:r>
        <w:rPr>
          <w:rFonts w:hint="eastAsia" w:ascii="宋体" w:hAnsi="宋体"/>
          <w:color w:val="auto"/>
          <w:sz w:val="24"/>
          <w:highlight w:val="none"/>
          <w:u w:val="none"/>
          <w:lang w:val="en-US" w:eastAsia="zh-CN"/>
        </w:rPr>
        <w:t>6</w:t>
      </w:r>
      <w:r>
        <w:rPr>
          <w:rFonts w:hint="eastAsia" w:ascii="宋体" w:hAnsi="宋体"/>
          <w:color w:val="auto"/>
          <w:sz w:val="24"/>
          <w:highlight w:val="none"/>
          <w:u w:val="none"/>
          <w:lang w:eastAsia="zh-CN"/>
        </w:rPr>
        <w:t>年</w:t>
      </w:r>
      <w:r>
        <w:rPr>
          <w:rFonts w:hint="eastAsia" w:ascii="宋体" w:hAnsi="宋体"/>
          <w:color w:val="auto"/>
          <w:sz w:val="24"/>
          <w:highlight w:val="none"/>
          <w:u w:val="none"/>
          <w:lang w:val="en-US" w:eastAsia="zh-CN"/>
        </w:rPr>
        <w:t>4</w:t>
      </w:r>
      <w:r>
        <w:rPr>
          <w:rFonts w:hint="eastAsia" w:ascii="宋体" w:hAnsi="宋体"/>
          <w:color w:val="auto"/>
          <w:sz w:val="24"/>
          <w:highlight w:val="none"/>
          <w:u w:val="none"/>
          <w:lang w:eastAsia="zh-CN"/>
        </w:rPr>
        <w:t>月</w:t>
      </w:r>
      <w:r>
        <w:rPr>
          <w:rFonts w:hint="eastAsia" w:ascii="宋体" w:hAnsi="宋体"/>
          <w:color w:val="auto"/>
          <w:sz w:val="24"/>
          <w:highlight w:val="none"/>
          <w:u w:val="none"/>
          <w:lang w:val="en-US" w:eastAsia="zh-CN"/>
        </w:rPr>
        <w:t xml:space="preserve"> 17</w:t>
      </w:r>
      <w:r>
        <w:rPr>
          <w:rFonts w:hint="eastAsia" w:ascii="宋体" w:hAnsi="宋体"/>
          <w:color w:val="auto"/>
          <w:sz w:val="24"/>
          <w:highlight w:val="none"/>
          <w:u w:val="none"/>
          <w:lang w:eastAsia="zh-CN"/>
        </w:rPr>
        <w:t>日</w:t>
      </w:r>
      <w:r>
        <w:rPr>
          <w:rFonts w:hint="eastAsia" w:ascii="宋体" w:hAnsi="宋体"/>
          <w:color w:val="auto"/>
          <w:sz w:val="24"/>
          <w:highlight w:val="none"/>
          <w:u w:val="none"/>
          <w:lang w:val="en-US" w:eastAsia="zh-CN"/>
        </w:rPr>
        <w:t xml:space="preserve"> 13点00</w:t>
      </w:r>
      <w:bookmarkStart w:id="95" w:name="_GoBack"/>
      <w:bookmarkEnd w:id="95"/>
      <w:r>
        <w:rPr>
          <w:rFonts w:hint="eastAsia" w:ascii="宋体" w:hAnsi="宋体"/>
          <w:b w:val="0"/>
          <w:bCs w:val="0"/>
          <w:color w:val="auto"/>
          <w:sz w:val="24"/>
          <w:highlight w:val="none"/>
          <w:u w:val="none"/>
          <w:lang w:val="en-US" w:eastAsia="zh-CN"/>
        </w:rPr>
        <w:t>（北京时间）</w:t>
      </w:r>
    </w:p>
    <w:p w14:paraId="4166250B">
      <w:pPr>
        <w:widowControl w:val="0"/>
        <w:shd w:val="solid" w:color="FFFFFF" w:fill="auto"/>
        <w:wordWrap/>
        <w:autoSpaceDN w:val="0"/>
        <w:adjustRightInd/>
        <w:snapToGrid/>
        <w:spacing w:line="420" w:lineRule="exact"/>
        <w:ind w:firstLine="480" w:firstLineChars="200"/>
        <w:jc w:val="left"/>
        <w:textAlignment w:val="auto"/>
      </w:pPr>
      <w:r>
        <w:rPr>
          <w:rFonts w:hint="eastAsia" w:ascii="宋体" w:hAnsi="宋体"/>
          <w:b w:val="0"/>
          <w:bCs w:val="0"/>
          <w:color w:val="auto"/>
          <w:sz w:val="24"/>
          <w:highlight w:val="none"/>
          <w:u w:val="none"/>
          <w:lang w:val="en-US" w:eastAsia="zh-CN"/>
        </w:rPr>
        <w:t xml:space="preserve">2、地点：政府采购云平台（http:// </w:t>
      </w:r>
      <w:r>
        <w:rPr>
          <w:rFonts w:hint="eastAsia" w:ascii="宋体" w:hAnsi="宋体"/>
          <w:b w:val="0"/>
          <w:bCs w:val="0"/>
          <w:color w:val="auto"/>
          <w:sz w:val="24"/>
          <w:highlight w:val="none"/>
          <w:u w:val="none"/>
          <w:lang w:val="en-US" w:eastAsia="zh-CN"/>
        </w:rPr>
        <w:fldChar w:fldCharType="begin"/>
      </w:r>
      <w:r>
        <w:rPr>
          <w:rFonts w:hint="eastAsia" w:ascii="宋体" w:hAnsi="宋体"/>
          <w:b w:val="0"/>
          <w:bCs w:val="0"/>
          <w:color w:val="auto"/>
          <w:sz w:val="24"/>
          <w:highlight w:val="none"/>
          <w:u w:val="none"/>
          <w:lang w:val="en-US" w:eastAsia="zh-CN"/>
        </w:rPr>
        <w:instrText xml:space="preserve"> HYPERLINK "http://www.zcygov.cn）" </w:instrText>
      </w:r>
      <w:r>
        <w:rPr>
          <w:rFonts w:hint="eastAsia" w:ascii="宋体" w:hAnsi="宋体"/>
          <w:b w:val="0"/>
          <w:bCs w:val="0"/>
          <w:color w:val="auto"/>
          <w:sz w:val="24"/>
          <w:highlight w:val="none"/>
          <w:u w:val="none"/>
          <w:lang w:val="en-US" w:eastAsia="zh-CN"/>
        </w:rPr>
        <w:fldChar w:fldCharType="separate"/>
      </w:r>
      <w:r>
        <w:rPr>
          <w:rStyle w:val="56"/>
          <w:rFonts w:hint="eastAsia" w:ascii="宋体" w:hAnsi="宋体"/>
          <w:b w:val="0"/>
          <w:bCs w:val="0"/>
          <w:sz w:val="24"/>
          <w:highlight w:val="none"/>
          <w:lang w:val="en-US" w:eastAsia="zh-CN"/>
        </w:rPr>
        <w:t>www.zcygov.cn）</w:t>
      </w:r>
      <w:r>
        <w:rPr>
          <w:rFonts w:hint="eastAsia" w:ascii="宋体" w:hAnsi="宋体"/>
          <w:b w:val="0"/>
          <w:bCs w:val="0"/>
          <w:color w:val="auto"/>
          <w:sz w:val="24"/>
          <w:highlight w:val="none"/>
          <w:u w:val="none"/>
          <w:lang w:val="en-US" w:eastAsia="zh-CN"/>
        </w:rPr>
        <w:fldChar w:fldCharType="end"/>
      </w:r>
      <w:r>
        <w:rPr>
          <w:rFonts w:hint="eastAsia" w:ascii="宋体" w:hAnsi="宋体" w:eastAsia="宋体" w:cs="宋体"/>
          <w:color w:val="000000"/>
          <w:kern w:val="0"/>
          <w:sz w:val="20"/>
          <w:szCs w:val="20"/>
          <w:lang w:val="en-US" w:eastAsia="zh-CN" w:bidi="ar"/>
        </w:rPr>
        <w:t xml:space="preserve"> </w:t>
      </w:r>
    </w:p>
    <w:p w14:paraId="76573979">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线上磋商（线下地点：</w:t>
      </w:r>
      <w:r>
        <w:rPr>
          <w:rFonts w:hint="eastAsia" w:ascii="宋体" w:hAnsi="宋体" w:eastAsia="宋体" w:cs="宋体"/>
          <w:i w:val="0"/>
          <w:iCs w:val="0"/>
          <w:caps w:val="0"/>
          <w:color w:val="30333E"/>
          <w:spacing w:val="0"/>
          <w:sz w:val="24"/>
          <w:szCs w:val="24"/>
          <w:shd w:val="clear" w:fill="FFFFFF"/>
        </w:rPr>
        <w:t>【白山市公共资源交易中心（白山市政府采购中心）】白山市白山市政务大厅5楼开标室</w:t>
      </w:r>
      <w:r>
        <w:rPr>
          <w:rFonts w:hint="eastAsia" w:ascii="宋体" w:hAnsi="宋体" w:cs="宋体"/>
          <w:i w:val="0"/>
          <w:iCs w:val="0"/>
          <w:caps w:val="0"/>
          <w:color w:val="30333E"/>
          <w:spacing w:val="0"/>
          <w:sz w:val="24"/>
          <w:szCs w:val="24"/>
          <w:shd w:val="clear" w:fill="FFFFFF"/>
          <w:lang w:val="en-US" w:eastAsia="zh-CN"/>
        </w:rPr>
        <w:t>3</w:t>
      </w:r>
      <w:r>
        <w:rPr>
          <w:rFonts w:hint="eastAsia" w:ascii="宋体" w:hAnsi="宋体" w:eastAsia="宋体" w:cs="宋体"/>
          <w:color w:val="000000"/>
          <w:kern w:val="0"/>
          <w:sz w:val="24"/>
          <w:szCs w:val="24"/>
          <w:lang w:val="en-US" w:eastAsia="zh-CN" w:bidi="ar"/>
        </w:rPr>
        <w:t xml:space="preserve">，本项目实行全流程电子化，供应商无需到达现场）； </w:t>
      </w:r>
    </w:p>
    <w:p w14:paraId="2FB3AD7C">
      <w:pPr>
        <w:keepNext w:val="0"/>
        <w:keepLines w:val="0"/>
        <w:widowControl/>
        <w:suppressLineNumbers w:val="0"/>
        <w:ind w:firstLine="240" w:firstLineChars="1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本项目执行电子化招投标，须通过政府采购云平台（网址：http://www.zcygov.cn）递交电子版响应文件。供应商应先安装“政采云投标客户端”（请自行前往“政采云”平台进行下载），并按照本项目磋商文件和“政采云”平台的要求编制、加密后在截止时间前通过网络上传至“政采云”平台，供应商在“政采云”平台提交电子版响应文件时，请填写参加开启活动经办人联系方式。 </w:t>
      </w:r>
    </w:p>
    <w:p w14:paraId="5061232F">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2）电子响应文件解密期限及方式：开启时间后 30 分钟内，由供应商持制作该电子响应文件的同一数字证书（CA 锁）及电脑进行远程解密（各供应商开启前及网上开评标系统公布供应商名单前，不要提前进行远程解密；具体解密时间在开启直播时采购代理机构工作人员会进行通知）。 </w:t>
      </w:r>
    </w:p>
    <w:p w14:paraId="6BEA6181">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3）响应文件开启方式：响应文件解密截止时间后，“政采云”平台手动公布响应报价信息，供应商 </w:t>
      </w:r>
    </w:p>
    <w:p w14:paraId="4DAAE27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持企业数字证书登录“政采云”平台在线查询响应报价信息。 </w:t>
      </w:r>
    </w:p>
    <w:p w14:paraId="35F7A2A3">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4）供应商在政府采购云平台网注册入库成为正式供应商后，在平台上按《政府采购项目电子交易管 理操作指南-供应商》进行投标操作。 </w:t>
      </w:r>
    </w:p>
    <w:p w14:paraId="7C790266">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5）数字证书办理及投标技术咨询：若对项目采购电子交易系统操作有疑问，可登录“政采云”平台 （https://www.zcygov.cn/），点击右侧咨询小采，获取采小蜜智能服务管家帮助，或拨打政采云服务热线 400-881-7190 或 95763 获取热线服务帮助。</w:t>
      </w:r>
    </w:p>
    <w:p w14:paraId="6C0C7867">
      <w:pPr>
        <w:pStyle w:val="23"/>
        <w:rPr>
          <w:rFonts w:hint="eastAsia" w:ascii="宋体" w:hAnsi="宋体" w:eastAsia="宋体" w:cs="宋体"/>
          <w:sz w:val="24"/>
          <w:szCs w:val="24"/>
          <w:lang w:val="en-US" w:eastAsia="zh-CN"/>
        </w:rPr>
      </w:pPr>
    </w:p>
    <w:p w14:paraId="4B03B992">
      <w:pPr>
        <w:shd w:val="solid" w:color="FFFFFF" w:fill="auto"/>
        <w:autoSpaceDN w:val="0"/>
        <w:spacing w:line="440" w:lineRule="exact"/>
        <w:jc w:val="left"/>
        <w:rPr>
          <w:rFonts w:hint="eastAsia" w:ascii="宋体" w:hAnsi="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val="en-US" w:eastAsia="zh-CN"/>
        </w:rPr>
        <w:t>五</w:t>
      </w:r>
      <w:r>
        <w:rPr>
          <w:rFonts w:hint="eastAsia" w:ascii="宋体" w:hAnsi="宋体"/>
          <w:b/>
          <w:bCs/>
          <w:color w:val="auto"/>
          <w:sz w:val="28"/>
          <w:szCs w:val="28"/>
          <w:highlight w:val="none"/>
          <w:shd w:val="clear" w:color="auto" w:fill="FFFFFF"/>
          <w:lang w:eastAsia="zh-CN"/>
        </w:rPr>
        <w:t>、公告期限</w:t>
      </w:r>
    </w:p>
    <w:p w14:paraId="443A9914">
      <w:pPr>
        <w:widowControl w:val="0"/>
        <w:wordWrap/>
        <w:autoSpaceDN w:val="0"/>
        <w:adjustRightInd/>
        <w:snapToGrid/>
        <w:spacing w:line="44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自本公告发布之日起3个工作日。</w:t>
      </w:r>
    </w:p>
    <w:p w14:paraId="7A72E9AB">
      <w:pPr>
        <w:numPr>
          <w:ilvl w:val="0"/>
          <w:numId w:val="0"/>
        </w:numPr>
        <w:shd w:val="solid" w:color="FFFFFF" w:fill="auto"/>
        <w:autoSpaceDN w:val="0"/>
        <w:spacing w:line="440" w:lineRule="exact"/>
        <w:jc w:val="left"/>
        <w:rPr>
          <w:rFonts w:hint="eastAsia" w:ascii="宋体" w:hAnsi="宋体"/>
          <w:b/>
          <w:bCs/>
          <w:color w:val="auto"/>
          <w:sz w:val="28"/>
          <w:szCs w:val="28"/>
          <w:highlight w:val="none"/>
          <w:shd w:val="clear" w:color="auto" w:fill="FFFFFF"/>
          <w:lang w:val="en-US" w:eastAsia="zh-CN"/>
        </w:rPr>
      </w:pPr>
      <w:r>
        <w:rPr>
          <w:rFonts w:hint="eastAsia" w:ascii="宋体" w:hAnsi="宋体"/>
          <w:b/>
          <w:bCs/>
          <w:color w:val="auto"/>
          <w:sz w:val="28"/>
          <w:szCs w:val="28"/>
          <w:highlight w:val="none"/>
          <w:shd w:val="clear" w:color="auto" w:fill="FFFFFF"/>
          <w:lang w:val="en-US" w:eastAsia="zh-CN"/>
        </w:rPr>
        <w:t>六、其他补充事宜</w:t>
      </w:r>
    </w:p>
    <w:p w14:paraId="41632D20">
      <w:pPr>
        <w:widowControl w:val="0"/>
        <w:wordWrap/>
        <w:autoSpaceDN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投标人无需到达开标现场，通过政府采购云平台进行远程解密开标，解密时间须按采购代理机构在开标直播时通知执行。届时，请务必开通电话便于联系。因投标人自身原因未能成功解密的，投标无效。</w:t>
      </w:r>
    </w:p>
    <w:p w14:paraId="6955BA4F">
      <w:pPr>
        <w:numPr>
          <w:ilvl w:val="0"/>
          <w:numId w:val="0"/>
        </w:numPr>
        <w:shd w:val="solid" w:color="FFFFFF" w:fill="auto"/>
        <w:autoSpaceDN w:val="0"/>
        <w:spacing w:line="440" w:lineRule="exact"/>
        <w:jc w:val="left"/>
        <w:rPr>
          <w:rFonts w:hint="eastAsia" w:ascii="宋体" w:hAnsi="宋体"/>
          <w:b/>
          <w:bCs/>
          <w:color w:val="auto"/>
          <w:sz w:val="28"/>
          <w:szCs w:val="28"/>
          <w:highlight w:val="none"/>
          <w:shd w:val="clear" w:color="auto" w:fill="FFFFFF"/>
          <w:lang w:val="en-US" w:eastAsia="zh-CN"/>
        </w:rPr>
      </w:pPr>
    </w:p>
    <w:p w14:paraId="71760D16">
      <w:pPr>
        <w:numPr>
          <w:ilvl w:val="0"/>
          <w:numId w:val="0"/>
        </w:numPr>
        <w:shd w:val="solid" w:color="FFFFFF" w:fill="auto"/>
        <w:autoSpaceDN w:val="0"/>
        <w:spacing w:line="440" w:lineRule="exact"/>
        <w:jc w:val="left"/>
        <w:rPr>
          <w:rFonts w:hint="eastAsia" w:ascii="宋体" w:hAnsi="宋体"/>
          <w:b/>
          <w:bCs/>
          <w:color w:val="auto"/>
          <w:sz w:val="28"/>
          <w:szCs w:val="28"/>
          <w:highlight w:val="none"/>
          <w:shd w:val="clear" w:color="auto" w:fill="FFFFFF"/>
          <w:lang w:val="en-US" w:eastAsia="zh-CN"/>
        </w:rPr>
      </w:pPr>
      <w:r>
        <w:rPr>
          <w:rFonts w:hint="eastAsia" w:ascii="宋体" w:hAnsi="宋体"/>
          <w:b/>
          <w:bCs/>
          <w:color w:val="auto"/>
          <w:sz w:val="28"/>
          <w:szCs w:val="28"/>
          <w:highlight w:val="none"/>
          <w:shd w:val="clear" w:color="auto" w:fill="FFFFFF"/>
          <w:lang w:val="en-US" w:eastAsia="zh-CN"/>
        </w:rPr>
        <w:t>七、对本次招标提出询问，请按以下方式联系</w:t>
      </w:r>
    </w:p>
    <w:p w14:paraId="5170C66A">
      <w:pPr>
        <w:widowControl w:val="0"/>
        <w:numPr>
          <w:ilvl w:val="0"/>
          <w:numId w:val="3"/>
        </w:numPr>
        <w:shd w:val="solid" w:color="FFFFFF" w:fill="auto"/>
        <w:wordWrap/>
        <w:autoSpaceDN w:val="0"/>
        <w:adjustRightInd/>
        <w:snapToGrid/>
        <w:spacing w:line="440" w:lineRule="exact"/>
        <w:ind w:firstLine="480" w:firstLineChars="200"/>
        <w:jc w:val="left"/>
        <w:textAlignment w:val="auto"/>
        <w:rPr>
          <w:rFonts w:hint="eastAsia" w:ascii="宋体" w:hAnsi="宋体"/>
          <w:color w:val="auto"/>
          <w:sz w:val="24"/>
          <w:highlight w:val="none"/>
          <w:u w:val="none"/>
        </w:rPr>
      </w:pPr>
      <w:r>
        <w:rPr>
          <w:rFonts w:hint="eastAsia" w:ascii="宋体" w:hAnsi="宋体"/>
          <w:color w:val="auto"/>
          <w:sz w:val="24"/>
          <w:highlight w:val="none"/>
          <w:u w:val="none"/>
        </w:rPr>
        <w:t>采购人信息</w:t>
      </w:r>
    </w:p>
    <w:p w14:paraId="4FDFF03E">
      <w:pPr>
        <w:widowControl w:val="0"/>
        <w:numPr>
          <w:ilvl w:val="0"/>
          <w:numId w:val="0"/>
        </w:numPr>
        <w:shd w:val="solid" w:color="FFFFFF" w:fill="auto"/>
        <w:wordWrap/>
        <w:autoSpaceDN w:val="0"/>
        <w:adjustRightInd/>
        <w:snapToGrid/>
        <w:spacing w:line="440" w:lineRule="exact"/>
        <w:ind w:firstLine="840" w:firstLineChars="350"/>
        <w:jc w:val="left"/>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eastAsia="zh-CN"/>
        </w:rPr>
        <w:t>名</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eastAsia="zh-CN"/>
        </w:rPr>
        <w:t>称：</w:t>
      </w:r>
      <w:r>
        <w:rPr>
          <w:rFonts w:hint="eastAsia" w:ascii="宋体" w:hAnsi="宋体" w:eastAsia="宋体" w:cs="宋体"/>
          <w:color w:val="auto"/>
          <w:sz w:val="24"/>
          <w:highlight w:val="none"/>
          <w:u w:val="none"/>
          <w:lang w:val="en-US" w:eastAsia="zh-CN"/>
        </w:rPr>
        <w:t>抚松县</w:t>
      </w:r>
      <w:r>
        <w:rPr>
          <w:rFonts w:hint="eastAsia" w:ascii="宋体" w:hAnsi="宋体" w:cs="宋体"/>
          <w:color w:val="auto"/>
          <w:sz w:val="24"/>
          <w:highlight w:val="none"/>
          <w:u w:val="none"/>
          <w:lang w:val="en-US" w:eastAsia="zh-CN"/>
        </w:rPr>
        <w:t>文化广播电视和旅游局</w:t>
      </w:r>
    </w:p>
    <w:p w14:paraId="1940E41C">
      <w:pPr>
        <w:widowControl w:val="0"/>
        <w:numPr>
          <w:ilvl w:val="0"/>
          <w:numId w:val="0"/>
        </w:numPr>
        <w:shd w:val="solid" w:color="FFFFFF" w:fill="auto"/>
        <w:wordWrap/>
        <w:autoSpaceDN w:val="0"/>
        <w:adjustRightInd/>
        <w:snapToGrid/>
        <w:spacing w:line="440" w:lineRule="exact"/>
        <w:ind w:firstLine="840" w:firstLineChars="350"/>
        <w:jc w:val="left"/>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地    址：</w:t>
      </w:r>
      <w:r>
        <w:rPr>
          <w:rFonts w:hint="eastAsia" w:ascii="宋体" w:hAnsi="宋体" w:cs="宋体"/>
          <w:color w:val="auto"/>
          <w:sz w:val="24"/>
          <w:highlight w:val="none"/>
          <w:u w:val="none"/>
          <w:lang w:val="en-US" w:eastAsia="zh-CN"/>
        </w:rPr>
        <w:t>抚松县行政中心</w:t>
      </w:r>
    </w:p>
    <w:p w14:paraId="2D1F7C01">
      <w:pPr>
        <w:widowControl w:val="0"/>
        <w:numPr>
          <w:ilvl w:val="0"/>
          <w:numId w:val="0"/>
        </w:numPr>
        <w:shd w:val="solid" w:color="FFFFFF" w:fill="auto"/>
        <w:wordWrap/>
        <w:autoSpaceDN w:val="0"/>
        <w:adjustRightInd/>
        <w:snapToGrid/>
        <w:spacing w:line="440" w:lineRule="exact"/>
        <w:ind w:firstLine="840" w:firstLineChars="350"/>
        <w:jc w:val="left"/>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 系 人：</w:t>
      </w:r>
      <w:r>
        <w:rPr>
          <w:rFonts w:hint="eastAsia" w:ascii="宋体" w:hAnsi="宋体" w:cs="宋体"/>
          <w:color w:val="auto"/>
          <w:sz w:val="24"/>
          <w:highlight w:val="none"/>
          <w:u w:val="none"/>
          <w:lang w:val="en-US" w:eastAsia="zh-CN"/>
        </w:rPr>
        <w:t>于水静</w:t>
      </w:r>
    </w:p>
    <w:p w14:paraId="564AF835">
      <w:pPr>
        <w:widowControl w:val="0"/>
        <w:numPr>
          <w:ilvl w:val="0"/>
          <w:numId w:val="0"/>
        </w:numPr>
        <w:shd w:val="solid" w:color="FFFFFF" w:fill="auto"/>
        <w:wordWrap/>
        <w:autoSpaceDN w:val="0"/>
        <w:adjustRightInd/>
        <w:snapToGrid/>
        <w:spacing w:line="440" w:lineRule="exact"/>
        <w:ind w:firstLine="840" w:firstLineChars="350"/>
        <w:jc w:val="left"/>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联系方式：</w:t>
      </w:r>
      <w:r>
        <w:rPr>
          <w:rFonts w:hint="eastAsia" w:ascii="宋体" w:hAnsi="宋体" w:cs="宋体"/>
          <w:color w:val="auto"/>
          <w:sz w:val="24"/>
          <w:highlight w:val="none"/>
          <w:u w:val="none"/>
          <w:lang w:val="en-US" w:eastAsia="zh-CN"/>
        </w:rPr>
        <w:t>15704390000</w:t>
      </w:r>
    </w:p>
    <w:p w14:paraId="39457E20">
      <w:pPr>
        <w:widowControl w:val="0"/>
        <w:numPr>
          <w:ilvl w:val="0"/>
          <w:numId w:val="3"/>
        </w:numPr>
        <w:shd w:val="solid" w:color="FFFFFF" w:fill="auto"/>
        <w:wordWrap/>
        <w:autoSpaceDN w:val="0"/>
        <w:adjustRightInd/>
        <w:snapToGrid/>
        <w:spacing w:line="440" w:lineRule="exact"/>
        <w:ind w:firstLine="480" w:firstLineChars="200"/>
        <w:jc w:val="left"/>
        <w:textAlignment w:val="auto"/>
        <w:rPr>
          <w:rFonts w:hint="eastAsia" w:ascii="宋体" w:hAnsi="宋体"/>
          <w:color w:val="auto"/>
          <w:sz w:val="24"/>
          <w:highlight w:val="none"/>
          <w:u w:val="none"/>
        </w:rPr>
      </w:pPr>
      <w:r>
        <w:rPr>
          <w:rFonts w:hint="eastAsia" w:ascii="宋体" w:hAnsi="宋体"/>
          <w:color w:val="auto"/>
          <w:sz w:val="24"/>
          <w:highlight w:val="none"/>
          <w:u w:val="none"/>
        </w:rPr>
        <w:t>采购代理机构信息</w:t>
      </w:r>
    </w:p>
    <w:p w14:paraId="2350C716">
      <w:pPr>
        <w:widowControl w:val="0"/>
        <w:numPr>
          <w:ilvl w:val="0"/>
          <w:numId w:val="0"/>
        </w:numPr>
        <w:shd w:val="solid" w:color="FFFFFF" w:fill="auto"/>
        <w:wordWrap/>
        <w:autoSpaceDN w:val="0"/>
        <w:adjustRightInd/>
        <w:snapToGrid/>
        <w:spacing w:line="440" w:lineRule="exact"/>
        <w:ind w:firstLine="840" w:firstLineChars="3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eastAsia="zh-CN"/>
        </w:rPr>
        <w:t>名</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lang w:eastAsia="zh-CN"/>
        </w:rPr>
        <w:t>称：</w:t>
      </w:r>
      <w:r>
        <w:rPr>
          <w:rFonts w:hint="eastAsia" w:ascii="宋体" w:hAnsi="宋体"/>
          <w:color w:val="auto"/>
          <w:sz w:val="24"/>
          <w:highlight w:val="none"/>
          <w:u w:val="none"/>
          <w:lang w:val="en-US" w:eastAsia="zh-CN"/>
        </w:rPr>
        <w:t>抚松县人民政府采购中心</w:t>
      </w:r>
    </w:p>
    <w:p w14:paraId="71D4CBFE">
      <w:pPr>
        <w:widowControl w:val="0"/>
        <w:numPr>
          <w:ilvl w:val="0"/>
          <w:numId w:val="0"/>
        </w:numPr>
        <w:shd w:val="solid" w:color="FFFFFF" w:fill="auto"/>
        <w:wordWrap/>
        <w:autoSpaceDN w:val="0"/>
        <w:adjustRightInd/>
        <w:snapToGrid/>
        <w:spacing w:line="440" w:lineRule="exact"/>
        <w:ind w:firstLine="840" w:firstLineChars="3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地    址：抚松行政中心</w:t>
      </w:r>
    </w:p>
    <w:p w14:paraId="52171BBD">
      <w:pPr>
        <w:widowControl w:val="0"/>
        <w:numPr>
          <w:ilvl w:val="0"/>
          <w:numId w:val="0"/>
        </w:numPr>
        <w:shd w:val="solid" w:color="FFFFFF" w:fill="auto"/>
        <w:wordWrap/>
        <w:autoSpaceDN w:val="0"/>
        <w:adjustRightInd/>
        <w:snapToGrid/>
        <w:spacing w:line="440" w:lineRule="exact"/>
        <w:ind w:firstLine="840" w:firstLineChars="350"/>
        <w:jc w:val="left"/>
        <w:textAlignment w:val="auto"/>
        <w:rPr>
          <w:rFonts w:hint="default" w:ascii="宋体" w:hAnsi="宋体" w:eastAsia="宋体"/>
          <w:color w:val="auto"/>
          <w:sz w:val="24"/>
          <w:highlight w:val="none"/>
          <w:u w:val="none"/>
          <w:lang w:val="en-US" w:eastAsia="zh-CN"/>
        </w:rPr>
      </w:pPr>
      <w:r>
        <w:rPr>
          <w:rFonts w:hint="eastAsia" w:ascii="宋体" w:hAnsi="宋体" w:eastAsia="宋体"/>
          <w:color w:val="auto"/>
          <w:sz w:val="24"/>
          <w:highlight w:val="none"/>
          <w:u w:val="none"/>
          <w:lang w:val="en-US" w:eastAsia="zh-CN"/>
        </w:rPr>
        <w:t>联 系 人：</w:t>
      </w:r>
      <w:r>
        <w:rPr>
          <w:rFonts w:hint="eastAsia" w:ascii="宋体" w:hAnsi="宋体"/>
          <w:color w:val="auto"/>
          <w:sz w:val="24"/>
          <w:highlight w:val="none"/>
          <w:u w:val="none"/>
          <w:lang w:val="en-US" w:eastAsia="zh-CN"/>
        </w:rPr>
        <w:t>王忠帅</w:t>
      </w:r>
    </w:p>
    <w:p w14:paraId="022A0D06">
      <w:pPr>
        <w:widowControl w:val="0"/>
        <w:numPr>
          <w:ilvl w:val="0"/>
          <w:numId w:val="0"/>
        </w:numPr>
        <w:shd w:val="solid" w:color="FFFFFF" w:fill="auto"/>
        <w:wordWrap/>
        <w:autoSpaceDN w:val="0"/>
        <w:adjustRightInd/>
        <w:snapToGrid/>
        <w:spacing w:line="44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联系方式：18946624617</w:t>
      </w:r>
    </w:p>
    <w:p w14:paraId="08B37913">
      <w:pPr>
        <w:widowControl w:val="0"/>
        <w:numPr>
          <w:ilvl w:val="0"/>
          <w:numId w:val="3"/>
        </w:numPr>
        <w:shd w:val="solid" w:color="FFFFFF" w:fill="auto"/>
        <w:wordWrap/>
        <w:autoSpaceDN w:val="0"/>
        <w:adjustRightInd/>
        <w:snapToGrid/>
        <w:spacing w:line="440" w:lineRule="exact"/>
        <w:ind w:firstLine="480" w:firstLineChars="20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项目联系方式</w:t>
      </w:r>
    </w:p>
    <w:p w14:paraId="07EFBF6F">
      <w:pPr>
        <w:widowControl w:val="0"/>
        <w:numPr>
          <w:ilvl w:val="0"/>
          <w:numId w:val="0"/>
        </w:numPr>
        <w:shd w:val="solid" w:color="FFFFFF" w:fill="auto"/>
        <w:wordWrap/>
        <w:autoSpaceDN w:val="0"/>
        <w:adjustRightInd/>
        <w:snapToGrid/>
        <w:spacing w:line="440" w:lineRule="exact"/>
        <w:ind w:firstLine="840" w:firstLineChars="350"/>
        <w:jc w:val="left"/>
        <w:textAlignment w:val="auto"/>
        <w:rPr>
          <w:rFonts w:hint="default" w:ascii="宋体" w:hAnsi="宋体" w:eastAsia="宋体"/>
          <w:color w:val="auto"/>
          <w:sz w:val="24"/>
          <w:highlight w:val="none"/>
          <w:u w:val="none"/>
          <w:lang w:val="en-US" w:eastAsia="zh-CN"/>
        </w:rPr>
      </w:pPr>
      <w:bookmarkStart w:id="2" w:name="_Toc6865_WPSOffice_Level1"/>
      <w:bookmarkStart w:id="3" w:name="_Toc504654673"/>
      <w:bookmarkStart w:id="4" w:name="_Toc13133_WPSOffice_Level1"/>
      <w:r>
        <w:rPr>
          <w:rFonts w:hint="eastAsia" w:ascii="宋体" w:hAnsi="宋体" w:eastAsia="宋体"/>
          <w:color w:val="auto"/>
          <w:sz w:val="24"/>
          <w:highlight w:val="none"/>
          <w:u w:val="none"/>
          <w:lang w:val="en-US" w:eastAsia="zh-CN"/>
        </w:rPr>
        <w:t>联 系 人：</w:t>
      </w:r>
      <w:r>
        <w:rPr>
          <w:rFonts w:hint="eastAsia" w:ascii="宋体" w:hAnsi="宋体"/>
          <w:color w:val="auto"/>
          <w:sz w:val="24"/>
          <w:highlight w:val="none"/>
          <w:u w:val="none"/>
          <w:lang w:val="en-US" w:eastAsia="zh-CN"/>
        </w:rPr>
        <w:t>王忠帅</w:t>
      </w:r>
    </w:p>
    <w:p w14:paraId="6C75CE32">
      <w:pPr>
        <w:widowControl w:val="0"/>
        <w:numPr>
          <w:ilvl w:val="0"/>
          <w:numId w:val="0"/>
        </w:numPr>
        <w:shd w:val="solid" w:color="FFFFFF" w:fill="auto"/>
        <w:wordWrap/>
        <w:autoSpaceDN w:val="0"/>
        <w:adjustRightInd/>
        <w:snapToGrid/>
        <w:spacing w:line="44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联系方式：18946624617</w:t>
      </w:r>
    </w:p>
    <w:p w14:paraId="577989DC">
      <w:pPr>
        <w:pStyle w:val="4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i w:val="0"/>
          <w:iCs w:val="0"/>
          <w:caps w:val="0"/>
          <w:color w:val="232323"/>
          <w:spacing w:val="0"/>
          <w:sz w:val="24"/>
          <w:szCs w:val="24"/>
        </w:rPr>
      </w:pPr>
      <w:r>
        <w:rPr>
          <w:rFonts w:hint="eastAsia" w:asciiTheme="minorEastAsia" w:hAnsiTheme="minorEastAsia" w:eastAsiaTheme="minorEastAsia" w:cstheme="minorEastAsia"/>
          <w:i w:val="0"/>
          <w:iCs w:val="0"/>
          <w:caps w:val="0"/>
          <w:color w:val="232323"/>
          <w:spacing w:val="0"/>
          <w:sz w:val="24"/>
          <w:szCs w:val="24"/>
          <w:shd w:val="clear" w:fill="FFFFFF"/>
        </w:rPr>
        <w:t>同级政府采购监督管理部门</w:t>
      </w:r>
    </w:p>
    <w:p w14:paraId="33651888">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right="0" w:firstLine="720" w:firstLineChars="300"/>
        <w:jc w:val="left"/>
        <w:textAlignment w:val="auto"/>
        <w:rPr>
          <w:rFonts w:hint="eastAsia" w:asciiTheme="minorEastAsia" w:hAnsiTheme="minorEastAsia" w:eastAsiaTheme="minorEastAsia" w:cstheme="minorEastAsia"/>
          <w:i w:val="0"/>
          <w:iCs w:val="0"/>
          <w:caps w:val="0"/>
          <w:color w:val="232323"/>
          <w:spacing w:val="0"/>
          <w:sz w:val="24"/>
          <w:szCs w:val="24"/>
          <w:lang w:val="en-US" w:eastAsia="zh-CN"/>
        </w:rPr>
      </w:pPr>
      <w:r>
        <w:rPr>
          <w:rFonts w:hint="eastAsia" w:asciiTheme="minorEastAsia" w:hAnsiTheme="minorEastAsia" w:eastAsiaTheme="minorEastAsia" w:cstheme="minorEastAsia"/>
          <w:i w:val="0"/>
          <w:iCs w:val="0"/>
          <w:caps w:val="0"/>
          <w:color w:val="232323"/>
          <w:spacing w:val="0"/>
          <w:sz w:val="24"/>
          <w:szCs w:val="24"/>
          <w:shd w:val="clear" w:fill="FFFFFF"/>
        </w:rPr>
        <w:t>名 </w:t>
      </w:r>
      <w:r>
        <w:rPr>
          <w:rFonts w:hint="eastAsia" w:asciiTheme="minorEastAsia" w:hAnsiTheme="minorEastAsia" w:eastAsiaTheme="minorEastAsia" w:cstheme="minorEastAsia"/>
          <w:i w:val="0"/>
          <w:iCs w:val="0"/>
          <w:caps w:val="0"/>
          <w:color w:val="232323"/>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232323"/>
          <w:spacing w:val="0"/>
          <w:sz w:val="24"/>
          <w:szCs w:val="24"/>
          <w:shd w:val="clear" w:fill="FFFFFF"/>
        </w:rPr>
        <w:t>称：</w:t>
      </w:r>
      <w:r>
        <w:rPr>
          <w:rFonts w:hint="eastAsia" w:asciiTheme="minorEastAsia" w:hAnsiTheme="minorEastAsia" w:eastAsiaTheme="minorEastAsia" w:cstheme="minorEastAsia"/>
          <w:i w:val="0"/>
          <w:iCs w:val="0"/>
          <w:caps w:val="0"/>
          <w:color w:val="232323"/>
          <w:spacing w:val="0"/>
          <w:sz w:val="24"/>
          <w:szCs w:val="24"/>
          <w:shd w:val="clear" w:fill="FFFFFF"/>
          <w:lang w:val="en-US" w:eastAsia="zh-CN"/>
        </w:rPr>
        <w:t>抚松县财政局</w:t>
      </w:r>
    </w:p>
    <w:p w14:paraId="26CD3AFA">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720" w:firstLineChars="300"/>
        <w:jc w:val="left"/>
        <w:textAlignment w:val="auto"/>
        <w:rPr>
          <w:rFonts w:hint="eastAsia" w:asciiTheme="minorEastAsia" w:hAnsiTheme="minorEastAsia" w:eastAsiaTheme="minorEastAsia" w:cstheme="minorEastAsia"/>
          <w:i w:val="0"/>
          <w:iCs w:val="0"/>
          <w:caps w:val="0"/>
          <w:color w:val="232323"/>
          <w:spacing w:val="0"/>
          <w:sz w:val="24"/>
          <w:szCs w:val="24"/>
          <w:lang w:val="en-US" w:eastAsia="zh-CN"/>
        </w:rPr>
      </w:pPr>
      <w:r>
        <w:rPr>
          <w:rFonts w:hint="eastAsia" w:asciiTheme="minorEastAsia" w:hAnsiTheme="minorEastAsia" w:eastAsiaTheme="minorEastAsia" w:cstheme="minorEastAsia"/>
          <w:i w:val="0"/>
          <w:iCs w:val="0"/>
          <w:caps w:val="0"/>
          <w:color w:val="232323"/>
          <w:spacing w:val="0"/>
          <w:sz w:val="24"/>
          <w:szCs w:val="24"/>
          <w:shd w:val="clear" w:fill="FFFFFF"/>
        </w:rPr>
        <w:t>联 系 人：</w:t>
      </w:r>
      <w:r>
        <w:rPr>
          <w:rFonts w:hint="eastAsia" w:asciiTheme="minorEastAsia" w:hAnsiTheme="minorEastAsia" w:eastAsiaTheme="minorEastAsia" w:cstheme="minorEastAsia"/>
          <w:i w:val="0"/>
          <w:iCs w:val="0"/>
          <w:caps w:val="0"/>
          <w:color w:val="232323"/>
          <w:spacing w:val="0"/>
          <w:sz w:val="24"/>
          <w:szCs w:val="24"/>
          <w:shd w:val="clear" w:fill="FFFFFF"/>
          <w:lang w:val="en-US" w:eastAsia="zh-CN"/>
        </w:rPr>
        <w:t>仇主任</w:t>
      </w:r>
    </w:p>
    <w:p w14:paraId="5A7D72DF">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40" w:lineRule="exact"/>
        <w:ind w:left="0" w:right="0" w:firstLine="720" w:firstLineChars="300"/>
        <w:jc w:val="left"/>
        <w:textAlignment w:val="auto"/>
        <w:rPr>
          <w:rFonts w:hint="eastAsia" w:asciiTheme="minorEastAsia" w:hAnsiTheme="minorEastAsia" w:eastAsiaTheme="minorEastAsia" w:cstheme="minorEastAsia"/>
          <w:i w:val="0"/>
          <w:iCs w:val="0"/>
          <w:caps w:val="0"/>
          <w:color w:val="232323"/>
          <w:spacing w:val="0"/>
          <w:sz w:val="24"/>
          <w:szCs w:val="24"/>
          <w:lang w:val="en-US" w:eastAsia="zh-CN"/>
        </w:rPr>
      </w:pPr>
      <w:r>
        <w:rPr>
          <w:rFonts w:hint="eastAsia" w:asciiTheme="minorEastAsia" w:hAnsiTheme="minorEastAsia" w:eastAsiaTheme="minorEastAsia" w:cstheme="minorEastAsia"/>
          <w:i w:val="0"/>
          <w:iCs w:val="0"/>
          <w:caps w:val="0"/>
          <w:color w:val="232323"/>
          <w:spacing w:val="0"/>
          <w:sz w:val="24"/>
          <w:szCs w:val="24"/>
          <w:shd w:val="clear" w:fill="FFFFFF"/>
        </w:rPr>
        <w:t>监管部门电话</w:t>
      </w:r>
      <w:r>
        <w:rPr>
          <w:rFonts w:hint="eastAsia" w:asciiTheme="minorEastAsia" w:hAnsiTheme="minorEastAsia" w:eastAsiaTheme="minorEastAsia" w:cstheme="minorEastAsia"/>
          <w:i w:val="0"/>
          <w:iCs w:val="0"/>
          <w:caps w:val="0"/>
          <w:color w:val="232323"/>
          <w:spacing w:val="0"/>
          <w:sz w:val="24"/>
          <w:szCs w:val="24"/>
          <w:shd w:val="clear" w:fill="FFFFFF"/>
          <w:lang w:eastAsia="zh-CN"/>
        </w:rPr>
        <w:t>：</w:t>
      </w:r>
      <w:r>
        <w:rPr>
          <w:rFonts w:hint="eastAsia" w:asciiTheme="minorEastAsia" w:hAnsiTheme="minorEastAsia" w:eastAsiaTheme="minorEastAsia" w:cstheme="minorEastAsia"/>
          <w:i w:val="0"/>
          <w:iCs w:val="0"/>
          <w:caps w:val="0"/>
          <w:color w:val="232323"/>
          <w:spacing w:val="0"/>
          <w:sz w:val="24"/>
          <w:szCs w:val="24"/>
          <w:shd w:val="clear" w:fill="FFFFFF"/>
          <w:lang w:val="en-US" w:eastAsia="zh-CN"/>
        </w:rPr>
        <w:t>0439-6212414</w:t>
      </w:r>
    </w:p>
    <w:p w14:paraId="08DF5242">
      <w:pPr>
        <w:pStyle w:val="2"/>
        <w:rPr>
          <w:rFonts w:hint="eastAsia" w:asciiTheme="minorEastAsia" w:hAnsiTheme="minorEastAsia" w:eastAsiaTheme="minorEastAsia" w:cstheme="minorEastAsia"/>
          <w:sz w:val="24"/>
          <w:szCs w:val="24"/>
          <w:lang w:val="en-US" w:eastAsia="zh-CN"/>
        </w:rPr>
      </w:pPr>
    </w:p>
    <w:p w14:paraId="41F4FA97">
      <w:pPr>
        <w:pStyle w:val="43"/>
        <w:pageBreakBefore/>
        <w:widowControl w:val="0"/>
        <w:wordWrap/>
        <w:adjustRightInd/>
        <w:snapToGrid/>
        <w:jc w:val="center"/>
        <w:textAlignment w:val="auto"/>
        <w:rPr>
          <w:rFonts w:ascii="宋体" w:hAnsi="宋体" w:cs="Times New Roman"/>
          <w:bCs w:val="0"/>
          <w:color w:val="auto"/>
          <w:kern w:val="2"/>
          <w:sz w:val="44"/>
          <w:szCs w:val="44"/>
          <w:highlight w:val="none"/>
        </w:rPr>
      </w:pPr>
      <w:r>
        <w:rPr>
          <w:rFonts w:hint="eastAsia" w:ascii="宋体" w:hAnsi="宋体" w:cs="Times New Roman"/>
          <w:bCs w:val="0"/>
          <w:color w:val="auto"/>
          <w:kern w:val="2"/>
          <w:sz w:val="44"/>
          <w:szCs w:val="44"/>
          <w:highlight w:val="none"/>
        </w:rPr>
        <w:t>第二章 投标人须知</w:t>
      </w:r>
      <w:bookmarkEnd w:id="2"/>
      <w:bookmarkEnd w:id="3"/>
      <w:bookmarkEnd w:id="4"/>
    </w:p>
    <w:p w14:paraId="0D1522F5">
      <w:pPr>
        <w:pStyle w:val="11"/>
        <w:jc w:val="center"/>
        <w:rPr>
          <w:rFonts w:ascii="宋体" w:hAnsi="宋体" w:eastAsia="宋体"/>
          <w:b w:val="0"/>
          <w:bCs w:val="0"/>
          <w:color w:val="auto"/>
          <w:kern w:val="0"/>
          <w:sz w:val="28"/>
          <w:szCs w:val="28"/>
          <w:highlight w:val="none"/>
        </w:rPr>
      </w:pPr>
      <w:bookmarkStart w:id="5" w:name="_Toc504654674"/>
      <w:r>
        <w:rPr>
          <w:rFonts w:hint="eastAsia" w:ascii="宋体" w:hAnsi="宋体" w:eastAsia="宋体"/>
          <w:b w:val="0"/>
          <w:color w:val="auto"/>
          <w:kern w:val="0"/>
          <w:sz w:val="28"/>
          <w:szCs w:val="28"/>
          <w:highlight w:val="none"/>
        </w:rPr>
        <w:t>投标人须知</w:t>
      </w:r>
      <w:r>
        <w:rPr>
          <w:rFonts w:hint="eastAsia" w:ascii="宋体" w:hAnsi="宋体" w:eastAsia="宋体"/>
          <w:b w:val="0"/>
          <w:bCs w:val="0"/>
          <w:color w:val="auto"/>
          <w:kern w:val="0"/>
          <w:sz w:val="28"/>
          <w:szCs w:val="28"/>
          <w:highlight w:val="none"/>
        </w:rPr>
        <w:t>前附表</w:t>
      </w:r>
      <w:bookmarkEnd w:id="5"/>
    </w:p>
    <w:tbl>
      <w:tblPr>
        <w:tblStyle w:val="45"/>
        <w:tblW w:w="11107" w:type="dxa"/>
        <w:tblInd w:w="-4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9"/>
        <w:gridCol w:w="2355"/>
        <w:gridCol w:w="7723"/>
      </w:tblGrid>
      <w:tr w14:paraId="61C84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29" w:type="dxa"/>
            <w:tcBorders>
              <w:top w:val="single" w:color="auto" w:sz="4" w:space="0"/>
              <w:left w:val="single" w:color="auto" w:sz="4" w:space="0"/>
              <w:bottom w:val="single" w:color="auto" w:sz="4" w:space="0"/>
              <w:right w:val="single" w:color="auto" w:sz="4" w:space="0"/>
            </w:tcBorders>
            <w:vAlign w:val="center"/>
          </w:tcPr>
          <w:p w14:paraId="64F8D332">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2355" w:type="dxa"/>
            <w:tcBorders>
              <w:top w:val="single" w:color="auto" w:sz="4" w:space="0"/>
              <w:left w:val="single" w:color="auto" w:sz="4" w:space="0"/>
              <w:bottom w:val="single" w:color="auto" w:sz="4" w:space="0"/>
              <w:right w:val="single" w:color="auto" w:sz="4" w:space="0"/>
            </w:tcBorders>
            <w:vAlign w:val="center"/>
          </w:tcPr>
          <w:p w14:paraId="12577073">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条款名称</w:t>
            </w:r>
          </w:p>
        </w:tc>
        <w:tc>
          <w:tcPr>
            <w:tcW w:w="7723" w:type="dxa"/>
            <w:tcBorders>
              <w:top w:val="single" w:color="auto" w:sz="4" w:space="0"/>
              <w:left w:val="single" w:color="auto" w:sz="4" w:space="0"/>
              <w:bottom w:val="single" w:color="auto" w:sz="4" w:space="0"/>
              <w:right w:val="single" w:color="auto" w:sz="4" w:space="0"/>
            </w:tcBorders>
            <w:vAlign w:val="center"/>
          </w:tcPr>
          <w:p w14:paraId="406FCAA2">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编列内容</w:t>
            </w:r>
          </w:p>
        </w:tc>
      </w:tr>
      <w:tr w14:paraId="14505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14:paraId="0109FE0F">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2355" w:type="dxa"/>
            <w:tcBorders>
              <w:top w:val="single" w:color="auto" w:sz="4" w:space="0"/>
              <w:left w:val="single" w:color="auto" w:sz="4" w:space="0"/>
              <w:bottom w:val="single" w:color="auto" w:sz="4" w:space="0"/>
              <w:right w:val="single" w:color="auto" w:sz="4" w:space="0"/>
            </w:tcBorders>
            <w:vAlign w:val="center"/>
          </w:tcPr>
          <w:p w14:paraId="223E50DF">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资金来源及比例</w:t>
            </w:r>
          </w:p>
        </w:tc>
        <w:tc>
          <w:tcPr>
            <w:tcW w:w="7723" w:type="dxa"/>
            <w:tcBorders>
              <w:top w:val="single" w:color="auto" w:sz="4" w:space="0"/>
              <w:left w:val="single" w:color="auto" w:sz="4" w:space="0"/>
              <w:bottom w:val="single" w:color="auto" w:sz="4" w:space="0"/>
              <w:right w:val="single" w:color="auto" w:sz="4" w:space="0"/>
            </w:tcBorders>
            <w:vAlign w:val="center"/>
          </w:tcPr>
          <w:p w14:paraId="38F20D65">
            <w:pPr>
              <w:spacing w:line="276" w:lineRule="auto"/>
              <w:rPr>
                <w:rFonts w:ascii="宋体" w:hAnsi="宋体" w:eastAsia="宋体" w:cs="宋体"/>
                <w:color w:val="auto"/>
                <w:sz w:val="24"/>
                <w:highlight w:val="none"/>
              </w:rPr>
            </w:pPr>
            <w:r>
              <w:rPr>
                <w:rFonts w:hint="eastAsia" w:ascii="宋体" w:hAnsi="宋体"/>
                <w:color w:val="auto"/>
                <w:sz w:val="24"/>
                <w:highlight w:val="none"/>
                <w:lang w:val="en-US" w:eastAsia="zh-CN"/>
              </w:rPr>
              <w:t>财政资金</w:t>
            </w:r>
            <w:r>
              <w:rPr>
                <w:rFonts w:hint="eastAsia" w:ascii="宋体" w:hAnsi="宋体"/>
                <w:color w:val="auto"/>
                <w:sz w:val="24"/>
                <w:highlight w:val="none"/>
              </w:rPr>
              <w:t>10</w:t>
            </w:r>
            <w:r>
              <w:rPr>
                <w:rFonts w:hint="eastAsia" w:ascii="宋体" w:hAnsi="宋体" w:eastAsia="宋体" w:cs="宋体"/>
                <w:color w:val="auto"/>
                <w:sz w:val="24"/>
                <w:highlight w:val="none"/>
              </w:rPr>
              <w:t>0%</w:t>
            </w:r>
          </w:p>
        </w:tc>
      </w:tr>
      <w:tr w14:paraId="474A3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14:paraId="249F9F89">
            <w:pPr>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2355" w:type="dxa"/>
            <w:tcBorders>
              <w:top w:val="single" w:color="auto" w:sz="4" w:space="0"/>
              <w:left w:val="single" w:color="auto" w:sz="4" w:space="0"/>
              <w:bottom w:val="single" w:color="auto" w:sz="4" w:space="0"/>
              <w:right w:val="single" w:color="auto" w:sz="4" w:space="0"/>
            </w:tcBorders>
            <w:vAlign w:val="center"/>
          </w:tcPr>
          <w:p w14:paraId="417CC378">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项目性质</w:t>
            </w:r>
          </w:p>
        </w:tc>
        <w:tc>
          <w:tcPr>
            <w:tcW w:w="7723" w:type="dxa"/>
            <w:tcBorders>
              <w:top w:val="single" w:color="auto" w:sz="4" w:space="0"/>
              <w:left w:val="single" w:color="auto" w:sz="4" w:space="0"/>
              <w:bottom w:val="single" w:color="auto" w:sz="4" w:space="0"/>
              <w:right w:val="single" w:color="auto" w:sz="4" w:space="0"/>
            </w:tcBorders>
            <w:vAlign w:val="center"/>
          </w:tcPr>
          <w:p w14:paraId="3D3E106C">
            <w:pP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eastAsia="zh-CN"/>
              </w:rPr>
              <w:t>本项目</w:t>
            </w:r>
            <w:r>
              <w:rPr>
                <w:rFonts w:hint="eastAsia" w:ascii="宋体" w:hAnsi="宋体"/>
                <w:color w:val="auto"/>
                <w:sz w:val="24"/>
                <w:highlight w:val="none"/>
              </w:rPr>
              <w:t>专门面向中小企业采购</w:t>
            </w:r>
          </w:p>
        </w:tc>
      </w:tr>
      <w:tr w14:paraId="1ECFE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14:paraId="41FC9CF0">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14:paraId="4423D9BC">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7723" w:type="dxa"/>
            <w:tcBorders>
              <w:top w:val="single" w:color="auto" w:sz="4" w:space="0"/>
              <w:left w:val="single" w:color="auto" w:sz="4" w:space="0"/>
              <w:bottom w:val="single" w:color="auto" w:sz="4" w:space="0"/>
              <w:right w:val="single" w:color="auto" w:sz="4" w:space="0"/>
            </w:tcBorders>
            <w:vAlign w:val="center"/>
          </w:tcPr>
          <w:p w14:paraId="7EF4EBD2">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已落实</w:t>
            </w:r>
          </w:p>
        </w:tc>
      </w:tr>
      <w:tr w14:paraId="37814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1029" w:type="dxa"/>
            <w:tcBorders>
              <w:top w:val="single" w:color="auto" w:sz="4" w:space="0"/>
              <w:left w:val="single" w:color="auto" w:sz="4" w:space="0"/>
              <w:bottom w:val="single" w:color="auto" w:sz="4" w:space="0"/>
              <w:right w:val="single" w:color="auto" w:sz="4" w:space="0"/>
            </w:tcBorders>
            <w:vAlign w:val="center"/>
          </w:tcPr>
          <w:p w14:paraId="43A19AA4">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14:paraId="40925D66">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投标人资质条件、能力和信誉</w:t>
            </w:r>
          </w:p>
        </w:tc>
        <w:tc>
          <w:tcPr>
            <w:tcW w:w="7723" w:type="dxa"/>
            <w:tcBorders>
              <w:top w:val="single" w:color="auto" w:sz="4" w:space="0"/>
              <w:left w:val="single" w:color="auto" w:sz="4" w:space="0"/>
              <w:bottom w:val="single" w:color="auto" w:sz="4" w:space="0"/>
              <w:right w:val="single" w:color="auto" w:sz="4" w:space="0"/>
            </w:tcBorders>
            <w:vAlign w:val="center"/>
          </w:tcPr>
          <w:p w14:paraId="092B8E3F">
            <w:pPr>
              <w:widowControl w:val="0"/>
              <w:numPr>
                <w:ilvl w:val="0"/>
                <w:numId w:val="0"/>
              </w:numPr>
              <w:wordWrap/>
              <w:autoSpaceDN w:val="0"/>
              <w:adjustRightInd/>
              <w:snapToGrid/>
              <w:spacing w:line="440" w:lineRule="exact"/>
              <w:jc w:val="left"/>
              <w:textAlignment w:val="auto"/>
              <w:rPr>
                <w:rFonts w:hint="eastAsia" w:ascii="宋体" w:hAnsi="宋体"/>
                <w:color w:val="auto"/>
                <w:sz w:val="24"/>
                <w:highlight w:val="none"/>
              </w:rPr>
            </w:pPr>
            <w:r>
              <w:rPr>
                <w:rFonts w:hint="eastAsia" w:ascii="宋体" w:hAnsi="宋体"/>
                <w:color w:val="auto"/>
                <w:sz w:val="24"/>
                <w:highlight w:val="none"/>
              </w:rPr>
              <w:t>满足《中华人民共和国政府采购法》第二十二条规定</w:t>
            </w:r>
          </w:p>
          <w:p w14:paraId="147A23C0">
            <w:pPr>
              <w:widowControl w:val="0"/>
              <w:numPr>
                <w:ilvl w:val="0"/>
                <w:numId w:val="0"/>
              </w:numPr>
              <w:wordWrap/>
              <w:autoSpaceDN w:val="0"/>
              <w:adjustRightInd/>
              <w:snapToGrid/>
              <w:spacing w:line="440" w:lineRule="exact"/>
              <w:ind w:leftChars="0"/>
              <w:jc w:val="left"/>
              <w:textAlignment w:val="auto"/>
              <w:rPr>
                <w:rFonts w:hint="eastAsia" w:ascii="宋体" w:hAnsi="宋体" w:cs="宋体"/>
                <w:color w:val="auto"/>
                <w:sz w:val="24"/>
                <w:highlight w:val="none"/>
                <w:lang w:val="en-US" w:eastAsia="zh-CN"/>
              </w:rPr>
            </w:pPr>
          </w:p>
          <w:p w14:paraId="3ED9F440">
            <w:pPr>
              <w:widowControl w:val="0"/>
              <w:numPr>
                <w:ilvl w:val="0"/>
                <w:numId w:val="0"/>
              </w:numPr>
              <w:wordWrap/>
              <w:autoSpaceDN w:val="0"/>
              <w:adjustRightInd/>
              <w:snapToGrid/>
              <w:spacing w:line="440" w:lineRule="exact"/>
              <w:ind w:leftChars="0"/>
              <w:jc w:val="left"/>
              <w:textAlignment w:val="auto"/>
              <w:rPr>
                <w:rFonts w:hint="eastAsia" w:ascii="宋体" w:hAnsi="宋体" w:cs="宋体"/>
                <w:color w:val="auto"/>
                <w:sz w:val="24"/>
                <w:highlight w:val="none"/>
                <w:lang w:val="en-US" w:eastAsia="zh-CN"/>
              </w:rPr>
            </w:pPr>
          </w:p>
        </w:tc>
      </w:tr>
      <w:tr w14:paraId="78309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14:paraId="7A52C21F">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14:paraId="0298EC94">
            <w:pPr>
              <w:autoSpaceDE w:val="0"/>
              <w:autoSpaceDN w:val="0"/>
              <w:adjustRightInd w:val="0"/>
              <w:spacing w:line="240" w:lineRule="auto"/>
              <w:jc w:val="center"/>
              <w:rPr>
                <w:rFonts w:hint="eastAsia" w:ascii="宋体" w:hAnsi="宋体" w:eastAsia="宋体" w:cs="宋体"/>
                <w:color w:val="auto"/>
                <w:kern w:val="0"/>
                <w:sz w:val="24"/>
                <w:highlight w:val="none"/>
                <w:lang w:val="zh-CN"/>
              </w:rPr>
            </w:pPr>
            <w:r>
              <w:rPr>
                <w:rFonts w:hint="eastAsia" w:ascii="宋体" w:hAnsi="宋体"/>
                <w:color w:val="auto"/>
                <w:sz w:val="24"/>
                <w:highlight w:val="none"/>
                <w:lang w:val="en-US" w:eastAsia="zh-CN"/>
              </w:rPr>
              <w:t>本项目（是/否）接受联合体投标</w:t>
            </w:r>
          </w:p>
        </w:tc>
        <w:tc>
          <w:tcPr>
            <w:tcW w:w="7723" w:type="dxa"/>
            <w:tcBorders>
              <w:top w:val="single" w:color="auto" w:sz="4" w:space="0"/>
              <w:left w:val="single" w:color="auto" w:sz="4" w:space="0"/>
              <w:bottom w:val="single" w:color="auto" w:sz="4" w:space="0"/>
              <w:right w:val="single" w:color="auto" w:sz="4" w:space="0"/>
            </w:tcBorders>
            <w:vAlign w:val="center"/>
          </w:tcPr>
          <w:p w14:paraId="725FB452">
            <w:pPr>
              <w:autoSpaceDE w:val="0"/>
              <w:autoSpaceDN w:val="0"/>
              <w:adjustRightInd w:val="0"/>
              <w:spacing w:line="240" w:lineRule="auto"/>
              <w:rPr>
                <w:rFonts w:hint="eastAsia" w:ascii="宋体" w:hAnsi="宋体" w:eastAsia="宋体" w:cs="宋体"/>
                <w:color w:val="auto"/>
                <w:kern w:val="0"/>
                <w:sz w:val="24"/>
                <w:highlight w:val="none"/>
                <w:lang w:val="zh-CN" w:eastAsia="zh-CN"/>
              </w:rPr>
            </w:pPr>
            <w:r>
              <w:rPr>
                <w:rFonts w:hint="eastAsia" w:ascii="宋体" w:hAnsi="宋体"/>
                <w:color w:val="auto"/>
                <w:sz w:val="24"/>
                <w:highlight w:val="none"/>
                <w:lang w:eastAsia="zh-CN"/>
              </w:rPr>
              <w:t>否</w:t>
            </w:r>
          </w:p>
        </w:tc>
      </w:tr>
      <w:tr w14:paraId="7EC57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14:paraId="3456B5D9">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14:paraId="64BE7503">
            <w:pPr>
              <w:autoSpaceDE w:val="0"/>
              <w:autoSpaceDN w:val="0"/>
              <w:adjustRightInd w:val="0"/>
              <w:spacing w:line="240" w:lineRule="auto"/>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踏勘现场</w:t>
            </w:r>
          </w:p>
        </w:tc>
        <w:tc>
          <w:tcPr>
            <w:tcW w:w="7723" w:type="dxa"/>
            <w:tcBorders>
              <w:top w:val="single" w:color="auto" w:sz="4" w:space="0"/>
              <w:left w:val="single" w:color="auto" w:sz="4" w:space="0"/>
              <w:bottom w:val="single" w:color="auto" w:sz="4" w:space="0"/>
              <w:right w:val="single" w:color="auto" w:sz="4" w:space="0"/>
            </w:tcBorders>
            <w:vAlign w:val="center"/>
          </w:tcPr>
          <w:p w14:paraId="37696063">
            <w:pPr>
              <w:autoSpaceDE w:val="0"/>
              <w:autoSpaceDN w:val="0"/>
              <w:adjustRightInd w:val="0"/>
              <w:spacing w:line="240" w:lineRule="auto"/>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不组织，投标人自行踏勘现场</w:t>
            </w:r>
            <w:r>
              <w:rPr>
                <w:rFonts w:hint="eastAsia" w:ascii="宋体" w:hAnsi="宋体" w:cs="宋体"/>
                <w:color w:val="auto"/>
                <w:kern w:val="0"/>
                <w:sz w:val="24"/>
                <w:highlight w:val="none"/>
                <w:lang w:val="zh-CN"/>
              </w:rPr>
              <w:t>。</w:t>
            </w:r>
          </w:p>
        </w:tc>
      </w:tr>
      <w:tr w14:paraId="686AD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14:paraId="3603D028">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2355" w:type="dxa"/>
            <w:tcBorders>
              <w:top w:val="single" w:color="auto" w:sz="4" w:space="0"/>
              <w:left w:val="single" w:color="auto" w:sz="4" w:space="0"/>
              <w:bottom w:val="single" w:color="auto" w:sz="4" w:space="0"/>
              <w:right w:val="single" w:color="auto" w:sz="4" w:space="0"/>
            </w:tcBorders>
            <w:vAlign w:val="center"/>
          </w:tcPr>
          <w:p w14:paraId="62E82FA3">
            <w:pPr>
              <w:autoSpaceDE w:val="0"/>
              <w:autoSpaceDN w:val="0"/>
              <w:adjustRightInd w:val="0"/>
              <w:spacing w:line="240" w:lineRule="auto"/>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标前预备会</w:t>
            </w:r>
          </w:p>
        </w:tc>
        <w:tc>
          <w:tcPr>
            <w:tcW w:w="7723" w:type="dxa"/>
            <w:tcBorders>
              <w:top w:val="single" w:color="auto" w:sz="4" w:space="0"/>
              <w:left w:val="single" w:color="auto" w:sz="4" w:space="0"/>
              <w:bottom w:val="single" w:color="auto" w:sz="4" w:space="0"/>
              <w:right w:val="single" w:color="auto" w:sz="4" w:space="0"/>
            </w:tcBorders>
            <w:vAlign w:val="center"/>
          </w:tcPr>
          <w:p w14:paraId="3E0B6C0A">
            <w:pPr>
              <w:autoSpaceDE w:val="0"/>
              <w:autoSpaceDN w:val="0"/>
              <w:adjustRightInd w:val="0"/>
              <w:spacing w:line="24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不召开</w:t>
            </w:r>
          </w:p>
        </w:tc>
      </w:tr>
      <w:tr w14:paraId="0D59E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14:paraId="4C36429C">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14:paraId="05D4F959">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投标人提出问题的</w:t>
            </w:r>
          </w:p>
          <w:p w14:paraId="5C15BEFF">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截止时间</w:t>
            </w:r>
          </w:p>
        </w:tc>
        <w:tc>
          <w:tcPr>
            <w:tcW w:w="7723" w:type="dxa"/>
            <w:tcBorders>
              <w:top w:val="single" w:color="auto" w:sz="4" w:space="0"/>
              <w:left w:val="single" w:color="auto" w:sz="4" w:space="0"/>
              <w:bottom w:val="single" w:color="auto" w:sz="4" w:space="0"/>
              <w:right w:val="single" w:color="auto" w:sz="4" w:space="0"/>
            </w:tcBorders>
            <w:vAlign w:val="center"/>
          </w:tcPr>
          <w:p w14:paraId="1233404F">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提交响应文件截止时间3日前</w:t>
            </w:r>
          </w:p>
        </w:tc>
      </w:tr>
      <w:tr w14:paraId="57B7C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14:paraId="3256DC25">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14:paraId="003E585E">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采购人书面澄清的时间</w:t>
            </w:r>
          </w:p>
        </w:tc>
        <w:tc>
          <w:tcPr>
            <w:tcW w:w="7723" w:type="dxa"/>
            <w:tcBorders>
              <w:top w:val="single" w:color="auto" w:sz="4" w:space="0"/>
              <w:left w:val="single" w:color="auto" w:sz="4" w:space="0"/>
              <w:bottom w:val="single" w:color="auto" w:sz="4" w:space="0"/>
              <w:right w:val="single" w:color="auto" w:sz="4" w:space="0"/>
            </w:tcBorders>
            <w:vAlign w:val="center"/>
          </w:tcPr>
          <w:p w14:paraId="6B5FC9F3">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提交响应文件截止时间3日前</w:t>
            </w:r>
          </w:p>
        </w:tc>
      </w:tr>
      <w:tr w14:paraId="51E4C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14:paraId="6AF44D43">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2355" w:type="dxa"/>
            <w:tcBorders>
              <w:top w:val="single" w:color="auto" w:sz="4" w:space="0"/>
              <w:left w:val="single" w:color="auto" w:sz="4" w:space="0"/>
              <w:bottom w:val="single" w:color="auto" w:sz="4" w:space="0"/>
              <w:right w:val="single" w:color="auto" w:sz="4" w:space="0"/>
            </w:tcBorders>
            <w:vAlign w:val="center"/>
          </w:tcPr>
          <w:p w14:paraId="5BA63DE0">
            <w:pPr>
              <w:jc w:val="center"/>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分包、偏离</w:t>
            </w:r>
          </w:p>
        </w:tc>
        <w:tc>
          <w:tcPr>
            <w:tcW w:w="7723" w:type="dxa"/>
            <w:tcBorders>
              <w:top w:val="single" w:color="auto" w:sz="4" w:space="0"/>
              <w:left w:val="single" w:color="auto" w:sz="4" w:space="0"/>
              <w:bottom w:val="single" w:color="auto" w:sz="4" w:space="0"/>
              <w:right w:val="single" w:color="auto" w:sz="4" w:space="0"/>
            </w:tcBorders>
            <w:vAlign w:val="center"/>
          </w:tcPr>
          <w:p w14:paraId="458B7374">
            <w:pPr>
              <w:spacing w:line="400" w:lineRule="exact"/>
              <w:rPr>
                <w:rFonts w:hint="eastAsia" w:ascii="宋体" w:hAnsi="宋体" w:eastAsia="宋体" w:cs="宋体"/>
                <w:color w:val="auto"/>
                <w:kern w:val="0"/>
                <w:sz w:val="24"/>
                <w:highlight w:val="none"/>
                <w:lang w:val="zh-CN" w:eastAsia="zh-CN"/>
              </w:rPr>
            </w:pPr>
            <w:r>
              <w:rPr>
                <w:rFonts w:hint="eastAsia" w:ascii="宋体" w:hAnsi="宋体" w:eastAsia="宋体" w:cs="宋体"/>
                <w:color w:val="auto"/>
                <w:sz w:val="24"/>
                <w:highlight w:val="none"/>
              </w:rPr>
              <w:t>不允许</w:t>
            </w:r>
            <w:r>
              <w:rPr>
                <w:rFonts w:hint="eastAsia" w:ascii="宋体" w:hAnsi="宋体" w:cs="宋体"/>
                <w:color w:val="auto"/>
                <w:sz w:val="24"/>
                <w:highlight w:val="none"/>
                <w:lang w:eastAsia="zh-CN"/>
              </w:rPr>
              <w:t>分包，不允许负偏离</w:t>
            </w:r>
          </w:p>
        </w:tc>
      </w:tr>
      <w:tr w14:paraId="330A3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9" w:type="dxa"/>
            <w:tcBorders>
              <w:top w:val="single" w:color="auto" w:sz="4" w:space="0"/>
              <w:left w:val="single" w:color="auto" w:sz="4" w:space="0"/>
              <w:bottom w:val="single" w:color="auto" w:sz="4" w:space="0"/>
              <w:right w:val="single" w:color="auto" w:sz="4" w:space="0"/>
            </w:tcBorders>
            <w:vAlign w:val="center"/>
          </w:tcPr>
          <w:p w14:paraId="30AEDDF0">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2355" w:type="dxa"/>
            <w:tcBorders>
              <w:top w:val="single" w:color="auto" w:sz="4" w:space="0"/>
              <w:left w:val="single" w:color="auto" w:sz="4" w:space="0"/>
              <w:bottom w:val="single" w:color="auto" w:sz="4" w:space="0"/>
              <w:right w:val="single" w:color="auto" w:sz="4" w:space="0"/>
            </w:tcBorders>
            <w:vAlign w:val="center"/>
          </w:tcPr>
          <w:p w14:paraId="0C3A8B70">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构成</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的其他材料</w:t>
            </w:r>
          </w:p>
        </w:tc>
        <w:tc>
          <w:tcPr>
            <w:tcW w:w="7723" w:type="dxa"/>
            <w:tcBorders>
              <w:top w:val="single" w:color="auto" w:sz="4" w:space="0"/>
              <w:left w:val="single" w:color="auto" w:sz="4" w:space="0"/>
              <w:bottom w:val="single" w:color="auto" w:sz="4" w:space="0"/>
              <w:right w:val="single" w:color="auto" w:sz="4" w:space="0"/>
            </w:tcBorders>
            <w:vAlign w:val="center"/>
          </w:tcPr>
          <w:p w14:paraId="605C83FA">
            <w:pPr>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澄清、修改及补充通知等书面材料</w:t>
            </w:r>
            <w:r>
              <w:rPr>
                <w:rFonts w:hint="eastAsia" w:ascii="宋体" w:hAnsi="宋体" w:cs="宋体"/>
                <w:color w:val="auto"/>
                <w:sz w:val="24"/>
                <w:highlight w:val="none"/>
                <w:lang w:eastAsia="zh-CN"/>
              </w:rPr>
              <w:t>。</w:t>
            </w:r>
          </w:p>
        </w:tc>
      </w:tr>
      <w:tr w14:paraId="56A11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14:paraId="34D6F008">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2355" w:type="dxa"/>
            <w:tcBorders>
              <w:top w:val="single" w:color="auto" w:sz="4" w:space="0"/>
              <w:left w:val="single" w:color="auto" w:sz="4" w:space="0"/>
              <w:bottom w:val="single" w:color="auto" w:sz="4" w:space="0"/>
              <w:right w:val="single" w:color="auto" w:sz="4" w:space="0"/>
            </w:tcBorders>
            <w:vAlign w:val="center"/>
          </w:tcPr>
          <w:p w14:paraId="26A5D649">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投标人要求澄清</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的截止时间</w:t>
            </w:r>
          </w:p>
        </w:tc>
        <w:tc>
          <w:tcPr>
            <w:tcW w:w="7723" w:type="dxa"/>
            <w:tcBorders>
              <w:top w:val="single" w:color="auto" w:sz="4" w:space="0"/>
              <w:left w:val="single" w:color="auto" w:sz="4" w:space="0"/>
              <w:bottom w:val="single" w:color="auto" w:sz="4" w:space="0"/>
              <w:right w:val="single" w:color="auto" w:sz="4" w:space="0"/>
            </w:tcBorders>
            <w:vAlign w:val="center"/>
          </w:tcPr>
          <w:p w14:paraId="21038834">
            <w:pPr>
              <w:spacing w:line="400" w:lineRule="exact"/>
              <w:rPr>
                <w:rFonts w:ascii="宋体" w:hAnsi="宋体" w:eastAsia="宋体" w:cs="宋体"/>
                <w:color w:val="auto"/>
                <w:sz w:val="24"/>
                <w:highlight w:val="none"/>
              </w:rPr>
            </w:pPr>
            <w:r>
              <w:rPr>
                <w:rFonts w:hint="eastAsia" w:ascii="宋体" w:hAnsi="宋体" w:cs="宋体"/>
                <w:color w:val="auto"/>
                <w:kern w:val="0"/>
                <w:sz w:val="24"/>
                <w:highlight w:val="none"/>
                <w:lang w:val="zh-CN"/>
              </w:rPr>
              <w:t>提交响应文件截止时间3日前</w:t>
            </w:r>
          </w:p>
        </w:tc>
      </w:tr>
      <w:tr w14:paraId="507AC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14:paraId="56D46C86">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2355" w:type="dxa"/>
            <w:tcBorders>
              <w:top w:val="single" w:color="auto" w:sz="4" w:space="0"/>
              <w:left w:val="single" w:color="auto" w:sz="4" w:space="0"/>
              <w:bottom w:val="single" w:color="auto" w:sz="4" w:space="0"/>
              <w:right w:val="single" w:color="auto" w:sz="4" w:space="0"/>
            </w:tcBorders>
            <w:vAlign w:val="center"/>
          </w:tcPr>
          <w:p w14:paraId="4D5BFC62">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投标人确认收到</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澄清的时间</w:t>
            </w:r>
          </w:p>
        </w:tc>
        <w:tc>
          <w:tcPr>
            <w:tcW w:w="7723" w:type="dxa"/>
            <w:tcBorders>
              <w:top w:val="single" w:color="auto" w:sz="4" w:space="0"/>
              <w:left w:val="single" w:color="auto" w:sz="4" w:space="0"/>
              <w:bottom w:val="single" w:color="auto" w:sz="4" w:space="0"/>
              <w:right w:val="single" w:color="auto" w:sz="4" w:space="0"/>
            </w:tcBorders>
            <w:vAlign w:val="center"/>
          </w:tcPr>
          <w:p w14:paraId="29EF44C7">
            <w:pPr>
              <w:autoSpaceDE w:val="0"/>
              <w:autoSpaceDN w:val="0"/>
              <w:adjustRightInd w:val="0"/>
              <w:spacing w:line="400" w:lineRule="exact"/>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在收到相应澄清文件后</w:t>
            </w:r>
            <w:r>
              <w:rPr>
                <w:rFonts w:hint="eastAsia" w:ascii="宋体" w:hAnsi="宋体" w:eastAsia="宋体" w:cs="宋体"/>
                <w:color w:val="auto"/>
                <w:kern w:val="0"/>
                <w:sz w:val="24"/>
                <w:highlight w:val="none"/>
                <w:u w:val="single"/>
              </w:rPr>
              <w:t>24</w:t>
            </w:r>
            <w:r>
              <w:rPr>
                <w:rFonts w:hint="eastAsia" w:ascii="宋体" w:hAnsi="宋体" w:eastAsia="宋体" w:cs="宋体"/>
                <w:color w:val="auto"/>
                <w:kern w:val="0"/>
                <w:sz w:val="24"/>
                <w:highlight w:val="none"/>
                <w:u w:val="single"/>
                <w:lang w:val="zh-CN"/>
              </w:rPr>
              <w:t>小时</w:t>
            </w:r>
            <w:r>
              <w:rPr>
                <w:rFonts w:hint="eastAsia" w:ascii="宋体" w:hAnsi="宋体" w:eastAsia="宋体" w:cs="宋体"/>
                <w:color w:val="auto"/>
                <w:kern w:val="0"/>
                <w:sz w:val="24"/>
                <w:highlight w:val="none"/>
                <w:lang w:val="zh-CN"/>
              </w:rPr>
              <w:t>内</w:t>
            </w:r>
          </w:p>
        </w:tc>
      </w:tr>
      <w:tr w14:paraId="7DA7A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14:paraId="1FAAFF04">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2355" w:type="dxa"/>
            <w:tcBorders>
              <w:top w:val="single" w:color="auto" w:sz="4" w:space="0"/>
              <w:left w:val="single" w:color="auto" w:sz="4" w:space="0"/>
              <w:bottom w:val="single" w:color="auto" w:sz="4" w:space="0"/>
              <w:right w:val="single" w:color="auto" w:sz="4" w:space="0"/>
            </w:tcBorders>
            <w:vAlign w:val="center"/>
          </w:tcPr>
          <w:p w14:paraId="0D78678D">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投标人确认收到</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修改的时间</w:t>
            </w:r>
          </w:p>
        </w:tc>
        <w:tc>
          <w:tcPr>
            <w:tcW w:w="7723" w:type="dxa"/>
            <w:tcBorders>
              <w:top w:val="single" w:color="auto" w:sz="4" w:space="0"/>
              <w:left w:val="single" w:color="auto" w:sz="4" w:space="0"/>
              <w:bottom w:val="single" w:color="auto" w:sz="4" w:space="0"/>
              <w:right w:val="single" w:color="auto" w:sz="4" w:space="0"/>
            </w:tcBorders>
            <w:vAlign w:val="center"/>
          </w:tcPr>
          <w:p w14:paraId="54E05AFB">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在收到相应修改文件后</w:t>
            </w:r>
            <w:r>
              <w:rPr>
                <w:rFonts w:hint="eastAsia" w:ascii="宋体" w:hAnsi="宋体" w:eastAsia="宋体" w:cs="宋体"/>
                <w:color w:val="auto"/>
                <w:kern w:val="0"/>
                <w:sz w:val="24"/>
                <w:highlight w:val="none"/>
                <w:u w:val="single"/>
              </w:rPr>
              <w:t>24</w:t>
            </w:r>
            <w:r>
              <w:rPr>
                <w:rFonts w:hint="eastAsia" w:ascii="宋体" w:hAnsi="宋体" w:eastAsia="宋体" w:cs="宋体"/>
                <w:color w:val="auto"/>
                <w:kern w:val="0"/>
                <w:sz w:val="24"/>
                <w:highlight w:val="none"/>
                <w:u w:val="single"/>
                <w:lang w:val="zh-CN"/>
              </w:rPr>
              <w:t>小时</w:t>
            </w:r>
            <w:r>
              <w:rPr>
                <w:rFonts w:hint="eastAsia" w:ascii="宋体" w:hAnsi="宋体" w:eastAsia="宋体" w:cs="宋体"/>
                <w:color w:val="auto"/>
                <w:kern w:val="0"/>
                <w:sz w:val="24"/>
                <w:highlight w:val="none"/>
                <w:lang w:val="zh-CN"/>
              </w:rPr>
              <w:t>内</w:t>
            </w:r>
          </w:p>
        </w:tc>
      </w:tr>
      <w:tr w14:paraId="513BB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14:paraId="013DEB3D">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2355" w:type="dxa"/>
            <w:tcBorders>
              <w:top w:val="single" w:color="auto" w:sz="4" w:space="0"/>
              <w:left w:val="single" w:color="auto" w:sz="4" w:space="0"/>
              <w:bottom w:val="single" w:color="auto" w:sz="4" w:space="0"/>
              <w:right w:val="single" w:color="auto" w:sz="4" w:space="0"/>
            </w:tcBorders>
            <w:vAlign w:val="center"/>
          </w:tcPr>
          <w:p w14:paraId="4C140C97">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7723" w:type="dxa"/>
            <w:tcBorders>
              <w:top w:val="single" w:color="auto" w:sz="4" w:space="0"/>
              <w:left w:val="single" w:color="auto" w:sz="4" w:space="0"/>
              <w:bottom w:val="single" w:color="auto" w:sz="4" w:space="0"/>
              <w:right w:val="single" w:color="auto" w:sz="4" w:space="0"/>
            </w:tcBorders>
            <w:vAlign w:val="center"/>
          </w:tcPr>
          <w:p w14:paraId="40D14C16">
            <w:pPr>
              <w:spacing w:line="400" w:lineRule="exact"/>
              <w:rPr>
                <w:rFonts w:hint="eastAsia" w:ascii="宋体" w:hAnsi="宋体" w:eastAsia="宋体" w:cs="宋体"/>
                <w:color w:val="auto"/>
                <w:kern w:val="0"/>
                <w:sz w:val="24"/>
                <w:highlight w:val="none"/>
                <w:lang w:val="zh-CN" w:eastAsia="zh-CN"/>
              </w:rPr>
            </w:pPr>
            <w:r>
              <w:rPr>
                <w:rFonts w:hint="eastAsia" w:ascii="宋体" w:hAnsi="宋体" w:cs="宋体"/>
                <w:color w:val="auto"/>
                <w:sz w:val="24"/>
                <w:highlight w:val="none"/>
                <w:lang w:val="en-US" w:eastAsia="zh-CN"/>
              </w:rPr>
              <w:t>90</w:t>
            </w:r>
            <w:r>
              <w:rPr>
                <w:rFonts w:hint="eastAsia" w:ascii="宋体" w:hAnsi="宋体" w:cs="宋体"/>
                <w:color w:val="auto"/>
                <w:sz w:val="24"/>
                <w:highlight w:val="none"/>
                <w:lang w:eastAsia="zh-CN"/>
              </w:rPr>
              <w:t>天</w:t>
            </w:r>
          </w:p>
        </w:tc>
      </w:tr>
      <w:tr w14:paraId="1E9FE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1029" w:type="dxa"/>
            <w:tcBorders>
              <w:top w:val="single" w:color="auto" w:sz="4" w:space="0"/>
              <w:left w:val="single" w:color="auto" w:sz="4" w:space="0"/>
              <w:bottom w:val="single" w:color="auto" w:sz="4" w:space="0"/>
              <w:right w:val="single" w:color="auto" w:sz="4" w:space="0"/>
            </w:tcBorders>
            <w:vAlign w:val="center"/>
          </w:tcPr>
          <w:p w14:paraId="206A85DC">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2355" w:type="dxa"/>
            <w:tcBorders>
              <w:top w:val="single" w:color="auto" w:sz="4" w:space="0"/>
              <w:left w:val="single" w:color="auto" w:sz="4" w:space="0"/>
              <w:bottom w:val="single" w:color="auto" w:sz="4" w:space="0"/>
              <w:right w:val="single" w:color="auto" w:sz="4" w:space="0"/>
            </w:tcBorders>
            <w:vAlign w:val="center"/>
          </w:tcPr>
          <w:p w14:paraId="63229652">
            <w:pPr>
              <w:spacing w:line="400" w:lineRule="exact"/>
              <w:jc w:val="center"/>
              <w:rPr>
                <w:rFonts w:ascii="宋体" w:hAnsi="宋体" w:eastAsia="宋体" w:cs="宋体"/>
                <w:color w:val="auto"/>
                <w:sz w:val="24"/>
                <w:highlight w:val="none"/>
              </w:rPr>
            </w:pPr>
            <w:r>
              <w:rPr>
                <w:rFonts w:hint="eastAsia" w:ascii="宋体" w:hAnsi="宋体" w:cs="宋体"/>
                <w:color w:val="auto"/>
                <w:kern w:val="0"/>
                <w:sz w:val="24"/>
                <w:highlight w:val="none"/>
                <w:lang w:val="zh-CN"/>
              </w:rPr>
              <w:t>磋商保证金</w:t>
            </w:r>
          </w:p>
        </w:tc>
        <w:tc>
          <w:tcPr>
            <w:tcW w:w="7723" w:type="dxa"/>
            <w:tcBorders>
              <w:top w:val="single" w:color="auto" w:sz="4" w:space="0"/>
              <w:left w:val="single" w:color="auto" w:sz="4" w:space="0"/>
              <w:bottom w:val="single" w:color="auto" w:sz="4" w:space="0"/>
              <w:right w:val="single" w:color="auto" w:sz="4" w:space="0"/>
            </w:tcBorders>
            <w:vAlign w:val="center"/>
          </w:tcPr>
          <w:p w14:paraId="78C7DA35">
            <w:pPr>
              <w:spacing w:line="276" w:lineRule="auto"/>
              <w:jc w:val="lef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无</w:t>
            </w:r>
          </w:p>
        </w:tc>
      </w:tr>
      <w:tr w14:paraId="2934C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14:paraId="3ADFF52E">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2355" w:type="dxa"/>
            <w:tcBorders>
              <w:top w:val="single" w:color="auto" w:sz="4" w:space="0"/>
              <w:left w:val="single" w:color="auto" w:sz="4" w:space="0"/>
              <w:bottom w:val="single" w:color="auto" w:sz="4" w:space="0"/>
              <w:right w:val="single" w:color="auto" w:sz="4" w:space="0"/>
            </w:tcBorders>
            <w:vAlign w:val="center"/>
          </w:tcPr>
          <w:p w14:paraId="528B1D1D">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是否允许递交</w:t>
            </w:r>
          </w:p>
          <w:p w14:paraId="603F916E">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备选投标方案</w:t>
            </w:r>
          </w:p>
        </w:tc>
        <w:tc>
          <w:tcPr>
            <w:tcW w:w="7723" w:type="dxa"/>
            <w:tcBorders>
              <w:top w:val="single" w:color="auto" w:sz="4" w:space="0"/>
              <w:left w:val="single" w:color="auto" w:sz="4" w:space="0"/>
              <w:bottom w:val="single" w:color="auto" w:sz="4" w:space="0"/>
              <w:right w:val="single" w:color="auto" w:sz="4" w:space="0"/>
            </w:tcBorders>
            <w:vAlign w:val="center"/>
          </w:tcPr>
          <w:p w14:paraId="41577EC1">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54BA0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29" w:type="dxa"/>
            <w:tcBorders>
              <w:top w:val="single" w:color="auto" w:sz="4" w:space="0"/>
              <w:left w:val="single" w:color="auto" w:sz="4" w:space="0"/>
              <w:bottom w:val="single" w:color="auto" w:sz="4" w:space="0"/>
              <w:right w:val="single" w:color="auto" w:sz="4" w:space="0"/>
            </w:tcBorders>
            <w:vAlign w:val="center"/>
          </w:tcPr>
          <w:p w14:paraId="26B8007F">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2355" w:type="dxa"/>
            <w:tcBorders>
              <w:top w:val="single" w:color="auto" w:sz="4" w:space="0"/>
              <w:left w:val="single" w:color="auto" w:sz="4" w:space="0"/>
              <w:bottom w:val="single" w:color="auto" w:sz="4" w:space="0"/>
              <w:right w:val="single" w:color="auto" w:sz="4" w:space="0"/>
            </w:tcBorders>
            <w:vAlign w:val="center"/>
          </w:tcPr>
          <w:p w14:paraId="379ADF2C">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签字或盖章要求</w:t>
            </w:r>
          </w:p>
        </w:tc>
        <w:tc>
          <w:tcPr>
            <w:tcW w:w="7723" w:type="dxa"/>
            <w:tcBorders>
              <w:top w:val="single" w:color="auto" w:sz="4" w:space="0"/>
              <w:left w:val="single" w:color="auto" w:sz="4" w:space="0"/>
              <w:bottom w:val="single" w:color="auto" w:sz="4" w:space="0"/>
              <w:right w:val="single" w:color="auto" w:sz="4" w:space="0"/>
            </w:tcBorders>
            <w:vAlign w:val="center"/>
          </w:tcPr>
          <w:p w14:paraId="12327C3E">
            <w:pPr>
              <w:spacing w:line="276"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（1）所有要求签字的位置都应用不褪色的墨水或签字笔由本人亲笔手写签字（包括姓和名），不得用盖章（如签名章、签字章等）代替，也不得由他人代签。</w:t>
            </w:r>
          </w:p>
          <w:p w14:paraId="700991D3">
            <w:pPr>
              <w:spacing w:line="276"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（2）所有要求盖章的位置都应加盖投标单位（法定名称）章（公章），不得使用专用章（如经济合同章、投标专用章等）或下属单位印章代替。</w:t>
            </w:r>
          </w:p>
          <w:p w14:paraId="49D91B30">
            <w:pPr>
              <w:spacing w:line="276" w:lineRule="auto"/>
              <w:jc w:val="left"/>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lang w:val="zh-CN"/>
              </w:rPr>
              <w:t>（3）磋商响应文件格式中要求投标人“法定代表人或其委托代理人”签字的，如法定代表人亲自投标而不委托代理人投标，由法定代表人签字；如法定代表人授权委托代理人投标，由委托代理人签字，也可由法定代表人签字。</w:t>
            </w:r>
          </w:p>
        </w:tc>
      </w:tr>
      <w:tr w14:paraId="1E5B2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14:paraId="494F6073">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2355" w:type="dxa"/>
            <w:tcBorders>
              <w:top w:val="single" w:color="auto" w:sz="4" w:space="0"/>
              <w:left w:val="single" w:color="auto" w:sz="4" w:space="0"/>
              <w:bottom w:val="single" w:color="auto" w:sz="4" w:space="0"/>
              <w:right w:val="single" w:color="auto" w:sz="4" w:space="0"/>
            </w:tcBorders>
            <w:vAlign w:val="center"/>
          </w:tcPr>
          <w:p w14:paraId="3D2FB9B6">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响应文件份数</w:t>
            </w:r>
          </w:p>
        </w:tc>
        <w:tc>
          <w:tcPr>
            <w:tcW w:w="7723" w:type="dxa"/>
            <w:tcBorders>
              <w:top w:val="single" w:color="auto" w:sz="4" w:space="0"/>
              <w:left w:val="single" w:color="auto" w:sz="4" w:space="0"/>
              <w:bottom w:val="single" w:color="auto" w:sz="4" w:space="0"/>
              <w:right w:val="single" w:color="auto" w:sz="4" w:space="0"/>
            </w:tcBorders>
            <w:vAlign w:val="center"/>
          </w:tcPr>
          <w:p w14:paraId="005CC33E">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中标方：纸质版：</w:t>
            </w:r>
            <w:r>
              <w:rPr>
                <w:rFonts w:hint="eastAsia" w:ascii="宋体" w:hAnsi="宋体" w:cs="宋体"/>
                <w:b w:val="0"/>
                <w:bCs w:val="0"/>
                <w:color w:val="000000"/>
                <w:kern w:val="0"/>
                <w:sz w:val="24"/>
                <w:szCs w:val="24"/>
                <w:lang w:val="en-US" w:eastAsia="zh-CN" w:bidi="ar"/>
              </w:rPr>
              <w:t>2</w:t>
            </w:r>
            <w:r>
              <w:rPr>
                <w:rFonts w:hint="eastAsia" w:ascii="宋体" w:hAnsi="宋体" w:eastAsia="宋体" w:cs="宋体"/>
                <w:b w:val="0"/>
                <w:bCs w:val="0"/>
                <w:color w:val="000000"/>
                <w:kern w:val="0"/>
                <w:sz w:val="24"/>
                <w:szCs w:val="24"/>
                <w:lang w:val="en-US" w:eastAsia="zh-CN" w:bidi="ar"/>
              </w:rPr>
              <w:t>份</w:t>
            </w:r>
            <w:r>
              <w:rPr>
                <w:rFonts w:hint="eastAsia" w:ascii="宋体" w:hAnsi="宋体" w:cs="宋体"/>
                <w:b w:val="0"/>
                <w:bCs w:val="0"/>
                <w:color w:val="000000"/>
                <w:kern w:val="0"/>
                <w:sz w:val="24"/>
                <w:szCs w:val="24"/>
                <w:lang w:val="en-US" w:eastAsia="zh-CN" w:bidi="ar"/>
              </w:rPr>
              <w:t>（一正一副）</w:t>
            </w:r>
            <w:r>
              <w:rPr>
                <w:rFonts w:hint="eastAsia" w:ascii="宋体" w:hAnsi="宋体" w:eastAsia="宋体" w:cs="宋体"/>
                <w:b w:val="0"/>
                <w:bCs w:val="0"/>
                <w:color w:val="000000"/>
                <w:kern w:val="0"/>
                <w:sz w:val="24"/>
                <w:szCs w:val="24"/>
                <w:lang w:val="en-US" w:eastAsia="zh-CN" w:bidi="ar"/>
              </w:rPr>
              <w:t xml:space="preserve">； 装订要求：*要求响应文件的装订要整齐、牢固，便于保管和利用，不易拆散和换页， </w:t>
            </w:r>
          </w:p>
          <w:p w14:paraId="19045718">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不得采用活页装订。*响应文件用纸统一使用 A4 规格复印纸。</w:t>
            </w:r>
          </w:p>
          <w:p w14:paraId="737AB72F">
            <w:pPr>
              <w:keepNext w:val="0"/>
              <w:keepLines w:val="0"/>
              <w:widowControl/>
              <w:suppressLineNumbers w:val="0"/>
              <w:jc w:val="left"/>
              <w:rPr>
                <w:rFonts w:hint="eastAsia" w:ascii="宋体" w:hAnsi="宋体" w:eastAsia="宋体" w:cs="宋体"/>
                <w:b w:val="0"/>
                <w:bCs w:val="0"/>
                <w:sz w:val="24"/>
                <w:szCs w:val="24"/>
              </w:rPr>
            </w:pPr>
          </w:p>
          <w:p w14:paraId="06874A10">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电子版：</w:t>
            </w:r>
            <w:r>
              <w:rPr>
                <w:rFonts w:hint="eastAsia" w:ascii="宋体" w:hAnsi="宋体" w:cs="宋体"/>
                <w:b w:val="0"/>
                <w:bCs w:val="0"/>
                <w:color w:val="000000"/>
                <w:kern w:val="0"/>
                <w:sz w:val="24"/>
                <w:szCs w:val="24"/>
                <w:lang w:val="en-US" w:eastAsia="zh-CN" w:bidi="ar"/>
              </w:rPr>
              <w:t>2</w:t>
            </w:r>
            <w:r>
              <w:rPr>
                <w:rFonts w:hint="eastAsia" w:ascii="宋体" w:hAnsi="宋体" w:eastAsia="宋体" w:cs="宋体"/>
                <w:b w:val="0"/>
                <w:bCs w:val="0"/>
                <w:color w:val="000000"/>
                <w:kern w:val="0"/>
                <w:sz w:val="24"/>
                <w:szCs w:val="24"/>
                <w:lang w:val="en-US" w:eastAsia="zh-CN" w:bidi="ar"/>
              </w:rPr>
              <w:t xml:space="preserve">份（电子版形式为U盘）。 </w:t>
            </w:r>
          </w:p>
          <w:p w14:paraId="2B7A19D9">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开标后三日内中标人须将投标文件纸质版以邮寄或现场送达 </w:t>
            </w:r>
          </w:p>
          <w:p w14:paraId="4A9C65D8">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等方式送至招标代理机构。</w:t>
            </w:r>
          </w:p>
          <w:p w14:paraId="26F7F63B">
            <w:pPr>
              <w:spacing w:line="276" w:lineRule="auto"/>
              <w:rPr>
                <w:rFonts w:hint="eastAsia" w:ascii="宋体" w:hAnsi="宋体" w:eastAsia="宋体" w:cs="宋体"/>
                <w:color w:val="auto"/>
                <w:sz w:val="24"/>
                <w:highlight w:val="none"/>
                <w:lang w:eastAsia="zh-CN"/>
              </w:rPr>
            </w:pPr>
          </w:p>
        </w:tc>
      </w:tr>
      <w:tr w14:paraId="39E94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1029" w:type="dxa"/>
            <w:tcBorders>
              <w:top w:val="single" w:color="auto" w:sz="4" w:space="0"/>
              <w:left w:val="single" w:color="auto" w:sz="4" w:space="0"/>
              <w:bottom w:val="single" w:color="auto" w:sz="4" w:space="0"/>
              <w:right w:val="single" w:color="auto" w:sz="4" w:space="0"/>
            </w:tcBorders>
            <w:vAlign w:val="center"/>
          </w:tcPr>
          <w:p w14:paraId="7EBC58F5">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355" w:type="dxa"/>
            <w:tcBorders>
              <w:top w:val="single" w:color="auto" w:sz="4" w:space="0"/>
              <w:left w:val="single" w:color="auto" w:sz="4" w:space="0"/>
              <w:bottom w:val="single" w:color="auto" w:sz="4" w:space="0"/>
              <w:right w:val="single" w:color="auto" w:sz="4" w:space="0"/>
            </w:tcBorders>
            <w:vAlign w:val="center"/>
          </w:tcPr>
          <w:p w14:paraId="2A62992C">
            <w:pPr>
              <w:spacing w:line="400" w:lineRule="exact"/>
              <w:jc w:val="center"/>
              <w:rPr>
                <w:rFonts w:ascii="宋体" w:hAnsi="宋体" w:eastAsia="宋体" w:cs="宋体"/>
                <w:color w:val="auto"/>
                <w:sz w:val="24"/>
                <w:highlight w:val="none"/>
              </w:rPr>
            </w:pP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小组的组建</w:t>
            </w:r>
          </w:p>
        </w:tc>
        <w:tc>
          <w:tcPr>
            <w:tcW w:w="7723" w:type="dxa"/>
            <w:tcBorders>
              <w:top w:val="single" w:color="auto" w:sz="4" w:space="0"/>
              <w:left w:val="single" w:color="auto" w:sz="4" w:space="0"/>
              <w:bottom w:val="single" w:color="auto" w:sz="4" w:space="0"/>
              <w:right w:val="single" w:color="auto" w:sz="4" w:space="0"/>
            </w:tcBorders>
            <w:vAlign w:val="center"/>
          </w:tcPr>
          <w:p w14:paraId="072B215C">
            <w:pPr>
              <w:spacing w:line="276"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小组构成: 由有关经济、技术方面专家</w:t>
            </w:r>
            <w:r>
              <w:rPr>
                <w:rFonts w:hint="eastAsia" w:ascii="宋体" w:hAnsi="宋体" w:cs="宋体"/>
                <w:color w:val="auto"/>
                <w:sz w:val="24"/>
                <w:highlight w:val="none"/>
                <w:lang w:eastAsia="zh-CN"/>
              </w:rPr>
              <w:t>和采购人代表</w:t>
            </w:r>
            <w:r>
              <w:rPr>
                <w:rFonts w:hint="eastAsia" w:ascii="宋体" w:hAnsi="宋体" w:eastAsia="宋体" w:cs="宋体"/>
                <w:color w:val="auto"/>
                <w:sz w:val="24"/>
                <w:highlight w:val="none"/>
              </w:rPr>
              <w:t>3人组成；</w:t>
            </w:r>
          </w:p>
          <w:p w14:paraId="0BA040A6">
            <w:pPr>
              <w:spacing w:line="276" w:lineRule="auto"/>
              <w:rPr>
                <w:rFonts w:ascii="宋体" w:hAnsi="宋体" w:eastAsia="宋体" w:cs="宋体"/>
                <w:color w:val="auto"/>
                <w:sz w:val="24"/>
                <w:highlight w:val="none"/>
              </w:rPr>
            </w:pPr>
            <w:r>
              <w:rPr>
                <w:rFonts w:hint="eastAsia" w:ascii="宋体" w:hAnsi="宋体" w:cs="宋体"/>
                <w:color w:val="auto"/>
                <w:sz w:val="24"/>
                <w:highlight w:val="none"/>
                <w:lang w:eastAsia="zh-CN"/>
              </w:rPr>
              <w:t>磋商小组成员</w:t>
            </w:r>
            <w:r>
              <w:rPr>
                <w:rFonts w:hint="eastAsia" w:ascii="宋体" w:hAnsi="宋体" w:eastAsia="宋体" w:cs="宋体"/>
                <w:color w:val="auto"/>
                <w:sz w:val="24"/>
                <w:highlight w:val="none"/>
              </w:rPr>
              <w:t>确定方式：在有关部门的监督下从</w:t>
            </w:r>
            <w:r>
              <w:rPr>
                <w:rFonts w:hint="eastAsia" w:ascii="宋体" w:hAnsi="宋体" w:cs="宋体"/>
                <w:color w:val="auto"/>
                <w:sz w:val="24"/>
                <w:highlight w:val="none"/>
                <w:lang w:val="en-US" w:eastAsia="zh-CN"/>
              </w:rPr>
              <w:t>政采云系统</w:t>
            </w:r>
            <w:r>
              <w:rPr>
                <w:rFonts w:hint="eastAsia" w:ascii="宋体" w:hAnsi="宋体" w:eastAsia="宋体" w:cs="宋体"/>
                <w:color w:val="auto"/>
                <w:sz w:val="24"/>
                <w:highlight w:val="none"/>
              </w:rPr>
              <w:t>专家库中随机抽取。</w:t>
            </w:r>
          </w:p>
        </w:tc>
      </w:tr>
      <w:tr w14:paraId="1B5A8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1029" w:type="dxa"/>
            <w:tcBorders>
              <w:top w:val="single" w:color="auto" w:sz="4" w:space="0"/>
              <w:left w:val="single" w:color="auto" w:sz="4" w:space="0"/>
              <w:bottom w:val="single" w:color="auto" w:sz="4" w:space="0"/>
              <w:right w:val="single" w:color="auto" w:sz="4" w:space="0"/>
            </w:tcBorders>
            <w:vAlign w:val="center"/>
          </w:tcPr>
          <w:p w14:paraId="14B2064F">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355" w:type="dxa"/>
            <w:tcBorders>
              <w:top w:val="single" w:color="auto" w:sz="4" w:space="0"/>
              <w:left w:val="single" w:color="auto" w:sz="4" w:space="0"/>
              <w:bottom w:val="single" w:color="auto" w:sz="4" w:space="0"/>
              <w:right w:val="single" w:color="auto" w:sz="4" w:space="0"/>
            </w:tcBorders>
            <w:vAlign w:val="center"/>
          </w:tcPr>
          <w:p w14:paraId="5EA6A5D3">
            <w:pPr>
              <w:spacing w:line="400" w:lineRule="exact"/>
              <w:jc w:val="center"/>
              <w:rPr>
                <w:rFonts w:ascii="宋体" w:hAnsi="宋体" w:eastAsia="宋体" w:cs="宋体"/>
                <w:color w:val="auto"/>
                <w:sz w:val="24"/>
                <w:highlight w:val="none"/>
              </w:rPr>
            </w:pPr>
            <w:r>
              <w:rPr>
                <w:rFonts w:hint="eastAsia" w:ascii="宋体" w:hAnsi="宋体" w:cs="宋体"/>
                <w:color w:val="auto"/>
                <w:sz w:val="24"/>
                <w:highlight w:val="none"/>
                <w:lang w:eastAsia="zh-CN"/>
              </w:rPr>
              <w:t>成交候选人</w:t>
            </w:r>
            <w:r>
              <w:rPr>
                <w:rFonts w:hint="eastAsia" w:ascii="宋体" w:hAnsi="宋体" w:eastAsia="宋体" w:cs="宋体"/>
                <w:color w:val="auto"/>
                <w:sz w:val="24"/>
                <w:highlight w:val="none"/>
              </w:rPr>
              <w:t>公示媒介及期限</w:t>
            </w:r>
          </w:p>
        </w:tc>
        <w:tc>
          <w:tcPr>
            <w:tcW w:w="7723" w:type="dxa"/>
            <w:tcBorders>
              <w:top w:val="single" w:color="auto" w:sz="4" w:space="0"/>
              <w:left w:val="single" w:color="auto" w:sz="4" w:space="0"/>
              <w:bottom w:val="single" w:color="auto" w:sz="4" w:space="0"/>
              <w:right w:val="single" w:color="auto" w:sz="4" w:space="0"/>
            </w:tcBorders>
            <w:vAlign w:val="center"/>
          </w:tcPr>
          <w:p w14:paraId="06DA6B7E">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公示媒介：</w:t>
            </w:r>
            <w:r>
              <w:rPr>
                <w:rFonts w:hint="eastAsia" w:ascii="宋体" w:hAnsi="宋体"/>
                <w:color w:val="auto"/>
                <w:sz w:val="24"/>
                <w:highlight w:val="none"/>
                <w:shd w:val="clear" w:color="auto" w:fill="FFFFFF"/>
              </w:rPr>
              <w:t>本次招标公告同时在政府采购云平台（http:// www.zcygov.cn）同步推送到吉林省政府采购网、中国政府采购网上发布</w:t>
            </w:r>
            <w:r>
              <w:rPr>
                <w:rFonts w:hint="eastAsia" w:ascii="宋体" w:hAnsi="宋体"/>
                <w:color w:val="auto"/>
                <w:sz w:val="24"/>
                <w:highlight w:val="none"/>
                <w:lang w:eastAsia="zh-CN"/>
              </w:rPr>
              <w:t>。</w:t>
            </w:r>
          </w:p>
          <w:p w14:paraId="63DDBABE">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公示期限：</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个工作</w:t>
            </w:r>
            <w:r>
              <w:rPr>
                <w:rFonts w:hint="eastAsia" w:ascii="宋体" w:hAnsi="宋体" w:eastAsia="宋体" w:cs="宋体"/>
                <w:color w:val="auto"/>
                <w:sz w:val="24"/>
                <w:highlight w:val="none"/>
              </w:rPr>
              <w:t>日</w:t>
            </w:r>
          </w:p>
        </w:tc>
      </w:tr>
      <w:tr w14:paraId="7D125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029" w:type="dxa"/>
            <w:tcBorders>
              <w:top w:val="single" w:color="auto" w:sz="4" w:space="0"/>
              <w:left w:val="single" w:color="auto" w:sz="4" w:space="0"/>
              <w:bottom w:val="single" w:color="auto" w:sz="4" w:space="0"/>
              <w:right w:val="single" w:color="auto" w:sz="4" w:space="0"/>
            </w:tcBorders>
            <w:vAlign w:val="center"/>
          </w:tcPr>
          <w:p w14:paraId="3512E4C5">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2355" w:type="dxa"/>
            <w:tcBorders>
              <w:top w:val="single" w:color="auto" w:sz="4" w:space="0"/>
              <w:left w:val="single" w:color="auto" w:sz="4" w:space="0"/>
              <w:bottom w:val="single" w:color="auto" w:sz="4" w:space="0"/>
              <w:right w:val="single" w:color="auto" w:sz="4" w:space="0"/>
            </w:tcBorders>
            <w:vAlign w:val="center"/>
          </w:tcPr>
          <w:p w14:paraId="360600FA">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是否授权</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确定</w:t>
            </w:r>
            <w:r>
              <w:rPr>
                <w:rFonts w:hint="eastAsia" w:ascii="宋体" w:hAnsi="宋体" w:cs="宋体"/>
                <w:color w:val="auto"/>
                <w:sz w:val="24"/>
                <w:highlight w:val="none"/>
                <w:lang w:eastAsia="zh-CN"/>
              </w:rPr>
              <w:t>成交商</w:t>
            </w:r>
          </w:p>
        </w:tc>
        <w:tc>
          <w:tcPr>
            <w:tcW w:w="7723" w:type="dxa"/>
            <w:tcBorders>
              <w:top w:val="single" w:color="auto" w:sz="4" w:space="0"/>
              <w:left w:val="single" w:color="auto" w:sz="4" w:space="0"/>
              <w:bottom w:val="single" w:color="auto" w:sz="4" w:space="0"/>
              <w:right w:val="single" w:color="auto" w:sz="4" w:space="0"/>
            </w:tcBorders>
            <w:vAlign w:val="center"/>
          </w:tcPr>
          <w:p w14:paraId="41C54CB5">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rPr>
              <w:t xml:space="preserve"> ：授权</w:t>
            </w:r>
            <w:r>
              <w:rPr>
                <w:rFonts w:hint="eastAsia" w:ascii="宋体" w:hAnsi="宋体" w:cs="宋体"/>
                <w:color w:val="auto"/>
                <w:sz w:val="24"/>
                <w:highlight w:val="none"/>
                <w:lang w:eastAsia="zh-CN"/>
              </w:rPr>
              <w:t>谈判小组</w:t>
            </w:r>
            <w:r>
              <w:rPr>
                <w:rFonts w:hint="eastAsia" w:ascii="宋体" w:hAnsi="宋体" w:eastAsia="宋体" w:cs="宋体"/>
                <w:color w:val="auto"/>
                <w:sz w:val="24"/>
                <w:highlight w:val="none"/>
              </w:rPr>
              <w:t>确定</w:t>
            </w:r>
            <w:r>
              <w:rPr>
                <w:rFonts w:hint="eastAsia" w:ascii="宋体" w:hAnsi="宋体" w:cs="宋体"/>
                <w:color w:val="auto"/>
                <w:sz w:val="24"/>
                <w:highlight w:val="none"/>
                <w:lang w:eastAsia="zh-CN"/>
              </w:rPr>
              <w:t>成交商</w:t>
            </w:r>
            <w:r>
              <w:rPr>
                <w:rFonts w:hint="eastAsia" w:ascii="宋体" w:hAnsi="宋体" w:eastAsia="宋体" w:cs="宋体"/>
                <w:color w:val="auto"/>
                <w:sz w:val="24"/>
                <w:highlight w:val="none"/>
                <w:lang w:eastAsia="zh-CN"/>
              </w:rPr>
              <w:t>。</w:t>
            </w:r>
          </w:p>
          <w:p w14:paraId="39A2A2BD">
            <w:pPr>
              <w:spacing w:line="276"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否</w:t>
            </w:r>
          </w:p>
        </w:tc>
      </w:tr>
      <w:tr w14:paraId="6910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1107" w:type="dxa"/>
            <w:gridSpan w:val="3"/>
            <w:tcBorders>
              <w:top w:val="single" w:color="auto" w:sz="4" w:space="0"/>
              <w:left w:val="single" w:color="auto" w:sz="4" w:space="0"/>
              <w:bottom w:val="single" w:color="auto" w:sz="4" w:space="0"/>
              <w:right w:val="single" w:color="auto" w:sz="4" w:space="0"/>
            </w:tcBorders>
            <w:vAlign w:val="center"/>
          </w:tcPr>
          <w:p w14:paraId="6A1AD6A0">
            <w:pPr>
              <w:spacing w:line="400" w:lineRule="exact"/>
              <w:jc w:val="center"/>
              <w:rPr>
                <w:rFonts w:hint="eastAsia" w:ascii="宋体" w:hAnsi="宋体"/>
                <w:b/>
                <w:bCs w:val="0"/>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cs="宋体"/>
                <w:b/>
                <w:bCs/>
                <w:color w:val="auto"/>
                <w:sz w:val="24"/>
                <w:highlight w:val="none"/>
                <w:lang w:eastAsia="zh-CN"/>
              </w:rPr>
              <w:t>谈判</w:t>
            </w:r>
            <w:r>
              <w:rPr>
                <w:rFonts w:hint="eastAsia" w:ascii="宋体" w:hAnsi="宋体" w:eastAsia="宋体" w:cs="宋体"/>
                <w:b/>
                <w:bCs/>
                <w:color w:val="auto"/>
                <w:sz w:val="24"/>
                <w:highlight w:val="none"/>
                <w:lang w:eastAsia="zh-CN"/>
              </w:rPr>
              <w:t>公告</w:t>
            </w:r>
            <w:r>
              <w:rPr>
                <w:rFonts w:hint="eastAsia" w:ascii="宋体" w:hAnsi="宋体" w:eastAsia="宋体" w:cs="宋体"/>
                <w:b/>
                <w:bCs/>
                <w:color w:val="auto"/>
                <w:sz w:val="24"/>
                <w:highlight w:val="none"/>
              </w:rPr>
              <w:t>与</w:t>
            </w:r>
            <w:r>
              <w:rPr>
                <w:rFonts w:hint="eastAsia" w:ascii="宋体" w:hAnsi="宋体" w:cs="宋体"/>
                <w:b/>
                <w:bCs/>
                <w:color w:val="auto"/>
                <w:sz w:val="24"/>
                <w:highlight w:val="none"/>
                <w:lang w:eastAsia="zh-CN"/>
              </w:rPr>
              <w:t>谈判</w:t>
            </w:r>
            <w:r>
              <w:rPr>
                <w:rFonts w:hint="eastAsia" w:ascii="宋体" w:hAnsi="宋体" w:eastAsia="宋体" w:cs="宋体"/>
                <w:b/>
                <w:bCs/>
                <w:color w:val="auto"/>
                <w:sz w:val="24"/>
                <w:highlight w:val="none"/>
                <w:lang w:eastAsia="zh-CN"/>
              </w:rPr>
              <w:t>文件</w:t>
            </w:r>
            <w:r>
              <w:rPr>
                <w:rFonts w:hint="eastAsia" w:ascii="宋体" w:hAnsi="宋体" w:eastAsia="宋体" w:cs="宋体"/>
                <w:b/>
                <w:bCs/>
                <w:color w:val="auto"/>
                <w:sz w:val="24"/>
                <w:highlight w:val="none"/>
              </w:rPr>
              <w:t>不一致之处，以</w:t>
            </w:r>
            <w:r>
              <w:rPr>
                <w:rFonts w:hint="eastAsia" w:ascii="宋体" w:hAnsi="宋体" w:cs="宋体"/>
                <w:b/>
                <w:bCs/>
                <w:color w:val="auto"/>
                <w:sz w:val="24"/>
                <w:highlight w:val="none"/>
                <w:lang w:eastAsia="zh-CN"/>
              </w:rPr>
              <w:t>谈判</w:t>
            </w:r>
            <w:r>
              <w:rPr>
                <w:rFonts w:hint="eastAsia" w:ascii="宋体" w:hAnsi="宋体" w:eastAsia="宋体" w:cs="宋体"/>
                <w:b/>
                <w:bCs/>
                <w:color w:val="auto"/>
                <w:sz w:val="24"/>
                <w:highlight w:val="none"/>
                <w:lang w:eastAsia="zh-CN"/>
              </w:rPr>
              <w:t>文件</w:t>
            </w:r>
            <w:r>
              <w:rPr>
                <w:rFonts w:hint="eastAsia" w:ascii="宋体" w:hAnsi="宋体" w:eastAsia="宋体" w:cs="宋体"/>
                <w:b/>
                <w:bCs/>
                <w:color w:val="auto"/>
                <w:sz w:val="24"/>
                <w:highlight w:val="none"/>
              </w:rPr>
              <w:t>为准。</w:t>
            </w:r>
          </w:p>
        </w:tc>
      </w:tr>
    </w:tbl>
    <w:p w14:paraId="7BC44E94">
      <w:pPr>
        <w:pageBreakBefore/>
        <w:widowControl w:val="0"/>
        <w:numPr>
          <w:ilvl w:val="0"/>
          <w:numId w:val="0"/>
        </w:numPr>
        <w:wordWrap/>
        <w:adjustRightInd/>
        <w:snapToGrid/>
        <w:textAlignment w:val="auto"/>
        <w:rPr>
          <w:b/>
          <w:bCs/>
          <w:color w:val="auto"/>
          <w:sz w:val="28"/>
          <w:szCs w:val="28"/>
          <w:highlight w:val="none"/>
          <w:lang w:val="zh-CN"/>
        </w:rPr>
      </w:pPr>
      <w:bookmarkStart w:id="6" w:name="_Toc504654675"/>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总则</w:t>
      </w:r>
      <w:bookmarkEnd w:id="6"/>
      <w:bookmarkStart w:id="7" w:name="_Toc445473482"/>
      <w:bookmarkStart w:id="8" w:name="_Toc504479187"/>
      <w:bookmarkStart w:id="9" w:name="_Toc504479638"/>
      <w:bookmarkStart w:id="10" w:name="_Toc504654676"/>
    </w:p>
    <w:p w14:paraId="3B811F61">
      <w:pPr>
        <w:widowControl w:val="0"/>
        <w:wordWrap/>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bookmarkEnd w:id="7"/>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zh-CN"/>
        </w:rPr>
        <w:t>本次采购采用</w:t>
      </w:r>
      <w:r>
        <w:rPr>
          <w:rFonts w:hint="eastAsia" w:ascii="宋体" w:hAnsi="宋体" w:cs="宋体"/>
          <w:color w:val="auto"/>
          <w:sz w:val="24"/>
          <w:szCs w:val="24"/>
          <w:highlight w:val="none"/>
          <w:lang w:val="zh-CN"/>
        </w:rPr>
        <w:t>单一来源</w:t>
      </w:r>
      <w:r>
        <w:rPr>
          <w:rFonts w:hint="eastAsia" w:ascii="宋体" w:hAnsi="宋体" w:eastAsia="宋体" w:cs="宋体"/>
          <w:color w:val="auto"/>
          <w:sz w:val="24"/>
          <w:szCs w:val="24"/>
          <w:highlight w:val="none"/>
          <w:lang w:val="zh-CN"/>
        </w:rPr>
        <w:t>的方式。</w:t>
      </w:r>
      <w:bookmarkEnd w:id="8"/>
      <w:bookmarkEnd w:id="9"/>
      <w:bookmarkEnd w:id="10"/>
    </w:p>
    <w:p w14:paraId="3A383B6B">
      <w:pPr>
        <w:widowControl w:val="0"/>
        <w:wordWrap/>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bookmarkStart w:id="11" w:name="_Toc504654677"/>
      <w:bookmarkStart w:id="12" w:name="_Toc504479639"/>
      <w:bookmarkStart w:id="13" w:name="_Toc445473483"/>
      <w:bookmarkStart w:id="14" w:name="_Toc504479188"/>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维护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、投标当事人的合法权益、反对不正当竞争。</w:t>
      </w:r>
      <w:bookmarkEnd w:id="11"/>
      <w:bookmarkEnd w:id="12"/>
      <w:bookmarkEnd w:id="13"/>
      <w:bookmarkEnd w:id="14"/>
    </w:p>
    <w:p w14:paraId="54AB41B8">
      <w:pPr>
        <w:widowControl w:val="0"/>
        <w:wordWrap/>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bookmarkStart w:id="15" w:name="_Toc504479189"/>
      <w:bookmarkStart w:id="16" w:name="_Toc504654678"/>
      <w:bookmarkStart w:id="17" w:name="_Toc445473484"/>
      <w:bookmarkStart w:id="18" w:name="_Toc504479640"/>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参加投标的企业必须符合以下要求：</w:t>
      </w:r>
      <w:bookmarkEnd w:id="15"/>
      <w:bookmarkEnd w:id="16"/>
      <w:bookmarkEnd w:id="17"/>
      <w:bookmarkEnd w:id="18"/>
    </w:p>
    <w:p w14:paraId="2696D904">
      <w:pPr>
        <w:widowControl w:val="0"/>
        <w:wordWrap/>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1.3.1满足《中华人民共和国政府采购法》第二十二条规定；</w:t>
      </w:r>
    </w:p>
    <w:p w14:paraId="03043617">
      <w:pPr>
        <w:widowControl w:val="0"/>
        <w:wordWrap/>
        <w:autoSpaceDN w:val="0"/>
        <w:adjustRightInd/>
        <w:snapToGrid/>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1.3.2落实政府采购政策需满足的资格要求：本项目是专门面向中小企业采购的项目，详见《政府采购促进中小企业发展管理办法》（财库〔2020〕46号）、《关于政府采购支持监狱企业发展有关问题的通知》（财库〔2014〕68号）、《财政部、民政部、中国残疾人联合会关于促进残疾人就业政府采购政策的通知》(财库〔2017〕141号)文件；</w:t>
      </w:r>
    </w:p>
    <w:p w14:paraId="19B7767E">
      <w:pPr>
        <w:widowControl w:val="0"/>
        <w:wordWrap/>
        <w:adjustRightInd/>
        <w:snapToGrid/>
        <w:spacing w:line="440" w:lineRule="exact"/>
        <w:ind w:firstLine="480" w:firstLineChars="200"/>
        <w:textAlignment w:val="auto"/>
        <w:rPr>
          <w:rFonts w:hint="eastAsia" w:ascii="宋体" w:hAnsi="宋体"/>
          <w:color w:val="auto"/>
          <w:sz w:val="24"/>
          <w:highlight w:val="none"/>
          <w:lang w:eastAsia="zh-CN"/>
        </w:rPr>
      </w:pPr>
      <w:r>
        <w:rPr>
          <w:rFonts w:hint="eastAsia" w:ascii="宋体" w:hAnsi="宋体" w:cs="宋体"/>
          <w:color w:val="auto"/>
          <w:sz w:val="24"/>
          <w:szCs w:val="24"/>
          <w:highlight w:val="none"/>
          <w:lang w:val="en-US" w:eastAsia="zh-CN"/>
        </w:rPr>
        <w:t>1.3.3</w:t>
      </w:r>
      <w:r>
        <w:rPr>
          <w:rFonts w:hint="eastAsia" w:ascii="宋体" w:hAnsi="宋体"/>
          <w:color w:val="auto"/>
          <w:sz w:val="24"/>
          <w:highlight w:val="none"/>
          <w:lang w:eastAsia="zh-CN"/>
        </w:rPr>
        <w:t>本项目的特定资格要求：无。</w:t>
      </w:r>
    </w:p>
    <w:p w14:paraId="121B1CBA">
      <w:pPr>
        <w:widowControl w:val="0"/>
        <w:wordWrap/>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1.3.4（1）能提供公告期内的“信用中国”网站（www.creditchina.gov.cn）未列入①失信被执行人②重大税收违法案件当事人名单③政府采购严重违法失信名单的官网截图并加盖公章；（2）提供公告期内中国政府采购网（www.ccgp.gov.cn）未列入政府采购严重违法失信行为记录名单的官网截图并加盖公章（以上截图须包括单位名称、查询内容及查询时间）；（3）拒绝列入政府取消投标资格记录期间的企业或个人投标，投标人提供由法人签字并加盖公章的承诺书。</w:t>
      </w:r>
    </w:p>
    <w:p w14:paraId="33411D0A">
      <w:pPr>
        <w:widowControl w:val="0"/>
        <w:wordWrap/>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p>
    <w:p w14:paraId="533F9A83">
      <w:pPr>
        <w:widowControl w:val="0"/>
        <w:wordWrap/>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1.3.5不接受被列入失信被执行人、重大税收违法案件当事人名单、政府采购严重违法失信行为记录名单的投标人参与投标（详见财库[2016]125号文件）。</w:t>
      </w:r>
    </w:p>
    <w:p w14:paraId="3B2A9A35">
      <w:pPr>
        <w:widowControl w:val="0"/>
        <w:wordWrap/>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1.3.6拒绝列入政府不良行为记录期间的企业或个人投标。</w:t>
      </w:r>
    </w:p>
    <w:p w14:paraId="7053596B">
      <w:pPr>
        <w:widowControl w:val="0"/>
        <w:wordWrap/>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投标费用</w:t>
      </w:r>
    </w:p>
    <w:p w14:paraId="57C54CCE">
      <w:pPr>
        <w:widowControl w:val="0"/>
        <w:wordWrap/>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投标人应承担其编制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与递交文件所涉及的一切费用。不管投标结果如何，采购人及采购代理机构对上述费用不负任何责任。</w:t>
      </w:r>
      <w:bookmarkStart w:id="19" w:name="_Toc504654679"/>
    </w:p>
    <w:p w14:paraId="083D5EBC">
      <w:pPr>
        <w:widowControl w:val="0"/>
        <w:numPr>
          <w:ilvl w:val="0"/>
          <w:numId w:val="0"/>
        </w:numPr>
        <w:wordWrap/>
        <w:snapToGrid/>
        <w:spacing w:line="440" w:lineRule="exact"/>
        <w:ind w:leftChars="0"/>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二、项目</w:t>
      </w:r>
      <w:r>
        <w:rPr>
          <w:rFonts w:hint="eastAsia" w:ascii="宋体" w:hAnsi="宋体" w:eastAsia="宋体" w:cs="宋体"/>
          <w:b/>
          <w:bCs/>
          <w:color w:val="auto"/>
          <w:sz w:val="28"/>
          <w:szCs w:val="28"/>
          <w:highlight w:val="none"/>
        </w:rPr>
        <w:t>概况</w:t>
      </w:r>
      <w:bookmarkEnd w:id="19"/>
      <w:bookmarkStart w:id="20" w:name="_Toc504654680"/>
      <w:bookmarkStart w:id="21" w:name="_Toc504479191"/>
      <w:bookmarkStart w:id="22" w:name="_Toc504479642"/>
    </w:p>
    <w:p w14:paraId="07C97AC2">
      <w:pPr>
        <w:autoSpaceDN w:val="0"/>
        <w:spacing w:line="440" w:lineRule="exact"/>
        <w:ind w:firstLine="48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内容：</w:t>
      </w:r>
      <w:bookmarkEnd w:id="20"/>
      <w:bookmarkEnd w:id="21"/>
      <w:bookmarkEnd w:id="22"/>
      <w:r>
        <w:rPr>
          <w:rFonts w:hint="eastAsia" w:ascii="宋体" w:hAnsi="宋体" w:eastAsia="宋体" w:cs="宋体"/>
          <w:i w:val="0"/>
          <w:iCs w:val="0"/>
          <w:caps w:val="0"/>
          <w:color w:val="000000"/>
          <w:spacing w:val="0"/>
          <w:sz w:val="24"/>
          <w:szCs w:val="24"/>
        </w:rPr>
        <w:t>抚松县</w:t>
      </w:r>
      <w:r>
        <w:rPr>
          <w:rFonts w:hint="eastAsia" w:ascii="宋体" w:hAnsi="宋体" w:eastAsia="宋体" w:cs="宋体"/>
          <w:i w:val="0"/>
          <w:iCs w:val="0"/>
          <w:caps w:val="0"/>
          <w:color w:val="000000"/>
          <w:spacing w:val="0"/>
          <w:sz w:val="24"/>
          <w:szCs w:val="24"/>
          <w:lang w:eastAsia="zh-CN"/>
        </w:rPr>
        <w:t>交通运输局偏远冷僻线路运营</w:t>
      </w:r>
      <w:r>
        <w:rPr>
          <w:rFonts w:hint="eastAsia" w:ascii="宋体" w:hAnsi="宋体" w:eastAsia="宋体" w:cs="宋体"/>
          <w:i w:val="0"/>
          <w:iCs w:val="0"/>
          <w:caps w:val="0"/>
          <w:color w:val="000000"/>
          <w:spacing w:val="0"/>
          <w:sz w:val="24"/>
          <w:szCs w:val="24"/>
          <w:lang w:val="en-US" w:eastAsia="zh-CN"/>
        </w:rPr>
        <w:t>服务</w:t>
      </w:r>
      <w:r>
        <w:rPr>
          <w:rFonts w:hint="eastAsia" w:ascii="宋体" w:hAnsi="宋体" w:eastAsia="宋体" w:cs="宋体"/>
          <w:color w:val="auto"/>
          <w:sz w:val="24"/>
          <w:szCs w:val="24"/>
          <w:highlight w:val="none"/>
          <w:u w:val="none"/>
          <w:lang w:eastAsia="zh-CN"/>
        </w:rPr>
        <w:t>项目</w:t>
      </w:r>
      <w:r>
        <w:rPr>
          <w:rFonts w:hint="eastAsia" w:ascii="宋体" w:hAnsi="宋体"/>
          <w:color w:val="auto"/>
          <w:sz w:val="24"/>
          <w:highlight w:val="none"/>
          <w:lang w:eastAsia="zh-CN"/>
        </w:rPr>
        <w:t>。</w:t>
      </w:r>
    </w:p>
    <w:p w14:paraId="4FDCF95F">
      <w:pPr>
        <w:pStyle w:val="11"/>
        <w:widowControl w:val="0"/>
        <w:wordWrap/>
        <w:snapToGrid/>
        <w:spacing w:line="440" w:lineRule="exact"/>
        <w:textAlignment w:val="auto"/>
        <w:rPr>
          <w:rFonts w:hint="eastAsia" w:ascii="宋体" w:hAnsi="宋体" w:eastAsia="宋体" w:cs="宋体"/>
          <w:color w:val="auto"/>
          <w:sz w:val="28"/>
          <w:szCs w:val="28"/>
          <w:highlight w:val="none"/>
          <w:lang w:eastAsia="zh-CN"/>
        </w:rPr>
      </w:pPr>
      <w:bookmarkStart w:id="23" w:name="_Toc504654681"/>
      <w:r>
        <w:rPr>
          <w:rFonts w:hint="eastAsia" w:ascii="宋体" w:hAnsi="宋体" w:eastAsia="宋体" w:cs="宋体"/>
          <w:color w:val="auto"/>
          <w:sz w:val="28"/>
          <w:szCs w:val="28"/>
          <w:highlight w:val="none"/>
        </w:rPr>
        <w:t>三、</w:t>
      </w:r>
      <w:bookmarkEnd w:id="23"/>
      <w:r>
        <w:rPr>
          <w:rFonts w:hint="eastAsia" w:ascii="宋体" w:hAnsi="宋体" w:cs="宋体"/>
          <w:color w:val="auto"/>
          <w:sz w:val="28"/>
          <w:szCs w:val="28"/>
          <w:highlight w:val="none"/>
          <w:lang w:eastAsia="zh-CN"/>
        </w:rPr>
        <w:t>单一来源谈判</w:t>
      </w:r>
      <w:r>
        <w:rPr>
          <w:rFonts w:hint="eastAsia" w:ascii="宋体" w:hAnsi="宋体" w:eastAsia="宋体" w:cs="宋体"/>
          <w:color w:val="auto"/>
          <w:sz w:val="28"/>
          <w:szCs w:val="28"/>
          <w:highlight w:val="none"/>
          <w:lang w:eastAsia="zh-CN"/>
        </w:rPr>
        <w:t>文件</w:t>
      </w:r>
    </w:p>
    <w:p w14:paraId="3F4A491D">
      <w:pPr>
        <w:pStyle w:val="25"/>
        <w:widowControl w:val="0"/>
        <w:wordWrap/>
        <w:adjustRightInd/>
        <w:snapToGrid/>
        <w:spacing w:line="440" w:lineRule="exact"/>
        <w:ind w:right="23"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cs="宋体"/>
          <w:b w:val="0"/>
          <w:color w:val="auto"/>
          <w:sz w:val="24"/>
          <w:szCs w:val="24"/>
          <w:highlight w:val="none"/>
          <w:lang w:val="en-US" w:eastAsia="zh-CN"/>
        </w:rPr>
        <w:t xml:space="preserve">3.1 </w:t>
      </w:r>
      <w:r>
        <w:rPr>
          <w:rFonts w:hint="eastAsia" w:ascii="宋体" w:hAnsi="宋体" w:eastAsia="宋体" w:cs="宋体"/>
          <w:b w:val="0"/>
          <w:color w:val="auto"/>
          <w:sz w:val="24"/>
          <w:szCs w:val="24"/>
          <w:highlight w:val="none"/>
        </w:rPr>
        <w:t>本</w:t>
      </w:r>
      <w:r>
        <w:rPr>
          <w:rFonts w:hint="eastAsia" w:ascii="宋体" w:hAnsi="宋体" w:cs="宋体"/>
          <w:b w:val="0"/>
          <w:color w:val="auto"/>
          <w:sz w:val="24"/>
          <w:szCs w:val="24"/>
          <w:highlight w:val="none"/>
          <w:lang w:eastAsia="zh-CN"/>
        </w:rPr>
        <w:t>谈判</w:t>
      </w:r>
      <w:r>
        <w:rPr>
          <w:rFonts w:hint="eastAsia" w:ascii="宋体" w:hAnsi="宋体" w:eastAsia="宋体" w:cs="宋体"/>
          <w:b w:val="0"/>
          <w:color w:val="auto"/>
          <w:sz w:val="24"/>
          <w:szCs w:val="24"/>
          <w:highlight w:val="none"/>
          <w:lang w:eastAsia="zh-CN"/>
        </w:rPr>
        <w:t>文件</w:t>
      </w:r>
      <w:r>
        <w:rPr>
          <w:rFonts w:hint="eastAsia" w:ascii="宋体" w:hAnsi="宋体" w:eastAsia="宋体" w:cs="宋体"/>
          <w:b w:val="0"/>
          <w:color w:val="auto"/>
          <w:sz w:val="24"/>
          <w:szCs w:val="24"/>
          <w:highlight w:val="none"/>
        </w:rPr>
        <w:t>包括：</w:t>
      </w:r>
    </w:p>
    <w:p w14:paraId="33534460">
      <w:pPr>
        <w:pStyle w:val="25"/>
        <w:widowControl w:val="0"/>
        <w:wordWrap/>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 xml:space="preserve">(1) </w:t>
      </w:r>
      <w:r>
        <w:rPr>
          <w:rFonts w:hint="eastAsia" w:ascii="宋体" w:hAnsi="宋体" w:cs="宋体"/>
          <w:b w:val="0"/>
          <w:color w:val="auto"/>
          <w:sz w:val="24"/>
          <w:szCs w:val="24"/>
          <w:highlight w:val="none"/>
          <w:lang w:eastAsia="zh-CN"/>
        </w:rPr>
        <w:t>谈判</w:t>
      </w:r>
      <w:r>
        <w:rPr>
          <w:rFonts w:hint="eastAsia" w:ascii="宋体" w:hAnsi="宋体" w:eastAsia="宋体" w:cs="宋体"/>
          <w:bCs/>
          <w:color w:val="auto"/>
          <w:sz w:val="24"/>
          <w:highlight w:val="none"/>
          <w:lang w:val="zh-CN"/>
        </w:rPr>
        <w:t>公告；</w:t>
      </w:r>
    </w:p>
    <w:p w14:paraId="1ADA4F3D">
      <w:pPr>
        <w:pStyle w:val="25"/>
        <w:widowControl w:val="0"/>
        <w:wordWrap/>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(2) 投标人须知；</w:t>
      </w:r>
    </w:p>
    <w:p w14:paraId="2B14FA3C">
      <w:pPr>
        <w:pStyle w:val="25"/>
        <w:widowControl w:val="0"/>
        <w:wordWrap/>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(3) 评标办法；</w:t>
      </w:r>
    </w:p>
    <w:p w14:paraId="7C55A901">
      <w:pPr>
        <w:pStyle w:val="25"/>
        <w:widowControl w:val="0"/>
        <w:wordWrap/>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(4) 合同条款及格式；</w:t>
      </w:r>
    </w:p>
    <w:p w14:paraId="7E90FD3D">
      <w:pPr>
        <w:pStyle w:val="25"/>
        <w:widowControl w:val="0"/>
        <w:wordWrap/>
        <w:adjustRightInd/>
        <w:snapToGrid/>
        <w:spacing w:line="440" w:lineRule="exact"/>
        <w:ind w:right="23" w:firstLine="480" w:firstLineChars="200"/>
        <w:jc w:val="left"/>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(5) 服务标准和要求；</w:t>
      </w:r>
    </w:p>
    <w:p w14:paraId="30F1248F">
      <w:pPr>
        <w:pStyle w:val="25"/>
        <w:widowControl w:val="0"/>
        <w:wordWrap/>
        <w:adjustRightInd/>
        <w:snapToGrid/>
        <w:spacing w:line="440" w:lineRule="exact"/>
        <w:ind w:right="23" w:firstLine="480" w:firstLineChars="200"/>
        <w:jc w:val="left"/>
        <w:textAlignment w:val="auto"/>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响应文件格式。</w:t>
      </w:r>
    </w:p>
    <w:p w14:paraId="52797504">
      <w:pPr>
        <w:widowControl w:val="0"/>
        <w:wordWrap/>
        <w:autoSpaceDE w:val="0"/>
        <w:autoSpaceDN w:val="0"/>
        <w:adjustRightInd w:val="0"/>
        <w:snapToGrid/>
        <w:spacing w:line="440" w:lineRule="exact"/>
        <w:ind w:firstLine="480" w:firstLineChars="200"/>
        <w:jc w:val="left"/>
        <w:textAlignment w:val="auto"/>
        <w:rPr>
          <w:rFonts w:hint="eastAsia" w:ascii="宋体" w:hAnsi="宋体" w:eastAsia="宋体" w:cs="宋体"/>
          <w:b w:val="0"/>
          <w:bCs/>
          <w:color w:val="auto"/>
          <w:sz w:val="24"/>
          <w:highlight w:val="none"/>
          <w:lang w:val="zh-CN"/>
        </w:rPr>
      </w:pPr>
      <w:r>
        <w:rPr>
          <w:rFonts w:hint="eastAsia" w:ascii="宋体" w:hAnsi="宋体" w:cs="宋体"/>
          <w:bCs/>
          <w:color w:val="auto"/>
          <w:sz w:val="24"/>
          <w:highlight w:val="none"/>
          <w:lang w:val="en-US" w:eastAsia="zh-CN"/>
        </w:rPr>
        <w:t xml:space="preserve">3.2 </w:t>
      </w:r>
      <w:r>
        <w:rPr>
          <w:rFonts w:hint="eastAsia" w:ascii="宋体" w:hAnsi="宋体" w:eastAsia="宋体" w:cs="宋体"/>
          <w:bCs/>
          <w:color w:val="auto"/>
          <w:sz w:val="24"/>
          <w:highlight w:val="none"/>
          <w:lang w:val="zh-CN"/>
        </w:rPr>
        <w:t>投标人应认真阅读</w:t>
      </w:r>
      <w:r>
        <w:rPr>
          <w:rFonts w:hint="eastAsia" w:ascii="宋体" w:hAnsi="宋体" w:cs="宋体"/>
          <w:b w:val="0"/>
          <w:color w:val="auto"/>
          <w:sz w:val="24"/>
          <w:szCs w:val="24"/>
          <w:highlight w:val="none"/>
          <w:lang w:eastAsia="zh-CN"/>
        </w:rPr>
        <w:t>谈判</w:t>
      </w:r>
      <w:r>
        <w:rPr>
          <w:rFonts w:hint="eastAsia" w:ascii="宋体" w:hAnsi="宋体" w:eastAsia="宋体" w:cs="宋体"/>
          <w:bCs/>
          <w:color w:val="auto"/>
          <w:sz w:val="24"/>
          <w:highlight w:val="none"/>
          <w:lang w:val="zh-CN"/>
        </w:rPr>
        <w:t>文件中所含的投标须知、合同条款、技术规范、规定格式等内容，投标人的响应文件应在实质上响应</w:t>
      </w:r>
      <w:r>
        <w:rPr>
          <w:rFonts w:hint="eastAsia" w:ascii="宋体" w:hAnsi="宋体" w:cs="宋体"/>
          <w:bCs/>
          <w:color w:val="auto"/>
          <w:sz w:val="24"/>
          <w:highlight w:val="none"/>
          <w:lang w:val="zh-CN"/>
        </w:rPr>
        <w:t>谈判</w:t>
      </w:r>
      <w:r>
        <w:rPr>
          <w:rFonts w:hint="eastAsia" w:ascii="宋体" w:hAnsi="宋体" w:eastAsia="宋体" w:cs="宋体"/>
          <w:bCs/>
          <w:color w:val="auto"/>
          <w:sz w:val="24"/>
          <w:highlight w:val="none"/>
          <w:lang w:val="zh-CN"/>
        </w:rPr>
        <w:t>文件的要求，否则，投标人的</w:t>
      </w:r>
      <w:r>
        <w:rPr>
          <w:rFonts w:hint="eastAsia" w:ascii="宋体" w:hAnsi="宋体" w:cs="宋体"/>
          <w:bCs/>
          <w:color w:val="auto"/>
          <w:sz w:val="24"/>
          <w:highlight w:val="none"/>
          <w:lang w:val="zh-CN"/>
        </w:rPr>
        <w:t>谈判</w:t>
      </w:r>
      <w:r>
        <w:rPr>
          <w:rFonts w:hint="eastAsia" w:ascii="宋体" w:hAnsi="宋体" w:eastAsia="宋体" w:cs="宋体"/>
          <w:b w:val="0"/>
          <w:bCs/>
          <w:color w:val="auto"/>
          <w:sz w:val="24"/>
          <w:highlight w:val="none"/>
          <w:lang w:val="zh-CN"/>
        </w:rPr>
        <w:t>文件将被拒绝。</w:t>
      </w:r>
    </w:p>
    <w:p w14:paraId="3C42F77D">
      <w:pPr>
        <w:widowControl w:val="0"/>
        <w:wordWrap/>
        <w:autoSpaceDE w:val="0"/>
        <w:autoSpaceDN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3.3 </w:t>
      </w:r>
      <w:r>
        <w:rPr>
          <w:rFonts w:hint="eastAsia" w:ascii="宋体" w:hAnsi="宋体" w:cs="宋体"/>
          <w:bCs/>
          <w:color w:val="auto"/>
          <w:sz w:val="24"/>
          <w:highlight w:val="none"/>
          <w:lang w:val="zh-CN"/>
        </w:rPr>
        <w:t>谈判</w:t>
      </w:r>
      <w:r>
        <w:rPr>
          <w:rFonts w:hint="eastAsia" w:ascii="宋体" w:hAnsi="宋体" w:cs="宋体"/>
          <w:color w:val="auto"/>
          <w:sz w:val="24"/>
          <w:szCs w:val="24"/>
          <w:highlight w:val="none"/>
        </w:rPr>
        <w:t>文件的澄清及修改</w:t>
      </w:r>
    </w:p>
    <w:p w14:paraId="3F31A474">
      <w:pPr>
        <w:widowControl/>
        <w:kinsoku w:val="0"/>
        <w:wordWrap/>
        <w:autoSpaceDE w:val="0"/>
        <w:autoSpaceDN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任何要求对</w:t>
      </w:r>
      <w:r>
        <w:rPr>
          <w:rFonts w:hint="eastAsia" w:ascii="宋体" w:hAnsi="宋体" w:cs="宋体"/>
          <w:bCs/>
          <w:color w:val="auto"/>
          <w:sz w:val="24"/>
          <w:highlight w:val="none"/>
          <w:lang w:val="zh-CN"/>
        </w:rPr>
        <w:t>谈判</w:t>
      </w:r>
      <w:r>
        <w:rPr>
          <w:rFonts w:hint="eastAsia" w:ascii="宋体" w:hAnsi="宋体" w:cs="宋体"/>
          <w:color w:val="auto"/>
          <w:sz w:val="24"/>
          <w:szCs w:val="24"/>
          <w:highlight w:val="none"/>
        </w:rPr>
        <w:t>文件进行澄清的投标人，</w:t>
      </w:r>
      <w:r>
        <w:rPr>
          <w:rFonts w:hint="eastAsia" w:ascii="宋体" w:hAnsi="宋体" w:cs="宋体"/>
          <w:bCs/>
          <w:color w:val="auto"/>
          <w:sz w:val="24"/>
          <w:highlight w:val="none"/>
          <w:lang w:val="zh-CN"/>
        </w:rPr>
        <w:t>谈判</w:t>
      </w:r>
      <w:r>
        <w:rPr>
          <w:rFonts w:hint="eastAsia" w:ascii="宋体" w:hAnsi="宋体" w:cs="宋体"/>
          <w:color w:val="auto"/>
          <w:sz w:val="24"/>
          <w:szCs w:val="24"/>
          <w:highlight w:val="none"/>
        </w:rPr>
        <w:t>截止时间前均应以书面形式通知采购代理机构。采购代理机构应以书面形式予以答复，并将书面答复发给</w:t>
      </w:r>
      <w:r>
        <w:rPr>
          <w:rFonts w:hint="eastAsia" w:ascii="宋体" w:hAnsi="宋体" w:cs="宋体"/>
          <w:color w:val="auto"/>
          <w:sz w:val="24"/>
          <w:szCs w:val="24"/>
          <w:highlight w:val="none"/>
          <w:lang w:eastAsia="zh-CN"/>
        </w:rPr>
        <w:t>获取谈判</w:t>
      </w:r>
      <w:r>
        <w:rPr>
          <w:rFonts w:hint="eastAsia" w:ascii="宋体" w:hAnsi="宋体" w:cs="宋体"/>
          <w:color w:val="auto"/>
          <w:sz w:val="24"/>
          <w:szCs w:val="24"/>
          <w:highlight w:val="none"/>
        </w:rPr>
        <w:t>文件的投标人（答复中不包括问题的来源）。</w:t>
      </w:r>
    </w:p>
    <w:p w14:paraId="00A5EA72">
      <w:pPr>
        <w:keepLines/>
        <w:widowControl/>
        <w:kinsoku w:val="0"/>
        <w:wordWrap/>
        <w:autoSpaceDE w:val="0"/>
        <w:autoSpaceDN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rPr>
        <w:t>采购单位可主动地或在解答投标人提出的澄清问题时对</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文件进行修改，</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文件的修改应以书面形式通知采购代理机构，由采购代理机构通知所有</w:t>
      </w:r>
      <w:r>
        <w:rPr>
          <w:rFonts w:hint="eastAsia" w:ascii="宋体" w:hAnsi="宋体" w:cs="宋体"/>
          <w:color w:val="auto"/>
          <w:sz w:val="24"/>
          <w:szCs w:val="24"/>
          <w:highlight w:val="none"/>
          <w:lang w:eastAsia="zh-CN"/>
        </w:rPr>
        <w:t>获取谈判</w:t>
      </w:r>
      <w:r>
        <w:rPr>
          <w:rFonts w:hint="eastAsia" w:ascii="宋体" w:hAnsi="宋体" w:cs="宋体"/>
          <w:color w:val="auto"/>
          <w:sz w:val="24"/>
          <w:szCs w:val="24"/>
          <w:highlight w:val="none"/>
        </w:rPr>
        <w:t>文件的投标人，并对其具有约束力。投标人在收到上述通知后，应立即向采购代理机构以书面形式回函确认。</w:t>
      </w:r>
    </w:p>
    <w:p w14:paraId="12F083A1">
      <w:pPr>
        <w:widowControl w:val="0"/>
        <w:kinsoku w:val="0"/>
        <w:wordWrap/>
        <w:autoSpaceDE w:val="0"/>
        <w:autoSpaceDN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为使投标人有足够的时间对响应文件的修改部分进行研究，采购单位有权决定是否延长</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截止期。</w:t>
      </w:r>
    </w:p>
    <w:p w14:paraId="404A0830">
      <w:pPr>
        <w:widowControl w:val="0"/>
        <w:numPr>
          <w:ilvl w:val="0"/>
          <w:numId w:val="0"/>
        </w:numPr>
        <w:wordWrap/>
        <w:snapToGrid/>
        <w:spacing w:line="440" w:lineRule="exact"/>
        <w:ind w:leftChars="0"/>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zh-CN"/>
        </w:rPr>
        <w:t>响应文件</w:t>
      </w:r>
    </w:p>
    <w:p w14:paraId="6D5C4A72">
      <w:pPr>
        <w:widowControl w:val="0"/>
        <w:numPr>
          <w:ilvl w:val="0"/>
          <w:numId w:val="0"/>
        </w:numPr>
        <w:wordWrap/>
        <w:adjustRightInd/>
        <w:snapToGrid/>
        <w:spacing w:line="440" w:lineRule="exact"/>
        <w:ind w:leftChars="0" w:firstLine="480" w:firstLineChars="200"/>
        <w:textAlignment w:val="auto"/>
        <w:rPr>
          <w:rFonts w:hint="eastAsia" w:ascii="宋体" w:hAnsi="宋体" w:eastAsia="宋体" w:cs="宋体"/>
          <w:b w:val="0"/>
          <w:bCs/>
          <w:color w:val="auto"/>
          <w:sz w:val="24"/>
          <w:highlight w:val="none"/>
          <w:lang w:val="zh-CN"/>
        </w:rPr>
      </w:pPr>
      <w:r>
        <w:rPr>
          <w:rFonts w:hint="eastAsia" w:ascii="宋体" w:hAnsi="宋体" w:cs="宋体"/>
          <w:b w:val="0"/>
          <w:bCs/>
          <w:color w:val="auto"/>
          <w:sz w:val="24"/>
          <w:highlight w:val="none"/>
          <w:lang w:val="en-US" w:eastAsia="zh-CN"/>
        </w:rPr>
        <w:t xml:space="preserve">4.1 </w:t>
      </w:r>
      <w:r>
        <w:rPr>
          <w:rFonts w:hint="eastAsia" w:ascii="宋体" w:hAnsi="宋体" w:eastAsia="宋体" w:cs="宋体"/>
          <w:b w:val="0"/>
          <w:bCs/>
          <w:color w:val="auto"/>
          <w:sz w:val="24"/>
          <w:highlight w:val="none"/>
          <w:lang w:val="zh-CN"/>
        </w:rPr>
        <w:t>响应文件的语言</w:t>
      </w:r>
    </w:p>
    <w:p w14:paraId="25E2B432">
      <w:pPr>
        <w:widowControl w:val="0"/>
        <w:wordWrap/>
        <w:autoSpaceDE w:val="0"/>
        <w:autoSpaceDN w:val="0"/>
        <w:adjustRightInd w:val="0"/>
        <w:snapToGrid/>
        <w:spacing w:line="440" w:lineRule="exact"/>
        <w:ind w:firstLine="480" w:firstLineChars="200"/>
        <w:jc w:val="left"/>
        <w:textAlignment w:val="auto"/>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与投标有关的所有文件必须使用中文。</w:t>
      </w:r>
    </w:p>
    <w:p w14:paraId="687C048E">
      <w:pPr>
        <w:widowControl w:val="0"/>
        <w:wordWrap/>
        <w:adjustRightInd/>
        <w:snapToGrid/>
        <w:spacing w:line="44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 xml:space="preserve">4.2 </w:t>
      </w:r>
      <w:r>
        <w:rPr>
          <w:rFonts w:hint="eastAsia" w:ascii="宋体" w:hAnsi="宋体" w:eastAsia="宋体" w:cs="宋体"/>
          <w:b w:val="0"/>
          <w:bCs/>
          <w:color w:val="auto"/>
          <w:sz w:val="24"/>
          <w:highlight w:val="none"/>
          <w:lang w:eastAsia="zh-CN"/>
        </w:rPr>
        <w:t>响应文件</w:t>
      </w:r>
      <w:r>
        <w:rPr>
          <w:rFonts w:hint="eastAsia" w:ascii="宋体" w:hAnsi="宋体" w:eastAsia="宋体" w:cs="宋体"/>
          <w:b w:val="0"/>
          <w:bCs/>
          <w:color w:val="auto"/>
          <w:sz w:val="24"/>
          <w:highlight w:val="none"/>
        </w:rPr>
        <w:t>的组成</w:t>
      </w:r>
      <w:bookmarkStart w:id="24" w:name="_Toc504479647"/>
      <w:bookmarkStart w:id="25" w:name="_Toc445473486"/>
      <w:bookmarkStart w:id="26" w:name="_Toc504654683"/>
      <w:bookmarkStart w:id="27" w:name="_Toc504479196"/>
    </w:p>
    <w:p w14:paraId="0B2BDF02">
      <w:pPr>
        <w:widowControl w:val="0"/>
        <w:wordWrap/>
        <w:adjustRightInd/>
        <w:snapToGrid/>
        <w:spacing w:line="440" w:lineRule="exact"/>
        <w:ind w:firstLine="480" w:firstLineChars="200"/>
        <w:textAlignment w:val="auto"/>
        <w:rPr>
          <w:rFonts w:ascii="宋体"/>
          <w:b w:val="0"/>
          <w:bCs w:val="0"/>
          <w:color w:val="auto"/>
          <w:sz w:val="24"/>
          <w:highlight w:val="none"/>
        </w:rPr>
      </w:pPr>
      <w:r>
        <w:rPr>
          <w:rFonts w:hint="eastAsia" w:ascii="宋体"/>
          <w:b w:val="0"/>
          <w:bCs/>
          <w:color w:val="auto"/>
          <w:sz w:val="24"/>
          <w:highlight w:val="none"/>
          <w:lang w:eastAsia="zh-CN"/>
        </w:rPr>
        <w:t>响应文件</w:t>
      </w:r>
      <w:r>
        <w:rPr>
          <w:rFonts w:hint="eastAsia" w:ascii="宋体"/>
          <w:b w:val="0"/>
          <w:bCs/>
          <w:color w:val="auto"/>
          <w:sz w:val="24"/>
          <w:highlight w:val="none"/>
        </w:rPr>
        <w:t>应由</w:t>
      </w:r>
      <w:r>
        <w:rPr>
          <w:rFonts w:hint="eastAsia" w:ascii="宋体"/>
          <w:b w:val="0"/>
          <w:bCs/>
          <w:color w:val="auto"/>
          <w:sz w:val="24"/>
          <w:highlight w:val="none"/>
          <w:lang w:val="en-US" w:eastAsia="zh-CN"/>
        </w:rPr>
        <w:t>商务部分、技术部分、价格部分三</w:t>
      </w:r>
      <w:r>
        <w:rPr>
          <w:rFonts w:hint="eastAsia" w:ascii="宋体"/>
          <w:color w:val="auto"/>
          <w:sz w:val="24"/>
          <w:highlight w:val="none"/>
        </w:rPr>
        <w:t>部分组成。</w:t>
      </w:r>
      <w:r>
        <w:rPr>
          <w:rFonts w:hint="eastAsia" w:ascii="宋体"/>
          <w:color w:val="auto"/>
          <w:sz w:val="24"/>
          <w:highlight w:val="none"/>
          <w:lang w:eastAsia="zh-CN"/>
        </w:rPr>
        <w:t>响应文件</w:t>
      </w:r>
      <w:r>
        <w:rPr>
          <w:rFonts w:hint="eastAsia" w:ascii="宋体"/>
          <w:color w:val="auto"/>
          <w:sz w:val="24"/>
          <w:highlight w:val="none"/>
        </w:rPr>
        <w:t>严格按</w:t>
      </w:r>
      <w:r>
        <w:rPr>
          <w:rFonts w:hint="eastAsia" w:ascii="宋体"/>
          <w:color w:val="auto"/>
          <w:sz w:val="24"/>
          <w:highlight w:val="none"/>
          <w:lang w:eastAsia="zh-CN"/>
        </w:rPr>
        <w:t>第六章响应文件</w:t>
      </w:r>
      <w:r>
        <w:rPr>
          <w:rFonts w:hint="eastAsia" w:ascii="宋体"/>
          <w:color w:val="auto"/>
          <w:sz w:val="24"/>
          <w:highlight w:val="none"/>
        </w:rPr>
        <w:t>格式填写。</w:t>
      </w:r>
    </w:p>
    <w:p w14:paraId="25CC7C47">
      <w:pPr>
        <w:widowControl w:val="0"/>
        <w:wordWrap/>
        <w:adjustRightInd/>
        <w:snapToGrid/>
        <w:spacing w:line="440" w:lineRule="exact"/>
        <w:ind w:firstLine="480" w:firstLineChars="200"/>
        <w:textAlignment w:val="auto"/>
        <w:rPr>
          <w:rFonts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 xml:space="preserve">4.3 </w:t>
      </w:r>
      <w:r>
        <w:rPr>
          <w:rFonts w:hint="eastAsia" w:ascii="宋体" w:hAnsi="宋体" w:eastAsia="宋体" w:cs="宋体"/>
          <w:b w:val="0"/>
          <w:bCs w:val="0"/>
          <w:color w:val="auto"/>
          <w:sz w:val="24"/>
          <w:highlight w:val="none"/>
        </w:rPr>
        <w:t>投标报价</w:t>
      </w:r>
      <w:bookmarkEnd w:id="24"/>
      <w:bookmarkEnd w:id="25"/>
      <w:bookmarkEnd w:id="26"/>
      <w:bookmarkEnd w:id="27"/>
    </w:p>
    <w:p w14:paraId="0572DAAE">
      <w:pPr>
        <w:pStyle w:val="43"/>
        <w:widowControl/>
        <w:wordWrap/>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28" w:name="_Toc504479197"/>
      <w:bookmarkStart w:id="29" w:name="_Toc445473487"/>
      <w:bookmarkStart w:id="30" w:name="_Toc504479648"/>
      <w:bookmarkStart w:id="31" w:name="_Toc504654684"/>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3.1投标报价根据本次发包项目的范围、答疑纪要、</w:t>
      </w:r>
      <w:r>
        <w:rPr>
          <w:rFonts w:hint="eastAsia" w:ascii="宋体" w:hAnsi="宋体" w:cs="宋体"/>
          <w:b w:val="0"/>
          <w:bCs w:val="0"/>
          <w:color w:val="auto"/>
          <w:kern w:val="2"/>
          <w:sz w:val="24"/>
          <w:szCs w:val="24"/>
          <w:highlight w:val="none"/>
          <w:lang w:eastAsia="zh-CN"/>
        </w:rPr>
        <w:t>谈判</w:t>
      </w:r>
      <w:r>
        <w:rPr>
          <w:rFonts w:hint="eastAsia" w:ascii="宋体" w:hAnsi="宋体" w:eastAsia="宋体" w:cs="宋体"/>
          <w:b w:val="0"/>
          <w:bCs w:val="0"/>
          <w:color w:val="auto"/>
          <w:kern w:val="2"/>
          <w:sz w:val="24"/>
          <w:szCs w:val="24"/>
          <w:highlight w:val="none"/>
          <w:lang w:eastAsia="zh-CN"/>
        </w:rPr>
        <w:t>文件</w:t>
      </w:r>
      <w:r>
        <w:rPr>
          <w:rFonts w:hint="eastAsia" w:ascii="宋体" w:hAnsi="宋体" w:eastAsia="宋体" w:cs="宋体"/>
          <w:b w:val="0"/>
          <w:bCs w:val="0"/>
          <w:color w:val="auto"/>
          <w:kern w:val="2"/>
          <w:sz w:val="24"/>
          <w:szCs w:val="24"/>
          <w:highlight w:val="none"/>
        </w:rPr>
        <w:t>的要求，投标人根据现场情况并应结合企业情况自主报价进行编制。</w:t>
      </w:r>
      <w:bookmarkEnd w:id="28"/>
      <w:bookmarkEnd w:id="29"/>
      <w:bookmarkEnd w:id="30"/>
      <w:bookmarkEnd w:id="31"/>
    </w:p>
    <w:p w14:paraId="3AF8600B">
      <w:pPr>
        <w:pStyle w:val="43"/>
        <w:widowControl/>
        <w:wordWrap/>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32" w:name="_Toc445473488"/>
      <w:bookmarkStart w:id="33" w:name="_Toc504479649"/>
      <w:bookmarkStart w:id="34" w:name="_Toc504479198"/>
      <w:bookmarkStart w:id="35" w:name="_Toc504654685"/>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3.2投标人在报价时还应充分考虑项目实施期间包括物价变动在内的各种风险因素。</w:t>
      </w:r>
      <w:bookmarkEnd w:id="32"/>
      <w:bookmarkEnd w:id="33"/>
      <w:bookmarkEnd w:id="34"/>
      <w:bookmarkEnd w:id="35"/>
    </w:p>
    <w:p w14:paraId="469A0D43">
      <w:pPr>
        <w:pStyle w:val="43"/>
        <w:widowControl/>
        <w:wordWrap/>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36" w:name="_Toc504479199"/>
      <w:bookmarkStart w:id="37" w:name="_Toc504654686"/>
      <w:bookmarkStart w:id="38" w:name="_Toc445473489"/>
      <w:bookmarkStart w:id="39" w:name="_Toc504479650"/>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3.3投标报价为本项目全部费用，本项目中投标队伍的工作和生活等费用，以及在工作过程中因投标队伍需要第三方配合而产生的相关费用，由投标人自行解决。</w:t>
      </w:r>
      <w:bookmarkEnd w:id="36"/>
      <w:bookmarkEnd w:id="37"/>
      <w:bookmarkEnd w:id="38"/>
      <w:bookmarkEnd w:id="39"/>
    </w:p>
    <w:p w14:paraId="2A05362C">
      <w:pPr>
        <w:pStyle w:val="43"/>
        <w:widowControl/>
        <w:wordWrap/>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40" w:name="_Toc435021075"/>
      <w:bookmarkStart w:id="41" w:name="_Toc429224645"/>
      <w:bookmarkStart w:id="42" w:name="_Toc504479651"/>
      <w:bookmarkStart w:id="43" w:name="_Toc504654687"/>
      <w:bookmarkStart w:id="44" w:name="_Toc504479200"/>
      <w:bookmarkStart w:id="45" w:name="_Toc445473490"/>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3.4投标和支付所使用的货币：</w:t>
      </w:r>
      <w:bookmarkEnd w:id="40"/>
      <w:bookmarkEnd w:id="41"/>
      <w:r>
        <w:rPr>
          <w:rFonts w:hint="eastAsia" w:ascii="宋体" w:hAnsi="宋体" w:eastAsia="宋体" w:cs="宋体"/>
          <w:b w:val="0"/>
          <w:bCs w:val="0"/>
          <w:color w:val="auto"/>
          <w:kern w:val="2"/>
          <w:sz w:val="24"/>
          <w:szCs w:val="24"/>
          <w:highlight w:val="none"/>
        </w:rPr>
        <w:t>投标人填报的投标报价均以人民币为计价依据，合同实施时亦以人民币支付。</w:t>
      </w:r>
      <w:bookmarkEnd w:id="42"/>
      <w:bookmarkEnd w:id="43"/>
      <w:bookmarkEnd w:id="44"/>
      <w:bookmarkEnd w:id="45"/>
    </w:p>
    <w:p w14:paraId="3BACC8A8">
      <w:pPr>
        <w:wordWrap/>
        <w:adjustRightInd/>
        <w:snapToGrid/>
        <w:spacing w:line="440" w:lineRule="exact"/>
        <w:ind w:left="14" w:leftChars="-40" w:hanging="98" w:hangingChars="35"/>
        <w:textAlignment w:val="auto"/>
        <w:rPr>
          <w:rFonts w:hint="eastAsia" w:ascii="宋体" w:hAnsi="宋体" w:eastAsia="宋体" w:cs="宋体"/>
          <w:b/>
          <w:bCs/>
          <w:color w:val="auto"/>
          <w:sz w:val="28"/>
          <w:szCs w:val="28"/>
          <w:highlight w:val="none"/>
        </w:rPr>
      </w:pPr>
      <w:bookmarkStart w:id="46" w:name="_Toc504654714"/>
      <w:bookmarkStart w:id="47" w:name="_Toc445473519"/>
    </w:p>
    <w:bookmarkEnd w:id="46"/>
    <w:bookmarkEnd w:id="47"/>
    <w:p w14:paraId="5BC0B9CA">
      <w:pPr>
        <w:pStyle w:val="11"/>
        <w:widowControl w:val="0"/>
        <w:wordWrap/>
        <w:adjustRightInd/>
        <w:snapToGrid/>
        <w:spacing w:before="0" w:after="0"/>
        <w:jc w:val="center"/>
        <w:textAlignment w:val="auto"/>
        <w:rPr>
          <w:rFonts w:hint="eastAsia"/>
          <w:sz w:val="28"/>
          <w:szCs w:val="32"/>
          <w:highlight w:val="none"/>
        </w:rPr>
      </w:pPr>
      <w:bookmarkStart w:id="48" w:name="_Toc460361802"/>
      <w:bookmarkStart w:id="49" w:name="_Toc31372_WPSOffice_Level1"/>
      <w:bookmarkStart w:id="50" w:name="_Toc6742_WPSOffice_Level1"/>
    </w:p>
    <w:p w14:paraId="3313AD86">
      <w:pPr>
        <w:rPr>
          <w:rFonts w:hint="eastAsia"/>
        </w:rPr>
      </w:pPr>
    </w:p>
    <w:p w14:paraId="4771C46E">
      <w:pPr>
        <w:pStyle w:val="11"/>
        <w:pageBreakBefore/>
        <w:widowControl w:val="0"/>
        <w:wordWrap/>
        <w:adjustRightInd/>
        <w:snapToGrid/>
        <w:spacing w:line="360" w:lineRule="auto"/>
        <w:jc w:val="center"/>
        <w:textAlignment w:val="auto"/>
        <w:rPr>
          <w:rFonts w:hint="eastAsia" w:ascii="宋体" w:hAnsi="宋体" w:eastAsia="宋体" w:cs="宋体"/>
          <w:color w:val="auto"/>
          <w:sz w:val="44"/>
          <w:szCs w:val="44"/>
          <w:highlight w:val="none"/>
          <w:lang w:val="zh-CN"/>
        </w:rPr>
      </w:pPr>
    </w:p>
    <w:p w14:paraId="6465F993">
      <w:pPr>
        <w:pStyle w:val="11"/>
        <w:pageBreakBefore/>
        <w:widowControl w:val="0"/>
        <w:wordWrap/>
        <w:adjustRightInd/>
        <w:snapToGrid/>
        <w:spacing w:line="360" w:lineRule="auto"/>
        <w:jc w:val="center"/>
        <w:textAlignment w:val="auto"/>
        <w:rPr>
          <w:rFonts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第三章 评标办法</w:t>
      </w:r>
      <w:bookmarkEnd w:id="48"/>
      <w:bookmarkEnd w:id="49"/>
      <w:bookmarkEnd w:id="50"/>
    </w:p>
    <w:p w14:paraId="0406BD7E">
      <w:pPr>
        <w:ind w:firstLine="480" w:firstLineChars="200"/>
        <w:jc w:val="center"/>
        <w:rPr>
          <w:rFonts w:hint="eastAsia" w:ascii="宋体" w:hAnsi="宋体" w:cs="宋体"/>
          <w:b/>
          <w:color w:val="auto"/>
          <w:sz w:val="24"/>
          <w:szCs w:val="22"/>
          <w:highlight w:val="none"/>
        </w:rPr>
      </w:pPr>
    </w:p>
    <w:p w14:paraId="06444EBA">
      <w:pPr>
        <w:ind w:firstLine="480" w:firstLineChars="200"/>
        <w:jc w:val="center"/>
        <w:rPr>
          <w:rFonts w:hint="eastAsia" w:ascii="宋体" w:hAnsi="宋体" w:cs="宋体"/>
          <w:b/>
          <w:color w:val="auto"/>
          <w:sz w:val="24"/>
          <w:szCs w:val="22"/>
          <w:highlight w:val="none"/>
        </w:rPr>
      </w:pPr>
    </w:p>
    <w:p w14:paraId="2B2645CB">
      <w:pPr>
        <w:ind w:firstLine="480" w:firstLineChars="200"/>
        <w:jc w:val="center"/>
        <w:rPr>
          <w:rFonts w:hint="eastAsia" w:ascii="宋体" w:hAnsi="宋体" w:eastAsia="宋体" w:cs="宋体"/>
          <w:b/>
          <w:color w:val="auto"/>
          <w:sz w:val="24"/>
          <w:szCs w:val="22"/>
          <w:highlight w:val="none"/>
          <w:lang w:eastAsia="zh-CN"/>
        </w:rPr>
      </w:pPr>
      <w:r>
        <w:rPr>
          <w:rFonts w:hint="eastAsia" w:ascii="宋体" w:hAnsi="宋体" w:cs="宋体"/>
          <w:b/>
          <w:color w:val="auto"/>
          <w:sz w:val="24"/>
          <w:szCs w:val="22"/>
          <w:highlight w:val="none"/>
          <w:lang w:eastAsia="zh-CN"/>
        </w:rPr>
        <w:t>资格性审查</w:t>
      </w:r>
    </w:p>
    <w:p w14:paraId="2C55F32D">
      <w:pPr>
        <w:ind w:firstLine="480" w:firstLineChars="200"/>
        <w:jc w:val="center"/>
        <w:rPr>
          <w:rFonts w:hint="eastAsia" w:ascii="宋体" w:hAnsi="宋体" w:cs="宋体"/>
          <w:b/>
          <w:color w:val="auto"/>
          <w:sz w:val="24"/>
          <w:szCs w:val="22"/>
          <w:highlight w:val="none"/>
        </w:rPr>
      </w:pPr>
    </w:p>
    <w:tbl>
      <w:tblPr>
        <w:tblStyle w:val="45"/>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708"/>
        <w:gridCol w:w="2127"/>
        <w:gridCol w:w="6500"/>
        <w:gridCol w:w="15"/>
      </w:tblGrid>
      <w:tr w14:paraId="099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57" w:type="dxa"/>
            <w:gridSpan w:val="2"/>
            <w:noWrap w:val="0"/>
            <w:vAlign w:val="center"/>
          </w:tcPr>
          <w:p w14:paraId="291199FF">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2127" w:type="dxa"/>
            <w:noWrap w:val="0"/>
            <w:vAlign w:val="center"/>
          </w:tcPr>
          <w:p w14:paraId="68B6BB76">
            <w:pPr>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评审因素</w:t>
            </w:r>
          </w:p>
        </w:tc>
        <w:tc>
          <w:tcPr>
            <w:tcW w:w="6515" w:type="dxa"/>
            <w:gridSpan w:val="2"/>
            <w:noWrap w:val="0"/>
            <w:vAlign w:val="center"/>
          </w:tcPr>
          <w:p w14:paraId="693B0360">
            <w:pPr>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14:paraId="666E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jc w:val="center"/>
        </w:trPr>
        <w:tc>
          <w:tcPr>
            <w:tcW w:w="849" w:type="dxa"/>
            <w:vMerge w:val="restart"/>
            <w:noWrap w:val="0"/>
            <w:vAlign w:val="center"/>
          </w:tcPr>
          <w:p w14:paraId="3F51874F">
            <w:pPr>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08" w:type="dxa"/>
            <w:vMerge w:val="restart"/>
            <w:noWrap w:val="0"/>
            <w:vAlign w:val="center"/>
          </w:tcPr>
          <w:p w14:paraId="54D3584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资格评审标准</w:t>
            </w:r>
          </w:p>
          <w:p w14:paraId="52CE0C54">
            <w:pPr>
              <w:jc w:val="center"/>
              <w:rPr>
                <w:rFonts w:ascii="宋体" w:hAnsi="宋体" w:cs="宋体"/>
                <w:color w:val="auto"/>
                <w:sz w:val="21"/>
                <w:szCs w:val="21"/>
                <w:highlight w:val="none"/>
              </w:rPr>
            </w:pPr>
          </w:p>
        </w:tc>
        <w:tc>
          <w:tcPr>
            <w:tcW w:w="2127" w:type="dxa"/>
            <w:noWrap w:val="0"/>
            <w:vAlign w:val="center"/>
          </w:tcPr>
          <w:p w14:paraId="523EC930">
            <w:pPr>
              <w:jc w:val="center"/>
              <w:rPr>
                <w:rFonts w:ascii="宋体" w:hAnsi="宋体" w:cs="宋体"/>
                <w:color w:val="auto"/>
                <w:sz w:val="21"/>
                <w:szCs w:val="21"/>
                <w:highlight w:val="none"/>
              </w:rPr>
            </w:pPr>
            <w:r>
              <w:rPr>
                <w:rFonts w:hint="eastAsia" w:ascii="宋体" w:hAnsi="宋体" w:cs="宋体"/>
                <w:color w:val="auto"/>
                <w:sz w:val="21"/>
                <w:szCs w:val="21"/>
                <w:highlight w:val="none"/>
              </w:rPr>
              <w:t>营业执照</w:t>
            </w:r>
          </w:p>
        </w:tc>
        <w:tc>
          <w:tcPr>
            <w:tcW w:w="6500" w:type="dxa"/>
            <w:noWrap w:val="0"/>
            <w:vAlign w:val="center"/>
          </w:tcPr>
          <w:p w14:paraId="434FDFB2">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具备</w:t>
            </w:r>
            <w:r>
              <w:rPr>
                <w:rFonts w:hint="eastAsia" w:ascii="宋体" w:hAnsi="宋体" w:cs="宋体"/>
                <w:color w:val="auto"/>
                <w:sz w:val="21"/>
                <w:szCs w:val="21"/>
                <w:highlight w:val="none"/>
              </w:rPr>
              <w:t>有效的企业营业执照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响应文件内附复印件。</w:t>
            </w:r>
          </w:p>
        </w:tc>
      </w:tr>
      <w:tr w14:paraId="5E78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069" w:hRule="atLeast"/>
          <w:jc w:val="center"/>
        </w:trPr>
        <w:tc>
          <w:tcPr>
            <w:tcW w:w="849" w:type="dxa"/>
            <w:vMerge w:val="continue"/>
            <w:noWrap w:val="0"/>
            <w:vAlign w:val="center"/>
          </w:tcPr>
          <w:p w14:paraId="5BB18933">
            <w:pPr>
              <w:widowControl/>
              <w:jc w:val="left"/>
              <w:rPr>
                <w:rFonts w:ascii="宋体" w:hAnsi="宋体" w:cs="宋体"/>
                <w:color w:val="auto"/>
                <w:sz w:val="21"/>
                <w:szCs w:val="21"/>
                <w:highlight w:val="none"/>
              </w:rPr>
            </w:pPr>
          </w:p>
        </w:tc>
        <w:tc>
          <w:tcPr>
            <w:tcW w:w="708" w:type="dxa"/>
            <w:vMerge w:val="continue"/>
            <w:noWrap w:val="0"/>
            <w:vAlign w:val="center"/>
          </w:tcPr>
          <w:p w14:paraId="187B616A">
            <w:pPr>
              <w:widowControl/>
              <w:jc w:val="left"/>
              <w:rPr>
                <w:rFonts w:ascii="宋体" w:hAnsi="宋体" w:cs="宋体"/>
                <w:color w:val="auto"/>
                <w:sz w:val="21"/>
                <w:szCs w:val="21"/>
                <w:highlight w:val="none"/>
              </w:rPr>
            </w:pPr>
          </w:p>
        </w:tc>
        <w:tc>
          <w:tcPr>
            <w:tcW w:w="2127" w:type="dxa"/>
            <w:noWrap w:val="0"/>
            <w:vAlign w:val="center"/>
          </w:tcPr>
          <w:p w14:paraId="3E1255FF">
            <w:pPr>
              <w:jc w:val="center"/>
              <w:rPr>
                <w:rFonts w:ascii="宋体" w:hAnsi="宋体" w:cs="宋体"/>
                <w:color w:val="auto"/>
                <w:sz w:val="21"/>
                <w:szCs w:val="21"/>
                <w:highlight w:val="none"/>
              </w:rPr>
            </w:pPr>
            <w:r>
              <w:rPr>
                <w:rFonts w:hint="eastAsia" w:ascii="宋体" w:hAnsi="宋体" w:cs="宋体"/>
                <w:color w:val="auto"/>
                <w:sz w:val="21"/>
                <w:szCs w:val="21"/>
                <w:highlight w:val="none"/>
              </w:rPr>
              <w:t>财务状况</w:t>
            </w:r>
          </w:p>
        </w:tc>
        <w:tc>
          <w:tcPr>
            <w:tcW w:w="6500" w:type="dxa"/>
            <w:noWrap w:val="0"/>
            <w:vAlign w:val="center"/>
          </w:tcPr>
          <w:p w14:paraId="5CD63CD2">
            <w:pPr>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投标人具有经会计师事务所审计的2023年或2024年</w:t>
            </w:r>
            <w:r>
              <w:rPr>
                <w:rFonts w:hint="eastAsia" w:ascii="宋体" w:hAnsi="宋体" w:cs="宋体"/>
                <w:snapToGrid w:val="0"/>
                <w:color w:val="auto"/>
                <w:kern w:val="0"/>
                <w:sz w:val="21"/>
                <w:szCs w:val="21"/>
                <w:highlight w:val="none"/>
                <w:lang w:val="en-US" w:eastAsia="zh-CN"/>
              </w:rPr>
              <w:t>或2025年</w:t>
            </w:r>
            <w:r>
              <w:rPr>
                <w:rFonts w:hint="eastAsia" w:ascii="宋体" w:hAnsi="宋体" w:eastAsia="宋体" w:cs="宋体"/>
                <w:snapToGrid w:val="0"/>
                <w:color w:val="auto"/>
                <w:kern w:val="0"/>
                <w:sz w:val="21"/>
                <w:szCs w:val="21"/>
                <w:highlight w:val="none"/>
                <w:lang w:val="en-US" w:eastAsia="zh-CN"/>
              </w:rPr>
              <w:t>财务审计报告或开标日前三个月内开户银行出具的资信证明，</w:t>
            </w:r>
            <w:r>
              <w:rPr>
                <w:rFonts w:hint="eastAsia" w:ascii="宋体" w:hAnsi="宋体" w:eastAsia="宋体" w:cs="宋体"/>
                <w:i w:val="0"/>
                <w:iCs w:val="0"/>
                <w:caps w:val="0"/>
                <w:color w:val="000000"/>
                <w:spacing w:val="0"/>
                <w:sz w:val="21"/>
                <w:szCs w:val="21"/>
              </w:rPr>
              <w:t>新成立公司无财务审计报告的需提供一份财务状况良好的承诺书</w:t>
            </w:r>
            <w:r>
              <w:rPr>
                <w:rFonts w:hint="eastAsia" w:ascii="宋体" w:hAnsi="宋体" w:eastAsia="宋体" w:cs="宋体"/>
                <w:i w:val="0"/>
                <w:iCs w:val="0"/>
                <w:caps w:val="0"/>
                <w:color w:val="000000"/>
                <w:spacing w:val="0"/>
                <w:sz w:val="21"/>
                <w:szCs w:val="21"/>
                <w:lang w:eastAsia="zh-CN"/>
              </w:rPr>
              <w:t>或</w:t>
            </w:r>
            <w:r>
              <w:rPr>
                <w:rFonts w:hint="eastAsia" w:ascii="宋体" w:hAnsi="宋体" w:eastAsia="宋体" w:cs="宋体"/>
                <w:snapToGrid w:val="0"/>
                <w:color w:val="auto"/>
                <w:kern w:val="0"/>
                <w:sz w:val="21"/>
                <w:szCs w:val="21"/>
                <w:highlight w:val="none"/>
                <w:lang w:val="en-US" w:eastAsia="zh-CN"/>
              </w:rPr>
              <w:t>银行出具的资信证明</w:t>
            </w:r>
            <w:r>
              <w:rPr>
                <w:rFonts w:hint="eastAsia" w:ascii="宋体" w:hAnsi="宋体" w:eastAsia="宋体" w:cs="宋体"/>
                <w:i w:val="0"/>
                <w:iCs w:val="0"/>
                <w:caps w:val="0"/>
                <w:color w:val="000000"/>
                <w:spacing w:val="0"/>
                <w:sz w:val="21"/>
                <w:szCs w:val="21"/>
                <w:lang w:eastAsia="zh-CN"/>
              </w:rPr>
              <w:t>；</w:t>
            </w:r>
          </w:p>
        </w:tc>
      </w:tr>
      <w:tr w14:paraId="709E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849" w:type="dxa"/>
            <w:vMerge w:val="continue"/>
            <w:noWrap w:val="0"/>
            <w:vAlign w:val="center"/>
          </w:tcPr>
          <w:p w14:paraId="3BA4EC86">
            <w:pPr>
              <w:widowControl/>
              <w:jc w:val="left"/>
              <w:rPr>
                <w:rFonts w:ascii="宋体" w:hAnsi="宋体" w:cs="宋体"/>
                <w:color w:val="auto"/>
                <w:sz w:val="21"/>
                <w:szCs w:val="21"/>
                <w:highlight w:val="none"/>
              </w:rPr>
            </w:pPr>
          </w:p>
        </w:tc>
        <w:tc>
          <w:tcPr>
            <w:tcW w:w="708" w:type="dxa"/>
            <w:vMerge w:val="continue"/>
            <w:noWrap w:val="0"/>
            <w:vAlign w:val="center"/>
          </w:tcPr>
          <w:p w14:paraId="55051325">
            <w:pPr>
              <w:widowControl/>
              <w:jc w:val="left"/>
              <w:rPr>
                <w:rFonts w:ascii="宋体" w:hAnsi="宋体" w:cs="宋体"/>
                <w:color w:val="auto"/>
                <w:sz w:val="21"/>
                <w:szCs w:val="21"/>
                <w:highlight w:val="none"/>
              </w:rPr>
            </w:pPr>
          </w:p>
        </w:tc>
        <w:tc>
          <w:tcPr>
            <w:tcW w:w="2127" w:type="dxa"/>
            <w:noWrap w:val="0"/>
            <w:vAlign w:val="center"/>
          </w:tcPr>
          <w:p w14:paraId="4949B6C3">
            <w:pPr>
              <w:jc w:val="center"/>
              <w:rPr>
                <w:rFonts w:ascii="宋体" w:hAnsi="宋体" w:cs="宋体"/>
                <w:color w:val="auto"/>
                <w:sz w:val="21"/>
                <w:szCs w:val="21"/>
                <w:highlight w:val="none"/>
              </w:rPr>
            </w:pPr>
            <w:r>
              <w:rPr>
                <w:rFonts w:hint="eastAsia" w:ascii="宋体" w:hAnsi="宋体" w:cs="宋体"/>
                <w:color w:val="auto"/>
                <w:sz w:val="21"/>
                <w:szCs w:val="21"/>
                <w:highlight w:val="none"/>
              </w:rPr>
              <w:t>信誉</w:t>
            </w:r>
          </w:p>
        </w:tc>
        <w:tc>
          <w:tcPr>
            <w:tcW w:w="6500" w:type="dxa"/>
            <w:noWrap w:val="0"/>
            <w:vAlign w:val="center"/>
          </w:tcPr>
          <w:p w14:paraId="054D41C8">
            <w:pPr>
              <w:numPr>
                <w:ilvl w:val="0"/>
                <w:numId w:val="1"/>
              </w:numPr>
              <w:rPr>
                <w:rFonts w:hint="eastAsia" w:ascii="宋体" w:hAnsi="宋体" w:cs="宋体"/>
                <w:color w:val="auto"/>
                <w:sz w:val="21"/>
                <w:szCs w:val="21"/>
                <w:highlight w:val="none"/>
              </w:rPr>
            </w:pPr>
            <w:r>
              <w:rPr>
                <w:rFonts w:hint="eastAsia" w:ascii="宋体" w:hAnsi="宋体" w:cs="宋体"/>
                <w:color w:val="auto"/>
                <w:sz w:val="21"/>
                <w:szCs w:val="21"/>
                <w:highlight w:val="none"/>
              </w:rPr>
              <w:t>提供“信用中国”网站（www.creditchina.gov.cn）未列入①失信被执行人②重大税收违法案件当事人名单③</w:t>
            </w:r>
            <w:r>
              <w:rPr>
                <w:rFonts w:hint="eastAsia" w:ascii="宋体" w:hAnsi="宋体" w:cs="宋体"/>
                <w:color w:val="auto"/>
                <w:sz w:val="21"/>
                <w:szCs w:val="21"/>
                <w:highlight w:val="none"/>
                <w:lang w:eastAsia="zh-CN"/>
              </w:rPr>
              <w:t>政府采购严重违法失信行为记录名单的官网截图并加盖公章</w:t>
            </w:r>
            <w:r>
              <w:rPr>
                <w:rFonts w:hint="eastAsia" w:ascii="宋体" w:hAnsi="宋体" w:cs="宋体"/>
                <w:color w:val="auto"/>
                <w:sz w:val="21"/>
                <w:szCs w:val="21"/>
                <w:highlight w:val="none"/>
              </w:rPr>
              <w:t>；</w:t>
            </w:r>
          </w:p>
          <w:p w14:paraId="2A0E3590">
            <w:pPr>
              <w:numPr>
                <w:ilvl w:val="0"/>
                <w:numId w:val="1"/>
              </w:numPr>
              <w:rPr>
                <w:rFonts w:ascii="宋体" w:hAnsi="宋体" w:cs="宋体"/>
                <w:color w:val="auto"/>
                <w:sz w:val="21"/>
                <w:szCs w:val="21"/>
                <w:highlight w:val="none"/>
              </w:rPr>
            </w:pPr>
            <w:r>
              <w:rPr>
                <w:rFonts w:hint="eastAsia" w:ascii="宋体" w:hAnsi="宋体" w:cs="宋体"/>
                <w:color w:val="auto"/>
                <w:sz w:val="21"/>
                <w:szCs w:val="21"/>
                <w:highlight w:val="none"/>
              </w:rPr>
              <w:t>提供公告期内中国政府采购网（www.ccgp.gov.cn）未列入政府采购严重违法失信行为记录名单的官网截图并加盖公章（以上截图须包括单位名称、查询内容及查询时间）；</w:t>
            </w:r>
          </w:p>
          <w:p w14:paraId="0E71D47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拒绝列入政府取消投标资格记录期间的企业或个人投标，投标人提供由法定代表人或其委托代理人签字或签章并加盖公章的承诺书。</w:t>
            </w:r>
          </w:p>
        </w:tc>
      </w:tr>
      <w:tr w14:paraId="2978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014" w:hRule="atLeast"/>
          <w:jc w:val="center"/>
        </w:trPr>
        <w:tc>
          <w:tcPr>
            <w:tcW w:w="849" w:type="dxa"/>
            <w:vMerge w:val="continue"/>
            <w:noWrap w:val="0"/>
            <w:vAlign w:val="center"/>
          </w:tcPr>
          <w:p w14:paraId="45E90BCA">
            <w:pPr>
              <w:widowControl/>
              <w:jc w:val="left"/>
              <w:rPr>
                <w:rFonts w:ascii="宋体" w:hAnsi="宋体" w:cs="宋体"/>
                <w:color w:val="auto"/>
                <w:sz w:val="21"/>
                <w:szCs w:val="21"/>
                <w:highlight w:val="none"/>
              </w:rPr>
            </w:pPr>
          </w:p>
        </w:tc>
        <w:tc>
          <w:tcPr>
            <w:tcW w:w="708" w:type="dxa"/>
            <w:vMerge w:val="continue"/>
            <w:noWrap w:val="0"/>
            <w:vAlign w:val="center"/>
          </w:tcPr>
          <w:p w14:paraId="4311F33A">
            <w:pPr>
              <w:widowControl/>
              <w:jc w:val="left"/>
              <w:rPr>
                <w:rFonts w:ascii="宋体" w:hAnsi="宋体" w:cs="宋体"/>
                <w:color w:val="auto"/>
                <w:sz w:val="21"/>
                <w:szCs w:val="21"/>
                <w:highlight w:val="none"/>
              </w:rPr>
            </w:pPr>
          </w:p>
        </w:tc>
        <w:tc>
          <w:tcPr>
            <w:tcW w:w="2127" w:type="dxa"/>
            <w:noWrap w:val="0"/>
            <w:vAlign w:val="center"/>
          </w:tcPr>
          <w:p w14:paraId="2BDC8DFD">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纳税情况</w:t>
            </w:r>
          </w:p>
        </w:tc>
        <w:tc>
          <w:tcPr>
            <w:tcW w:w="6500" w:type="dxa"/>
            <w:noWrap w:val="0"/>
            <w:vAlign w:val="center"/>
          </w:tcPr>
          <w:p w14:paraId="1FF1B36A">
            <w:pPr>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具有近</w:t>
            </w:r>
            <w:r>
              <w:rPr>
                <w:rFonts w:hint="eastAsia" w:ascii="宋体" w:hAnsi="宋体" w:eastAsia="宋体" w:cs="宋体"/>
                <w:color w:val="auto"/>
                <w:sz w:val="21"/>
                <w:szCs w:val="21"/>
                <w:highlight w:val="none"/>
                <w:lang w:eastAsia="zh-CN"/>
              </w:rPr>
              <w:t>一年</w:t>
            </w:r>
            <w:r>
              <w:rPr>
                <w:rFonts w:hint="eastAsia" w:ascii="宋体" w:hAnsi="宋体" w:eastAsia="宋体" w:cs="宋体"/>
                <w:color w:val="auto"/>
                <w:sz w:val="21"/>
                <w:szCs w:val="21"/>
                <w:highlight w:val="none"/>
                <w:lang w:val="en-US" w:eastAsia="zh-CN"/>
              </w:rPr>
              <w:t>内任意一个月</w:t>
            </w:r>
            <w:r>
              <w:rPr>
                <w:rFonts w:hint="eastAsia" w:ascii="宋体" w:hAnsi="宋体" w:eastAsia="宋体" w:cs="宋体"/>
                <w:color w:val="auto"/>
                <w:sz w:val="21"/>
                <w:szCs w:val="21"/>
                <w:highlight w:val="none"/>
              </w:rPr>
              <w:t>缴税凭证或完税凭证（依法免税的，应提供相应文件证明其依法免税）</w:t>
            </w:r>
          </w:p>
        </w:tc>
      </w:tr>
      <w:tr w14:paraId="0B68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jc w:val="center"/>
        </w:trPr>
        <w:tc>
          <w:tcPr>
            <w:tcW w:w="849" w:type="dxa"/>
            <w:vMerge w:val="continue"/>
            <w:noWrap w:val="0"/>
            <w:vAlign w:val="center"/>
          </w:tcPr>
          <w:p w14:paraId="49582977">
            <w:pPr>
              <w:widowControl/>
              <w:jc w:val="left"/>
              <w:rPr>
                <w:rFonts w:ascii="宋体" w:hAnsi="宋体" w:cs="宋体"/>
                <w:color w:val="auto"/>
                <w:sz w:val="21"/>
                <w:szCs w:val="21"/>
                <w:highlight w:val="none"/>
              </w:rPr>
            </w:pPr>
          </w:p>
        </w:tc>
        <w:tc>
          <w:tcPr>
            <w:tcW w:w="708" w:type="dxa"/>
            <w:vMerge w:val="continue"/>
            <w:noWrap w:val="0"/>
            <w:vAlign w:val="center"/>
          </w:tcPr>
          <w:p w14:paraId="5EB36EE7">
            <w:pPr>
              <w:widowControl/>
              <w:jc w:val="left"/>
              <w:rPr>
                <w:rFonts w:ascii="宋体" w:hAnsi="宋体" w:cs="宋体"/>
                <w:color w:val="auto"/>
                <w:sz w:val="21"/>
                <w:szCs w:val="21"/>
                <w:highlight w:val="none"/>
              </w:rPr>
            </w:pPr>
          </w:p>
        </w:tc>
        <w:tc>
          <w:tcPr>
            <w:tcW w:w="2127" w:type="dxa"/>
            <w:noWrap w:val="0"/>
            <w:vAlign w:val="center"/>
          </w:tcPr>
          <w:p w14:paraId="1864D63B">
            <w:pPr>
              <w:jc w:val="center"/>
              <w:rPr>
                <w:rFonts w:hint="eastAsia" w:ascii="宋体" w:hAnsi="宋体" w:cs="宋体"/>
                <w:color w:val="auto"/>
                <w:sz w:val="21"/>
                <w:szCs w:val="21"/>
                <w:highlight w:val="none"/>
              </w:rPr>
            </w:pPr>
            <w:r>
              <w:rPr>
                <w:rFonts w:hint="eastAsia" w:ascii="宋体" w:hAnsi="宋体" w:eastAsia="宋体" w:cs="宋体"/>
                <w:bCs/>
                <w:sz w:val="21"/>
                <w:szCs w:val="21"/>
                <w:highlight w:val="none"/>
                <w:lang w:val="zh-CN"/>
              </w:rPr>
              <w:t>社保情况</w:t>
            </w:r>
          </w:p>
        </w:tc>
        <w:tc>
          <w:tcPr>
            <w:tcW w:w="6500" w:type="dxa"/>
            <w:noWrap w:val="0"/>
            <w:vAlign w:val="center"/>
          </w:tcPr>
          <w:p w14:paraId="42A0754F">
            <w:pPr>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具有近</w:t>
            </w:r>
            <w:r>
              <w:rPr>
                <w:rFonts w:hint="eastAsia" w:ascii="宋体" w:hAnsi="宋体" w:eastAsia="宋体" w:cs="宋体"/>
                <w:color w:val="auto"/>
                <w:sz w:val="21"/>
                <w:szCs w:val="21"/>
                <w:highlight w:val="none"/>
                <w:lang w:eastAsia="zh-CN"/>
              </w:rPr>
              <w:t>一年</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任意一个月用人单位社会保险凭证或参保证明（依法不需要缴纳社会保险的，应提供相应文件证明其依法不需要缴纳社会保险）</w:t>
            </w:r>
          </w:p>
        </w:tc>
      </w:tr>
      <w:tr w14:paraId="7B8A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297" w:hRule="atLeast"/>
          <w:jc w:val="center"/>
        </w:trPr>
        <w:tc>
          <w:tcPr>
            <w:tcW w:w="849" w:type="dxa"/>
            <w:vMerge w:val="continue"/>
            <w:noWrap w:val="0"/>
            <w:vAlign w:val="center"/>
          </w:tcPr>
          <w:p w14:paraId="790BE9CD">
            <w:pPr>
              <w:widowControl/>
              <w:jc w:val="left"/>
              <w:rPr>
                <w:rFonts w:ascii="宋体" w:hAnsi="宋体" w:cs="宋体"/>
                <w:color w:val="auto"/>
                <w:sz w:val="21"/>
                <w:szCs w:val="21"/>
                <w:highlight w:val="none"/>
              </w:rPr>
            </w:pPr>
          </w:p>
        </w:tc>
        <w:tc>
          <w:tcPr>
            <w:tcW w:w="708" w:type="dxa"/>
            <w:vMerge w:val="continue"/>
            <w:noWrap w:val="0"/>
            <w:vAlign w:val="center"/>
          </w:tcPr>
          <w:p w14:paraId="594EA2EC">
            <w:pPr>
              <w:widowControl/>
              <w:jc w:val="left"/>
              <w:rPr>
                <w:rFonts w:ascii="宋体" w:hAnsi="宋体" w:cs="宋体"/>
                <w:color w:val="auto"/>
                <w:sz w:val="21"/>
                <w:szCs w:val="21"/>
                <w:highlight w:val="none"/>
              </w:rPr>
            </w:pPr>
          </w:p>
        </w:tc>
        <w:tc>
          <w:tcPr>
            <w:tcW w:w="2127" w:type="dxa"/>
            <w:noWrap w:val="0"/>
            <w:vAlign w:val="center"/>
          </w:tcPr>
          <w:p w14:paraId="7B05F326">
            <w:pPr>
              <w:keepNext w:val="0"/>
              <w:keepLines w:val="0"/>
              <w:pageBreakBefore w:val="0"/>
              <w:widowControl w:val="0"/>
              <w:shd w:val="clear"/>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zh-CN"/>
              </w:rPr>
              <w:t>中小企业声明函</w:t>
            </w:r>
          </w:p>
        </w:tc>
        <w:tc>
          <w:tcPr>
            <w:tcW w:w="6500" w:type="dxa"/>
            <w:noWrap w:val="0"/>
            <w:vAlign w:val="center"/>
          </w:tcPr>
          <w:p w14:paraId="44808306">
            <w:pPr>
              <w:keepNext w:val="0"/>
              <w:keepLines w:val="0"/>
              <w:pageBreakBefore w:val="0"/>
              <w:widowControl w:val="0"/>
              <w:shd w:val="clear"/>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本项目专门面向中小企业采购。</w:t>
            </w:r>
          </w:p>
          <w:p w14:paraId="40945703">
            <w:pPr>
              <w:keepNext w:val="0"/>
              <w:keepLines w:val="0"/>
              <w:pageBreakBefore w:val="0"/>
              <w:widowControl w:val="0"/>
              <w:shd w:val="clear"/>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zh-CN" w:eastAsia="zh-CN"/>
              </w:rPr>
              <w:t>（投标人需提供</w:t>
            </w:r>
            <w:r>
              <w:rPr>
                <w:rFonts w:hint="eastAsia" w:ascii="宋体" w:hAnsi="宋体" w:eastAsia="宋体" w:cs="宋体"/>
                <w:b w:val="0"/>
                <w:bCs/>
                <w:color w:val="auto"/>
                <w:sz w:val="21"/>
                <w:szCs w:val="21"/>
                <w:highlight w:val="none"/>
                <w:lang w:val="zh-CN"/>
              </w:rPr>
              <w:t>行业属性</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lang w:val="zh-CN" w:eastAsia="zh-CN"/>
              </w:rPr>
              <w:t>中小企业声明函）</w:t>
            </w:r>
          </w:p>
        </w:tc>
      </w:tr>
      <w:tr w14:paraId="729B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453" w:hRule="atLeast"/>
          <w:jc w:val="center"/>
        </w:trPr>
        <w:tc>
          <w:tcPr>
            <w:tcW w:w="10184" w:type="dxa"/>
            <w:gridSpan w:val="4"/>
            <w:noWrap w:val="0"/>
            <w:vAlign w:val="center"/>
          </w:tcPr>
          <w:p w14:paraId="58A267BC">
            <w:pPr>
              <w:numPr>
                <w:ilvl w:val="0"/>
                <w:numId w:val="0"/>
              </w:numPr>
              <w:autoSpaceDE w:val="0"/>
              <w:autoSpaceDN w:val="0"/>
              <w:adjustRightInd w:val="0"/>
              <w:spacing w:line="240" w:lineRule="auto"/>
              <w:ind w:leftChars="0"/>
              <w:jc w:val="both"/>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zh-CN"/>
              </w:rPr>
              <w:t>注：</w:t>
            </w:r>
            <w:r>
              <w:rPr>
                <w:rFonts w:hint="eastAsia" w:ascii="宋体" w:hAnsi="宋体" w:eastAsia="宋体" w:cs="宋体"/>
                <w:b w:val="0"/>
                <w:bCs w:val="0"/>
                <w:color w:val="auto"/>
                <w:sz w:val="21"/>
                <w:szCs w:val="21"/>
                <w:highlight w:val="none"/>
                <w:lang w:val="zh-CN"/>
              </w:rPr>
              <w:t>1、“√”为合格，“╳”为不合格；</w:t>
            </w:r>
          </w:p>
          <w:p w14:paraId="235E5599">
            <w:pPr>
              <w:autoSpaceDE w:val="0"/>
              <w:autoSpaceDN w:val="0"/>
              <w:adjustRightInd w:val="0"/>
              <w:spacing w:line="300" w:lineRule="exact"/>
              <w:ind w:firstLine="420" w:firstLineChars="200"/>
              <w:jc w:val="both"/>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2、如果有一项不合格则评审不合格；</w:t>
            </w:r>
          </w:p>
          <w:p w14:paraId="31F04C4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zh-CN"/>
              </w:rPr>
              <w:t>3、如评审不合格则注明不合格原因。</w:t>
            </w:r>
          </w:p>
        </w:tc>
      </w:tr>
    </w:tbl>
    <w:p w14:paraId="44A91504">
      <w:pPr>
        <w:pStyle w:val="43"/>
        <w:keepNext w:val="0"/>
        <w:keepLines w:val="0"/>
        <w:pageBreakBefore/>
        <w:widowControl/>
        <w:kinsoku/>
        <w:wordWrap/>
        <w:overflowPunct/>
        <w:topLinePunct w:val="0"/>
        <w:autoSpaceDE/>
        <w:autoSpaceDN/>
        <w:bidi w:val="0"/>
        <w:adjustRightInd/>
        <w:snapToGrid/>
        <w:spacing w:before="0" w:after="0" w:line="440" w:lineRule="exact"/>
        <w:jc w:val="both"/>
        <w:textAlignment w:val="auto"/>
        <w:outlineLvl w:val="9"/>
        <w:rPr>
          <w:rFonts w:hint="eastAsia" w:ascii="宋体" w:hAnsi="宋体" w:eastAsia="宋体" w:cs="宋体"/>
          <w:color w:val="auto"/>
          <w:kern w:val="2"/>
          <w:sz w:val="28"/>
          <w:szCs w:val="28"/>
          <w:highlight w:val="none"/>
          <w:lang w:val="en-US" w:eastAsia="zh-CN"/>
        </w:rPr>
      </w:pPr>
      <w:r>
        <w:rPr>
          <w:rFonts w:hint="eastAsia" w:ascii="宋体" w:hAnsi="宋体" w:cs="宋体"/>
          <w:color w:val="auto"/>
          <w:kern w:val="2"/>
          <w:sz w:val="28"/>
          <w:szCs w:val="28"/>
          <w:highlight w:val="none"/>
          <w:lang w:val="en-US" w:eastAsia="zh-CN"/>
        </w:rPr>
        <w:t>附合性审查</w:t>
      </w:r>
    </w:p>
    <w:tbl>
      <w:tblPr>
        <w:tblStyle w:val="45"/>
        <w:tblpPr w:leftFromText="180" w:rightFromText="180" w:vertAnchor="text" w:horzAnchor="margin" w:tblpY="3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71"/>
        <w:gridCol w:w="2229"/>
        <w:gridCol w:w="4839"/>
      </w:tblGrid>
      <w:tr w14:paraId="2257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0228F95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700" w:type="dxa"/>
            <w:gridSpan w:val="2"/>
            <w:noWrap w:val="0"/>
            <w:vAlign w:val="center"/>
          </w:tcPr>
          <w:p w14:paraId="5FADFD9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评审因素</w:t>
            </w:r>
          </w:p>
        </w:tc>
        <w:tc>
          <w:tcPr>
            <w:tcW w:w="4839" w:type="dxa"/>
            <w:noWrap w:val="0"/>
            <w:vAlign w:val="center"/>
          </w:tcPr>
          <w:p w14:paraId="17C5ED7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评审标准</w:t>
            </w:r>
          </w:p>
        </w:tc>
      </w:tr>
      <w:tr w14:paraId="12CB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restart"/>
            <w:noWrap w:val="0"/>
            <w:vAlign w:val="center"/>
          </w:tcPr>
          <w:p w14:paraId="632B895D">
            <w:pPr>
              <w:spacing w:line="360" w:lineRule="auto"/>
              <w:jc w:val="center"/>
              <w:rPr>
                <w:rFonts w:hint="eastAsia" w:ascii="宋体" w:hAnsi="宋体" w:eastAsia="宋体" w:cs="宋体"/>
                <w:szCs w:val="21"/>
                <w:highlight w:val="none"/>
              </w:rPr>
            </w:pPr>
          </w:p>
        </w:tc>
        <w:tc>
          <w:tcPr>
            <w:tcW w:w="1471" w:type="dxa"/>
            <w:vMerge w:val="restart"/>
            <w:noWrap w:val="0"/>
            <w:vAlign w:val="center"/>
          </w:tcPr>
          <w:p w14:paraId="40B2A2F7">
            <w:pPr>
              <w:spacing w:line="360" w:lineRule="auto"/>
              <w:jc w:val="center"/>
              <w:rPr>
                <w:rFonts w:hint="eastAsia" w:ascii="宋体" w:hAnsi="宋体" w:eastAsia="宋体" w:cs="宋体"/>
                <w:szCs w:val="21"/>
                <w:highlight w:val="none"/>
              </w:rPr>
            </w:pPr>
          </w:p>
        </w:tc>
        <w:tc>
          <w:tcPr>
            <w:tcW w:w="2229" w:type="dxa"/>
            <w:noWrap w:val="0"/>
            <w:vAlign w:val="center"/>
          </w:tcPr>
          <w:p w14:paraId="2AAA9C1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法定代表人身份证明及授权委托书</w:t>
            </w:r>
          </w:p>
        </w:tc>
        <w:tc>
          <w:tcPr>
            <w:tcW w:w="4839" w:type="dxa"/>
            <w:noWrap w:val="0"/>
            <w:vAlign w:val="center"/>
          </w:tcPr>
          <w:p w14:paraId="47B8114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法定代表人身份证明及授权委托书有效，符合谈判文件规定的格式，签字或盖章齐全</w:t>
            </w:r>
          </w:p>
        </w:tc>
      </w:tr>
      <w:tr w14:paraId="4FAB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5CC68871">
            <w:pPr>
              <w:spacing w:line="360" w:lineRule="auto"/>
              <w:jc w:val="center"/>
              <w:rPr>
                <w:rFonts w:hint="eastAsia" w:ascii="宋体" w:hAnsi="宋体" w:eastAsia="宋体" w:cs="宋体"/>
                <w:szCs w:val="21"/>
                <w:highlight w:val="none"/>
              </w:rPr>
            </w:pPr>
          </w:p>
        </w:tc>
        <w:tc>
          <w:tcPr>
            <w:tcW w:w="1471" w:type="dxa"/>
            <w:vMerge w:val="continue"/>
            <w:noWrap w:val="0"/>
            <w:vAlign w:val="center"/>
          </w:tcPr>
          <w:p w14:paraId="30C4506B">
            <w:pPr>
              <w:spacing w:line="360" w:lineRule="auto"/>
              <w:jc w:val="center"/>
              <w:rPr>
                <w:rFonts w:hint="eastAsia" w:ascii="宋体" w:hAnsi="宋体" w:eastAsia="宋体" w:cs="宋体"/>
                <w:szCs w:val="21"/>
                <w:highlight w:val="none"/>
              </w:rPr>
            </w:pPr>
          </w:p>
        </w:tc>
        <w:tc>
          <w:tcPr>
            <w:tcW w:w="2229" w:type="dxa"/>
            <w:noWrap w:val="0"/>
            <w:vAlign w:val="center"/>
          </w:tcPr>
          <w:p w14:paraId="533773D6">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rPr>
              <w:t>报价唯一</w:t>
            </w:r>
          </w:p>
        </w:tc>
        <w:tc>
          <w:tcPr>
            <w:tcW w:w="4839" w:type="dxa"/>
            <w:noWrap w:val="0"/>
            <w:vAlign w:val="center"/>
          </w:tcPr>
          <w:p w14:paraId="3855ABFB">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rPr>
              <w:t>报价不超过</w:t>
            </w:r>
            <w:r>
              <w:rPr>
                <w:rFonts w:hint="eastAsia" w:ascii="宋体" w:hAnsi="宋体" w:eastAsia="宋体" w:cs="宋体"/>
                <w:szCs w:val="21"/>
                <w:highlight w:val="none"/>
                <w:lang w:val="zh-CN"/>
              </w:rPr>
              <w:t>采购预算，</w:t>
            </w:r>
            <w:r>
              <w:rPr>
                <w:rFonts w:hint="eastAsia" w:ascii="宋体" w:hAnsi="宋体" w:eastAsia="宋体" w:cs="宋体"/>
                <w:szCs w:val="21"/>
                <w:highlight w:val="none"/>
              </w:rPr>
              <w:t>只能有一个有效报价，不得提交选择性报价</w:t>
            </w:r>
            <w:r>
              <w:rPr>
                <w:rFonts w:hint="eastAsia" w:ascii="宋体" w:hAnsi="宋体" w:eastAsia="宋体" w:cs="宋体"/>
                <w:szCs w:val="21"/>
                <w:highlight w:val="none"/>
                <w:lang w:val="en-US" w:eastAsia="zh-CN"/>
              </w:rPr>
              <w:t xml:space="preserve"> </w:t>
            </w:r>
          </w:p>
        </w:tc>
      </w:tr>
      <w:tr w14:paraId="4C1F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75" w:type="dxa"/>
            <w:vMerge w:val="continue"/>
            <w:noWrap w:val="0"/>
            <w:vAlign w:val="center"/>
          </w:tcPr>
          <w:p w14:paraId="5940CE68">
            <w:pPr>
              <w:spacing w:line="360" w:lineRule="auto"/>
              <w:jc w:val="center"/>
              <w:rPr>
                <w:rFonts w:hint="eastAsia" w:ascii="宋体" w:hAnsi="宋体" w:eastAsia="宋体" w:cs="宋体"/>
                <w:szCs w:val="21"/>
                <w:highlight w:val="none"/>
              </w:rPr>
            </w:pPr>
          </w:p>
        </w:tc>
        <w:tc>
          <w:tcPr>
            <w:tcW w:w="1471" w:type="dxa"/>
            <w:vMerge w:val="continue"/>
            <w:noWrap w:val="0"/>
            <w:vAlign w:val="center"/>
          </w:tcPr>
          <w:p w14:paraId="738A16F5">
            <w:pPr>
              <w:spacing w:line="360" w:lineRule="auto"/>
              <w:jc w:val="center"/>
              <w:rPr>
                <w:rFonts w:hint="eastAsia" w:ascii="宋体" w:hAnsi="宋体" w:eastAsia="宋体" w:cs="宋体"/>
                <w:szCs w:val="21"/>
                <w:highlight w:val="none"/>
              </w:rPr>
            </w:pPr>
          </w:p>
        </w:tc>
        <w:tc>
          <w:tcPr>
            <w:tcW w:w="2229" w:type="dxa"/>
            <w:noWrap w:val="0"/>
            <w:vAlign w:val="center"/>
          </w:tcPr>
          <w:p w14:paraId="102468EB">
            <w:pPr>
              <w:spacing w:line="360" w:lineRule="auto"/>
              <w:jc w:val="center"/>
              <w:rPr>
                <w:rFonts w:hint="eastAsia" w:ascii="宋体" w:hAnsi="宋体" w:eastAsia="宋体" w:cs="宋体"/>
                <w:b w:val="0"/>
                <w:bCs w:val="0"/>
                <w:kern w:val="0"/>
                <w:sz w:val="21"/>
                <w:szCs w:val="21"/>
                <w:highlight w:val="none"/>
                <w:lang w:eastAsia="zh-CN"/>
              </w:rPr>
            </w:pPr>
            <w:r>
              <w:rPr>
                <w:rFonts w:hint="eastAsia" w:ascii="宋体" w:hAnsi="宋体" w:eastAsia="宋体" w:cs="宋体"/>
                <w:b w:val="0"/>
                <w:bCs w:val="0"/>
                <w:kern w:val="0"/>
                <w:sz w:val="21"/>
                <w:szCs w:val="21"/>
                <w:highlight w:val="none"/>
              </w:rPr>
              <w:t>对</w:t>
            </w:r>
            <w:r>
              <w:rPr>
                <w:rFonts w:hint="eastAsia" w:ascii="宋体" w:hAnsi="宋体" w:cs="宋体"/>
                <w:b w:val="0"/>
                <w:bCs w:val="0"/>
                <w:kern w:val="0"/>
                <w:sz w:val="21"/>
                <w:szCs w:val="21"/>
                <w:highlight w:val="none"/>
                <w:lang w:eastAsia="zh-CN"/>
              </w:rPr>
              <w:t>谈判</w:t>
            </w:r>
            <w:r>
              <w:rPr>
                <w:rFonts w:hint="eastAsia" w:ascii="宋体" w:hAnsi="宋体" w:eastAsia="宋体" w:cs="宋体"/>
                <w:b w:val="0"/>
                <w:bCs w:val="0"/>
                <w:kern w:val="0"/>
                <w:sz w:val="21"/>
                <w:szCs w:val="21"/>
                <w:highlight w:val="none"/>
              </w:rPr>
              <w:t>文件的</w:t>
            </w:r>
            <w:r>
              <w:rPr>
                <w:rFonts w:hint="eastAsia" w:ascii="宋体" w:hAnsi="宋体" w:cs="宋体"/>
                <w:b w:val="0"/>
                <w:bCs w:val="0"/>
                <w:kern w:val="0"/>
                <w:sz w:val="21"/>
                <w:szCs w:val="21"/>
                <w:highlight w:val="none"/>
                <w:lang w:eastAsia="zh-CN"/>
              </w:rPr>
              <w:t>服务</w:t>
            </w:r>
          </w:p>
          <w:p w14:paraId="227152A0">
            <w:pPr>
              <w:spacing w:line="360" w:lineRule="auto"/>
              <w:jc w:val="center"/>
              <w:rPr>
                <w:rFonts w:hint="eastAsia" w:ascii="宋体" w:hAnsi="宋体" w:eastAsia="宋体" w:cs="宋体"/>
                <w:szCs w:val="21"/>
                <w:highlight w:val="none"/>
              </w:rPr>
            </w:pPr>
            <w:r>
              <w:rPr>
                <w:rFonts w:hint="eastAsia" w:ascii="宋体" w:hAnsi="宋体" w:eastAsia="宋体" w:cs="宋体"/>
                <w:b w:val="0"/>
                <w:bCs w:val="0"/>
                <w:kern w:val="0"/>
                <w:sz w:val="21"/>
                <w:szCs w:val="21"/>
                <w:highlight w:val="none"/>
              </w:rPr>
              <w:t>要求响应情况</w:t>
            </w:r>
          </w:p>
        </w:tc>
        <w:tc>
          <w:tcPr>
            <w:tcW w:w="4839" w:type="dxa"/>
            <w:noWrap w:val="0"/>
            <w:vAlign w:val="center"/>
          </w:tcPr>
          <w:p w14:paraId="717305A6">
            <w:pPr>
              <w:pStyle w:val="12"/>
              <w:keepNext/>
              <w:keepLines/>
              <w:pageBreakBefore/>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Cs w:val="21"/>
                <w:highlight w:val="none"/>
              </w:rPr>
            </w:pPr>
            <w:r>
              <w:rPr>
                <w:rFonts w:hint="eastAsia" w:ascii="宋体" w:hAnsi="宋体" w:eastAsia="宋体" w:cs="宋体"/>
                <w:b w:val="0"/>
                <w:bCs w:val="0"/>
                <w:kern w:val="0"/>
                <w:sz w:val="21"/>
                <w:szCs w:val="21"/>
                <w:highlight w:val="none"/>
              </w:rPr>
              <w:t>符合</w:t>
            </w:r>
            <w:r>
              <w:rPr>
                <w:rFonts w:hint="eastAsia" w:ascii="宋体" w:hAnsi="宋体" w:cs="宋体"/>
                <w:b w:val="0"/>
                <w:bCs w:val="0"/>
                <w:kern w:val="0"/>
                <w:sz w:val="21"/>
                <w:szCs w:val="21"/>
                <w:highlight w:val="none"/>
                <w:lang w:eastAsia="zh-CN"/>
              </w:rPr>
              <w:t>谈判</w:t>
            </w:r>
            <w:r>
              <w:rPr>
                <w:rFonts w:hint="eastAsia" w:ascii="宋体" w:hAnsi="宋体" w:eastAsia="宋体" w:cs="宋体"/>
                <w:b w:val="0"/>
                <w:bCs w:val="0"/>
                <w:kern w:val="0"/>
                <w:sz w:val="21"/>
                <w:szCs w:val="21"/>
                <w:highlight w:val="none"/>
              </w:rPr>
              <w:t>文件</w:t>
            </w:r>
            <w:r>
              <w:rPr>
                <w:rFonts w:hint="eastAsia" w:ascii="宋体" w:hAnsi="宋体" w:cs="宋体"/>
                <w:b w:val="0"/>
                <w:bCs w:val="0"/>
                <w:kern w:val="0"/>
                <w:sz w:val="21"/>
                <w:szCs w:val="21"/>
                <w:highlight w:val="none"/>
                <w:lang w:eastAsia="zh-CN"/>
              </w:rPr>
              <w:t>服务</w:t>
            </w:r>
            <w:r>
              <w:rPr>
                <w:rFonts w:hint="eastAsia" w:ascii="宋体" w:hAnsi="宋体" w:eastAsia="宋体" w:cs="宋体"/>
                <w:b w:val="0"/>
                <w:bCs w:val="0"/>
                <w:kern w:val="0"/>
                <w:sz w:val="21"/>
                <w:szCs w:val="21"/>
                <w:highlight w:val="none"/>
              </w:rPr>
              <w:t>要求</w:t>
            </w:r>
            <w:r>
              <w:rPr>
                <w:rFonts w:hint="eastAsia" w:ascii="宋体" w:hAnsi="宋体" w:eastAsia="宋体" w:cs="宋体"/>
                <w:b w:val="0"/>
                <w:bCs w:val="0"/>
                <w:kern w:val="0"/>
                <w:sz w:val="21"/>
                <w:szCs w:val="21"/>
                <w:highlight w:val="none"/>
                <w:lang w:eastAsia="zh-CN"/>
              </w:rPr>
              <w:t>（</w:t>
            </w:r>
            <w:r>
              <w:rPr>
                <w:rFonts w:hint="eastAsia" w:ascii="宋体" w:hAnsi="宋体" w:eastAsia="宋体" w:cs="宋体"/>
                <w:b w:val="0"/>
                <w:bCs w:val="0"/>
                <w:color w:val="auto"/>
                <w:sz w:val="21"/>
                <w:szCs w:val="21"/>
                <w:highlight w:val="none"/>
              </w:rPr>
              <w:t>投标函及投标函附录</w:t>
            </w:r>
            <w:r>
              <w:rPr>
                <w:rFonts w:hint="eastAsia" w:ascii="宋体" w:hAnsi="宋体" w:eastAsia="宋体" w:cs="宋体"/>
                <w:b w:val="0"/>
                <w:bCs w:val="0"/>
                <w:color w:val="auto"/>
                <w:sz w:val="21"/>
                <w:szCs w:val="21"/>
                <w:highlight w:val="none"/>
                <w:lang w:val="en-US" w:eastAsia="zh-CN"/>
              </w:rPr>
              <w:t>响应）</w:t>
            </w:r>
          </w:p>
        </w:tc>
      </w:tr>
      <w:tr w14:paraId="280B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continue"/>
            <w:noWrap w:val="0"/>
            <w:vAlign w:val="center"/>
          </w:tcPr>
          <w:p w14:paraId="057C8CD9">
            <w:pPr>
              <w:spacing w:line="360" w:lineRule="auto"/>
              <w:jc w:val="center"/>
              <w:rPr>
                <w:rFonts w:hint="eastAsia" w:ascii="宋体" w:hAnsi="宋体" w:eastAsia="宋体" w:cs="宋体"/>
                <w:szCs w:val="21"/>
                <w:highlight w:val="none"/>
              </w:rPr>
            </w:pPr>
          </w:p>
        </w:tc>
        <w:tc>
          <w:tcPr>
            <w:tcW w:w="1471" w:type="dxa"/>
            <w:vMerge w:val="continue"/>
            <w:noWrap w:val="0"/>
            <w:vAlign w:val="center"/>
          </w:tcPr>
          <w:p w14:paraId="3B044C59">
            <w:pPr>
              <w:spacing w:line="360" w:lineRule="auto"/>
              <w:jc w:val="center"/>
              <w:rPr>
                <w:rFonts w:hint="eastAsia" w:ascii="宋体" w:hAnsi="宋体" w:eastAsia="宋体" w:cs="宋体"/>
                <w:szCs w:val="21"/>
                <w:highlight w:val="none"/>
              </w:rPr>
            </w:pPr>
          </w:p>
        </w:tc>
        <w:tc>
          <w:tcPr>
            <w:tcW w:w="2229" w:type="dxa"/>
            <w:noWrap w:val="0"/>
            <w:vAlign w:val="center"/>
          </w:tcPr>
          <w:p w14:paraId="44D948AE">
            <w:pPr>
              <w:spacing w:line="360" w:lineRule="auto"/>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lang w:val="en-US" w:eastAsia="zh-CN"/>
              </w:rPr>
              <w:t>投标人资格声明</w:t>
            </w:r>
          </w:p>
        </w:tc>
        <w:tc>
          <w:tcPr>
            <w:tcW w:w="4839" w:type="dxa"/>
            <w:noWrap w:val="0"/>
            <w:vAlign w:val="center"/>
          </w:tcPr>
          <w:p w14:paraId="1A777EBE">
            <w:pPr>
              <w:spacing w:line="360" w:lineRule="auto"/>
              <w:rPr>
                <w:rFonts w:hint="eastAsia" w:ascii="宋体" w:hAnsi="宋体" w:eastAsia="宋体" w:cs="宋体"/>
                <w:szCs w:val="21"/>
                <w:highlight w:val="none"/>
              </w:rPr>
            </w:pPr>
            <w:r>
              <w:rPr>
                <w:rFonts w:hint="eastAsia" w:ascii="宋体" w:hAnsi="宋体" w:eastAsia="宋体" w:cs="宋体"/>
                <w:b w:val="0"/>
                <w:bCs w:val="0"/>
                <w:kern w:val="0"/>
                <w:sz w:val="21"/>
                <w:szCs w:val="21"/>
                <w:highlight w:val="none"/>
                <w:lang w:val="en-US" w:eastAsia="zh-CN"/>
              </w:rPr>
              <w:t>投标人资格声明</w:t>
            </w:r>
            <w:r>
              <w:rPr>
                <w:rFonts w:hint="eastAsia" w:ascii="宋体" w:hAnsi="宋体" w:cs="宋体"/>
                <w:b w:val="0"/>
                <w:bCs w:val="0"/>
                <w:kern w:val="0"/>
                <w:sz w:val="21"/>
                <w:szCs w:val="21"/>
                <w:highlight w:val="none"/>
                <w:lang w:val="en-US" w:eastAsia="zh-CN"/>
              </w:rPr>
              <w:t>函</w:t>
            </w:r>
          </w:p>
        </w:tc>
      </w:tr>
      <w:tr w14:paraId="542A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14" w:type="dxa"/>
            <w:gridSpan w:val="4"/>
            <w:noWrap w:val="0"/>
            <w:vAlign w:val="center"/>
          </w:tcPr>
          <w:p w14:paraId="7432FF56">
            <w:pPr>
              <w:numPr>
                <w:ilvl w:val="0"/>
                <w:numId w:val="0"/>
              </w:numPr>
              <w:autoSpaceDE w:val="0"/>
              <w:autoSpaceDN w:val="0"/>
              <w:adjustRightInd w:val="0"/>
              <w:spacing w:line="240" w:lineRule="auto"/>
              <w:ind w:leftChars="0"/>
              <w:jc w:val="both"/>
              <w:rPr>
                <w:rFonts w:hint="eastAsia" w:ascii="宋体" w:hAnsi="宋体" w:eastAsia="宋体" w:cs="宋体"/>
                <w:b w:val="0"/>
                <w:bCs w:val="0"/>
                <w:color w:val="auto"/>
                <w:sz w:val="18"/>
                <w:szCs w:val="18"/>
                <w:highlight w:val="none"/>
                <w:lang w:val="zh-CN"/>
              </w:rPr>
            </w:pPr>
            <w:r>
              <w:rPr>
                <w:rFonts w:hint="eastAsia" w:ascii="宋体" w:hAnsi="宋体" w:eastAsia="宋体" w:cs="宋体"/>
                <w:b/>
                <w:bCs/>
                <w:color w:val="auto"/>
                <w:sz w:val="18"/>
                <w:szCs w:val="18"/>
                <w:highlight w:val="none"/>
                <w:lang w:val="zh-CN"/>
              </w:rPr>
              <w:t>注：</w:t>
            </w:r>
            <w:r>
              <w:rPr>
                <w:rFonts w:hint="eastAsia" w:ascii="宋体" w:hAnsi="宋体" w:eastAsia="宋体" w:cs="宋体"/>
                <w:b w:val="0"/>
                <w:bCs w:val="0"/>
                <w:color w:val="auto"/>
                <w:sz w:val="18"/>
                <w:szCs w:val="18"/>
                <w:highlight w:val="none"/>
                <w:lang w:val="zh-CN"/>
              </w:rPr>
              <w:t>1、“√”为合格，“╳”为不合格；</w:t>
            </w:r>
          </w:p>
          <w:p w14:paraId="52DB2AE4">
            <w:pPr>
              <w:autoSpaceDE w:val="0"/>
              <w:autoSpaceDN w:val="0"/>
              <w:adjustRightInd w:val="0"/>
              <w:spacing w:line="300" w:lineRule="exact"/>
              <w:ind w:firstLine="360" w:firstLineChars="200"/>
              <w:jc w:val="both"/>
              <w:rPr>
                <w:rFonts w:hint="eastAsia" w:ascii="宋体" w:hAnsi="宋体" w:eastAsia="宋体" w:cs="宋体"/>
                <w:b w:val="0"/>
                <w:bCs w:val="0"/>
                <w:color w:val="auto"/>
                <w:sz w:val="18"/>
                <w:szCs w:val="18"/>
                <w:highlight w:val="none"/>
                <w:lang w:val="zh-CN"/>
              </w:rPr>
            </w:pPr>
            <w:r>
              <w:rPr>
                <w:rFonts w:hint="eastAsia" w:ascii="宋体" w:hAnsi="宋体" w:eastAsia="宋体" w:cs="宋体"/>
                <w:b w:val="0"/>
                <w:bCs w:val="0"/>
                <w:color w:val="auto"/>
                <w:sz w:val="18"/>
                <w:szCs w:val="18"/>
                <w:highlight w:val="none"/>
                <w:lang w:val="zh-CN"/>
              </w:rPr>
              <w:t>2、如果有一项不合格则评审不合格；</w:t>
            </w:r>
          </w:p>
          <w:p w14:paraId="581C6B3C">
            <w:pPr>
              <w:spacing w:line="360" w:lineRule="auto"/>
              <w:ind w:firstLine="360" w:firstLineChars="200"/>
              <w:rPr>
                <w:rFonts w:hint="eastAsia" w:ascii="宋体" w:hAnsi="宋体" w:eastAsia="宋体" w:cs="宋体"/>
                <w:szCs w:val="21"/>
                <w:highlight w:val="none"/>
              </w:rPr>
            </w:pPr>
            <w:r>
              <w:rPr>
                <w:rFonts w:hint="eastAsia" w:ascii="宋体" w:hAnsi="宋体" w:eastAsia="宋体" w:cs="宋体"/>
                <w:b w:val="0"/>
                <w:bCs w:val="0"/>
                <w:color w:val="auto"/>
                <w:sz w:val="18"/>
                <w:szCs w:val="18"/>
                <w:highlight w:val="none"/>
                <w:lang w:val="zh-CN"/>
              </w:rPr>
              <w:t>3、如评审不合格则注明不合格原因。</w:t>
            </w:r>
          </w:p>
        </w:tc>
      </w:tr>
    </w:tbl>
    <w:p w14:paraId="42293C0F">
      <w:pPr>
        <w:ind w:firstLine="480" w:firstLineChars="200"/>
        <w:jc w:val="center"/>
        <w:rPr>
          <w:rFonts w:hint="eastAsia" w:ascii="宋体" w:hAnsi="宋体" w:cs="宋体"/>
          <w:b/>
          <w:color w:val="auto"/>
          <w:sz w:val="24"/>
          <w:szCs w:val="22"/>
          <w:highlight w:val="none"/>
        </w:rPr>
      </w:pPr>
    </w:p>
    <w:p w14:paraId="1E08F46E">
      <w:pPr>
        <w:ind w:firstLine="480" w:firstLineChars="200"/>
        <w:jc w:val="center"/>
        <w:rPr>
          <w:rFonts w:hint="eastAsia" w:ascii="宋体" w:hAnsi="宋体" w:cs="宋体"/>
          <w:b/>
          <w:color w:val="auto"/>
          <w:sz w:val="24"/>
          <w:szCs w:val="22"/>
          <w:highlight w:val="none"/>
        </w:rPr>
      </w:pPr>
    </w:p>
    <w:p w14:paraId="338F590A">
      <w:pPr>
        <w:ind w:firstLine="480" w:firstLineChars="200"/>
        <w:jc w:val="center"/>
        <w:rPr>
          <w:rFonts w:hint="eastAsia" w:ascii="宋体" w:hAnsi="宋体" w:cs="宋体"/>
          <w:b/>
          <w:color w:val="auto"/>
          <w:sz w:val="24"/>
          <w:szCs w:val="22"/>
          <w:highlight w:val="none"/>
        </w:rPr>
      </w:pPr>
    </w:p>
    <w:p w14:paraId="71FFBD3D">
      <w:pPr>
        <w:ind w:firstLine="480" w:firstLineChars="200"/>
        <w:jc w:val="center"/>
        <w:rPr>
          <w:rFonts w:hint="eastAsia" w:ascii="宋体" w:hAnsi="宋体" w:cs="宋体"/>
          <w:b/>
          <w:color w:val="auto"/>
          <w:sz w:val="24"/>
          <w:szCs w:val="22"/>
          <w:highlight w:val="none"/>
        </w:rPr>
      </w:pPr>
    </w:p>
    <w:p w14:paraId="54B3712C">
      <w:pPr>
        <w:ind w:firstLine="480" w:firstLineChars="200"/>
        <w:jc w:val="center"/>
        <w:rPr>
          <w:rFonts w:hint="eastAsia" w:ascii="宋体" w:hAnsi="宋体" w:cs="宋体"/>
          <w:b/>
          <w:color w:val="auto"/>
          <w:sz w:val="24"/>
          <w:szCs w:val="22"/>
          <w:highlight w:val="none"/>
        </w:rPr>
      </w:pPr>
    </w:p>
    <w:p w14:paraId="15E1DC91">
      <w:pPr>
        <w:ind w:firstLine="480" w:firstLineChars="200"/>
        <w:jc w:val="center"/>
        <w:rPr>
          <w:rFonts w:hint="eastAsia" w:ascii="宋体" w:hAnsi="宋体" w:cs="宋体"/>
          <w:b/>
          <w:color w:val="auto"/>
          <w:sz w:val="24"/>
          <w:szCs w:val="22"/>
          <w:highlight w:val="none"/>
        </w:rPr>
      </w:pPr>
    </w:p>
    <w:p w14:paraId="393BE7EF">
      <w:pPr>
        <w:ind w:firstLine="480" w:firstLineChars="200"/>
        <w:jc w:val="center"/>
        <w:rPr>
          <w:rFonts w:hint="eastAsia" w:ascii="宋体" w:hAnsi="宋体" w:cs="宋体"/>
          <w:b/>
          <w:color w:val="auto"/>
          <w:sz w:val="24"/>
          <w:szCs w:val="22"/>
          <w:highlight w:val="none"/>
        </w:rPr>
      </w:pPr>
    </w:p>
    <w:p w14:paraId="25D8569E">
      <w:pPr>
        <w:ind w:firstLine="480" w:firstLineChars="200"/>
        <w:jc w:val="center"/>
        <w:rPr>
          <w:rFonts w:hint="eastAsia" w:ascii="宋体" w:hAnsi="宋体" w:cs="宋体"/>
          <w:b/>
          <w:color w:val="auto"/>
          <w:sz w:val="24"/>
          <w:szCs w:val="22"/>
          <w:highlight w:val="none"/>
        </w:rPr>
      </w:pPr>
    </w:p>
    <w:p w14:paraId="3C4656CE">
      <w:pPr>
        <w:ind w:firstLine="480" w:firstLineChars="200"/>
        <w:jc w:val="center"/>
        <w:rPr>
          <w:rFonts w:hint="eastAsia" w:ascii="宋体" w:hAnsi="宋体" w:cs="宋体"/>
          <w:b/>
          <w:color w:val="auto"/>
          <w:sz w:val="24"/>
          <w:szCs w:val="22"/>
          <w:highlight w:val="none"/>
        </w:rPr>
      </w:pPr>
    </w:p>
    <w:p w14:paraId="7ECEC4CB">
      <w:pPr>
        <w:ind w:firstLine="480" w:firstLineChars="200"/>
        <w:jc w:val="center"/>
        <w:rPr>
          <w:rFonts w:hint="eastAsia" w:ascii="宋体" w:hAnsi="宋体" w:cs="宋体"/>
          <w:b/>
          <w:color w:val="auto"/>
          <w:sz w:val="24"/>
          <w:szCs w:val="22"/>
          <w:highlight w:val="none"/>
        </w:rPr>
      </w:pPr>
    </w:p>
    <w:p w14:paraId="4B96FB8F">
      <w:pPr>
        <w:ind w:firstLine="480" w:firstLineChars="200"/>
        <w:jc w:val="center"/>
        <w:rPr>
          <w:rFonts w:hint="eastAsia" w:ascii="宋体" w:hAnsi="宋体" w:cs="宋体"/>
          <w:b/>
          <w:color w:val="auto"/>
          <w:sz w:val="24"/>
          <w:szCs w:val="22"/>
          <w:highlight w:val="none"/>
        </w:rPr>
      </w:pPr>
    </w:p>
    <w:p w14:paraId="582701F4">
      <w:pPr>
        <w:ind w:firstLine="480" w:firstLineChars="200"/>
        <w:jc w:val="center"/>
        <w:rPr>
          <w:rFonts w:hint="eastAsia" w:ascii="宋体" w:hAnsi="宋体" w:cs="宋体"/>
          <w:b/>
          <w:color w:val="auto"/>
          <w:sz w:val="24"/>
          <w:szCs w:val="22"/>
          <w:highlight w:val="none"/>
        </w:rPr>
      </w:pPr>
    </w:p>
    <w:p w14:paraId="59421757">
      <w:pPr>
        <w:ind w:firstLine="480" w:firstLineChars="200"/>
        <w:jc w:val="center"/>
        <w:rPr>
          <w:rFonts w:hint="eastAsia" w:ascii="宋体" w:hAnsi="宋体" w:cs="宋体"/>
          <w:b/>
          <w:color w:val="auto"/>
          <w:sz w:val="24"/>
          <w:szCs w:val="22"/>
          <w:highlight w:val="none"/>
        </w:rPr>
      </w:pPr>
    </w:p>
    <w:p w14:paraId="428C98EE">
      <w:pPr>
        <w:ind w:firstLine="480" w:firstLineChars="200"/>
        <w:jc w:val="center"/>
        <w:rPr>
          <w:rFonts w:hint="eastAsia" w:ascii="宋体" w:hAnsi="宋体" w:cs="宋体"/>
          <w:b/>
          <w:color w:val="auto"/>
          <w:sz w:val="24"/>
          <w:szCs w:val="22"/>
          <w:highlight w:val="none"/>
        </w:rPr>
      </w:pPr>
    </w:p>
    <w:p w14:paraId="6E7561B5">
      <w:pPr>
        <w:ind w:firstLine="480" w:firstLineChars="200"/>
        <w:jc w:val="center"/>
        <w:rPr>
          <w:rFonts w:hint="eastAsia" w:ascii="宋体" w:hAnsi="宋体" w:cs="宋体"/>
          <w:b/>
          <w:color w:val="auto"/>
          <w:sz w:val="24"/>
          <w:szCs w:val="22"/>
          <w:highlight w:val="none"/>
        </w:rPr>
      </w:pPr>
    </w:p>
    <w:p w14:paraId="16957FC9">
      <w:pPr>
        <w:ind w:firstLine="480" w:firstLineChars="200"/>
        <w:jc w:val="center"/>
        <w:rPr>
          <w:rFonts w:hint="eastAsia" w:ascii="宋体" w:hAnsi="宋体" w:cs="宋体"/>
          <w:b/>
          <w:color w:val="auto"/>
          <w:sz w:val="24"/>
          <w:szCs w:val="22"/>
          <w:highlight w:val="none"/>
        </w:rPr>
      </w:pPr>
    </w:p>
    <w:p w14:paraId="0B1A648E">
      <w:pPr>
        <w:ind w:firstLine="480" w:firstLineChars="200"/>
        <w:jc w:val="center"/>
        <w:rPr>
          <w:rFonts w:hint="eastAsia" w:ascii="宋体" w:hAnsi="宋体" w:cs="宋体"/>
          <w:b/>
          <w:color w:val="auto"/>
          <w:sz w:val="24"/>
          <w:szCs w:val="22"/>
          <w:highlight w:val="none"/>
        </w:rPr>
      </w:pPr>
    </w:p>
    <w:p w14:paraId="5D5A568F">
      <w:pPr>
        <w:ind w:firstLine="480" w:firstLineChars="200"/>
        <w:jc w:val="center"/>
        <w:rPr>
          <w:rFonts w:hint="eastAsia" w:ascii="宋体" w:hAnsi="宋体" w:cs="宋体"/>
          <w:b/>
          <w:color w:val="auto"/>
          <w:sz w:val="24"/>
          <w:szCs w:val="22"/>
          <w:highlight w:val="none"/>
        </w:rPr>
      </w:pPr>
    </w:p>
    <w:p w14:paraId="048B6131">
      <w:pPr>
        <w:ind w:firstLine="480" w:firstLineChars="200"/>
        <w:jc w:val="center"/>
        <w:rPr>
          <w:rFonts w:hint="eastAsia" w:ascii="宋体" w:hAnsi="宋体" w:cs="宋体"/>
          <w:b/>
          <w:color w:val="auto"/>
          <w:sz w:val="24"/>
          <w:szCs w:val="22"/>
          <w:highlight w:val="none"/>
        </w:rPr>
      </w:pPr>
    </w:p>
    <w:p w14:paraId="1F90D29C">
      <w:pPr>
        <w:ind w:firstLine="480" w:firstLineChars="200"/>
        <w:jc w:val="center"/>
        <w:rPr>
          <w:rFonts w:hint="eastAsia" w:ascii="宋体" w:hAnsi="宋体" w:cs="宋体"/>
          <w:b/>
          <w:color w:val="auto"/>
          <w:sz w:val="24"/>
          <w:szCs w:val="22"/>
          <w:highlight w:val="none"/>
        </w:rPr>
      </w:pPr>
    </w:p>
    <w:p w14:paraId="0837B474">
      <w:pPr>
        <w:ind w:firstLine="480" w:firstLineChars="200"/>
        <w:jc w:val="center"/>
        <w:rPr>
          <w:rFonts w:hint="eastAsia" w:ascii="宋体" w:hAnsi="宋体" w:cs="宋体"/>
          <w:b/>
          <w:color w:val="auto"/>
          <w:sz w:val="24"/>
          <w:szCs w:val="22"/>
          <w:highlight w:val="none"/>
        </w:rPr>
      </w:pPr>
    </w:p>
    <w:p w14:paraId="66C74487">
      <w:pPr>
        <w:ind w:firstLine="480" w:firstLineChars="200"/>
        <w:jc w:val="center"/>
        <w:rPr>
          <w:rFonts w:hint="eastAsia" w:ascii="宋体" w:hAnsi="宋体" w:cs="宋体"/>
          <w:b/>
          <w:color w:val="auto"/>
          <w:sz w:val="24"/>
          <w:szCs w:val="22"/>
          <w:highlight w:val="none"/>
        </w:rPr>
      </w:pPr>
    </w:p>
    <w:p w14:paraId="0B35123F">
      <w:pPr>
        <w:ind w:firstLine="480" w:firstLineChars="200"/>
        <w:jc w:val="center"/>
        <w:rPr>
          <w:rFonts w:hint="eastAsia" w:ascii="宋体" w:hAnsi="宋体" w:cs="宋体"/>
          <w:b/>
          <w:color w:val="auto"/>
          <w:sz w:val="24"/>
          <w:szCs w:val="22"/>
          <w:highlight w:val="none"/>
        </w:rPr>
      </w:pPr>
    </w:p>
    <w:p w14:paraId="58D75796">
      <w:pPr>
        <w:ind w:firstLine="480" w:firstLineChars="200"/>
        <w:jc w:val="center"/>
        <w:rPr>
          <w:rFonts w:hint="eastAsia" w:ascii="宋体" w:hAnsi="宋体" w:cs="宋体"/>
          <w:b/>
          <w:color w:val="auto"/>
          <w:sz w:val="24"/>
          <w:szCs w:val="22"/>
          <w:highlight w:val="none"/>
        </w:rPr>
      </w:pPr>
    </w:p>
    <w:p w14:paraId="42CC53F3">
      <w:pPr>
        <w:ind w:firstLine="480" w:firstLineChars="200"/>
        <w:jc w:val="center"/>
        <w:rPr>
          <w:rFonts w:hint="eastAsia" w:ascii="宋体" w:hAnsi="宋体" w:cs="宋体"/>
          <w:b/>
          <w:color w:val="auto"/>
          <w:sz w:val="24"/>
          <w:szCs w:val="22"/>
          <w:highlight w:val="none"/>
        </w:rPr>
      </w:pPr>
    </w:p>
    <w:p w14:paraId="469D1A3E">
      <w:pPr>
        <w:ind w:firstLine="480" w:firstLineChars="200"/>
        <w:jc w:val="center"/>
        <w:rPr>
          <w:rFonts w:hint="eastAsia" w:ascii="宋体" w:hAnsi="宋体" w:cs="宋体"/>
          <w:b/>
          <w:color w:val="auto"/>
          <w:sz w:val="24"/>
          <w:szCs w:val="22"/>
          <w:highlight w:val="none"/>
        </w:rPr>
      </w:pPr>
    </w:p>
    <w:p w14:paraId="75462DAC">
      <w:pPr>
        <w:ind w:firstLine="480" w:firstLineChars="200"/>
        <w:jc w:val="center"/>
        <w:rPr>
          <w:rFonts w:hint="eastAsia" w:ascii="宋体" w:hAnsi="宋体" w:cs="宋体"/>
          <w:b/>
          <w:color w:val="auto"/>
          <w:sz w:val="24"/>
          <w:szCs w:val="22"/>
          <w:highlight w:val="none"/>
        </w:rPr>
      </w:pPr>
    </w:p>
    <w:p w14:paraId="3A4EA0BC">
      <w:pPr>
        <w:ind w:firstLine="480" w:firstLineChars="200"/>
        <w:jc w:val="center"/>
        <w:rPr>
          <w:rFonts w:hint="eastAsia" w:ascii="宋体" w:hAnsi="宋体" w:cs="宋体"/>
          <w:b/>
          <w:color w:val="auto"/>
          <w:sz w:val="24"/>
          <w:szCs w:val="22"/>
          <w:highlight w:val="none"/>
        </w:rPr>
      </w:pPr>
    </w:p>
    <w:p w14:paraId="2719FE15">
      <w:pPr>
        <w:ind w:firstLine="480" w:firstLineChars="200"/>
        <w:jc w:val="center"/>
        <w:rPr>
          <w:rFonts w:hint="eastAsia" w:ascii="宋体" w:hAnsi="宋体" w:cs="宋体"/>
          <w:b/>
          <w:color w:val="auto"/>
          <w:sz w:val="24"/>
          <w:szCs w:val="22"/>
          <w:highlight w:val="none"/>
        </w:rPr>
      </w:pPr>
    </w:p>
    <w:p w14:paraId="1EA02490">
      <w:pPr>
        <w:ind w:firstLine="480" w:firstLineChars="200"/>
        <w:jc w:val="center"/>
        <w:rPr>
          <w:rFonts w:hint="eastAsia" w:ascii="宋体" w:hAnsi="宋体" w:cs="宋体"/>
          <w:b/>
          <w:color w:val="auto"/>
          <w:sz w:val="24"/>
          <w:szCs w:val="22"/>
          <w:highlight w:val="none"/>
        </w:rPr>
      </w:pPr>
    </w:p>
    <w:p w14:paraId="16A1AD78">
      <w:pPr>
        <w:ind w:firstLine="480" w:firstLineChars="200"/>
        <w:jc w:val="center"/>
        <w:rPr>
          <w:rFonts w:hint="eastAsia" w:ascii="宋体" w:hAnsi="宋体" w:cs="宋体"/>
          <w:b/>
          <w:color w:val="auto"/>
          <w:sz w:val="24"/>
          <w:szCs w:val="22"/>
          <w:highlight w:val="none"/>
        </w:rPr>
      </w:pPr>
    </w:p>
    <w:p w14:paraId="7C1F13F5">
      <w:pPr>
        <w:ind w:firstLine="480" w:firstLineChars="200"/>
        <w:jc w:val="center"/>
        <w:rPr>
          <w:rFonts w:hint="eastAsia" w:ascii="宋体" w:hAnsi="宋体" w:cs="宋体"/>
          <w:b/>
          <w:color w:val="auto"/>
          <w:sz w:val="24"/>
          <w:szCs w:val="22"/>
          <w:highlight w:val="none"/>
        </w:rPr>
      </w:pPr>
    </w:p>
    <w:p w14:paraId="6388CDD1">
      <w:pPr>
        <w:ind w:firstLine="480" w:firstLineChars="200"/>
        <w:jc w:val="center"/>
        <w:rPr>
          <w:rFonts w:hint="eastAsia" w:ascii="宋体" w:hAnsi="宋体" w:cs="宋体"/>
          <w:b/>
          <w:color w:val="auto"/>
          <w:sz w:val="24"/>
          <w:szCs w:val="22"/>
          <w:highlight w:val="none"/>
        </w:rPr>
      </w:pPr>
    </w:p>
    <w:p w14:paraId="64868764">
      <w:pPr>
        <w:ind w:firstLine="480" w:firstLineChars="200"/>
        <w:jc w:val="center"/>
        <w:rPr>
          <w:rFonts w:hint="eastAsia" w:ascii="宋体" w:hAnsi="宋体" w:cs="宋体"/>
          <w:b/>
          <w:color w:val="auto"/>
          <w:sz w:val="24"/>
          <w:szCs w:val="22"/>
          <w:highlight w:val="none"/>
        </w:rPr>
      </w:pPr>
    </w:p>
    <w:p w14:paraId="4526CA7F">
      <w:pPr>
        <w:ind w:firstLine="480" w:firstLineChars="200"/>
        <w:jc w:val="center"/>
        <w:rPr>
          <w:rFonts w:hint="eastAsia" w:ascii="宋体" w:hAnsi="宋体" w:cs="宋体"/>
          <w:b/>
          <w:color w:val="auto"/>
          <w:sz w:val="24"/>
          <w:szCs w:val="22"/>
          <w:highlight w:val="none"/>
        </w:rPr>
      </w:pPr>
    </w:p>
    <w:p w14:paraId="65E084BF">
      <w:pPr>
        <w:pStyle w:val="10"/>
        <w:keepLines/>
        <w:pageBreakBefore/>
        <w:widowControl w:val="0"/>
        <w:wordWrap/>
        <w:adjustRightInd/>
        <w:snapToGrid/>
        <w:spacing w:line="240" w:lineRule="auto"/>
        <w:ind w:firstLine="2200" w:firstLineChars="500"/>
        <w:jc w:val="both"/>
        <w:textAlignment w:val="auto"/>
        <w:rPr>
          <w:rFonts w:ascii="宋体" w:hAnsi="宋体" w:cs="宋体"/>
          <w:color w:val="auto"/>
          <w:sz w:val="44"/>
          <w:szCs w:val="44"/>
          <w:highlight w:val="none"/>
        </w:rPr>
      </w:pPr>
      <w:bookmarkStart w:id="51" w:name="_Toc460361808"/>
      <w:bookmarkStart w:id="52" w:name="_Toc9630_WPSOffice_Level1"/>
      <w:bookmarkStart w:id="53" w:name="_Toc23945_WPSOffice_Level1"/>
      <w:r>
        <w:rPr>
          <w:rFonts w:hint="eastAsia" w:ascii="宋体" w:hAnsi="宋体" w:cs="宋体"/>
          <w:color w:val="auto"/>
          <w:sz w:val="44"/>
          <w:szCs w:val="44"/>
          <w:highlight w:val="none"/>
        </w:rPr>
        <w:t>第四章 合同条款及格式</w:t>
      </w:r>
      <w:bookmarkEnd w:id="51"/>
      <w:bookmarkEnd w:id="52"/>
      <w:bookmarkEnd w:id="53"/>
    </w:p>
    <w:p w14:paraId="6B6C01B7">
      <w:pPr>
        <w:jc w:val="center"/>
        <w:rPr>
          <w:rFonts w:hint="eastAsia" w:ascii="宋体" w:hAnsi="宋体" w:cs="宋体"/>
          <w:color w:val="auto"/>
          <w:highlight w:val="none"/>
        </w:rPr>
      </w:pPr>
    </w:p>
    <w:p w14:paraId="7BDEE587">
      <w:pPr>
        <w:jc w:val="both"/>
        <w:rPr>
          <w:rFonts w:hint="eastAsia" w:ascii="宋体" w:hAnsi="宋体" w:cs="宋体"/>
          <w:color w:val="auto"/>
          <w:highlight w:val="none"/>
        </w:rPr>
      </w:pPr>
    </w:p>
    <w:p w14:paraId="56508378">
      <w:pPr>
        <w:pStyle w:val="65"/>
        <w:jc w:val="center"/>
        <w:rPr>
          <w:rFonts w:hint="eastAsia" w:ascii="宋体" w:hAnsi="宋体" w:cs="宋体"/>
          <w:color w:val="auto"/>
          <w:highlight w:val="none"/>
        </w:rPr>
      </w:pPr>
    </w:p>
    <w:p w14:paraId="16203BB9">
      <w:pPr>
        <w:pStyle w:val="65"/>
        <w:jc w:val="center"/>
        <w:rPr>
          <w:rFonts w:hint="eastAsia" w:ascii="宋体" w:hAnsi="宋体" w:cs="宋体"/>
          <w:color w:val="auto"/>
          <w:highlight w:val="none"/>
        </w:rPr>
      </w:pPr>
    </w:p>
    <w:p w14:paraId="5A37AC88">
      <w:pPr>
        <w:pStyle w:val="65"/>
        <w:jc w:val="center"/>
        <w:rPr>
          <w:rFonts w:hint="eastAsia" w:ascii="宋体" w:hAnsi="宋体" w:cs="宋体"/>
          <w:color w:val="auto"/>
          <w:highlight w:val="none"/>
        </w:rPr>
      </w:pPr>
    </w:p>
    <w:p w14:paraId="63267AAD">
      <w:pPr>
        <w:pStyle w:val="65"/>
        <w:widowControl w:val="0"/>
        <w:wordWrap/>
        <w:adjustRightInd/>
        <w:snapToGrid/>
        <w:ind w:left="0" w:leftChars="0"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具体以双方实际签订合同为准。</w:t>
      </w:r>
    </w:p>
    <w:p w14:paraId="358A828B">
      <w:pPr>
        <w:pStyle w:val="10"/>
        <w:keepLines/>
        <w:pageBreakBefore/>
        <w:widowControl w:val="0"/>
        <w:numPr>
          <w:ilvl w:val="0"/>
          <w:numId w:val="0"/>
        </w:numPr>
        <w:wordWrap/>
        <w:adjustRightInd/>
        <w:snapToGrid/>
        <w:spacing w:line="240" w:lineRule="auto"/>
        <w:jc w:val="center"/>
        <w:textAlignment w:val="auto"/>
        <w:rPr>
          <w:color w:val="auto"/>
          <w:highlight w:val="none"/>
        </w:rPr>
      </w:pPr>
      <w:bookmarkStart w:id="54" w:name="_Toc19008_WPSOffice_Level1"/>
      <w:bookmarkStart w:id="55" w:name="_Toc9246_WPSOffice_Level1"/>
      <w:bookmarkStart w:id="56" w:name="_Toc460361828"/>
      <w:r>
        <w:rPr>
          <w:rFonts w:hint="eastAsia" w:ascii="宋体" w:hAnsi="宋体" w:cs="宋体"/>
          <w:color w:val="auto"/>
          <w:sz w:val="44"/>
          <w:szCs w:val="44"/>
          <w:highlight w:val="none"/>
          <w:lang w:val="en-US" w:eastAsia="zh-CN"/>
        </w:rPr>
        <w:t xml:space="preserve">第五章 </w:t>
      </w:r>
      <w:bookmarkEnd w:id="54"/>
      <w:bookmarkEnd w:id="55"/>
      <w:bookmarkEnd w:id="56"/>
      <w:r>
        <w:rPr>
          <w:rFonts w:hint="eastAsia" w:ascii="宋体" w:hAnsi="宋体" w:cs="宋体"/>
          <w:color w:val="auto"/>
          <w:sz w:val="44"/>
          <w:szCs w:val="44"/>
          <w:highlight w:val="none"/>
        </w:rPr>
        <w:t>服务标准和要求</w:t>
      </w:r>
    </w:p>
    <w:p w14:paraId="26CF21C5">
      <w:pPr>
        <w:rPr>
          <w:rFonts w:ascii="宋体" w:hAnsi="宋体" w:cs="宋体"/>
          <w:color w:val="auto"/>
          <w:szCs w:val="21"/>
          <w:highlight w:val="none"/>
        </w:rPr>
      </w:pPr>
    </w:p>
    <w:p w14:paraId="529C1586">
      <w:pPr>
        <w:rPr>
          <w:rFonts w:ascii="宋体" w:hAnsi="宋体" w:cs="宋体"/>
          <w:color w:val="auto"/>
          <w:szCs w:val="21"/>
          <w:highlight w:val="none"/>
        </w:rPr>
      </w:pPr>
    </w:p>
    <w:p w14:paraId="3B7EF995">
      <w:pPr>
        <w:rPr>
          <w:rFonts w:ascii="宋体" w:hAnsi="宋体" w:cs="宋体"/>
          <w:color w:val="auto"/>
          <w:szCs w:val="21"/>
          <w:highlight w:val="none"/>
        </w:rPr>
      </w:pPr>
    </w:p>
    <w:p w14:paraId="1B6D83D1">
      <w:pPr>
        <w:rPr>
          <w:rFonts w:ascii="宋体" w:hAnsi="宋体" w:cs="宋体"/>
          <w:color w:val="auto"/>
          <w:szCs w:val="21"/>
          <w:highlight w:val="none"/>
        </w:rPr>
      </w:pPr>
    </w:p>
    <w:p w14:paraId="18BDE076">
      <w:pPr>
        <w:rPr>
          <w:rFonts w:ascii="宋体" w:hAnsi="宋体" w:cs="宋体"/>
          <w:color w:val="auto"/>
          <w:szCs w:val="21"/>
          <w:highlight w:val="none"/>
        </w:rPr>
      </w:pPr>
    </w:p>
    <w:p w14:paraId="751220FD">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000000"/>
          <w:sz w:val="24"/>
          <w:szCs w:val="24"/>
          <w:lang w:val="en-US" w:eastAsia="zh-CN"/>
        </w:rPr>
        <w:t>抚松县</w:t>
      </w:r>
      <w:r>
        <w:rPr>
          <w:rFonts w:hint="eastAsia" w:ascii="宋体" w:hAnsi="宋体" w:cs="宋体"/>
          <w:color w:val="000000"/>
          <w:sz w:val="24"/>
          <w:szCs w:val="24"/>
          <w:lang w:val="en-US" w:eastAsia="zh-CN"/>
        </w:rPr>
        <w:t>全县各乡镇村屯</w:t>
      </w:r>
      <w:r>
        <w:rPr>
          <w:rFonts w:hint="eastAsia" w:ascii="宋体" w:hAnsi="宋体" w:eastAsia="宋体" w:cs="宋体"/>
          <w:color w:val="000000"/>
          <w:sz w:val="24"/>
          <w:szCs w:val="24"/>
          <w:lang w:eastAsia="zh-CN"/>
        </w:rPr>
        <w:t>。</w:t>
      </w:r>
      <w:r>
        <w:rPr>
          <w:rFonts w:hint="eastAsia" w:ascii="宋体" w:hAnsi="宋体" w:eastAsia="宋体" w:cs="宋体"/>
          <w:color w:val="000000"/>
          <w:kern w:val="0"/>
          <w:sz w:val="24"/>
          <w:szCs w:val="24"/>
          <w:shd w:val="clear" w:color="auto" w:fill="FFFFFF"/>
          <w:lang w:val="en-US" w:eastAsia="zh-CN"/>
        </w:rPr>
        <w:t xml:space="preserve">   </w:t>
      </w:r>
    </w:p>
    <w:p w14:paraId="6179DA50">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服务要求：</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文化艺术创作、表演交流服务，2年内在全县各乡镇演出134场次</w:t>
      </w:r>
    </w:p>
    <w:p w14:paraId="276144AC">
      <w:pPr>
        <w:pStyle w:val="72"/>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服务标准：</w:t>
      </w:r>
      <w:r>
        <w:rPr>
          <w:rFonts w:hint="eastAsia" w:asciiTheme="minorEastAsia" w:hAnsiTheme="minorEastAsia" w:eastAsiaTheme="minorEastAsia" w:cstheme="minorEastAsia"/>
          <w:color w:val="333333"/>
          <w:sz w:val="24"/>
          <w:szCs w:val="24"/>
          <w:lang w:val="en-US" w:eastAsia="zh-CN"/>
        </w:rPr>
        <w:t>2年内在全县各乡镇、村屯演出134场，每场节目60分钟以上，群众满意度达到百分之九十以上，配合县政府完成县里大型庆祝活动演出和旅游宣传演出。</w:t>
      </w:r>
    </w:p>
    <w:p w14:paraId="6D9FE0ED">
      <w:pPr>
        <w:widowControl w:val="0"/>
        <w:numPr>
          <w:ilvl w:val="0"/>
          <w:numId w:val="0"/>
        </w:numPr>
        <w:shd w:val="solid" w:color="FFFFFF" w:fill="auto"/>
        <w:wordWrap/>
        <w:autoSpaceDN w:val="0"/>
        <w:adjustRightInd/>
        <w:snapToGrid/>
        <w:spacing w:line="440" w:lineRule="exact"/>
        <w:ind w:firstLine="480" w:firstLineChars="200"/>
        <w:jc w:val="left"/>
        <w:textAlignment w:val="auto"/>
        <w:rPr>
          <w:rFonts w:hint="eastAsia" w:ascii="宋体" w:hAnsi="宋体" w:eastAsia="宋体" w:cs="宋体"/>
          <w:b w:val="0"/>
          <w:i w:val="0"/>
          <w:caps w:val="0"/>
          <w:color w:val="000000"/>
          <w:spacing w:val="0"/>
          <w:kern w:val="0"/>
          <w:sz w:val="24"/>
          <w:szCs w:val="24"/>
          <w:shd w:val="clear" w:color="090000" w:fill="FFFFFF"/>
          <w:lang w:val="en-US" w:eastAsia="zh-CN"/>
        </w:rPr>
      </w:pPr>
      <w:r>
        <w:rPr>
          <w:rFonts w:hint="eastAsia" w:ascii="宋体" w:hAnsi="宋体" w:eastAsia="宋体" w:cs="宋体"/>
          <w:b w:val="0"/>
          <w:i w:val="0"/>
          <w:caps w:val="0"/>
          <w:color w:val="000000"/>
          <w:spacing w:val="0"/>
          <w:kern w:val="0"/>
          <w:sz w:val="24"/>
          <w:szCs w:val="24"/>
          <w:shd w:val="clear" w:color="090000" w:fill="FFFFFF"/>
          <w:lang w:val="en-US" w:eastAsia="zh-CN"/>
        </w:rPr>
        <w:t>付款时间和条件：</w:t>
      </w:r>
      <w:r>
        <w:rPr>
          <w:rFonts w:hint="eastAsia" w:asciiTheme="minorEastAsia" w:hAnsiTheme="minorEastAsia" w:eastAsiaTheme="minorEastAsia" w:cstheme="minorEastAsia"/>
          <w:kern w:val="0"/>
          <w:sz w:val="24"/>
          <w:szCs w:val="24"/>
          <w:lang w:val="en-US" w:eastAsia="zh-CN"/>
        </w:rPr>
        <w:t>1、本项目按自然月结算，每月5日前供应商提交上月演出验收资料及合规发票。2、采购人审核无误后15个工作日内，支付上月已完成合格演出费用的100%。</w:t>
      </w:r>
    </w:p>
    <w:p w14:paraId="11F17247">
      <w:pPr>
        <w:widowControl w:val="0"/>
        <w:numPr>
          <w:ilvl w:val="0"/>
          <w:numId w:val="0"/>
        </w:numPr>
        <w:shd w:val="solid" w:color="FFFFFF" w:fill="auto"/>
        <w:wordWrap/>
        <w:autoSpaceDN w:val="0"/>
        <w:adjustRightInd/>
        <w:snapToGrid/>
        <w:spacing w:line="440" w:lineRule="exact"/>
        <w:ind w:firstLine="480" w:firstLineChars="200"/>
        <w:jc w:val="left"/>
        <w:textAlignment w:val="auto"/>
        <w:rPr>
          <w:rFonts w:hint="eastAsia" w:ascii="宋体" w:hAnsi="宋体" w:eastAsia="宋体" w:cs="宋体"/>
          <w:b w:val="0"/>
          <w:i w:val="0"/>
          <w:caps w:val="0"/>
          <w:color w:val="000000"/>
          <w:spacing w:val="0"/>
          <w:kern w:val="0"/>
          <w:sz w:val="24"/>
          <w:szCs w:val="24"/>
          <w:shd w:val="clear" w:color="auto" w:fill="F7F7F7"/>
          <w:lang w:val="en-US" w:eastAsia="zh-CN" w:bidi="ar-SA"/>
        </w:rPr>
      </w:pPr>
      <w:r>
        <w:rPr>
          <w:rFonts w:hint="eastAsia" w:ascii="宋体" w:hAnsi="宋体" w:eastAsia="宋体" w:cs="宋体"/>
          <w:b w:val="0"/>
          <w:i w:val="0"/>
          <w:caps w:val="0"/>
          <w:color w:val="000000"/>
          <w:spacing w:val="0"/>
          <w:kern w:val="0"/>
          <w:sz w:val="24"/>
          <w:szCs w:val="24"/>
          <w:shd w:val="clear" w:color="090000" w:fill="FFFFFF"/>
          <w:lang w:val="en-US" w:eastAsia="zh-CN"/>
        </w:rPr>
        <w:t>采购人负责采购项目的整体规划、采购需求设计和可行性论证，作为合同的需方，承担质疑答复、评价等义务</w:t>
      </w:r>
      <w:r>
        <w:rPr>
          <w:rFonts w:hint="eastAsia" w:ascii="宋体" w:hAnsi="宋体" w:eastAsia="宋体" w:cs="宋体"/>
          <w:b w:val="0"/>
          <w:i w:val="0"/>
          <w:caps w:val="0"/>
          <w:color w:val="000000"/>
          <w:spacing w:val="0"/>
          <w:kern w:val="0"/>
          <w:sz w:val="24"/>
          <w:szCs w:val="24"/>
          <w:shd w:val="clear" w:color="auto" w:fill="F7F7F7"/>
          <w:lang w:val="en-US" w:eastAsia="zh-CN" w:bidi="ar-SA"/>
        </w:rPr>
        <w:t xml:space="preserve"> 。</w:t>
      </w:r>
    </w:p>
    <w:p w14:paraId="10357EE7">
      <w:pPr>
        <w:rPr>
          <w:rFonts w:hint="eastAsia" w:ascii="宋体" w:hAnsi="宋体" w:eastAsia="宋体" w:cs="宋体"/>
          <w:color w:val="auto"/>
          <w:sz w:val="24"/>
          <w:szCs w:val="24"/>
          <w:highlight w:val="none"/>
        </w:rPr>
      </w:pPr>
    </w:p>
    <w:p w14:paraId="46FE5AAD">
      <w:pPr>
        <w:pStyle w:val="10"/>
        <w:keepNext/>
        <w:keepLines/>
        <w:pageBreakBefore/>
        <w:widowControl w:val="0"/>
        <w:wordWrap/>
        <w:adjustRightInd/>
        <w:snapToGrid/>
        <w:spacing w:line="240" w:lineRule="auto"/>
        <w:jc w:val="center"/>
        <w:textAlignment w:val="auto"/>
        <w:rPr>
          <w:rFonts w:hint="default" w:ascii="宋体" w:hAnsi="宋体" w:eastAsia="宋体" w:cs="宋体"/>
          <w:color w:val="auto"/>
          <w:szCs w:val="21"/>
          <w:highlight w:val="none"/>
          <w:lang w:val="en-US" w:eastAsia="zh-CN"/>
        </w:rPr>
        <w:sectPr>
          <w:footerReference r:id="rId3" w:type="default"/>
          <w:pgSz w:w="11906" w:h="16838"/>
          <w:pgMar w:top="1418" w:right="1134" w:bottom="1418" w:left="1418" w:header="851" w:footer="992" w:gutter="0"/>
          <w:pgNumType w:fmt="decimal"/>
          <w:cols w:space="720" w:num="1"/>
          <w:docGrid w:type="linesAndChars" w:linePitch="312" w:charSpace="0"/>
        </w:sectPr>
      </w:pPr>
      <w:bookmarkStart w:id="57" w:name="_Toc2784_WPSOffice_Level1"/>
      <w:bookmarkStart w:id="58" w:name="_Toc460361831"/>
      <w:bookmarkStart w:id="59" w:name="_Toc7315_WPSOffice_Level1"/>
      <w:r>
        <w:rPr>
          <w:rFonts w:hint="eastAsia" w:ascii="宋体" w:hAnsi="宋体" w:cs="宋体"/>
          <w:color w:val="auto"/>
          <w:sz w:val="44"/>
          <w:szCs w:val="44"/>
          <w:highlight w:val="none"/>
        </w:rPr>
        <w:t>第</w:t>
      </w:r>
      <w:r>
        <w:rPr>
          <w:rFonts w:hint="eastAsia" w:ascii="宋体" w:hAnsi="宋体" w:cs="宋体"/>
          <w:color w:val="auto"/>
          <w:sz w:val="44"/>
          <w:szCs w:val="44"/>
          <w:highlight w:val="none"/>
          <w:lang w:val="en-US" w:eastAsia="zh-CN"/>
        </w:rPr>
        <w:t>六</w:t>
      </w:r>
      <w:r>
        <w:rPr>
          <w:rFonts w:hint="eastAsia" w:ascii="宋体" w:hAnsi="宋体" w:cs="宋体"/>
          <w:color w:val="auto"/>
          <w:sz w:val="44"/>
          <w:szCs w:val="44"/>
          <w:highlight w:val="none"/>
        </w:rPr>
        <w:t xml:space="preserve">章 </w:t>
      </w:r>
      <w:r>
        <w:rPr>
          <w:rFonts w:hint="eastAsia" w:ascii="宋体" w:hAnsi="宋体" w:cs="宋体"/>
          <w:color w:val="auto"/>
          <w:sz w:val="44"/>
          <w:szCs w:val="44"/>
          <w:highlight w:val="none"/>
          <w:lang w:eastAsia="zh-CN"/>
        </w:rPr>
        <w:t>磋商响应文件</w:t>
      </w:r>
      <w:r>
        <w:rPr>
          <w:rFonts w:hint="eastAsia" w:ascii="宋体" w:hAnsi="宋体" w:cs="宋体"/>
          <w:color w:val="auto"/>
          <w:sz w:val="44"/>
          <w:szCs w:val="44"/>
          <w:highlight w:val="none"/>
        </w:rPr>
        <w:t>格式</w:t>
      </w:r>
      <w:bookmarkEnd w:id="57"/>
      <w:bookmarkEnd w:id="58"/>
      <w:bookmarkEnd w:id="59"/>
      <w:r>
        <w:rPr>
          <w:rFonts w:hint="eastAsia" w:ascii="宋体" w:hAnsi="宋体" w:cs="宋体"/>
          <w:color w:val="auto"/>
          <w:sz w:val="44"/>
          <w:szCs w:val="44"/>
          <w:highlight w:val="none"/>
          <w:lang w:val="en-US" w:eastAsia="zh-CN"/>
        </w:rPr>
        <w:t xml:space="preserve">   </w:t>
      </w:r>
    </w:p>
    <w:p w14:paraId="168BB14D">
      <w:pPr>
        <w:widowControl/>
        <w:spacing w:line="360" w:lineRule="auto"/>
        <w:ind w:firstLine="720" w:firstLineChars="200"/>
        <w:jc w:val="both"/>
        <w:rPr>
          <w:rFonts w:hint="default" w:ascii="仿宋" w:hAnsi="仿宋" w:eastAsia="仿宋" w:cs="仿宋"/>
          <w:i w:val="0"/>
          <w:iCs w:val="0"/>
          <w:caps w:val="0"/>
          <w:color w:val="000000"/>
          <w:spacing w:val="0"/>
          <w:sz w:val="36"/>
          <w:szCs w:val="36"/>
          <w:lang w:val="en-US" w:eastAsia="zh-CN"/>
        </w:rPr>
      </w:pPr>
      <w:r>
        <w:rPr>
          <w:rFonts w:ascii="仿宋" w:hAnsi="仿宋" w:eastAsia="仿宋" w:cs="仿宋"/>
          <w:i w:val="0"/>
          <w:iCs w:val="0"/>
          <w:caps w:val="0"/>
          <w:color w:val="000000"/>
          <w:spacing w:val="0"/>
          <w:sz w:val="36"/>
          <w:szCs w:val="36"/>
        </w:rPr>
        <w:t>抚松县</w:t>
      </w:r>
      <w:r>
        <w:rPr>
          <w:rFonts w:hint="eastAsia" w:ascii="仿宋" w:hAnsi="仿宋" w:eastAsia="仿宋" w:cs="仿宋"/>
          <w:i w:val="0"/>
          <w:iCs w:val="0"/>
          <w:caps w:val="0"/>
          <w:color w:val="000000"/>
          <w:spacing w:val="0"/>
          <w:sz w:val="36"/>
          <w:szCs w:val="36"/>
          <w:lang w:val="en-US" w:eastAsia="zh-CN"/>
        </w:rPr>
        <w:t>文化广播电视和旅游局购买2026-2027年度文化艺术创作、表演及交流服务项目</w:t>
      </w:r>
    </w:p>
    <w:p w14:paraId="3589CAE4">
      <w:pPr>
        <w:ind w:firstLine="640" w:firstLineChars="200"/>
        <w:rPr>
          <w:rFonts w:ascii="宋体" w:hAnsi="宋体" w:cs="宋体"/>
          <w:b/>
          <w:color w:val="auto"/>
          <w:sz w:val="32"/>
          <w:szCs w:val="32"/>
          <w:highlight w:val="none"/>
        </w:rPr>
      </w:pPr>
    </w:p>
    <w:p w14:paraId="43E9B736">
      <w:pPr>
        <w:ind w:firstLine="640" w:firstLineChars="200"/>
        <w:rPr>
          <w:rFonts w:ascii="宋体" w:hAnsi="宋体" w:cs="宋体"/>
          <w:b/>
          <w:color w:val="auto"/>
          <w:sz w:val="32"/>
          <w:szCs w:val="32"/>
          <w:highlight w:val="none"/>
        </w:rPr>
      </w:pPr>
    </w:p>
    <w:p w14:paraId="34B4B5BE">
      <w:pPr>
        <w:shd w:val="clear"/>
        <w:ind w:firstLine="3080" w:firstLineChars="700"/>
        <w:jc w:val="both"/>
        <w:rPr>
          <w:rFonts w:hint="eastAsia" w:ascii="楷体" w:hAnsi="楷体" w:eastAsia="楷体" w:cs="楷体"/>
          <w:b/>
          <w:bCs/>
          <w:sz w:val="44"/>
          <w:szCs w:val="44"/>
          <w:highlight w:val="none"/>
          <w:lang w:eastAsia="zh-CN"/>
        </w:rPr>
      </w:pPr>
      <w:r>
        <w:rPr>
          <w:rFonts w:hint="eastAsia" w:ascii="楷体" w:hAnsi="楷体" w:eastAsia="楷体" w:cs="楷体"/>
          <w:b/>
          <w:bCs/>
          <w:sz w:val="44"/>
          <w:szCs w:val="44"/>
          <w:highlight w:val="none"/>
          <w:lang w:eastAsia="zh-CN"/>
        </w:rPr>
        <w:t>正（副）本</w:t>
      </w:r>
    </w:p>
    <w:p w14:paraId="6525814E">
      <w:pPr>
        <w:ind w:firstLine="640" w:firstLineChars="200"/>
        <w:rPr>
          <w:rFonts w:ascii="宋体" w:hAnsi="宋体" w:cs="宋体"/>
          <w:b/>
          <w:color w:val="auto"/>
          <w:sz w:val="32"/>
          <w:szCs w:val="32"/>
          <w:highlight w:val="none"/>
        </w:rPr>
      </w:pPr>
    </w:p>
    <w:p w14:paraId="3B7EFC5D">
      <w:pPr>
        <w:ind w:firstLine="640" w:firstLineChars="200"/>
        <w:rPr>
          <w:rFonts w:ascii="宋体" w:hAnsi="宋体" w:cs="宋体"/>
          <w:b/>
          <w:color w:val="auto"/>
          <w:sz w:val="32"/>
          <w:szCs w:val="32"/>
          <w:highlight w:val="none"/>
        </w:rPr>
      </w:pPr>
    </w:p>
    <w:p w14:paraId="50F7FBB8">
      <w:pPr>
        <w:ind w:firstLine="420" w:firstLineChars="200"/>
        <w:rPr>
          <w:rFonts w:ascii="宋体" w:hAnsi="宋体" w:cs="宋体"/>
          <w:color w:val="auto"/>
          <w:szCs w:val="21"/>
          <w:highlight w:val="none"/>
        </w:rPr>
      </w:pPr>
    </w:p>
    <w:p w14:paraId="75DC45D4">
      <w:pPr>
        <w:jc w:val="center"/>
        <w:rPr>
          <w:rFonts w:ascii="宋体" w:hAnsi="宋体" w:cs="宋体"/>
          <w:color w:val="auto"/>
          <w:sz w:val="72"/>
          <w:szCs w:val="72"/>
          <w:highlight w:val="none"/>
        </w:rPr>
      </w:pPr>
      <w:bookmarkStart w:id="60" w:name="_Toc5230_WPSOffice_Level1"/>
      <w:bookmarkStart w:id="61" w:name="_Toc20586_WPSOffice_Level1"/>
      <w:r>
        <w:rPr>
          <w:rFonts w:hint="eastAsia" w:ascii="宋体" w:hAnsi="宋体" w:cs="宋体"/>
          <w:color w:val="auto"/>
          <w:sz w:val="72"/>
          <w:szCs w:val="72"/>
          <w:highlight w:val="none"/>
          <w:lang w:eastAsia="zh-CN"/>
        </w:rPr>
        <w:t>响</w:t>
      </w:r>
      <w:r>
        <w:rPr>
          <w:rFonts w:hint="eastAsia" w:ascii="宋体" w:hAnsi="宋体" w:cs="宋体"/>
          <w:color w:val="auto"/>
          <w:sz w:val="72"/>
          <w:szCs w:val="72"/>
          <w:highlight w:val="none"/>
          <w:lang w:val="en-US" w:eastAsia="zh-CN"/>
        </w:rPr>
        <w:t xml:space="preserve"> </w:t>
      </w:r>
      <w:r>
        <w:rPr>
          <w:rFonts w:hint="eastAsia" w:ascii="宋体" w:hAnsi="宋体" w:cs="宋体"/>
          <w:color w:val="auto"/>
          <w:sz w:val="72"/>
          <w:szCs w:val="72"/>
          <w:highlight w:val="none"/>
          <w:lang w:eastAsia="zh-CN"/>
        </w:rPr>
        <w:t>应</w:t>
      </w:r>
      <w:r>
        <w:rPr>
          <w:rFonts w:hint="eastAsia" w:ascii="宋体" w:hAnsi="宋体" w:cs="宋体"/>
          <w:color w:val="auto"/>
          <w:sz w:val="72"/>
          <w:szCs w:val="72"/>
          <w:highlight w:val="none"/>
        </w:rPr>
        <w:t xml:space="preserve"> 文 件</w:t>
      </w:r>
      <w:bookmarkEnd w:id="60"/>
      <w:bookmarkEnd w:id="61"/>
    </w:p>
    <w:p w14:paraId="62E6DB62">
      <w:pPr>
        <w:ind w:firstLine="420" w:firstLineChars="200"/>
        <w:rPr>
          <w:rFonts w:ascii="宋体" w:hAnsi="宋体" w:cs="宋体"/>
          <w:color w:val="auto"/>
          <w:szCs w:val="21"/>
          <w:highlight w:val="none"/>
        </w:rPr>
      </w:pPr>
    </w:p>
    <w:p w14:paraId="16225A9E">
      <w:pPr>
        <w:ind w:firstLine="420" w:firstLineChars="200"/>
        <w:rPr>
          <w:rFonts w:ascii="宋体" w:hAnsi="宋体" w:cs="宋体"/>
          <w:color w:val="auto"/>
          <w:szCs w:val="21"/>
          <w:highlight w:val="none"/>
        </w:rPr>
      </w:pPr>
    </w:p>
    <w:p w14:paraId="729CC6B6">
      <w:pPr>
        <w:ind w:firstLine="420" w:firstLineChars="200"/>
        <w:rPr>
          <w:rFonts w:ascii="宋体" w:hAnsi="宋体" w:cs="宋体"/>
          <w:color w:val="auto"/>
          <w:szCs w:val="21"/>
          <w:highlight w:val="none"/>
        </w:rPr>
      </w:pPr>
    </w:p>
    <w:p w14:paraId="0690B3B8">
      <w:pPr>
        <w:ind w:firstLine="420" w:firstLineChars="200"/>
        <w:jc w:val="center"/>
        <w:rPr>
          <w:rFonts w:ascii="宋体" w:hAnsi="宋体" w:cs="宋体"/>
          <w:color w:val="auto"/>
          <w:szCs w:val="21"/>
          <w:highlight w:val="none"/>
        </w:rPr>
      </w:pPr>
      <w:bookmarkStart w:id="62" w:name="_Toc32226_WPSOffice_Level1"/>
      <w:bookmarkStart w:id="63" w:name="_Toc18843_WPSOffice_Level1"/>
      <w:r>
        <w:rPr>
          <w:rFonts w:hint="eastAsia" w:ascii="宋体" w:hAnsi="宋体" w:cs="宋体"/>
          <w:color w:val="auto"/>
          <w:szCs w:val="21"/>
          <w:highlight w:val="none"/>
          <w:lang w:eastAsia="zh-CN"/>
        </w:rPr>
        <w:t>采购</w:t>
      </w:r>
      <w:r>
        <w:rPr>
          <w:rFonts w:hint="eastAsia" w:ascii="宋体" w:hAnsi="宋体" w:cs="宋体"/>
          <w:color w:val="auto"/>
          <w:szCs w:val="21"/>
          <w:highlight w:val="none"/>
        </w:rPr>
        <w:t>编号：</w:t>
      </w:r>
      <w:bookmarkEnd w:id="62"/>
      <w:bookmarkEnd w:id="63"/>
    </w:p>
    <w:p w14:paraId="539FE9F2">
      <w:pPr>
        <w:ind w:firstLine="420" w:firstLineChars="200"/>
        <w:rPr>
          <w:rFonts w:ascii="宋体" w:hAnsi="宋体" w:cs="宋体"/>
          <w:color w:val="auto"/>
          <w:szCs w:val="21"/>
          <w:highlight w:val="none"/>
        </w:rPr>
      </w:pPr>
    </w:p>
    <w:p w14:paraId="78E20B48">
      <w:pPr>
        <w:ind w:firstLine="420" w:firstLineChars="200"/>
        <w:rPr>
          <w:rFonts w:ascii="宋体" w:hAnsi="宋体" w:cs="宋体"/>
          <w:color w:val="auto"/>
          <w:szCs w:val="21"/>
          <w:highlight w:val="none"/>
        </w:rPr>
      </w:pPr>
    </w:p>
    <w:p w14:paraId="2EE8413A">
      <w:pPr>
        <w:ind w:firstLine="420" w:firstLineChars="200"/>
        <w:rPr>
          <w:rFonts w:ascii="宋体" w:hAnsi="宋体" w:cs="宋体"/>
          <w:color w:val="auto"/>
          <w:szCs w:val="21"/>
          <w:highlight w:val="none"/>
        </w:rPr>
      </w:pPr>
    </w:p>
    <w:p w14:paraId="0C1F0D08">
      <w:pPr>
        <w:ind w:firstLine="420" w:firstLineChars="200"/>
        <w:rPr>
          <w:rFonts w:ascii="宋体" w:hAnsi="宋体" w:cs="宋体"/>
          <w:color w:val="auto"/>
          <w:szCs w:val="21"/>
          <w:highlight w:val="none"/>
        </w:rPr>
      </w:pPr>
    </w:p>
    <w:p w14:paraId="4DD8A93D">
      <w:pPr>
        <w:ind w:firstLine="420" w:firstLineChars="200"/>
        <w:rPr>
          <w:rFonts w:ascii="宋体" w:hAnsi="宋体" w:cs="宋体"/>
          <w:color w:val="auto"/>
          <w:szCs w:val="21"/>
          <w:highlight w:val="none"/>
        </w:rPr>
      </w:pPr>
    </w:p>
    <w:p w14:paraId="666B99D4">
      <w:pPr>
        <w:ind w:firstLine="420" w:firstLineChars="200"/>
        <w:rPr>
          <w:rFonts w:ascii="宋体" w:hAnsi="宋体" w:cs="宋体"/>
          <w:color w:val="auto"/>
          <w:szCs w:val="21"/>
          <w:highlight w:val="none"/>
        </w:rPr>
      </w:pPr>
    </w:p>
    <w:p w14:paraId="57761282">
      <w:pPr>
        <w:ind w:firstLine="420" w:firstLineChars="200"/>
        <w:rPr>
          <w:rFonts w:ascii="宋体" w:hAnsi="宋体" w:cs="宋体"/>
          <w:color w:val="auto"/>
          <w:szCs w:val="21"/>
          <w:highlight w:val="none"/>
        </w:rPr>
      </w:pPr>
    </w:p>
    <w:p w14:paraId="2EB74A89">
      <w:pPr>
        <w:ind w:firstLine="420" w:firstLineChars="200"/>
        <w:rPr>
          <w:rFonts w:ascii="宋体" w:hAnsi="宋体" w:cs="宋体"/>
          <w:color w:val="auto"/>
          <w:szCs w:val="21"/>
          <w:highlight w:val="none"/>
        </w:rPr>
      </w:pPr>
    </w:p>
    <w:p w14:paraId="06D446BA">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7B59061F">
      <w:pPr>
        <w:ind w:firstLine="1680" w:firstLineChars="600"/>
        <w:rPr>
          <w:rFonts w:ascii="宋体" w:hAnsi="宋体" w:cs="宋体"/>
          <w:color w:val="auto"/>
          <w:sz w:val="28"/>
          <w:szCs w:val="28"/>
          <w:highlight w:val="none"/>
        </w:rPr>
      </w:pPr>
    </w:p>
    <w:p w14:paraId="007E2439">
      <w:pPr>
        <w:ind w:firstLine="1820" w:firstLineChars="650"/>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r>
        <w:rPr>
          <w:rFonts w:hint="eastAsia" w:ascii="宋体" w:hAnsi="宋体" w:cs="宋体"/>
          <w:color w:val="auto"/>
          <w:sz w:val="28"/>
          <w:szCs w:val="28"/>
          <w:highlight w:val="none"/>
          <w:lang w:eastAsia="zh-CN"/>
        </w:rPr>
        <w:t>或签章</w:t>
      </w:r>
      <w:r>
        <w:rPr>
          <w:rFonts w:hint="eastAsia" w:ascii="宋体" w:hAnsi="宋体" w:cs="宋体"/>
          <w:color w:val="auto"/>
          <w:sz w:val="28"/>
          <w:szCs w:val="28"/>
          <w:highlight w:val="none"/>
        </w:rPr>
        <w:t>）</w:t>
      </w:r>
    </w:p>
    <w:p w14:paraId="0E74DA4C">
      <w:pPr>
        <w:jc w:val="center"/>
        <w:rPr>
          <w:rFonts w:ascii="宋体" w:hAnsi="宋体" w:cs="宋体"/>
          <w:color w:val="auto"/>
          <w:szCs w:val="21"/>
          <w:highlight w:val="none"/>
          <w:u w:val="single"/>
        </w:rPr>
      </w:pPr>
    </w:p>
    <w:p w14:paraId="6775647D">
      <w:pPr>
        <w:jc w:val="center"/>
        <w:rPr>
          <w:rFonts w:ascii="宋体" w:hAnsi="宋体" w:cs="宋体"/>
          <w:color w:val="auto"/>
          <w:szCs w:val="21"/>
          <w:highlight w:val="none"/>
          <w:u w:val="single"/>
        </w:rPr>
      </w:pPr>
    </w:p>
    <w:p w14:paraId="7A70B326">
      <w:pPr>
        <w:jc w:val="center"/>
        <w:rPr>
          <w:rFonts w:ascii="宋体" w:hAnsi="宋体" w:cs="宋体"/>
          <w:color w:val="auto"/>
          <w:szCs w:val="21"/>
          <w:highlight w:val="none"/>
          <w:u w:val="single"/>
        </w:rPr>
      </w:pPr>
    </w:p>
    <w:p w14:paraId="648D3FCC">
      <w:pPr>
        <w:jc w:val="center"/>
        <w:rPr>
          <w:rFonts w:ascii="宋体" w:hAnsi="宋体" w:cs="宋体"/>
          <w:color w:val="auto"/>
          <w:szCs w:val="21"/>
          <w:highlight w:val="none"/>
          <w:u w:val="single"/>
        </w:rPr>
      </w:pPr>
    </w:p>
    <w:p w14:paraId="4D4C8C7E">
      <w:pPr>
        <w:jc w:val="center"/>
        <w:rPr>
          <w:rFonts w:ascii="宋体" w:hAnsi="宋体" w:cs="宋体"/>
          <w:color w:val="auto"/>
          <w:szCs w:val="21"/>
          <w:highlight w:val="none"/>
          <w:u w:val="single"/>
        </w:rPr>
      </w:pPr>
    </w:p>
    <w:p w14:paraId="389240F5">
      <w:pPr>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45A5B92A">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14:paraId="7AC11BB2">
      <w:pPr>
        <w:pStyle w:val="12"/>
        <w:keepLines/>
        <w:pageBreakBefore/>
        <w:widowControl w:val="0"/>
        <w:wordWrap/>
        <w:adjustRightInd/>
        <w:snapToGrid/>
        <w:spacing w:line="240" w:lineRule="auto"/>
        <w:jc w:val="center"/>
        <w:textAlignment w:val="auto"/>
        <w:rPr>
          <w:rFonts w:hint="eastAsia" w:ascii="宋体" w:hAnsi="宋体" w:cs="宋体"/>
          <w:color w:val="auto"/>
          <w:sz w:val="44"/>
          <w:highlight w:val="none"/>
        </w:rPr>
      </w:pPr>
      <w:bookmarkStart w:id="64" w:name="_Toc460361774"/>
      <w:bookmarkStart w:id="65" w:name="_Toc460361832"/>
      <w:r>
        <w:rPr>
          <w:rFonts w:hint="eastAsia" w:ascii="宋体" w:hAnsi="宋体" w:cs="宋体"/>
          <w:color w:val="auto"/>
          <w:sz w:val="44"/>
          <w:highlight w:val="none"/>
        </w:rPr>
        <w:t>目    录</w:t>
      </w:r>
      <w:bookmarkEnd w:id="64"/>
      <w:bookmarkEnd w:id="65"/>
    </w:p>
    <w:p w14:paraId="462EE5F0">
      <w:pPr>
        <w:rPr>
          <w:rFonts w:hint="eastAsia" w:ascii="宋体" w:hAnsi="宋体" w:cs="宋体"/>
          <w:color w:val="auto"/>
          <w:sz w:val="44"/>
          <w:highlight w:val="none"/>
        </w:rPr>
      </w:pPr>
    </w:p>
    <w:p w14:paraId="354A1165">
      <w:pPr>
        <w:pStyle w:val="65"/>
      </w:pPr>
    </w:p>
    <w:tbl>
      <w:tblPr>
        <w:tblStyle w:val="131"/>
        <w:tblW w:w="9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7129"/>
        <w:gridCol w:w="1077"/>
        <w:gridCol w:w="634"/>
      </w:tblGrid>
      <w:tr w14:paraId="2AAF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620" w:type="dxa"/>
            <w:noWrap w:val="0"/>
            <w:vAlign w:val="top"/>
          </w:tcPr>
          <w:p w14:paraId="7ADE96CA">
            <w:pPr>
              <w:pStyle w:val="130"/>
              <w:spacing w:before="42" w:line="222" w:lineRule="auto"/>
              <w:ind w:left="121"/>
              <w:jc w:val="center"/>
              <w:rPr>
                <w:rFonts w:hint="eastAsia" w:asciiTheme="majorEastAsia" w:hAnsiTheme="majorEastAsia" w:eastAsiaTheme="majorEastAsia" w:cstheme="majorEastAsia"/>
                <w:color w:val="auto"/>
                <w:kern w:val="2"/>
                <w:sz w:val="24"/>
                <w:szCs w:val="24"/>
                <w:highlight w:val="none"/>
                <w:lang w:val="zh-CN" w:eastAsia="zh-CN" w:bidi="ar-SA"/>
              </w:rPr>
            </w:pPr>
          </w:p>
          <w:p w14:paraId="45EBEB00">
            <w:pPr>
              <w:pStyle w:val="130"/>
              <w:spacing w:before="42" w:line="222" w:lineRule="auto"/>
              <w:ind w:left="121"/>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序号</w:t>
            </w:r>
          </w:p>
        </w:tc>
        <w:tc>
          <w:tcPr>
            <w:tcW w:w="7129" w:type="dxa"/>
            <w:noWrap w:val="0"/>
            <w:vAlign w:val="top"/>
          </w:tcPr>
          <w:p w14:paraId="4C01931E">
            <w:pPr>
              <w:pStyle w:val="130"/>
              <w:spacing w:before="197" w:line="221" w:lineRule="auto"/>
              <w:ind w:left="200" w:leftChars="0" w:firstLine="0" w:firstLineChars="0"/>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文件名称及要求</w:t>
            </w:r>
          </w:p>
        </w:tc>
        <w:tc>
          <w:tcPr>
            <w:tcW w:w="1077" w:type="dxa"/>
            <w:noWrap w:val="0"/>
            <w:vAlign w:val="center"/>
          </w:tcPr>
          <w:p w14:paraId="777B66E5">
            <w:pPr>
              <w:autoSpaceDE w:val="0"/>
              <w:autoSpaceDN w:val="0"/>
              <w:adjustRightInd w:val="0"/>
              <w:spacing w:line="360"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是否已按要求提交</w:t>
            </w:r>
          </w:p>
        </w:tc>
        <w:tc>
          <w:tcPr>
            <w:tcW w:w="634" w:type="dxa"/>
            <w:noWrap w:val="0"/>
            <w:vAlign w:val="center"/>
          </w:tcPr>
          <w:p w14:paraId="78C74B24">
            <w:pPr>
              <w:autoSpaceDE w:val="0"/>
              <w:autoSpaceDN w:val="0"/>
              <w:adjustRightInd w:val="0"/>
              <w:spacing w:line="360"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文件</w:t>
            </w:r>
          </w:p>
          <w:p w14:paraId="3C461A5E">
            <w:pPr>
              <w:autoSpaceDE w:val="0"/>
              <w:autoSpaceDN w:val="0"/>
              <w:adjustRightInd w:val="0"/>
              <w:spacing w:line="360"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页码</w:t>
            </w:r>
          </w:p>
        </w:tc>
      </w:tr>
      <w:tr w14:paraId="66BB3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20" w:type="dxa"/>
            <w:noWrap w:val="0"/>
            <w:vAlign w:val="top"/>
          </w:tcPr>
          <w:p w14:paraId="21C7F957">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1</w:t>
            </w:r>
          </w:p>
        </w:tc>
        <w:tc>
          <w:tcPr>
            <w:tcW w:w="7129" w:type="dxa"/>
            <w:noWrap w:val="0"/>
            <w:vAlign w:val="top"/>
          </w:tcPr>
          <w:p w14:paraId="1526C687">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投标函及附录</w:t>
            </w:r>
          </w:p>
        </w:tc>
        <w:tc>
          <w:tcPr>
            <w:tcW w:w="1077" w:type="dxa"/>
            <w:noWrap w:val="0"/>
            <w:vAlign w:val="top"/>
          </w:tcPr>
          <w:p w14:paraId="26CD6135">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0124C0CF">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046F7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20" w:type="dxa"/>
            <w:noWrap w:val="0"/>
            <w:vAlign w:val="top"/>
          </w:tcPr>
          <w:p w14:paraId="282FE1A3">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2</w:t>
            </w:r>
          </w:p>
        </w:tc>
        <w:tc>
          <w:tcPr>
            <w:tcW w:w="7129" w:type="dxa"/>
            <w:noWrap w:val="0"/>
            <w:vAlign w:val="top"/>
          </w:tcPr>
          <w:p w14:paraId="5DDCF981">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投标人基本情况</w:t>
            </w:r>
          </w:p>
        </w:tc>
        <w:tc>
          <w:tcPr>
            <w:tcW w:w="1077" w:type="dxa"/>
            <w:noWrap w:val="0"/>
            <w:vAlign w:val="top"/>
          </w:tcPr>
          <w:p w14:paraId="1B6480C9">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18C657B6">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2977D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20" w:type="dxa"/>
            <w:noWrap w:val="0"/>
            <w:vAlign w:val="top"/>
          </w:tcPr>
          <w:p w14:paraId="0BA3A6F2">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3</w:t>
            </w:r>
          </w:p>
        </w:tc>
        <w:tc>
          <w:tcPr>
            <w:tcW w:w="7129" w:type="dxa"/>
            <w:noWrap w:val="0"/>
            <w:vAlign w:val="top"/>
          </w:tcPr>
          <w:p w14:paraId="6688C5AB">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企业法人营业执照</w:t>
            </w:r>
          </w:p>
        </w:tc>
        <w:tc>
          <w:tcPr>
            <w:tcW w:w="1077" w:type="dxa"/>
            <w:noWrap w:val="0"/>
            <w:vAlign w:val="top"/>
          </w:tcPr>
          <w:p w14:paraId="65E7080D">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3E2BB67E">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59337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20" w:type="dxa"/>
            <w:noWrap w:val="0"/>
            <w:vAlign w:val="top"/>
          </w:tcPr>
          <w:p w14:paraId="2EEF4DBB">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4</w:t>
            </w:r>
          </w:p>
        </w:tc>
        <w:tc>
          <w:tcPr>
            <w:tcW w:w="7129" w:type="dxa"/>
            <w:noWrap w:val="0"/>
            <w:vAlign w:val="top"/>
          </w:tcPr>
          <w:p w14:paraId="6D52932D">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法定代表人授权书</w:t>
            </w:r>
          </w:p>
        </w:tc>
        <w:tc>
          <w:tcPr>
            <w:tcW w:w="1077" w:type="dxa"/>
            <w:noWrap w:val="0"/>
            <w:vAlign w:val="top"/>
          </w:tcPr>
          <w:p w14:paraId="551646B7">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7EA496E9">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186F2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20" w:type="dxa"/>
            <w:noWrap w:val="0"/>
            <w:vAlign w:val="top"/>
          </w:tcPr>
          <w:p w14:paraId="5FD44828">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5</w:t>
            </w:r>
          </w:p>
        </w:tc>
        <w:tc>
          <w:tcPr>
            <w:tcW w:w="7129" w:type="dxa"/>
            <w:noWrap w:val="0"/>
            <w:vAlign w:val="top"/>
          </w:tcPr>
          <w:p w14:paraId="26DCFD22">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法定代表人身份证</w:t>
            </w:r>
          </w:p>
        </w:tc>
        <w:tc>
          <w:tcPr>
            <w:tcW w:w="1077" w:type="dxa"/>
            <w:noWrap w:val="0"/>
            <w:vAlign w:val="top"/>
          </w:tcPr>
          <w:p w14:paraId="31038E8C">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48E78289">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40B93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20" w:type="dxa"/>
            <w:noWrap w:val="0"/>
            <w:vAlign w:val="top"/>
          </w:tcPr>
          <w:p w14:paraId="61F0A806">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6</w:t>
            </w:r>
          </w:p>
        </w:tc>
        <w:tc>
          <w:tcPr>
            <w:tcW w:w="7129" w:type="dxa"/>
            <w:noWrap w:val="0"/>
            <w:vAlign w:val="top"/>
          </w:tcPr>
          <w:p w14:paraId="3565B9B5">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授权代理人身份证</w:t>
            </w:r>
          </w:p>
        </w:tc>
        <w:tc>
          <w:tcPr>
            <w:tcW w:w="1077" w:type="dxa"/>
            <w:noWrap w:val="0"/>
            <w:vAlign w:val="top"/>
          </w:tcPr>
          <w:p w14:paraId="013DDA90">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6076AF39">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649CB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20" w:type="dxa"/>
            <w:noWrap w:val="0"/>
            <w:vAlign w:val="top"/>
          </w:tcPr>
          <w:p w14:paraId="03AB637B">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7</w:t>
            </w:r>
          </w:p>
        </w:tc>
        <w:tc>
          <w:tcPr>
            <w:tcW w:w="7129" w:type="dxa"/>
            <w:noWrap w:val="0"/>
            <w:vAlign w:val="top"/>
          </w:tcPr>
          <w:p w14:paraId="164C1827">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投标人的资格声明</w:t>
            </w:r>
          </w:p>
        </w:tc>
        <w:tc>
          <w:tcPr>
            <w:tcW w:w="1077" w:type="dxa"/>
            <w:noWrap w:val="0"/>
            <w:vAlign w:val="top"/>
          </w:tcPr>
          <w:p w14:paraId="1BD6C7DB">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126577C0">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31544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20" w:type="dxa"/>
            <w:noWrap w:val="0"/>
            <w:vAlign w:val="top"/>
          </w:tcPr>
          <w:p w14:paraId="082C2E6F">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8</w:t>
            </w:r>
          </w:p>
        </w:tc>
        <w:tc>
          <w:tcPr>
            <w:tcW w:w="7129" w:type="dxa"/>
            <w:noWrap w:val="0"/>
            <w:vAlign w:val="top"/>
          </w:tcPr>
          <w:p w14:paraId="3B6D34CD">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财务状况材料</w:t>
            </w:r>
          </w:p>
        </w:tc>
        <w:tc>
          <w:tcPr>
            <w:tcW w:w="1077" w:type="dxa"/>
            <w:noWrap w:val="0"/>
            <w:vAlign w:val="top"/>
          </w:tcPr>
          <w:p w14:paraId="54E715D2">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357D6065">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74582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20" w:type="dxa"/>
            <w:noWrap w:val="0"/>
            <w:vAlign w:val="top"/>
          </w:tcPr>
          <w:p w14:paraId="376ACAFB">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9</w:t>
            </w:r>
          </w:p>
        </w:tc>
        <w:tc>
          <w:tcPr>
            <w:tcW w:w="7129" w:type="dxa"/>
            <w:noWrap w:val="0"/>
            <w:vAlign w:val="top"/>
          </w:tcPr>
          <w:p w14:paraId="01576E2F">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依法纳税和缴纳社保证明材料</w:t>
            </w:r>
          </w:p>
        </w:tc>
        <w:tc>
          <w:tcPr>
            <w:tcW w:w="1077" w:type="dxa"/>
            <w:noWrap w:val="0"/>
            <w:vAlign w:val="top"/>
          </w:tcPr>
          <w:p w14:paraId="1C63AF28">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794E0B97">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1FF7F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20" w:type="dxa"/>
            <w:noWrap w:val="0"/>
            <w:vAlign w:val="top"/>
          </w:tcPr>
          <w:p w14:paraId="4F36B342">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10</w:t>
            </w:r>
          </w:p>
        </w:tc>
        <w:tc>
          <w:tcPr>
            <w:tcW w:w="7129" w:type="dxa"/>
            <w:noWrap w:val="0"/>
            <w:vAlign w:val="top"/>
          </w:tcPr>
          <w:p w14:paraId="0A50612E">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通过“信用中国 ”网站、中国政府采购网等渠道查询主体信用记录</w:t>
            </w:r>
          </w:p>
        </w:tc>
        <w:tc>
          <w:tcPr>
            <w:tcW w:w="1077" w:type="dxa"/>
            <w:noWrap w:val="0"/>
            <w:vAlign w:val="top"/>
          </w:tcPr>
          <w:p w14:paraId="3A83DD4F">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02B01AF1">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66883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20" w:type="dxa"/>
            <w:noWrap w:val="0"/>
            <w:vAlign w:val="top"/>
          </w:tcPr>
          <w:p w14:paraId="3D0374F4">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11</w:t>
            </w:r>
          </w:p>
        </w:tc>
        <w:tc>
          <w:tcPr>
            <w:tcW w:w="7129" w:type="dxa"/>
            <w:noWrap w:val="0"/>
            <w:vAlign w:val="center"/>
          </w:tcPr>
          <w:p w14:paraId="099A3368">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中小企业声明函</w:t>
            </w:r>
          </w:p>
        </w:tc>
        <w:tc>
          <w:tcPr>
            <w:tcW w:w="1077" w:type="dxa"/>
            <w:noWrap w:val="0"/>
            <w:vAlign w:val="top"/>
          </w:tcPr>
          <w:p w14:paraId="1F87C199">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12EC6EF0">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71B86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620" w:type="dxa"/>
            <w:shd w:val="clear" w:color="auto" w:fill="auto"/>
            <w:noWrap w:val="0"/>
            <w:vAlign w:val="center"/>
          </w:tcPr>
          <w:p w14:paraId="42D3A604">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12</w:t>
            </w:r>
          </w:p>
        </w:tc>
        <w:tc>
          <w:tcPr>
            <w:tcW w:w="7129" w:type="dxa"/>
            <w:noWrap w:val="0"/>
            <w:vAlign w:val="center"/>
          </w:tcPr>
          <w:p w14:paraId="19271C41">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谈判文件要求提交的其他文件材料</w:t>
            </w:r>
          </w:p>
        </w:tc>
        <w:tc>
          <w:tcPr>
            <w:tcW w:w="1077" w:type="dxa"/>
            <w:noWrap w:val="0"/>
            <w:vAlign w:val="center"/>
          </w:tcPr>
          <w:p w14:paraId="6EC85E4A">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3281667F">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r w14:paraId="2B56B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20" w:type="dxa"/>
            <w:noWrap w:val="0"/>
            <w:vAlign w:val="center"/>
          </w:tcPr>
          <w:p w14:paraId="3C7C946E">
            <w:pPr>
              <w:pStyle w:val="130"/>
              <w:spacing w:before="197" w:line="221" w:lineRule="auto"/>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13</w:t>
            </w:r>
          </w:p>
        </w:tc>
        <w:tc>
          <w:tcPr>
            <w:tcW w:w="7129" w:type="dxa"/>
            <w:noWrap w:val="0"/>
            <w:vAlign w:val="center"/>
          </w:tcPr>
          <w:p w14:paraId="401EB5C4">
            <w:pPr>
              <w:pStyle w:val="130"/>
              <w:spacing w:before="197" w:line="221" w:lineRule="auto"/>
              <w:jc w:val="left"/>
              <w:rPr>
                <w:rFonts w:hint="eastAsia" w:asciiTheme="majorEastAsia" w:hAnsiTheme="majorEastAsia" w:eastAsiaTheme="majorEastAsia" w:cstheme="majorEastAsia"/>
                <w:color w:val="auto"/>
                <w:kern w:val="2"/>
                <w:sz w:val="24"/>
                <w:szCs w:val="24"/>
                <w:highlight w:val="none"/>
                <w:lang w:val="zh-CN" w:eastAsia="zh-CN" w:bidi="ar-SA"/>
              </w:rPr>
            </w:pPr>
            <w:r>
              <w:rPr>
                <w:rFonts w:hint="eastAsia" w:asciiTheme="majorEastAsia" w:hAnsiTheme="majorEastAsia" w:eastAsiaTheme="majorEastAsia" w:cstheme="majorEastAsia"/>
                <w:color w:val="auto"/>
                <w:kern w:val="2"/>
                <w:sz w:val="24"/>
                <w:szCs w:val="24"/>
                <w:highlight w:val="none"/>
                <w:lang w:val="zh-CN" w:eastAsia="zh-CN" w:bidi="ar-SA"/>
              </w:rPr>
              <w:t>投标人认为需要提供的与评标直接相关的其他文件材料，但应注意不要提供与评标无直接关联的材料</w:t>
            </w:r>
          </w:p>
        </w:tc>
        <w:tc>
          <w:tcPr>
            <w:tcW w:w="1077" w:type="dxa"/>
            <w:noWrap w:val="0"/>
            <w:vAlign w:val="center"/>
          </w:tcPr>
          <w:p w14:paraId="5F0A57A7">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c>
          <w:tcPr>
            <w:tcW w:w="634" w:type="dxa"/>
            <w:noWrap w:val="0"/>
            <w:vAlign w:val="top"/>
          </w:tcPr>
          <w:p w14:paraId="01150151">
            <w:pPr>
              <w:pStyle w:val="130"/>
              <w:spacing w:before="197" w:line="221" w:lineRule="auto"/>
              <w:ind w:left="200" w:leftChars="0" w:firstLine="0" w:firstLineChars="0"/>
              <w:jc w:val="left"/>
              <w:rPr>
                <w:rFonts w:hint="eastAsia" w:asciiTheme="majorEastAsia" w:hAnsiTheme="majorEastAsia" w:eastAsiaTheme="majorEastAsia" w:cstheme="majorEastAsia"/>
                <w:color w:val="auto"/>
                <w:kern w:val="2"/>
                <w:sz w:val="24"/>
                <w:szCs w:val="24"/>
                <w:highlight w:val="none"/>
                <w:lang w:val="zh-CN" w:eastAsia="zh-CN" w:bidi="ar-SA"/>
              </w:rPr>
            </w:pPr>
          </w:p>
        </w:tc>
      </w:tr>
    </w:tbl>
    <w:p w14:paraId="6AFBD667">
      <w:pPr>
        <w:autoSpaceDE w:val="0"/>
        <w:autoSpaceDN w:val="0"/>
        <w:adjustRightInd w:val="0"/>
        <w:spacing w:line="240" w:lineRule="auto"/>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zh-CN"/>
        </w:rPr>
        <w:t>投标要求：1、投标人必须按照招标文件第一章《</w:t>
      </w:r>
      <w:r>
        <w:rPr>
          <w:rFonts w:hint="eastAsia" w:asciiTheme="majorEastAsia" w:hAnsiTheme="majorEastAsia" w:eastAsiaTheme="majorEastAsia" w:cstheme="majorEastAsia"/>
          <w:color w:val="auto"/>
          <w:sz w:val="24"/>
          <w:szCs w:val="24"/>
          <w:highlight w:val="none"/>
          <w:lang w:val="zh-CN" w:eastAsia="zh-CN"/>
        </w:rPr>
        <w:t>招标</w:t>
      </w:r>
      <w:r>
        <w:rPr>
          <w:rFonts w:hint="eastAsia" w:asciiTheme="majorEastAsia" w:hAnsiTheme="majorEastAsia" w:eastAsiaTheme="majorEastAsia" w:cstheme="majorEastAsia"/>
          <w:color w:val="auto"/>
          <w:sz w:val="24"/>
          <w:szCs w:val="24"/>
          <w:highlight w:val="none"/>
          <w:lang w:val="zh-CN"/>
        </w:rPr>
        <w:t>公告》、第二章《投标人须知及前附表》及第三章《评标标准和方法》的内容和要求进行编写</w:t>
      </w:r>
      <w:r>
        <w:rPr>
          <w:rFonts w:hint="eastAsia" w:asciiTheme="majorEastAsia" w:hAnsiTheme="majorEastAsia" w:eastAsiaTheme="majorEastAsia" w:cstheme="majorEastAsia"/>
          <w:color w:val="auto"/>
          <w:sz w:val="24"/>
          <w:szCs w:val="24"/>
          <w:highlight w:val="none"/>
          <w:lang w:val="zh-CN" w:eastAsia="zh-CN"/>
        </w:rPr>
        <w:t>并</w:t>
      </w:r>
      <w:r>
        <w:rPr>
          <w:rFonts w:hint="eastAsia" w:asciiTheme="majorEastAsia" w:hAnsiTheme="majorEastAsia" w:eastAsiaTheme="majorEastAsia" w:cstheme="majorEastAsia"/>
          <w:color w:val="auto"/>
          <w:sz w:val="24"/>
          <w:szCs w:val="24"/>
          <w:highlight w:val="none"/>
          <w:lang w:val="zh-CN"/>
        </w:rPr>
        <w:t>提交，清单中虽未列出但谈判文件要求提交的文件，投标人也应按文件的要求提交。</w:t>
      </w:r>
    </w:p>
    <w:p w14:paraId="42F55AFF">
      <w:pPr>
        <w:autoSpaceDE w:val="0"/>
        <w:autoSpaceDN w:val="0"/>
        <w:adjustRightInd w:val="0"/>
        <w:spacing w:line="240" w:lineRule="auto"/>
        <w:ind w:left="0" w:leftChars="0" w:firstLine="480" w:firstLineChars="200"/>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zh-CN"/>
        </w:rPr>
        <w:t>2、投标人在投标前应自行检查要求提交的商务文件是否已完整提交和签章。</w:t>
      </w:r>
    </w:p>
    <w:p w14:paraId="621BE46B">
      <w:pPr>
        <w:autoSpaceDE w:val="0"/>
        <w:autoSpaceDN w:val="0"/>
        <w:adjustRightInd w:val="0"/>
        <w:spacing w:line="240" w:lineRule="auto"/>
        <w:ind w:left="0" w:leftChars="0"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3、清单要求提交材料但未提供模版的格式可自拟。</w:t>
      </w:r>
    </w:p>
    <w:p w14:paraId="4D01BCCD">
      <w:pPr>
        <w:autoSpaceDE w:val="0"/>
        <w:autoSpaceDN w:val="0"/>
        <w:adjustRightInd w:val="0"/>
        <w:spacing w:line="520" w:lineRule="exact"/>
        <w:jc w:val="center"/>
        <w:outlineLvl w:val="2"/>
        <w:rPr>
          <w:rFonts w:hint="eastAsia" w:asciiTheme="majorEastAsia" w:hAnsiTheme="majorEastAsia" w:eastAsiaTheme="majorEastAsia" w:cstheme="majorEastAsia"/>
          <w:b/>
          <w:color w:val="auto"/>
          <w:sz w:val="32"/>
          <w:highlight w:val="none"/>
          <w:lang w:val="zh-CN"/>
        </w:rPr>
      </w:pPr>
    </w:p>
    <w:p w14:paraId="55904A35">
      <w:pPr>
        <w:pStyle w:val="2"/>
        <w:rPr>
          <w:rFonts w:hint="eastAsia" w:asciiTheme="majorEastAsia" w:hAnsiTheme="majorEastAsia" w:eastAsiaTheme="majorEastAsia" w:cstheme="majorEastAsia"/>
          <w:lang w:val="zh-CN"/>
        </w:rPr>
      </w:pPr>
    </w:p>
    <w:p w14:paraId="72CB9E95">
      <w:pPr>
        <w:widowControl w:val="0"/>
        <w:wordWrap/>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rPr>
      </w:pPr>
    </w:p>
    <w:p w14:paraId="328A03E0">
      <w:pPr>
        <w:widowControl w:val="0"/>
        <w:wordWrap/>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rPr>
      </w:pPr>
    </w:p>
    <w:p w14:paraId="141419DE">
      <w:pPr>
        <w:widowControl w:val="0"/>
        <w:wordWrap/>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rPr>
      </w:pPr>
    </w:p>
    <w:p w14:paraId="77314B11">
      <w:pPr>
        <w:widowControl w:val="0"/>
        <w:wordWrap/>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rPr>
      </w:pPr>
    </w:p>
    <w:p w14:paraId="29844306">
      <w:pPr>
        <w:widowControl w:val="0"/>
        <w:wordWrap/>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rPr>
      </w:pPr>
    </w:p>
    <w:p w14:paraId="61A3D11C">
      <w:pPr>
        <w:widowControl w:val="0"/>
        <w:wordWrap/>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rPr>
      </w:pPr>
    </w:p>
    <w:p w14:paraId="7F3145A9">
      <w:pPr>
        <w:widowControl w:val="0"/>
        <w:wordWrap/>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rPr>
      </w:pPr>
    </w:p>
    <w:p w14:paraId="6C285BDA">
      <w:pPr>
        <w:widowControl w:val="0"/>
        <w:wordWrap/>
        <w:adjustRightInd/>
        <w:snapToGrid/>
        <w:spacing w:line="440" w:lineRule="exact"/>
        <w:ind w:firstLine="420" w:firstLineChars="200"/>
        <w:textAlignment w:val="auto"/>
        <w:rPr>
          <w:rFonts w:hint="eastAsia" w:asciiTheme="majorEastAsia" w:hAnsiTheme="majorEastAsia" w:eastAsiaTheme="majorEastAsia" w:cstheme="majorEastAsia"/>
          <w:color w:val="auto"/>
          <w:szCs w:val="21"/>
          <w:highlight w:val="none"/>
        </w:rPr>
      </w:pPr>
    </w:p>
    <w:p w14:paraId="5D760AB3">
      <w:pPr>
        <w:spacing w:afterLines="50" w:line="480" w:lineRule="exact"/>
        <w:rPr>
          <w:rFonts w:hint="eastAsia" w:asciiTheme="majorEastAsia" w:hAnsiTheme="majorEastAsia" w:eastAsiaTheme="majorEastAsia" w:cstheme="majorEastAsia"/>
          <w:color w:val="auto"/>
          <w:highlight w:val="none"/>
        </w:rPr>
      </w:pPr>
    </w:p>
    <w:p w14:paraId="572B0ED2">
      <w:pPr>
        <w:pStyle w:val="2"/>
        <w:rPr>
          <w:rFonts w:hint="eastAsia" w:asciiTheme="majorEastAsia" w:hAnsiTheme="majorEastAsia" w:eastAsiaTheme="majorEastAsia" w:cstheme="majorEastAsia"/>
        </w:rPr>
      </w:pPr>
    </w:p>
    <w:p w14:paraId="703E3810">
      <w:pPr>
        <w:rPr>
          <w:rFonts w:hint="eastAsia" w:asciiTheme="majorEastAsia" w:hAnsiTheme="majorEastAsia" w:eastAsiaTheme="majorEastAsia" w:cstheme="majorEastAsia"/>
          <w:color w:val="auto"/>
          <w:highlight w:val="none"/>
        </w:rPr>
      </w:pPr>
    </w:p>
    <w:p w14:paraId="07469E6A">
      <w:pPr>
        <w:pStyle w:val="2"/>
        <w:rPr>
          <w:rFonts w:hint="eastAsia" w:asciiTheme="majorEastAsia" w:hAnsiTheme="majorEastAsia" w:eastAsiaTheme="majorEastAsia" w:cstheme="majorEastAsia"/>
        </w:rPr>
      </w:pPr>
    </w:p>
    <w:p w14:paraId="1DF8B32E">
      <w:pPr>
        <w:rPr>
          <w:rFonts w:hint="eastAsia" w:asciiTheme="majorEastAsia" w:hAnsiTheme="majorEastAsia" w:eastAsiaTheme="majorEastAsia" w:cstheme="majorEastAsia"/>
          <w:color w:val="auto"/>
          <w:highlight w:val="none"/>
        </w:rPr>
      </w:pPr>
    </w:p>
    <w:p w14:paraId="1994AF4B">
      <w:pPr>
        <w:spacing w:line="315" w:lineRule="auto"/>
        <w:jc w:val="center"/>
        <w:rPr>
          <w:rFonts w:hint="eastAsia" w:asciiTheme="majorEastAsia" w:hAnsiTheme="majorEastAsia" w:eastAsiaTheme="majorEastAsia" w:cstheme="majorEastAsia"/>
          <w:b/>
          <w:bCs/>
          <w:color w:val="auto"/>
          <w:sz w:val="32"/>
          <w:szCs w:val="32"/>
          <w:highlight w:val="none"/>
          <w:lang w:eastAsia="zh-CN"/>
        </w:rPr>
      </w:pPr>
      <w:bookmarkStart w:id="66" w:name="_Toc20743_WPSOffice_Level1"/>
      <w:bookmarkStart w:id="67" w:name="_Toc9015_WPSOffice_Level1"/>
      <w:bookmarkStart w:id="68" w:name="_Toc460361776"/>
      <w:bookmarkStart w:id="69" w:name="_Toc460361834"/>
    </w:p>
    <w:p w14:paraId="7037A47A">
      <w:pPr>
        <w:pStyle w:val="65"/>
        <w:rPr>
          <w:rFonts w:hint="eastAsia" w:asciiTheme="majorEastAsia" w:hAnsiTheme="majorEastAsia" w:eastAsiaTheme="majorEastAsia" w:cstheme="majorEastAsia"/>
          <w:b/>
          <w:bCs/>
          <w:color w:val="auto"/>
          <w:sz w:val="32"/>
          <w:szCs w:val="32"/>
          <w:highlight w:val="none"/>
          <w:lang w:eastAsia="zh-CN"/>
        </w:rPr>
      </w:pPr>
    </w:p>
    <w:p w14:paraId="6196ED23">
      <w:pPr>
        <w:pStyle w:val="65"/>
        <w:rPr>
          <w:rFonts w:hint="eastAsia" w:asciiTheme="majorEastAsia" w:hAnsiTheme="majorEastAsia" w:eastAsiaTheme="majorEastAsia" w:cstheme="majorEastAsia"/>
          <w:b/>
          <w:bCs/>
          <w:color w:val="auto"/>
          <w:sz w:val="32"/>
          <w:szCs w:val="32"/>
          <w:highlight w:val="none"/>
          <w:lang w:eastAsia="zh-CN"/>
        </w:rPr>
      </w:pPr>
    </w:p>
    <w:p w14:paraId="000CC368">
      <w:pPr>
        <w:pStyle w:val="65"/>
        <w:rPr>
          <w:rFonts w:hint="eastAsia" w:asciiTheme="majorEastAsia" w:hAnsiTheme="majorEastAsia" w:eastAsiaTheme="majorEastAsia" w:cstheme="majorEastAsia"/>
          <w:b/>
          <w:bCs/>
          <w:color w:val="auto"/>
          <w:sz w:val="32"/>
          <w:szCs w:val="32"/>
          <w:highlight w:val="none"/>
          <w:lang w:eastAsia="zh-CN"/>
        </w:rPr>
      </w:pPr>
    </w:p>
    <w:p w14:paraId="39BF7DF3">
      <w:pPr>
        <w:pStyle w:val="65"/>
        <w:rPr>
          <w:rFonts w:hint="eastAsia" w:asciiTheme="majorEastAsia" w:hAnsiTheme="majorEastAsia" w:eastAsiaTheme="majorEastAsia" w:cstheme="majorEastAsia"/>
          <w:b/>
          <w:bCs/>
          <w:color w:val="auto"/>
          <w:sz w:val="32"/>
          <w:szCs w:val="32"/>
          <w:highlight w:val="none"/>
          <w:lang w:eastAsia="zh-CN"/>
        </w:rPr>
      </w:pPr>
    </w:p>
    <w:p w14:paraId="54C1D3ED">
      <w:pPr>
        <w:pStyle w:val="65"/>
        <w:rPr>
          <w:rFonts w:hint="eastAsia" w:asciiTheme="majorEastAsia" w:hAnsiTheme="majorEastAsia" w:eastAsiaTheme="majorEastAsia" w:cstheme="majorEastAsia"/>
          <w:b/>
          <w:bCs/>
          <w:color w:val="auto"/>
          <w:sz w:val="32"/>
          <w:szCs w:val="32"/>
          <w:highlight w:val="none"/>
          <w:lang w:eastAsia="zh-CN"/>
        </w:rPr>
      </w:pPr>
    </w:p>
    <w:bookmarkEnd w:id="66"/>
    <w:p w14:paraId="3AD3CD36">
      <w:pPr>
        <w:spacing w:beforeLines="100" w:afterLines="50"/>
        <w:jc w:val="center"/>
        <w:rPr>
          <w:rFonts w:hint="eastAsia" w:asciiTheme="majorEastAsia" w:hAnsiTheme="majorEastAsia" w:eastAsiaTheme="majorEastAsia" w:cstheme="majorEastAsia"/>
          <w:color w:val="auto"/>
          <w:sz w:val="24"/>
          <w:szCs w:val="24"/>
          <w:highlight w:val="none"/>
          <w:u w:val="single"/>
        </w:rPr>
      </w:pPr>
    </w:p>
    <w:p w14:paraId="2938ED28">
      <w:pPr>
        <w:pStyle w:val="2"/>
        <w:rPr>
          <w:rFonts w:hint="eastAsia" w:asciiTheme="majorEastAsia" w:hAnsiTheme="majorEastAsia" w:eastAsiaTheme="majorEastAsia" w:cstheme="majorEastAsia"/>
        </w:rPr>
      </w:pPr>
    </w:p>
    <w:p w14:paraId="2585B3F9">
      <w:pPr>
        <w:spacing w:beforeLines="100" w:afterLines="50"/>
        <w:jc w:val="center"/>
        <w:rPr>
          <w:rFonts w:hint="eastAsia" w:asciiTheme="majorEastAsia" w:hAnsiTheme="majorEastAsia" w:eastAsiaTheme="majorEastAsia" w:cstheme="majorEastAsia"/>
          <w:color w:val="auto"/>
          <w:sz w:val="24"/>
          <w:szCs w:val="24"/>
          <w:highlight w:val="none"/>
          <w:u w:val="single"/>
        </w:rPr>
      </w:pPr>
    </w:p>
    <w:p w14:paraId="70AEE5B1">
      <w:pPr>
        <w:spacing w:beforeLines="100" w:afterLines="50"/>
        <w:jc w:val="center"/>
        <w:rPr>
          <w:rFonts w:hint="eastAsia" w:asciiTheme="majorEastAsia" w:hAnsiTheme="majorEastAsia" w:eastAsiaTheme="majorEastAsia" w:cstheme="majorEastAsia"/>
          <w:color w:val="auto"/>
          <w:sz w:val="24"/>
          <w:szCs w:val="24"/>
          <w:highlight w:val="none"/>
          <w:u w:val="single"/>
        </w:rPr>
      </w:pPr>
    </w:p>
    <w:bookmarkEnd w:id="67"/>
    <w:p w14:paraId="6C9837E5">
      <w:pPr>
        <w:pStyle w:val="12"/>
        <w:keepNext/>
        <w:keepLines/>
        <w:pageBreakBefore/>
        <w:widowControl w:val="0"/>
        <w:wordWrap/>
        <w:adjustRightInd/>
        <w:snapToGrid/>
        <w:spacing w:line="240" w:lineRule="auto"/>
        <w:ind w:firstLine="2240" w:firstLineChars="700"/>
        <w:jc w:val="both"/>
        <w:textAlignment w:val="auto"/>
        <w:rPr>
          <w:rFonts w:hint="eastAsia" w:asciiTheme="majorEastAsia" w:hAnsiTheme="majorEastAsia" w:eastAsiaTheme="majorEastAsia" w:cstheme="majorEastAsia"/>
          <w:color w:val="auto"/>
          <w:sz w:val="32"/>
          <w:szCs w:val="32"/>
          <w:highlight w:val="none"/>
        </w:rPr>
      </w:pPr>
      <w:bookmarkStart w:id="70" w:name="_Toc7876_WPSOffice_Level1"/>
      <w:bookmarkStart w:id="71" w:name="_Toc7838_WPSOffice_Level1"/>
      <w:r>
        <w:rPr>
          <w:rFonts w:hint="eastAsia" w:asciiTheme="majorEastAsia" w:hAnsiTheme="majorEastAsia" w:eastAsiaTheme="majorEastAsia" w:cstheme="majorEastAsia"/>
          <w:color w:val="auto"/>
          <w:sz w:val="32"/>
          <w:szCs w:val="32"/>
          <w:highlight w:val="none"/>
          <w:lang w:val="en-US" w:eastAsia="zh-CN"/>
        </w:rPr>
        <w:t>格式一</w:t>
      </w:r>
      <w:r>
        <w:rPr>
          <w:rFonts w:hint="eastAsia" w:asciiTheme="majorEastAsia" w:hAnsiTheme="majorEastAsia" w:eastAsiaTheme="majorEastAsia" w:cstheme="majorEastAsia"/>
          <w:color w:val="auto"/>
          <w:sz w:val="32"/>
          <w:szCs w:val="32"/>
          <w:highlight w:val="none"/>
        </w:rPr>
        <w:t>、投标函及投标函附录</w:t>
      </w:r>
      <w:bookmarkEnd w:id="68"/>
      <w:bookmarkEnd w:id="69"/>
      <w:bookmarkEnd w:id="70"/>
      <w:bookmarkEnd w:id="71"/>
    </w:p>
    <w:p w14:paraId="582A9796">
      <w:pPr>
        <w:pStyle w:val="13"/>
        <w:spacing w:line="24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（一）投标函</w:t>
      </w:r>
    </w:p>
    <w:p w14:paraId="07C8FCC2">
      <w:pPr>
        <w:ind w:firstLine="420" w:firstLineChars="200"/>
        <w:rPr>
          <w:rFonts w:hint="eastAsia" w:asciiTheme="majorEastAsia" w:hAnsiTheme="majorEastAsia" w:eastAsiaTheme="majorEastAsia" w:cstheme="majorEastAsia"/>
          <w:color w:val="auto"/>
          <w:szCs w:val="21"/>
          <w:highlight w:val="none"/>
        </w:rPr>
      </w:pPr>
    </w:p>
    <w:p w14:paraId="70A1BE32">
      <w:pPr>
        <w:wordWrap/>
        <w:adjustRightInd/>
        <w:snapToGrid/>
        <w:spacing w:line="440" w:lineRule="exact"/>
        <w:ind w:firstLine="6195" w:firstLineChars="2950"/>
        <w:textAlignment w:val="auto"/>
        <w:rPr>
          <w:rFonts w:hint="eastAsia" w:asciiTheme="majorEastAsia" w:hAnsiTheme="majorEastAsia" w:eastAsiaTheme="majorEastAsia" w:cstheme="majorEastAsia"/>
          <w:color w:val="auto"/>
          <w:szCs w:val="21"/>
          <w:highlight w:val="none"/>
          <w:u w:val="single"/>
        </w:rPr>
      </w:pPr>
      <w:r>
        <w:rPr>
          <w:rFonts w:hint="eastAsia" w:asciiTheme="majorEastAsia" w:hAnsiTheme="majorEastAsia" w:eastAsiaTheme="majorEastAsia" w:cstheme="majorEastAsia"/>
          <w:color w:val="auto"/>
          <w:szCs w:val="21"/>
          <w:highlight w:val="none"/>
          <w:u w:val="single"/>
        </w:rPr>
        <w:t xml:space="preserve"> </w:t>
      </w:r>
    </w:p>
    <w:p w14:paraId="097CF502">
      <w:pPr>
        <w:wordWrap/>
        <w:adjustRightInd/>
        <w:snapToGrid/>
        <w:spacing w:line="440" w:lineRule="exact"/>
        <w:ind w:firstLine="6195" w:firstLineChars="2950"/>
        <w:textAlignment w:val="auto"/>
        <w:rPr>
          <w:rFonts w:hint="eastAsia" w:asciiTheme="majorEastAsia" w:hAnsiTheme="majorEastAsia" w:eastAsiaTheme="majorEastAsia" w:cstheme="majorEastAsia"/>
          <w:color w:val="auto"/>
          <w:szCs w:val="21"/>
          <w:highlight w:val="none"/>
          <w:u w:val="single"/>
        </w:rPr>
      </w:pPr>
    </w:p>
    <w:p w14:paraId="6DC8EB95">
      <w:pPr>
        <w:autoSpaceDE w:val="0"/>
        <w:autoSpaceDN w:val="0"/>
        <w:adjustRightInd w:val="0"/>
        <w:rPr>
          <w:rFonts w:hint="eastAsia" w:asciiTheme="majorEastAsia" w:hAnsiTheme="majorEastAsia" w:eastAsiaTheme="majorEastAsia" w:cstheme="majorEastAsia"/>
          <w:color w:val="000000"/>
          <w:kern w:val="0"/>
          <w:sz w:val="24"/>
          <w:szCs w:val="24"/>
          <w:u w:val="single"/>
          <w:lang w:val="zh-CN"/>
        </w:rPr>
      </w:pPr>
      <w:r>
        <w:rPr>
          <w:rFonts w:hint="eastAsia" w:asciiTheme="majorEastAsia" w:hAnsiTheme="majorEastAsia" w:eastAsiaTheme="majorEastAsia" w:cstheme="majorEastAsia"/>
          <w:color w:val="000000"/>
          <w:kern w:val="0"/>
          <w:sz w:val="24"/>
          <w:szCs w:val="24"/>
          <w:lang w:val="en-US" w:eastAsia="zh-CN"/>
        </w:rPr>
        <w:t>抚松县</w:t>
      </w:r>
      <w:r>
        <w:rPr>
          <w:rFonts w:hint="eastAsia" w:asciiTheme="majorEastAsia" w:hAnsiTheme="majorEastAsia" w:eastAsiaTheme="majorEastAsia" w:cstheme="majorEastAsia"/>
          <w:color w:val="000000"/>
          <w:kern w:val="0"/>
          <w:sz w:val="24"/>
          <w:szCs w:val="24"/>
          <w:lang w:val="zh-CN"/>
        </w:rPr>
        <w:t>政府采购中心：</w:t>
      </w:r>
    </w:p>
    <w:p w14:paraId="481ECCDB">
      <w:pPr>
        <w:autoSpaceDE w:val="0"/>
        <w:autoSpaceDN w:val="0"/>
        <w:adjustRightInd w:val="0"/>
        <w:ind w:firstLine="480"/>
        <w:rPr>
          <w:rFonts w:hint="eastAsia" w:asciiTheme="majorEastAsia" w:hAnsiTheme="majorEastAsia" w:eastAsiaTheme="majorEastAsia" w:cstheme="majorEastAsia"/>
          <w:color w:val="000000"/>
          <w:sz w:val="24"/>
          <w:szCs w:val="24"/>
          <w:lang w:val="zh-CN"/>
        </w:rPr>
      </w:pPr>
      <w:r>
        <w:rPr>
          <w:rFonts w:hint="eastAsia" w:asciiTheme="majorEastAsia" w:hAnsiTheme="majorEastAsia" w:eastAsiaTheme="majorEastAsia" w:cstheme="majorEastAsia"/>
          <w:color w:val="000000"/>
          <w:sz w:val="24"/>
          <w:szCs w:val="24"/>
          <w:lang w:val="zh-CN"/>
        </w:rPr>
        <w:t>根据你方政府采购</w:t>
      </w:r>
      <w:r>
        <w:rPr>
          <w:rFonts w:hint="eastAsia" w:asciiTheme="majorEastAsia" w:hAnsiTheme="majorEastAsia" w:eastAsiaTheme="majorEastAsia" w:cstheme="majorEastAsia"/>
          <w:color w:val="000000"/>
          <w:sz w:val="24"/>
          <w:szCs w:val="24"/>
          <w:u w:val="single"/>
          <w:lang w:val="zh-CN"/>
        </w:rPr>
        <w:t xml:space="preserve">  （项目名称）  </w:t>
      </w:r>
      <w:r>
        <w:rPr>
          <w:rFonts w:hint="eastAsia" w:asciiTheme="majorEastAsia" w:hAnsiTheme="majorEastAsia" w:eastAsiaTheme="majorEastAsia" w:cstheme="majorEastAsia"/>
          <w:color w:val="000000"/>
          <w:sz w:val="24"/>
          <w:szCs w:val="24"/>
          <w:lang w:val="zh-CN"/>
        </w:rPr>
        <w:t>项目的编号为</w:t>
      </w:r>
      <w:r>
        <w:rPr>
          <w:rFonts w:hint="eastAsia" w:asciiTheme="majorEastAsia" w:hAnsiTheme="majorEastAsia" w:eastAsiaTheme="majorEastAsia" w:cstheme="majorEastAsia"/>
          <w:color w:val="000000"/>
          <w:sz w:val="24"/>
          <w:szCs w:val="24"/>
          <w:u w:val="single"/>
          <w:lang w:val="zh-CN"/>
        </w:rPr>
        <w:t xml:space="preserve">     谈判</w:t>
      </w:r>
      <w:r>
        <w:rPr>
          <w:rFonts w:hint="eastAsia" w:asciiTheme="majorEastAsia" w:hAnsiTheme="majorEastAsia" w:eastAsiaTheme="majorEastAsia" w:cstheme="majorEastAsia"/>
          <w:color w:val="000000"/>
          <w:sz w:val="24"/>
          <w:szCs w:val="24"/>
          <w:lang w:val="zh-CN"/>
        </w:rPr>
        <w:t>文件，我方正式授权的下述签字人</w:t>
      </w:r>
      <w:r>
        <w:rPr>
          <w:rFonts w:hint="eastAsia" w:asciiTheme="majorEastAsia" w:hAnsiTheme="majorEastAsia" w:eastAsiaTheme="majorEastAsia" w:cstheme="majorEastAsia"/>
          <w:color w:val="000000"/>
          <w:sz w:val="24"/>
          <w:szCs w:val="24"/>
          <w:u w:val="single"/>
          <w:lang w:val="zh-CN"/>
        </w:rPr>
        <w:t xml:space="preserve">  （姓名和职务）  </w:t>
      </w:r>
      <w:r>
        <w:rPr>
          <w:rFonts w:hint="eastAsia" w:asciiTheme="majorEastAsia" w:hAnsiTheme="majorEastAsia" w:eastAsiaTheme="majorEastAsia" w:cstheme="majorEastAsia"/>
          <w:color w:val="000000"/>
          <w:sz w:val="24"/>
          <w:szCs w:val="24"/>
          <w:lang w:val="zh-CN"/>
        </w:rPr>
        <w:t>代表我方</w:t>
      </w:r>
      <w:r>
        <w:rPr>
          <w:rFonts w:hint="eastAsia" w:asciiTheme="majorEastAsia" w:hAnsiTheme="majorEastAsia" w:eastAsiaTheme="majorEastAsia" w:cstheme="majorEastAsia"/>
          <w:color w:val="000000"/>
          <w:sz w:val="24"/>
          <w:szCs w:val="24"/>
          <w:u w:val="single"/>
          <w:lang w:val="zh-CN"/>
        </w:rPr>
        <w:t xml:space="preserve">  （投标人的名称）  </w:t>
      </w:r>
      <w:r>
        <w:rPr>
          <w:rFonts w:hint="eastAsia" w:asciiTheme="majorEastAsia" w:hAnsiTheme="majorEastAsia" w:eastAsiaTheme="majorEastAsia" w:cstheme="majorEastAsia"/>
          <w:color w:val="000000"/>
          <w:sz w:val="24"/>
          <w:szCs w:val="24"/>
          <w:lang w:val="zh-CN"/>
        </w:rPr>
        <w:t>，按照你方谈判文件的规定出此函，并保证所提供的全部文件是真实的、有效的和准确的。</w:t>
      </w:r>
    </w:p>
    <w:p w14:paraId="6EEE70B0">
      <w:pPr>
        <w:autoSpaceDE w:val="0"/>
        <w:autoSpaceDN w:val="0"/>
        <w:adjustRightInd w:val="0"/>
        <w:ind w:firstLine="480"/>
        <w:rPr>
          <w:rFonts w:hint="eastAsia" w:asciiTheme="majorEastAsia" w:hAnsiTheme="majorEastAsia" w:eastAsiaTheme="majorEastAsia" w:cstheme="majorEastAsia"/>
          <w:color w:val="000000"/>
          <w:sz w:val="24"/>
          <w:szCs w:val="24"/>
          <w:lang w:val="zh-CN"/>
        </w:rPr>
      </w:pPr>
      <w:r>
        <w:rPr>
          <w:rFonts w:hint="eastAsia" w:asciiTheme="majorEastAsia" w:hAnsiTheme="majorEastAsia" w:eastAsiaTheme="majorEastAsia" w:cstheme="majorEastAsia"/>
          <w:color w:val="000000"/>
          <w:sz w:val="24"/>
          <w:szCs w:val="24"/>
          <w:lang w:val="zh-CN"/>
        </w:rPr>
        <w:t>据此函，签字人兹宣布同意如下：</w:t>
      </w:r>
    </w:p>
    <w:p w14:paraId="27D235D8">
      <w:pPr>
        <w:autoSpaceDE w:val="0"/>
        <w:autoSpaceDN w:val="0"/>
        <w:adjustRightInd w:val="0"/>
        <w:ind w:firstLine="480" w:firstLineChars="200"/>
        <w:rPr>
          <w:rFonts w:hint="eastAsia" w:asciiTheme="majorEastAsia" w:hAnsiTheme="majorEastAsia" w:eastAsiaTheme="majorEastAsia" w:cstheme="majorEastAsia"/>
          <w:color w:val="000000"/>
          <w:sz w:val="24"/>
          <w:szCs w:val="24"/>
          <w:lang w:val="zh-CN"/>
        </w:rPr>
      </w:pPr>
      <w:r>
        <w:rPr>
          <w:rFonts w:hint="eastAsia" w:asciiTheme="majorEastAsia" w:hAnsiTheme="majorEastAsia" w:eastAsiaTheme="majorEastAsia" w:cstheme="majorEastAsia"/>
          <w:color w:val="000000"/>
          <w:sz w:val="24"/>
          <w:szCs w:val="24"/>
          <w:lang w:val="en-US" w:eastAsia="zh-CN"/>
        </w:rPr>
        <w:t>1</w:t>
      </w:r>
      <w:r>
        <w:rPr>
          <w:rFonts w:hint="eastAsia" w:asciiTheme="majorEastAsia" w:hAnsiTheme="majorEastAsia" w:eastAsiaTheme="majorEastAsia" w:cstheme="majorEastAsia"/>
          <w:color w:val="000000"/>
          <w:sz w:val="24"/>
          <w:szCs w:val="24"/>
          <w:lang w:val="zh-CN"/>
        </w:rPr>
        <w:t>.</w:t>
      </w:r>
      <w:r>
        <w:rPr>
          <w:rFonts w:hint="eastAsia" w:asciiTheme="majorEastAsia" w:hAnsiTheme="majorEastAsia" w:eastAsiaTheme="majorEastAsia" w:cstheme="majorEastAsia"/>
          <w:b w:val="0"/>
          <w:bCs w:val="0"/>
          <w:sz w:val="24"/>
          <w:szCs w:val="24"/>
          <w:lang w:val="zh-CN"/>
        </w:rPr>
        <w:t>按</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b w:val="0"/>
          <w:bCs w:val="0"/>
          <w:sz w:val="24"/>
          <w:szCs w:val="24"/>
          <w:lang w:val="zh-CN"/>
        </w:rPr>
        <w:t>文件规定提供服务的总报价为（大写）</w:t>
      </w:r>
      <w:r>
        <w:rPr>
          <w:rFonts w:hint="eastAsia" w:asciiTheme="majorEastAsia" w:hAnsiTheme="majorEastAsia" w:eastAsiaTheme="majorEastAsia" w:cstheme="majorEastAsia"/>
          <w:b w:val="0"/>
          <w:bCs w:val="0"/>
          <w:sz w:val="24"/>
          <w:szCs w:val="24"/>
          <w:u w:val="single"/>
          <w:lang w:val="zh-CN"/>
        </w:rPr>
        <w:t xml:space="preserve">     </w:t>
      </w:r>
      <w:r>
        <w:rPr>
          <w:rFonts w:hint="eastAsia" w:asciiTheme="majorEastAsia" w:hAnsiTheme="majorEastAsia" w:eastAsiaTheme="majorEastAsia" w:cstheme="majorEastAsia"/>
          <w:b w:val="0"/>
          <w:bCs w:val="0"/>
          <w:sz w:val="24"/>
          <w:szCs w:val="24"/>
          <w:lang w:val="zh-CN"/>
        </w:rPr>
        <w:t>元人民币，</w:t>
      </w:r>
      <w:r>
        <w:rPr>
          <w:rFonts w:hint="eastAsia" w:asciiTheme="majorEastAsia" w:hAnsiTheme="majorEastAsia" w:eastAsiaTheme="majorEastAsia" w:cstheme="majorEastAsia"/>
          <w:color w:val="000000"/>
          <w:sz w:val="24"/>
          <w:szCs w:val="24"/>
          <w:lang w:val="zh-CN"/>
        </w:rPr>
        <w:t>如果我方中标，我们保证根据</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color w:val="000000"/>
          <w:sz w:val="24"/>
          <w:szCs w:val="24"/>
          <w:lang w:val="zh-CN"/>
        </w:rPr>
        <w:t>文件规定履行合同责任和义务。</w:t>
      </w:r>
    </w:p>
    <w:p w14:paraId="110E96D6">
      <w:pPr>
        <w:autoSpaceDE w:val="0"/>
        <w:autoSpaceDN w:val="0"/>
        <w:adjustRightInd w:val="0"/>
        <w:ind w:firstLine="480" w:firstLineChars="200"/>
        <w:rPr>
          <w:rFonts w:hint="eastAsia" w:asciiTheme="majorEastAsia" w:hAnsiTheme="majorEastAsia" w:eastAsiaTheme="majorEastAsia" w:cstheme="majorEastAsia"/>
          <w:color w:val="000000"/>
          <w:sz w:val="24"/>
          <w:szCs w:val="24"/>
          <w:lang w:val="zh-CN"/>
        </w:rPr>
      </w:pPr>
      <w:r>
        <w:rPr>
          <w:rFonts w:hint="eastAsia" w:asciiTheme="majorEastAsia" w:hAnsiTheme="majorEastAsia" w:eastAsiaTheme="majorEastAsia" w:cstheme="majorEastAsia"/>
          <w:color w:val="000000"/>
          <w:sz w:val="24"/>
          <w:szCs w:val="24"/>
          <w:lang w:val="en-US" w:eastAsia="zh-CN"/>
        </w:rPr>
        <w:t>2</w:t>
      </w:r>
      <w:r>
        <w:rPr>
          <w:rFonts w:hint="eastAsia" w:asciiTheme="majorEastAsia" w:hAnsiTheme="majorEastAsia" w:eastAsiaTheme="majorEastAsia" w:cstheme="majorEastAsia"/>
          <w:color w:val="000000"/>
          <w:sz w:val="24"/>
          <w:szCs w:val="24"/>
          <w:lang w:val="zh-CN"/>
        </w:rPr>
        <w:t>.如果我方中标，我方保证按照</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color w:val="000000"/>
          <w:sz w:val="24"/>
          <w:szCs w:val="24"/>
          <w:lang w:val="zh-CN"/>
        </w:rPr>
        <w:t>文件规定承担履约责任。</w:t>
      </w:r>
    </w:p>
    <w:p w14:paraId="27CEA957">
      <w:pPr>
        <w:autoSpaceDE w:val="0"/>
        <w:autoSpaceDN w:val="0"/>
        <w:adjustRightInd w:val="0"/>
        <w:ind w:firstLine="480"/>
        <w:rPr>
          <w:rFonts w:hint="eastAsia" w:asciiTheme="majorEastAsia" w:hAnsiTheme="majorEastAsia" w:eastAsiaTheme="majorEastAsia" w:cstheme="majorEastAsia"/>
          <w:color w:val="000000"/>
          <w:sz w:val="24"/>
          <w:szCs w:val="24"/>
          <w:lang w:val="zh-CN"/>
        </w:rPr>
      </w:pPr>
      <w:r>
        <w:rPr>
          <w:rFonts w:hint="eastAsia" w:asciiTheme="majorEastAsia" w:hAnsiTheme="majorEastAsia" w:eastAsiaTheme="majorEastAsia" w:cstheme="majorEastAsia"/>
          <w:color w:val="000000"/>
          <w:sz w:val="24"/>
          <w:szCs w:val="24"/>
          <w:lang w:val="en-US" w:eastAsia="zh-CN"/>
        </w:rPr>
        <w:t>3</w:t>
      </w:r>
      <w:r>
        <w:rPr>
          <w:rFonts w:hint="eastAsia" w:asciiTheme="majorEastAsia" w:hAnsiTheme="majorEastAsia" w:eastAsiaTheme="majorEastAsia" w:cstheme="majorEastAsia"/>
          <w:color w:val="000000"/>
          <w:sz w:val="24"/>
          <w:szCs w:val="24"/>
          <w:lang w:val="zh-CN"/>
        </w:rPr>
        <w:t>.我们已详细阅读了全部</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color w:val="000000"/>
          <w:sz w:val="24"/>
          <w:szCs w:val="24"/>
          <w:lang w:val="zh-CN"/>
        </w:rPr>
        <w:t>文件，包括</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color w:val="000000"/>
          <w:sz w:val="24"/>
          <w:szCs w:val="24"/>
          <w:lang w:val="zh-CN"/>
        </w:rPr>
        <w:t>文件的修改、补充文件、参考资料及有关的附件，我们接受</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color w:val="000000"/>
          <w:sz w:val="24"/>
          <w:szCs w:val="24"/>
          <w:lang w:val="zh-CN"/>
        </w:rPr>
        <w:t>文件的全部条款和条件，我们知道必须放弃提出含糊不清或误解的问题的权利。</w:t>
      </w:r>
    </w:p>
    <w:p w14:paraId="600ED5D5">
      <w:pPr>
        <w:autoSpaceDE w:val="0"/>
        <w:autoSpaceDN w:val="0"/>
        <w:adjustRightInd w:val="0"/>
        <w:ind w:firstLine="480"/>
        <w:rPr>
          <w:rFonts w:hint="eastAsia" w:asciiTheme="majorEastAsia" w:hAnsiTheme="majorEastAsia" w:eastAsiaTheme="majorEastAsia" w:cstheme="majorEastAsia"/>
          <w:color w:val="000000"/>
          <w:sz w:val="24"/>
          <w:szCs w:val="24"/>
          <w:lang w:val="zh-CN"/>
        </w:rPr>
      </w:pPr>
      <w:r>
        <w:rPr>
          <w:rFonts w:hint="eastAsia" w:asciiTheme="majorEastAsia" w:hAnsiTheme="majorEastAsia" w:eastAsiaTheme="majorEastAsia" w:cstheme="majorEastAsia"/>
          <w:color w:val="000000"/>
          <w:sz w:val="24"/>
          <w:szCs w:val="24"/>
          <w:lang w:val="en-US" w:eastAsia="zh-CN"/>
        </w:rPr>
        <w:t>4</w:t>
      </w:r>
      <w:r>
        <w:rPr>
          <w:rFonts w:hint="eastAsia" w:asciiTheme="majorEastAsia" w:hAnsiTheme="majorEastAsia" w:eastAsiaTheme="majorEastAsia" w:cstheme="majorEastAsia"/>
          <w:color w:val="000000"/>
          <w:sz w:val="24"/>
          <w:szCs w:val="24"/>
          <w:lang w:val="zh-CN"/>
        </w:rPr>
        <w:t>.我们对</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color w:val="000000"/>
          <w:sz w:val="24"/>
          <w:szCs w:val="24"/>
          <w:lang w:val="zh-CN"/>
        </w:rPr>
        <w:t>文件关于时限、程序方面的规定没有异议，保证按照</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color w:val="000000"/>
          <w:sz w:val="24"/>
          <w:szCs w:val="24"/>
          <w:lang w:val="zh-CN"/>
        </w:rPr>
        <w:t>文件规定的时限和程序参加投标活动。</w:t>
      </w:r>
    </w:p>
    <w:p w14:paraId="02A189E9">
      <w:pPr>
        <w:autoSpaceDE w:val="0"/>
        <w:autoSpaceDN w:val="0"/>
        <w:adjustRightInd w:val="0"/>
        <w:ind w:firstLine="480"/>
        <w:rPr>
          <w:rFonts w:hint="eastAsia" w:asciiTheme="majorEastAsia" w:hAnsiTheme="majorEastAsia" w:eastAsiaTheme="majorEastAsia" w:cstheme="majorEastAsia"/>
          <w:color w:val="000000"/>
          <w:sz w:val="24"/>
          <w:szCs w:val="24"/>
          <w:lang w:val="zh-CN"/>
        </w:rPr>
      </w:pPr>
      <w:r>
        <w:rPr>
          <w:rFonts w:hint="eastAsia" w:asciiTheme="majorEastAsia" w:hAnsiTheme="majorEastAsia" w:eastAsiaTheme="majorEastAsia" w:cstheme="majorEastAsia"/>
          <w:color w:val="000000"/>
          <w:sz w:val="24"/>
          <w:szCs w:val="24"/>
          <w:lang w:val="en-US" w:eastAsia="zh-CN"/>
        </w:rPr>
        <w:t>5</w:t>
      </w:r>
      <w:r>
        <w:rPr>
          <w:rFonts w:hint="eastAsia" w:asciiTheme="majorEastAsia" w:hAnsiTheme="majorEastAsia" w:eastAsiaTheme="majorEastAsia" w:cstheme="majorEastAsia"/>
          <w:color w:val="000000"/>
          <w:sz w:val="24"/>
          <w:szCs w:val="24"/>
          <w:lang w:val="zh-CN"/>
        </w:rPr>
        <w:t>.我们同意在投标人须知规定的开标时间起遵循本</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color w:val="000000"/>
          <w:sz w:val="24"/>
          <w:szCs w:val="24"/>
          <w:lang w:val="zh-CN"/>
        </w:rPr>
        <w:t>书，并在投标人须知规定的投标有效期满之前均具有约束力，并有可能中标。</w:t>
      </w:r>
    </w:p>
    <w:p w14:paraId="3D2D474A">
      <w:pPr>
        <w:autoSpaceDE w:val="0"/>
        <w:autoSpaceDN w:val="0"/>
        <w:adjustRightInd w:val="0"/>
        <w:ind w:firstLine="480"/>
        <w:rPr>
          <w:rFonts w:hint="eastAsia" w:asciiTheme="majorEastAsia" w:hAnsiTheme="majorEastAsia" w:eastAsiaTheme="majorEastAsia" w:cstheme="majorEastAsia"/>
          <w:color w:val="000000"/>
          <w:sz w:val="24"/>
          <w:szCs w:val="24"/>
          <w:lang w:val="zh-CN"/>
        </w:rPr>
      </w:pPr>
      <w:r>
        <w:rPr>
          <w:rFonts w:hint="eastAsia" w:asciiTheme="majorEastAsia" w:hAnsiTheme="majorEastAsia" w:eastAsiaTheme="majorEastAsia" w:cstheme="majorEastAsia"/>
          <w:color w:val="000000"/>
          <w:sz w:val="24"/>
          <w:szCs w:val="24"/>
          <w:lang w:val="en-US" w:eastAsia="zh-CN"/>
        </w:rPr>
        <w:t>6.</w:t>
      </w:r>
      <w:r>
        <w:rPr>
          <w:rFonts w:hint="eastAsia" w:asciiTheme="majorEastAsia" w:hAnsiTheme="majorEastAsia" w:eastAsiaTheme="majorEastAsia" w:cstheme="majorEastAsia"/>
          <w:color w:val="000000"/>
          <w:sz w:val="24"/>
          <w:szCs w:val="24"/>
          <w:lang w:val="zh-CN"/>
        </w:rPr>
        <w:t>我们保证向你方提供你方可能要求的与本</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color w:val="000000"/>
          <w:sz w:val="24"/>
          <w:szCs w:val="24"/>
          <w:lang w:val="zh-CN"/>
        </w:rPr>
        <w:t>有关的任何证据或资料。</w:t>
      </w:r>
    </w:p>
    <w:p w14:paraId="1259C61F">
      <w:pPr>
        <w:autoSpaceDE w:val="0"/>
        <w:autoSpaceDN w:val="0"/>
        <w:adjustRightInd w:val="0"/>
        <w:ind w:firstLine="480"/>
        <w:rPr>
          <w:rFonts w:hint="eastAsia" w:asciiTheme="majorEastAsia" w:hAnsiTheme="majorEastAsia" w:eastAsiaTheme="majorEastAsia" w:cstheme="majorEastAsia"/>
          <w:color w:val="000000"/>
          <w:sz w:val="24"/>
          <w:szCs w:val="24"/>
          <w:lang w:val="zh-CN"/>
        </w:rPr>
      </w:pPr>
    </w:p>
    <w:p w14:paraId="236FB1A8">
      <w:pPr>
        <w:tabs>
          <w:tab w:val="left" w:pos="709"/>
        </w:tabs>
        <w:autoSpaceDE w:val="0"/>
        <w:autoSpaceDN w:val="0"/>
        <w:adjustRightInd w:val="0"/>
        <w:ind w:firstLine="480" w:firstLineChars="200"/>
        <w:rPr>
          <w:rFonts w:hint="eastAsia" w:asciiTheme="majorEastAsia" w:hAnsiTheme="majorEastAsia" w:eastAsiaTheme="majorEastAsia" w:cstheme="majorEastAsia"/>
          <w:b w:val="0"/>
          <w:bCs w:val="0"/>
          <w:color w:val="000000"/>
          <w:kern w:val="0"/>
          <w:sz w:val="24"/>
          <w:szCs w:val="24"/>
          <w:lang w:val="zh-CN"/>
        </w:rPr>
      </w:pPr>
      <w:r>
        <w:rPr>
          <w:rFonts w:hint="eastAsia" w:asciiTheme="majorEastAsia" w:hAnsiTheme="majorEastAsia" w:eastAsiaTheme="majorEastAsia" w:cstheme="majorEastAsia"/>
          <w:b w:val="0"/>
          <w:bCs w:val="0"/>
          <w:color w:val="000000"/>
          <w:kern w:val="0"/>
          <w:sz w:val="24"/>
          <w:szCs w:val="24"/>
          <w:lang w:val="en-US" w:eastAsia="zh-CN"/>
        </w:rPr>
        <w:t>7</w:t>
      </w:r>
      <w:r>
        <w:rPr>
          <w:rFonts w:hint="eastAsia" w:asciiTheme="majorEastAsia" w:hAnsiTheme="majorEastAsia" w:eastAsiaTheme="majorEastAsia" w:cstheme="majorEastAsia"/>
          <w:b w:val="0"/>
          <w:bCs w:val="0"/>
          <w:color w:val="000000"/>
          <w:kern w:val="0"/>
          <w:sz w:val="24"/>
          <w:szCs w:val="24"/>
          <w:lang w:val="zh-CN"/>
        </w:rPr>
        <w:t>.我方保证严格遵守《中华人民共和国政府采购法》的有关规定，若有下列情形之一的，我方将被列入不良行为记录名单，在一至三年内禁止参加政府采购活动，并予以公告：</w:t>
      </w:r>
    </w:p>
    <w:p w14:paraId="39503FD3">
      <w:pPr>
        <w:autoSpaceDE w:val="0"/>
        <w:autoSpaceDN w:val="0"/>
        <w:adjustRightInd w:val="0"/>
        <w:ind w:firstLine="48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zh-CN"/>
        </w:rPr>
        <w:t>（</w:t>
      </w:r>
      <w:r>
        <w:rPr>
          <w:rFonts w:hint="eastAsia" w:asciiTheme="majorEastAsia" w:hAnsiTheme="majorEastAsia" w:eastAsiaTheme="majorEastAsia" w:cstheme="majorEastAsia"/>
          <w:color w:val="000000"/>
          <w:sz w:val="24"/>
          <w:szCs w:val="24"/>
        </w:rPr>
        <w:t>1</w:t>
      </w:r>
      <w:r>
        <w:rPr>
          <w:rFonts w:hint="eastAsia" w:asciiTheme="majorEastAsia" w:hAnsiTheme="majorEastAsia" w:eastAsiaTheme="majorEastAsia" w:cstheme="majorEastAsia"/>
          <w:color w:val="000000"/>
          <w:sz w:val="24"/>
          <w:szCs w:val="24"/>
          <w:lang w:val="zh-CN"/>
        </w:rPr>
        <w:t>）提供虚假材料谋取中标、成交的；</w:t>
      </w:r>
    </w:p>
    <w:p w14:paraId="46DB427A">
      <w:pPr>
        <w:autoSpaceDE w:val="0"/>
        <w:autoSpaceDN w:val="0"/>
        <w:adjustRightInd w:val="0"/>
        <w:ind w:firstLine="48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zh-CN"/>
        </w:rPr>
        <w:t>（</w:t>
      </w:r>
      <w:r>
        <w:rPr>
          <w:rFonts w:hint="eastAsia" w:asciiTheme="majorEastAsia" w:hAnsiTheme="majorEastAsia" w:eastAsiaTheme="majorEastAsia" w:cstheme="majorEastAsia"/>
          <w:color w:val="000000"/>
          <w:sz w:val="24"/>
          <w:szCs w:val="24"/>
        </w:rPr>
        <w:t>2</w:t>
      </w:r>
      <w:r>
        <w:rPr>
          <w:rFonts w:hint="eastAsia" w:asciiTheme="majorEastAsia" w:hAnsiTheme="majorEastAsia" w:eastAsiaTheme="majorEastAsia" w:cstheme="majorEastAsia"/>
          <w:color w:val="000000"/>
          <w:sz w:val="24"/>
          <w:szCs w:val="24"/>
          <w:lang w:val="zh-CN"/>
        </w:rPr>
        <w:t>）采取不正当手段诋毁、排挤其他投标人的；</w:t>
      </w:r>
    </w:p>
    <w:p w14:paraId="2284C221">
      <w:pPr>
        <w:autoSpaceDE w:val="0"/>
        <w:autoSpaceDN w:val="0"/>
        <w:adjustRightInd w:val="0"/>
        <w:ind w:firstLine="48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zh-CN"/>
        </w:rPr>
        <w:t>（</w:t>
      </w:r>
      <w:r>
        <w:rPr>
          <w:rFonts w:hint="eastAsia" w:asciiTheme="majorEastAsia" w:hAnsiTheme="majorEastAsia" w:eastAsiaTheme="majorEastAsia" w:cstheme="majorEastAsia"/>
          <w:color w:val="000000"/>
          <w:sz w:val="24"/>
          <w:szCs w:val="24"/>
        </w:rPr>
        <w:t>3</w:t>
      </w:r>
      <w:r>
        <w:rPr>
          <w:rFonts w:hint="eastAsia" w:asciiTheme="majorEastAsia" w:hAnsiTheme="majorEastAsia" w:eastAsiaTheme="majorEastAsia" w:cstheme="majorEastAsia"/>
          <w:color w:val="000000"/>
          <w:sz w:val="24"/>
          <w:szCs w:val="24"/>
          <w:lang w:val="zh-CN"/>
        </w:rPr>
        <w:t>）与其他投标人、采购中心或者采购单位人员或者其他有关人员恶意串通的；</w:t>
      </w:r>
    </w:p>
    <w:p w14:paraId="440297BB">
      <w:pPr>
        <w:autoSpaceDE w:val="0"/>
        <w:autoSpaceDN w:val="0"/>
        <w:adjustRightInd w:val="0"/>
        <w:ind w:firstLine="48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zh-CN"/>
        </w:rPr>
        <w:t>（</w:t>
      </w:r>
      <w:r>
        <w:rPr>
          <w:rFonts w:hint="eastAsia" w:asciiTheme="majorEastAsia" w:hAnsiTheme="majorEastAsia" w:eastAsiaTheme="majorEastAsia" w:cstheme="majorEastAsia"/>
          <w:color w:val="000000"/>
          <w:sz w:val="24"/>
          <w:szCs w:val="24"/>
        </w:rPr>
        <w:t>4</w:t>
      </w:r>
      <w:r>
        <w:rPr>
          <w:rFonts w:hint="eastAsia" w:asciiTheme="majorEastAsia" w:hAnsiTheme="majorEastAsia" w:eastAsiaTheme="majorEastAsia" w:cstheme="majorEastAsia"/>
          <w:color w:val="000000"/>
          <w:sz w:val="24"/>
          <w:szCs w:val="24"/>
          <w:lang w:val="zh-CN"/>
        </w:rPr>
        <w:t>）向</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color w:val="000000"/>
          <w:sz w:val="24"/>
          <w:szCs w:val="24"/>
          <w:lang w:val="en-US" w:eastAsia="zh-CN"/>
        </w:rPr>
        <w:t>小组</w:t>
      </w:r>
      <w:r>
        <w:rPr>
          <w:rFonts w:hint="eastAsia" w:asciiTheme="majorEastAsia" w:hAnsiTheme="majorEastAsia" w:eastAsiaTheme="majorEastAsia" w:cstheme="majorEastAsia"/>
          <w:color w:val="000000"/>
          <w:sz w:val="24"/>
          <w:szCs w:val="24"/>
          <w:lang w:val="zh-CN"/>
        </w:rPr>
        <w:t>、采购中心或者采购单位人员或者其他有关人员行贿或者提供其他不正当利益的；</w:t>
      </w:r>
    </w:p>
    <w:p w14:paraId="083993A6">
      <w:pPr>
        <w:autoSpaceDE w:val="0"/>
        <w:autoSpaceDN w:val="0"/>
        <w:adjustRightInd w:val="0"/>
        <w:ind w:firstLine="48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zh-CN"/>
        </w:rPr>
        <w:t>（</w:t>
      </w:r>
      <w:r>
        <w:rPr>
          <w:rFonts w:hint="eastAsia" w:asciiTheme="majorEastAsia" w:hAnsiTheme="majorEastAsia" w:eastAsiaTheme="majorEastAsia" w:cstheme="majorEastAsia"/>
          <w:color w:val="000000"/>
          <w:sz w:val="24"/>
          <w:szCs w:val="24"/>
        </w:rPr>
        <w:t>5</w:t>
      </w:r>
      <w:r>
        <w:rPr>
          <w:rFonts w:hint="eastAsia" w:asciiTheme="majorEastAsia" w:hAnsiTheme="majorEastAsia" w:eastAsiaTheme="majorEastAsia" w:cstheme="majorEastAsia"/>
          <w:color w:val="000000"/>
          <w:sz w:val="24"/>
          <w:szCs w:val="24"/>
          <w:lang w:val="zh-CN"/>
        </w:rPr>
        <w:t>）被评定中标后无正当理由不与采购人或者采购代理机构订立合同，或者中标后不按</w:t>
      </w:r>
      <w:r>
        <w:rPr>
          <w:rFonts w:hint="eastAsia" w:asciiTheme="majorEastAsia" w:hAnsiTheme="majorEastAsia" w:eastAsiaTheme="majorEastAsia" w:cstheme="majorEastAsia"/>
          <w:color w:val="000000"/>
          <w:sz w:val="24"/>
          <w:szCs w:val="24"/>
          <w:lang w:val="en-US" w:eastAsia="zh-CN"/>
        </w:rPr>
        <w:t>磋商</w:t>
      </w:r>
      <w:r>
        <w:rPr>
          <w:rFonts w:hint="eastAsia" w:asciiTheme="majorEastAsia" w:hAnsiTheme="majorEastAsia" w:eastAsiaTheme="majorEastAsia" w:cstheme="majorEastAsia"/>
          <w:color w:val="000000"/>
          <w:sz w:val="24"/>
          <w:szCs w:val="24"/>
          <w:lang w:val="zh-CN"/>
        </w:rPr>
        <w:t>文件和中标供应商的</w:t>
      </w:r>
      <w:r>
        <w:rPr>
          <w:rFonts w:hint="eastAsia" w:asciiTheme="majorEastAsia" w:hAnsiTheme="majorEastAsia" w:eastAsiaTheme="majorEastAsia" w:cstheme="majorEastAsia"/>
          <w:color w:val="000000"/>
          <w:sz w:val="24"/>
          <w:szCs w:val="24"/>
          <w:lang w:val="en-US" w:eastAsia="zh-CN"/>
        </w:rPr>
        <w:t>响应</w:t>
      </w:r>
      <w:r>
        <w:rPr>
          <w:rFonts w:hint="eastAsia" w:asciiTheme="majorEastAsia" w:hAnsiTheme="majorEastAsia" w:eastAsiaTheme="majorEastAsia" w:cstheme="majorEastAsia"/>
          <w:color w:val="000000"/>
          <w:sz w:val="24"/>
          <w:szCs w:val="24"/>
          <w:lang w:val="zh-CN"/>
        </w:rPr>
        <w:t>文件订立合同，或者与采购人另行订立背离合同实质性内容的协议的；</w:t>
      </w:r>
    </w:p>
    <w:p w14:paraId="17125D49">
      <w:pPr>
        <w:autoSpaceDE w:val="0"/>
        <w:autoSpaceDN w:val="0"/>
        <w:adjustRightInd w:val="0"/>
        <w:ind w:firstLine="48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zh-CN"/>
        </w:rPr>
        <w:t>（</w:t>
      </w:r>
      <w:r>
        <w:rPr>
          <w:rFonts w:hint="eastAsia" w:asciiTheme="majorEastAsia" w:hAnsiTheme="majorEastAsia" w:eastAsiaTheme="majorEastAsia" w:cstheme="majorEastAsia"/>
          <w:color w:val="000000"/>
          <w:sz w:val="24"/>
          <w:szCs w:val="24"/>
        </w:rPr>
        <w:t>6</w:t>
      </w:r>
      <w:r>
        <w:rPr>
          <w:rFonts w:hint="eastAsia" w:asciiTheme="majorEastAsia" w:hAnsiTheme="majorEastAsia" w:eastAsiaTheme="majorEastAsia" w:cstheme="majorEastAsia"/>
          <w:color w:val="000000"/>
          <w:sz w:val="24"/>
          <w:szCs w:val="24"/>
          <w:lang w:val="zh-CN"/>
        </w:rPr>
        <w:t>）将中标项目转让给他人或者将中标项目分包给他人的；</w:t>
      </w:r>
    </w:p>
    <w:p w14:paraId="3C47764E">
      <w:pPr>
        <w:autoSpaceDE w:val="0"/>
        <w:autoSpaceDN w:val="0"/>
        <w:adjustRightInd w:val="0"/>
        <w:ind w:firstLine="48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zh-CN"/>
        </w:rPr>
        <w:t>（</w:t>
      </w:r>
      <w:r>
        <w:rPr>
          <w:rFonts w:hint="eastAsia" w:asciiTheme="majorEastAsia" w:hAnsiTheme="majorEastAsia" w:eastAsiaTheme="majorEastAsia" w:cstheme="majorEastAsia"/>
          <w:color w:val="000000"/>
          <w:sz w:val="24"/>
          <w:szCs w:val="24"/>
        </w:rPr>
        <w:t>7</w:t>
      </w:r>
      <w:r>
        <w:rPr>
          <w:rFonts w:hint="eastAsia" w:asciiTheme="majorEastAsia" w:hAnsiTheme="majorEastAsia" w:eastAsiaTheme="majorEastAsia" w:cstheme="majorEastAsia"/>
          <w:color w:val="000000"/>
          <w:sz w:val="24"/>
          <w:szCs w:val="24"/>
          <w:lang w:val="zh-CN"/>
        </w:rPr>
        <w:t>）签订合同后拒绝履行合同义务的；</w:t>
      </w:r>
    </w:p>
    <w:p w14:paraId="0200E833">
      <w:pPr>
        <w:autoSpaceDE w:val="0"/>
        <w:autoSpaceDN w:val="0"/>
        <w:adjustRightInd w:val="0"/>
        <w:ind w:firstLine="48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val="zh-CN"/>
        </w:rPr>
        <w:t>（</w:t>
      </w:r>
      <w:r>
        <w:rPr>
          <w:rFonts w:hint="eastAsia" w:asciiTheme="majorEastAsia" w:hAnsiTheme="majorEastAsia" w:eastAsiaTheme="majorEastAsia" w:cstheme="majorEastAsia"/>
          <w:color w:val="000000"/>
          <w:sz w:val="24"/>
          <w:szCs w:val="24"/>
        </w:rPr>
        <w:t>8</w:t>
      </w:r>
      <w:r>
        <w:rPr>
          <w:rFonts w:hint="eastAsia" w:asciiTheme="majorEastAsia" w:hAnsiTheme="majorEastAsia" w:eastAsiaTheme="majorEastAsia" w:cstheme="majorEastAsia"/>
          <w:color w:val="000000"/>
          <w:sz w:val="24"/>
          <w:szCs w:val="24"/>
          <w:lang w:val="zh-CN"/>
        </w:rPr>
        <w:t>）拒绝有关部门监督检查或提供虚假情况的。</w:t>
      </w:r>
    </w:p>
    <w:p w14:paraId="23B47D09">
      <w:pPr>
        <w:autoSpaceDE w:val="0"/>
        <w:autoSpaceDN w:val="0"/>
        <w:adjustRightInd w:val="0"/>
        <w:ind w:firstLine="480"/>
        <w:rPr>
          <w:rFonts w:hint="eastAsia" w:asciiTheme="majorEastAsia" w:hAnsiTheme="majorEastAsia" w:eastAsiaTheme="majorEastAsia" w:cstheme="majorEastAsia"/>
          <w:color w:val="000000"/>
          <w:sz w:val="24"/>
          <w:szCs w:val="24"/>
          <w:lang w:val="zh-CN"/>
        </w:rPr>
      </w:pPr>
    </w:p>
    <w:p w14:paraId="24A6E5D7">
      <w:pPr>
        <w:autoSpaceDE w:val="0"/>
        <w:autoSpaceDN w:val="0"/>
        <w:adjustRightInd w:val="0"/>
        <w:ind w:firstLine="482"/>
        <w:rPr>
          <w:rFonts w:hint="eastAsia" w:asciiTheme="majorEastAsia" w:hAnsiTheme="majorEastAsia" w:eastAsiaTheme="majorEastAsia" w:cstheme="majorEastAsia"/>
          <w:b/>
          <w:bCs/>
          <w:color w:val="000000"/>
          <w:sz w:val="24"/>
          <w:szCs w:val="24"/>
          <w:u w:val="single"/>
          <w:lang w:val="zh-CN"/>
        </w:rPr>
      </w:pPr>
      <w:r>
        <w:rPr>
          <w:rFonts w:hint="eastAsia" w:asciiTheme="majorEastAsia" w:hAnsiTheme="majorEastAsia" w:eastAsiaTheme="majorEastAsia" w:cstheme="majorEastAsia"/>
          <w:b/>
          <w:bCs/>
          <w:color w:val="000000"/>
          <w:sz w:val="24"/>
          <w:szCs w:val="24"/>
          <w:lang w:val="zh-CN"/>
        </w:rPr>
        <w:t>投标人印刷体名称（加盖公章）：</w:t>
      </w:r>
      <w:r>
        <w:rPr>
          <w:rFonts w:hint="eastAsia" w:asciiTheme="majorEastAsia" w:hAnsiTheme="majorEastAsia" w:eastAsiaTheme="majorEastAsia" w:cstheme="majorEastAsia"/>
          <w:b/>
          <w:bCs/>
          <w:color w:val="000000"/>
          <w:sz w:val="24"/>
          <w:szCs w:val="24"/>
          <w:u w:val="single"/>
          <w:lang w:val="zh-CN"/>
        </w:rPr>
        <w:t xml:space="preserve">                      </w:t>
      </w:r>
    </w:p>
    <w:p w14:paraId="1C32E635">
      <w:pPr>
        <w:autoSpaceDE w:val="0"/>
        <w:autoSpaceDN w:val="0"/>
        <w:adjustRightInd w:val="0"/>
        <w:ind w:firstLine="480"/>
        <w:rPr>
          <w:rFonts w:hint="eastAsia" w:asciiTheme="majorEastAsia" w:hAnsiTheme="majorEastAsia" w:eastAsiaTheme="majorEastAsia" w:cstheme="majorEastAsia"/>
          <w:color w:val="000000"/>
          <w:sz w:val="24"/>
          <w:szCs w:val="24"/>
          <w:u w:val="single"/>
          <w:lang w:val="zh-CN"/>
        </w:rPr>
      </w:pPr>
      <w:r>
        <w:rPr>
          <w:rFonts w:hint="eastAsia" w:asciiTheme="majorEastAsia" w:hAnsiTheme="majorEastAsia" w:eastAsiaTheme="majorEastAsia" w:cstheme="majorEastAsia"/>
          <w:color w:val="000000"/>
          <w:sz w:val="24"/>
          <w:szCs w:val="24"/>
          <w:lang w:val="zh-CN"/>
        </w:rPr>
        <w:t>地址：</w:t>
      </w:r>
      <w:r>
        <w:rPr>
          <w:rFonts w:hint="eastAsia" w:asciiTheme="majorEastAsia" w:hAnsiTheme="majorEastAsia" w:eastAsiaTheme="majorEastAsia" w:cstheme="majorEastAsia"/>
          <w:color w:val="000000"/>
          <w:sz w:val="24"/>
          <w:szCs w:val="24"/>
          <w:u w:val="single"/>
          <w:lang w:val="zh-CN"/>
        </w:rPr>
        <w:t xml:space="preserve">                                       </w:t>
      </w:r>
    </w:p>
    <w:p w14:paraId="1C451337">
      <w:pPr>
        <w:autoSpaceDE w:val="0"/>
        <w:autoSpaceDN w:val="0"/>
        <w:adjustRightInd w:val="0"/>
        <w:ind w:firstLine="480"/>
        <w:rPr>
          <w:rFonts w:hint="eastAsia" w:asciiTheme="majorEastAsia" w:hAnsiTheme="majorEastAsia" w:eastAsiaTheme="majorEastAsia" w:cstheme="majorEastAsia"/>
          <w:color w:val="000000"/>
          <w:sz w:val="24"/>
          <w:szCs w:val="24"/>
          <w:u w:val="single"/>
          <w:lang w:val="zh-CN"/>
        </w:rPr>
      </w:pPr>
      <w:r>
        <w:rPr>
          <w:rFonts w:hint="eastAsia" w:asciiTheme="majorEastAsia" w:hAnsiTheme="majorEastAsia" w:eastAsiaTheme="majorEastAsia" w:cstheme="majorEastAsia"/>
          <w:color w:val="000000"/>
          <w:sz w:val="24"/>
          <w:szCs w:val="24"/>
          <w:lang w:val="zh-CN"/>
        </w:rPr>
        <w:t>电话、传真或电传：</w:t>
      </w:r>
      <w:r>
        <w:rPr>
          <w:rFonts w:hint="eastAsia" w:asciiTheme="majorEastAsia" w:hAnsiTheme="majorEastAsia" w:eastAsiaTheme="majorEastAsia" w:cstheme="majorEastAsia"/>
          <w:color w:val="000000"/>
          <w:sz w:val="24"/>
          <w:szCs w:val="24"/>
          <w:u w:val="single"/>
          <w:lang w:val="zh-CN"/>
        </w:rPr>
        <w:t xml:space="preserve">                           </w:t>
      </w:r>
    </w:p>
    <w:p w14:paraId="54793E13">
      <w:pPr>
        <w:autoSpaceDE w:val="0"/>
        <w:autoSpaceDN w:val="0"/>
        <w:adjustRightInd w:val="0"/>
        <w:ind w:firstLine="480"/>
        <w:rPr>
          <w:rFonts w:hint="eastAsia" w:asciiTheme="majorEastAsia" w:hAnsiTheme="majorEastAsia" w:eastAsiaTheme="majorEastAsia" w:cstheme="majorEastAsia"/>
          <w:color w:val="000000"/>
          <w:sz w:val="24"/>
          <w:szCs w:val="24"/>
          <w:u w:val="single"/>
          <w:lang w:val="zh-CN"/>
        </w:rPr>
      </w:pPr>
      <w:r>
        <w:rPr>
          <w:rFonts w:hint="eastAsia" w:asciiTheme="majorEastAsia" w:hAnsiTheme="majorEastAsia" w:eastAsiaTheme="majorEastAsia" w:cstheme="majorEastAsia"/>
          <w:color w:val="000000"/>
          <w:sz w:val="24"/>
          <w:szCs w:val="24"/>
          <w:lang w:val="zh-CN"/>
        </w:rPr>
        <w:t>邮政编码：</w:t>
      </w:r>
      <w:r>
        <w:rPr>
          <w:rFonts w:hint="eastAsia" w:asciiTheme="majorEastAsia" w:hAnsiTheme="majorEastAsia" w:eastAsiaTheme="majorEastAsia" w:cstheme="majorEastAsia"/>
          <w:color w:val="000000"/>
          <w:sz w:val="24"/>
          <w:szCs w:val="24"/>
          <w:u w:val="single"/>
          <w:lang w:val="zh-CN"/>
        </w:rPr>
        <w:t xml:space="preserve">                                   </w:t>
      </w:r>
    </w:p>
    <w:p w14:paraId="314F74F2">
      <w:pPr>
        <w:autoSpaceDE w:val="0"/>
        <w:autoSpaceDN w:val="0"/>
        <w:adjustRightInd w:val="0"/>
        <w:ind w:firstLine="480"/>
        <w:rPr>
          <w:rFonts w:hint="eastAsia" w:asciiTheme="majorEastAsia" w:hAnsiTheme="majorEastAsia" w:eastAsiaTheme="majorEastAsia" w:cstheme="majorEastAsia"/>
          <w:color w:val="000000"/>
          <w:sz w:val="24"/>
          <w:szCs w:val="24"/>
          <w:lang w:val="zh-CN"/>
        </w:rPr>
      </w:pPr>
      <w:r>
        <w:rPr>
          <w:rFonts w:hint="eastAsia" w:asciiTheme="majorEastAsia" w:hAnsiTheme="majorEastAsia" w:eastAsiaTheme="majorEastAsia" w:cstheme="majorEastAsia"/>
          <w:color w:val="000000"/>
          <w:sz w:val="24"/>
          <w:szCs w:val="24"/>
          <w:lang w:val="zh-CN"/>
        </w:rPr>
        <w:t>日期：</w:t>
      </w:r>
      <w:r>
        <w:rPr>
          <w:rFonts w:hint="eastAsia" w:asciiTheme="majorEastAsia" w:hAnsiTheme="majorEastAsia" w:eastAsiaTheme="majorEastAsia" w:cstheme="majorEastAsia"/>
          <w:color w:val="000000"/>
          <w:sz w:val="24"/>
          <w:szCs w:val="24"/>
          <w:u w:val="single"/>
          <w:lang w:val="zh-CN"/>
        </w:rPr>
        <w:t xml:space="preserve">         </w:t>
      </w:r>
      <w:r>
        <w:rPr>
          <w:rFonts w:hint="eastAsia" w:asciiTheme="majorEastAsia" w:hAnsiTheme="majorEastAsia" w:eastAsiaTheme="majorEastAsia" w:cstheme="majorEastAsia"/>
          <w:color w:val="000000"/>
          <w:sz w:val="24"/>
          <w:szCs w:val="24"/>
          <w:lang w:val="zh-CN"/>
        </w:rPr>
        <w:t>年</w:t>
      </w:r>
      <w:r>
        <w:rPr>
          <w:rFonts w:hint="eastAsia" w:asciiTheme="majorEastAsia" w:hAnsiTheme="majorEastAsia" w:eastAsiaTheme="majorEastAsia" w:cstheme="majorEastAsia"/>
          <w:color w:val="000000"/>
          <w:sz w:val="24"/>
          <w:szCs w:val="24"/>
          <w:u w:val="single"/>
          <w:lang w:val="zh-CN"/>
        </w:rPr>
        <w:t xml:space="preserve">    </w:t>
      </w:r>
      <w:r>
        <w:rPr>
          <w:rFonts w:hint="eastAsia" w:asciiTheme="majorEastAsia" w:hAnsiTheme="majorEastAsia" w:eastAsiaTheme="majorEastAsia" w:cstheme="majorEastAsia"/>
          <w:color w:val="000000"/>
          <w:sz w:val="24"/>
          <w:szCs w:val="24"/>
          <w:lang w:val="zh-CN"/>
        </w:rPr>
        <w:t>月</w:t>
      </w:r>
      <w:r>
        <w:rPr>
          <w:rFonts w:hint="eastAsia" w:asciiTheme="majorEastAsia" w:hAnsiTheme="majorEastAsia" w:eastAsiaTheme="majorEastAsia" w:cstheme="majorEastAsia"/>
          <w:color w:val="000000"/>
          <w:sz w:val="24"/>
          <w:szCs w:val="24"/>
          <w:u w:val="single"/>
          <w:lang w:val="zh-CN"/>
        </w:rPr>
        <w:t xml:space="preserve">   </w:t>
      </w:r>
      <w:r>
        <w:rPr>
          <w:rFonts w:hint="eastAsia" w:asciiTheme="majorEastAsia" w:hAnsiTheme="majorEastAsia" w:eastAsiaTheme="majorEastAsia" w:cstheme="majorEastAsia"/>
          <w:color w:val="000000"/>
          <w:sz w:val="24"/>
          <w:szCs w:val="24"/>
          <w:lang w:val="zh-CN"/>
        </w:rPr>
        <w:t>日</w:t>
      </w:r>
    </w:p>
    <w:p w14:paraId="775CEBD4">
      <w:pPr>
        <w:wordWrap/>
        <w:adjustRightInd/>
        <w:snapToGrid/>
        <w:spacing w:line="440" w:lineRule="exact"/>
        <w:ind w:firstLine="6195" w:firstLineChars="2950"/>
        <w:textAlignment w:val="auto"/>
        <w:rPr>
          <w:rFonts w:hint="eastAsia" w:asciiTheme="majorEastAsia" w:hAnsiTheme="majorEastAsia" w:eastAsiaTheme="majorEastAsia" w:cstheme="majorEastAsia"/>
          <w:color w:val="auto"/>
          <w:szCs w:val="21"/>
          <w:highlight w:val="none"/>
        </w:rPr>
      </w:pPr>
    </w:p>
    <w:p w14:paraId="7C05292D">
      <w:pPr>
        <w:widowControl/>
        <w:jc w:val="left"/>
        <w:rPr>
          <w:rFonts w:hint="eastAsia" w:asciiTheme="majorEastAsia" w:hAnsiTheme="majorEastAsia" w:eastAsiaTheme="majorEastAsia" w:cstheme="majorEastAsia"/>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14:paraId="7135149E">
      <w:pPr>
        <w:pStyle w:val="13"/>
        <w:spacing w:line="240" w:lineRule="auto"/>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（二）投标函附录</w:t>
      </w:r>
    </w:p>
    <w:p w14:paraId="00B161F6">
      <w:pPr>
        <w:ind w:firstLine="420" w:firstLineChars="200"/>
        <w:rPr>
          <w:rFonts w:hint="eastAsia" w:asciiTheme="majorEastAsia" w:hAnsiTheme="majorEastAsia" w:eastAsiaTheme="majorEastAsia" w:cstheme="majorEastAsia"/>
          <w:color w:val="auto"/>
          <w:szCs w:val="21"/>
          <w:highlight w:val="none"/>
        </w:rPr>
      </w:pPr>
    </w:p>
    <w:tbl>
      <w:tblPr>
        <w:tblStyle w:val="45"/>
        <w:tblW w:w="772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467"/>
        <w:gridCol w:w="3014"/>
        <w:gridCol w:w="2403"/>
      </w:tblGrid>
      <w:tr w14:paraId="44CB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40" w:type="dxa"/>
            <w:tcBorders>
              <w:top w:val="single" w:color="auto" w:sz="4" w:space="0"/>
              <w:left w:val="single" w:color="auto" w:sz="4" w:space="0"/>
              <w:bottom w:val="single" w:color="auto" w:sz="4" w:space="0"/>
              <w:right w:val="single" w:color="auto" w:sz="4" w:space="0"/>
            </w:tcBorders>
            <w:vAlign w:val="center"/>
          </w:tcPr>
          <w:p w14:paraId="439730F1">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序 号</w:t>
            </w:r>
          </w:p>
        </w:tc>
        <w:tc>
          <w:tcPr>
            <w:tcW w:w="1467" w:type="dxa"/>
            <w:tcBorders>
              <w:top w:val="single" w:color="auto" w:sz="4" w:space="0"/>
              <w:left w:val="single" w:color="auto" w:sz="4" w:space="0"/>
              <w:bottom w:val="single" w:color="auto" w:sz="4" w:space="0"/>
              <w:right w:val="single" w:color="auto" w:sz="4" w:space="0"/>
            </w:tcBorders>
            <w:vAlign w:val="center"/>
          </w:tcPr>
          <w:p w14:paraId="2516BE68">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条款内容</w:t>
            </w:r>
          </w:p>
        </w:tc>
        <w:tc>
          <w:tcPr>
            <w:tcW w:w="3014" w:type="dxa"/>
            <w:tcBorders>
              <w:top w:val="single" w:color="auto" w:sz="4" w:space="0"/>
              <w:left w:val="single" w:color="auto" w:sz="4" w:space="0"/>
              <w:bottom w:val="single" w:color="auto" w:sz="4" w:space="0"/>
              <w:right w:val="single" w:color="auto" w:sz="4" w:space="0"/>
            </w:tcBorders>
            <w:vAlign w:val="center"/>
          </w:tcPr>
          <w:p w14:paraId="002AFB69">
            <w:pPr>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约定内容</w:t>
            </w:r>
          </w:p>
        </w:tc>
        <w:tc>
          <w:tcPr>
            <w:tcW w:w="2403" w:type="dxa"/>
            <w:tcBorders>
              <w:top w:val="single" w:color="auto" w:sz="4" w:space="0"/>
              <w:left w:val="single" w:color="auto" w:sz="4" w:space="0"/>
              <w:bottom w:val="single" w:color="auto" w:sz="4" w:space="0"/>
              <w:right w:val="single" w:color="auto" w:sz="4" w:space="0"/>
            </w:tcBorders>
            <w:vAlign w:val="center"/>
          </w:tcPr>
          <w:p w14:paraId="4A8DF2F4">
            <w:pPr>
              <w:jc w:val="both"/>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是否响应</w:t>
            </w:r>
          </w:p>
        </w:tc>
      </w:tr>
      <w:tr w14:paraId="2CF6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840" w:type="dxa"/>
            <w:tcBorders>
              <w:top w:val="single" w:color="auto" w:sz="4" w:space="0"/>
              <w:left w:val="single" w:color="auto" w:sz="4" w:space="0"/>
              <w:bottom w:val="single" w:color="auto" w:sz="4" w:space="0"/>
              <w:right w:val="single" w:color="auto" w:sz="4" w:space="0"/>
            </w:tcBorders>
            <w:vAlign w:val="center"/>
          </w:tcPr>
          <w:p w14:paraId="60C512D8">
            <w:pPr>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w:t>
            </w:r>
          </w:p>
        </w:tc>
        <w:tc>
          <w:tcPr>
            <w:tcW w:w="1467" w:type="dxa"/>
            <w:tcBorders>
              <w:top w:val="single" w:color="auto" w:sz="4" w:space="0"/>
              <w:left w:val="single" w:color="auto" w:sz="4" w:space="0"/>
              <w:bottom w:val="single" w:color="auto" w:sz="4" w:space="0"/>
              <w:right w:val="single" w:color="auto" w:sz="4" w:space="0"/>
            </w:tcBorders>
            <w:vAlign w:val="center"/>
          </w:tcPr>
          <w:p w14:paraId="0E45BDD4">
            <w:pPr>
              <w:rPr>
                <w:rFonts w:hint="eastAsia" w:asciiTheme="majorEastAsia" w:hAnsiTheme="majorEastAsia" w:eastAsiaTheme="majorEastAsia" w:cstheme="majorEastAsia"/>
                <w:color w:val="auto"/>
                <w:sz w:val="24"/>
                <w:szCs w:val="24"/>
                <w:highlight w:val="none"/>
                <w:u w:val="none"/>
                <w:lang w:val="en-US" w:eastAsia="zh-CN"/>
              </w:rPr>
            </w:pPr>
            <w:r>
              <w:rPr>
                <w:rFonts w:hint="eastAsia" w:asciiTheme="majorEastAsia" w:hAnsiTheme="majorEastAsia" w:eastAsiaTheme="majorEastAsia" w:cstheme="majorEastAsia"/>
                <w:color w:val="auto"/>
                <w:sz w:val="24"/>
                <w:szCs w:val="24"/>
                <w:highlight w:val="none"/>
                <w:u w:val="none"/>
                <w:lang w:val="en-US" w:eastAsia="zh-CN"/>
              </w:rPr>
              <w:t>服务要求</w:t>
            </w:r>
          </w:p>
        </w:tc>
        <w:tc>
          <w:tcPr>
            <w:tcW w:w="3014" w:type="dxa"/>
            <w:tcBorders>
              <w:top w:val="single" w:color="auto" w:sz="4" w:space="0"/>
              <w:left w:val="single" w:color="auto" w:sz="4" w:space="0"/>
              <w:bottom w:val="single" w:color="auto" w:sz="4" w:space="0"/>
              <w:right w:val="single" w:color="auto" w:sz="4" w:space="0"/>
            </w:tcBorders>
            <w:tcMar>
              <w:left w:w="170" w:type="dxa"/>
            </w:tcMar>
            <w:vAlign w:val="center"/>
          </w:tcPr>
          <w:p w14:paraId="3C1BC494">
            <w:pPr>
              <w:jc w:val="both"/>
              <w:rPr>
                <w:rFonts w:hint="eastAsia" w:asciiTheme="majorEastAsia" w:hAnsiTheme="majorEastAsia" w:eastAsiaTheme="majorEastAsia" w:cstheme="majorEastAsia"/>
                <w:color w:val="auto"/>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文化艺术创作、表演交流服务，2年内在全县各乡镇演出134场次</w:t>
            </w:r>
          </w:p>
        </w:tc>
        <w:tc>
          <w:tcPr>
            <w:tcW w:w="2403" w:type="dxa"/>
            <w:tcBorders>
              <w:top w:val="single" w:color="auto" w:sz="4" w:space="0"/>
              <w:left w:val="single" w:color="auto" w:sz="4" w:space="0"/>
              <w:bottom w:val="single" w:color="auto" w:sz="4" w:space="0"/>
              <w:right w:val="single" w:color="auto" w:sz="4" w:space="0"/>
            </w:tcBorders>
            <w:vAlign w:val="center"/>
          </w:tcPr>
          <w:p w14:paraId="4AB1232D">
            <w:pPr>
              <w:jc w:val="center"/>
              <w:rPr>
                <w:rFonts w:hint="eastAsia" w:asciiTheme="majorEastAsia" w:hAnsiTheme="majorEastAsia" w:eastAsiaTheme="majorEastAsia" w:cstheme="majorEastAsia"/>
                <w:color w:val="auto"/>
                <w:sz w:val="24"/>
                <w:szCs w:val="24"/>
                <w:highlight w:val="none"/>
              </w:rPr>
            </w:pPr>
          </w:p>
        </w:tc>
      </w:tr>
      <w:tr w14:paraId="4AB7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14:paraId="62C39A98">
            <w:pPr>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p>
        </w:tc>
        <w:tc>
          <w:tcPr>
            <w:tcW w:w="1467" w:type="dxa"/>
            <w:tcBorders>
              <w:top w:val="single" w:color="auto" w:sz="4" w:space="0"/>
              <w:left w:val="single" w:color="auto" w:sz="4" w:space="0"/>
              <w:bottom w:val="single" w:color="auto" w:sz="4" w:space="0"/>
              <w:right w:val="single" w:color="auto" w:sz="4" w:space="0"/>
            </w:tcBorders>
            <w:vAlign w:val="center"/>
          </w:tcPr>
          <w:p w14:paraId="170D6ECA">
            <w:pP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服务时间</w:t>
            </w:r>
          </w:p>
        </w:tc>
        <w:tc>
          <w:tcPr>
            <w:tcW w:w="3014" w:type="dxa"/>
            <w:tcBorders>
              <w:top w:val="single" w:color="auto" w:sz="4" w:space="0"/>
              <w:left w:val="single" w:color="auto" w:sz="4" w:space="0"/>
              <w:bottom w:val="single" w:color="auto" w:sz="4" w:space="0"/>
              <w:right w:val="single" w:color="auto" w:sz="4" w:space="0"/>
            </w:tcBorders>
            <w:tcMar>
              <w:left w:w="170" w:type="dxa"/>
            </w:tcMar>
            <w:vAlign w:val="center"/>
          </w:tcPr>
          <w:p w14:paraId="2841EA4A">
            <w:pPr>
              <w:rPr>
                <w:rFonts w:hint="eastAsia" w:asciiTheme="majorEastAsia" w:hAnsiTheme="majorEastAsia" w:eastAsiaTheme="majorEastAsia" w:cstheme="majorEastAsia"/>
                <w:color w:val="auto"/>
                <w:sz w:val="24"/>
                <w:szCs w:val="24"/>
                <w:highlight w:val="none"/>
                <w:lang w:eastAsia="zh-CN"/>
              </w:rPr>
            </w:pPr>
            <w:r>
              <w:rPr>
                <w:rFonts w:hint="eastAsia" w:asciiTheme="minorEastAsia" w:hAnsiTheme="minorEastAsia" w:eastAsiaTheme="minorEastAsia" w:cstheme="minorEastAsia"/>
                <w:kern w:val="0"/>
                <w:sz w:val="24"/>
                <w:szCs w:val="24"/>
                <w:lang w:val="en-US" w:eastAsia="zh-CN"/>
              </w:rPr>
              <w:t>2026年度--2027年度</w:t>
            </w:r>
          </w:p>
        </w:tc>
        <w:tc>
          <w:tcPr>
            <w:tcW w:w="2403" w:type="dxa"/>
            <w:tcBorders>
              <w:top w:val="single" w:color="auto" w:sz="4" w:space="0"/>
              <w:left w:val="single" w:color="auto" w:sz="4" w:space="0"/>
              <w:bottom w:val="single" w:color="auto" w:sz="4" w:space="0"/>
              <w:right w:val="single" w:color="auto" w:sz="4" w:space="0"/>
            </w:tcBorders>
            <w:vAlign w:val="center"/>
          </w:tcPr>
          <w:p w14:paraId="4C85FE38">
            <w:pPr>
              <w:jc w:val="center"/>
              <w:rPr>
                <w:rFonts w:hint="eastAsia" w:asciiTheme="majorEastAsia" w:hAnsiTheme="majorEastAsia" w:eastAsiaTheme="majorEastAsia" w:cstheme="majorEastAsia"/>
                <w:color w:val="auto"/>
                <w:sz w:val="24"/>
                <w:szCs w:val="24"/>
                <w:highlight w:val="none"/>
              </w:rPr>
            </w:pPr>
          </w:p>
        </w:tc>
      </w:tr>
      <w:tr w14:paraId="10D1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14:paraId="76B7B6BD">
            <w:pPr>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w:t>
            </w:r>
          </w:p>
        </w:tc>
        <w:tc>
          <w:tcPr>
            <w:tcW w:w="1467" w:type="dxa"/>
            <w:tcBorders>
              <w:top w:val="single" w:color="auto" w:sz="4" w:space="0"/>
              <w:left w:val="single" w:color="auto" w:sz="4" w:space="0"/>
              <w:bottom w:val="single" w:color="auto" w:sz="4" w:space="0"/>
              <w:right w:val="single" w:color="auto" w:sz="4" w:space="0"/>
            </w:tcBorders>
            <w:vAlign w:val="center"/>
          </w:tcPr>
          <w:p w14:paraId="2AEB0BC8">
            <w:pP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服务标准</w:t>
            </w:r>
          </w:p>
        </w:tc>
        <w:tc>
          <w:tcPr>
            <w:tcW w:w="3014" w:type="dxa"/>
            <w:tcBorders>
              <w:top w:val="single" w:color="auto" w:sz="4" w:space="0"/>
              <w:left w:val="single" w:color="auto" w:sz="4" w:space="0"/>
              <w:bottom w:val="single" w:color="auto" w:sz="4" w:space="0"/>
              <w:right w:val="single" w:color="auto" w:sz="4" w:space="0"/>
            </w:tcBorders>
            <w:tcMar>
              <w:left w:w="170" w:type="dxa"/>
            </w:tcMar>
            <w:vAlign w:val="center"/>
          </w:tcPr>
          <w:p w14:paraId="50A2E3BE">
            <w:pP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color w:val="333333"/>
                <w:sz w:val="24"/>
                <w:szCs w:val="24"/>
                <w:lang w:val="en-US" w:eastAsia="zh-CN"/>
              </w:rPr>
              <w:t>2年内在全县各乡镇、村屯演出134场，每场节目60分钟以上，群众满意度达到百分之九十以上，配合县政府完成县里大型庆祝活动演出和旅游宣传演出。</w:t>
            </w:r>
          </w:p>
        </w:tc>
        <w:tc>
          <w:tcPr>
            <w:tcW w:w="2403" w:type="dxa"/>
            <w:tcBorders>
              <w:top w:val="single" w:color="auto" w:sz="4" w:space="0"/>
              <w:left w:val="single" w:color="auto" w:sz="4" w:space="0"/>
              <w:bottom w:val="single" w:color="auto" w:sz="4" w:space="0"/>
              <w:right w:val="single" w:color="auto" w:sz="4" w:space="0"/>
            </w:tcBorders>
            <w:vAlign w:val="center"/>
          </w:tcPr>
          <w:p w14:paraId="3BED601C">
            <w:pPr>
              <w:jc w:val="center"/>
              <w:rPr>
                <w:rFonts w:hint="eastAsia" w:asciiTheme="majorEastAsia" w:hAnsiTheme="majorEastAsia" w:eastAsiaTheme="majorEastAsia" w:cstheme="majorEastAsia"/>
                <w:color w:val="auto"/>
                <w:sz w:val="24"/>
                <w:szCs w:val="24"/>
                <w:highlight w:val="none"/>
              </w:rPr>
            </w:pPr>
          </w:p>
        </w:tc>
      </w:tr>
      <w:tr w14:paraId="176E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7724" w:type="dxa"/>
            <w:gridSpan w:val="4"/>
            <w:tcBorders>
              <w:top w:val="single" w:color="auto" w:sz="4" w:space="0"/>
              <w:left w:val="single" w:color="auto" w:sz="4" w:space="0"/>
              <w:bottom w:val="single" w:color="auto" w:sz="4" w:space="0"/>
              <w:right w:val="single" w:color="auto" w:sz="4" w:space="0"/>
            </w:tcBorders>
            <w:vAlign w:val="center"/>
          </w:tcPr>
          <w:p w14:paraId="420A7180">
            <w:pPr>
              <w:jc w:val="left"/>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备注：投标人在响应</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color w:val="auto"/>
                <w:sz w:val="18"/>
                <w:szCs w:val="18"/>
                <w:highlight w:val="none"/>
                <w:lang w:eastAsia="zh-CN"/>
              </w:rPr>
              <w:t>文件</w:t>
            </w:r>
            <w:r>
              <w:rPr>
                <w:rFonts w:hint="eastAsia" w:asciiTheme="majorEastAsia" w:hAnsiTheme="majorEastAsia" w:eastAsiaTheme="majorEastAsia" w:cstheme="majorEastAsia"/>
                <w:color w:val="auto"/>
                <w:sz w:val="18"/>
                <w:szCs w:val="18"/>
                <w:highlight w:val="none"/>
              </w:rPr>
              <w:t>中规定的实质性要求和条件的基础上，可做出其他有利于采购人的承诺。此类承诺可在本表中予以补充填写。</w:t>
            </w:r>
          </w:p>
        </w:tc>
      </w:tr>
    </w:tbl>
    <w:p w14:paraId="71497FF9">
      <w:pPr>
        <w:spacing w:line="480" w:lineRule="exact"/>
        <w:ind w:firstLine="420" w:firstLineChars="20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color w:val="auto"/>
          <w:szCs w:val="21"/>
          <w:highlight w:val="none"/>
        </w:rPr>
        <w:t>投标人</w:t>
      </w:r>
      <w:r>
        <w:rPr>
          <w:rFonts w:hint="eastAsia" w:asciiTheme="majorEastAsia" w:hAnsiTheme="majorEastAsia" w:eastAsiaTheme="majorEastAsia" w:cstheme="majorEastAsia"/>
          <w:color w:val="auto"/>
          <w:sz w:val="21"/>
          <w:szCs w:val="21"/>
          <w:highlight w:val="none"/>
        </w:rPr>
        <w:t>（盖单位章）</w:t>
      </w:r>
      <w:r>
        <w:rPr>
          <w:rFonts w:hint="eastAsia" w:asciiTheme="majorEastAsia" w:hAnsiTheme="majorEastAsia" w:eastAsiaTheme="majorEastAsia" w:cstheme="majorEastAsia"/>
          <w:color w:val="auto"/>
          <w:szCs w:val="21"/>
          <w:highlight w:val="none"/>
        </w:rPr>
        <w:t>：</w:t>
      </w:r>
    </w:p>
    <w:p w14:paraId="398DCC7D">
      <w:pPr>
        <w:spacing w:line="480" w:lineRule="exact"/>
        <w:ind w:firstLine="420" w:firstLineChars="20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color w:val="auto"/>
          <w:szCs w:val="21"/>
          <w:highlight w:val="none"/>
        </w:rPr>
        <w:t>法人代表或委托代理人</w:t>
      </w:r>
      <w:r>
        <w:rPr>
          <w:rFonts w:hint="eastAsia" w:asciiTheme="majorEastAsia" w:hAnsiTheme="majorEastAsia" w:eastAsiaTheme="majorEastAsia" w:cstheme="majorEastAsia"/>
          <w:color w:val="auto"/>
          <w:szCs w:val="21"/>
          <w:highlight w:val="none"/>
        </w:rPr>
        <w:t>（签字或</w:t>
      </w:r>
      <w:r>
        <w:rPr>
          <w:rFonts w:hint="eastAsia" w:asciiTheme="majorEastAsia" w:hAnsiTheme="majorEastAsia" w:eastAsiaTheme="majorEastAsia" w:cstheme="majorEastAsia"/>
          <w:color w:val="auto"/>
          <w:szCs w:val="21"/>
          <w:highlight w:val="none"/>
          <w:lang w:eastAsia="zh-CN"/>
        </w:rPr>
        <w:t>签</w:t>
      </w:r>
      <w:r>
        <w:rPr>
          <w:rFonts w:hint="eastAsia" w:asciiTheme="majorEastAsia" w:hAnsiTheme="majorEastAsia" w:eastAsiaTheme="majorEastAsia" w:cstheme="majorEastAsia"/>
          <w:color w:val="auto"/>
          <w:szCs w:val="21"/>
          <w:highlight w:val="none"/>
        </w:rPr>
        <w:t>章）：</w:t>
      </w:r>
    </w:p>
    <w:p w14:paraId="01561265">
      <w:pPr>
        <w:spacing w:line="480" w:lineRule="exact"/>
        <w:ind w:firstLine="420" w:firstLineChars="200"/>
        <w:jc w:val="right"/>
        <w:rPr>
          <w:rFonts w:hint="eastAsia" w:asciiTheme="majorEastAsia" w:hAnsiTheme="majorEastAsia" w:eastAsiaTheme="majorEastAsia" w:cstheme="majorEastAsia"/>
          <w:color w:val="auto"/>
          <w:szCs w:val="21"/>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Theme="majorEastAsia" w:hAnsiTheme="majorEastAsia" w:eastAsiaTheme="majorEastAsia" w:cstheme="majorEastAsia"/>
          <w:b/>
          <w:color w:val="auto"/>
          <w:szCs w:val="21"/>
          <w:highlight w:val="none"/>
        </w:rPr>
        <w:t>日期：</w:t>
      </w:r>
      <w:r>
        <w:rPr>
          <w:rFonts w:hint="eastAsia" w:asciiTheme="majorEastAsia" w:hAnsiTheme="majorEastAsia" w:eastAsiaTheme="majorEastAsia" w:cstheme="majorEastAsia"/>
          <w:b/>
          <w:color w:val="auto"/>
          <w:szCs w:val="21"/>
          <w:highlight w:val="none"/>
          <w:u w:val="single"/>
        </w:rPr>
        <w:t xml:space="preserve">   </w:t>
      </w:r>
      <w:r>
        <w:rPr>
          <w:rFonts w:hint="eastAsia" w:asciiTheme="majorEastAsia" w:hAnsiTheme="majorEastAsia" w:eastAsiaTheme="majorEastAsia" w:cstheme="majorEastAsia"/>
          <w:b/>
          <w:color w:val="auto"/>
          <w:szCs w:val="21"/>
          <w:highlight w:val="none"/>
          <w:u w:val="single"/>
          <w:lang w:val="en-US" w:eastAsia="zh-CN"/>
        </w:rPr>
        <w:t xml:space="preserve">  </w:t>
      </w:r>
      <w:r>
        <w:rPr>
          <w:rFonts w:hint="eastAsia" w:asciiTheme="majorEastAsia" w:hAnsiTheme="majorEastAsia" w:eastAsiaTheme="majorEastAsia" w:cstheme="majorEastAsia"/>
          <w:b/>
          <w:color w:val="auto"/>
          <w:szCs w:val="21"/>
          <w:highlight w:val="none"/>
          <w:u w:val="single"/>
        </w:rPr>
        <w:t xml:space="preserve"> </w:t>
      </w:r>
      <w:r>
        <w:rPr>
          <w:rFonts w:hint="eastAsia" w:asciiTheme="majorEastAsia" w:hAnsiTheme="majorEastAsia" w:eastAsiaTheme="majorEastAsia" w:cstheme="majorEastAsia"/>
          <w:b/>
          <w:color w:val="auto"/>
          <w:szCs w:val="21"/>
          <w:highlight w:val="none"/>
        </w:rPr>
        <w:t>年</w:t>
      </w:r>
      <w:r>
        <w:rPr>
          <w:rFonts w:hint="eastAsia" w:asciiTheme="majorEastAsia" w:hAnsiTheme="majorEastAsia" w:eastAsiaTheme="majorEastAsia" w:cstheme="majorEastAsia"/>
          <w:b/>
          <w:color w:val="auto"/>
          <w:szCs w:val="21"/>
          <w:highlight w:val="none"/>
          <w:u w:val="single"/>
        </w:rPr>
        <w:t xml:space="preserve">      </w:t>
      </w:r>
      <w:r>
        <w:rPr>
          <w:rFonts w:hint="eastAsia" w:asciiTheme="majorEastAsia" w:hAnsiTheme="majorEastAsia" w:eastAsiaTheme="majorEastAsia" w:cstheme="majorEastAsia"/>
          <w:b/>
          <w:color w:val="auto"/>
          <w:szCs w:val="21"/>
          <w:highlight w:val="none"/>
        </w:rPr>
        <w:t>月</w:t>
      </w:r>
      <w:r>
        <w:rPr>
          <w:rFonts w:hint="eastAsia" w:asciiTheme="majorEastAsia" w:hAnsiTheme="majorEastAsia" w:eastAsiaTheme="majorEastAsia" w:cstheme="majorEastAsia"/>
          <w:b/>
          <w:color w:val="auto"/>
          <w:szCs w:val="21"/>
          <w:highlight w:val="none"/>
          <w:u w:val="single"/>
        </w:rPr>
        <w:t xml:space="preserve">      </w:t>
      </w:r>
      <w:r>
        <w:rPr>
          <w:rFonts w:hint="eastAsia" w:asciiTheme="majorEastAsia" w:hAnsiTheme="majorEastAsia" w:eastAsiaTheme="majorEastAsia" w:cstheme="majorEastAsia"/>
          <w:b/>
          <w:color w:val="auto"/>
          <w:szCs w:val="21"/>
          <w:highlight w:val="none"/>
        </w:rPr>
        <w:t>日</w:t>
      </w:r>
    </w:p>
    <w:p w14:paraId="08334824">
      <w:pPr>
        <w:pStyle w:val="12"/>
        <w:spacing w:line="240" w:lineRule="auto"/>
        <w:jc w:val="center"/>
        <w:rPr>
          <w:rFonts w:hint="eastAsia" w:asciiTheme="majorEastAsia" w:hAnsiTheme="majorEastAsia" w:eastAsiaTheme="majorEastAsia" w:cstheme="majorEastAsia"/>
          <w:color w:val="auto"/>
          <w:sz w:val="32"/>
          <w:szCs w:val="32"/>
          <w:highlight w:val="none"/>
          <w:lang w:val="en-US" w:eastAsia="zh-CN"/>
        </w:rPr>
      </w:pPr>
      <w:bookmarkStart w:id="72" w:name="_Toc460361835"/>
      <w:bookmarkStart w:id="73" w:name="_Toc460361777"/>
      <w:bookmarkStart w:id="74" w:name="_Toc16199_WPSOffice_Level1"/>
      <w:bookmarkStart w:id="75" w:name="_Toc9595_WPSOffice_Level1"/>
    </w:p>
    <w:p w14:paraId="11FFC3B3">
      <w:pPr>
        <w:pStyle w:val="12"/>
        <w:spacing w:line="240" w:lineRule="auto"/>
        <w:jc w:val="center"/>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color w:val="auto"/>
          <w:sz w:val="32"/>
          <w:szCs w:val="32"/>
          <w:highlight w:val="none"/>
          <w:lang w:eastAsia="zh-CN"/>
        </w:rPr>
        <w:t>格式二</w:t>
      </w:r>
      <w:r>
        <w:rPr>
          <w:rFonts w:hint="eastAsia" w:asciiTheme="majorEastAsia" w:hAnsiTheme="majorEastAsia" w:eastAsiaTheme="majorEastAsia" w:cstheme="majorEastAsia"/>
          <w:color w:val="auto"/>
          <w:sz w:val="32"/>
          <w:szCs w:val="32"/>
          <w:highlight w:val="none"/>
        </w:rPr>
        <w:t>、法定代表人身份证明</w:t>
      </w:r>
      <w:bookmarkEnd w:id="72"/>
      <w:bookmarkEnd w:id="73"/>
      <w:r>
        <w:rPr>
          <w:rFonts w:hint="eastAsia" w:asciiTheme="majorEastAsia" w:hAnsiTheme="majorEastAsia" w:eastAsiaTheme="majorEastAsia" w:cstheme="majorEastAsia"/>
          <w:color w:val="auto"/>
          <w:sz w:val="32"/>
          <w:szCs w:val="32"/>
          <w:highlight w:val="none"/>
        </w:rPr>
        <w:t>书</w:t>
      </w:r>
      <w:bookmarkEnd w:id="74"/>
      <w:bookmarkEnd w:id="75"/>
    </w:p>
    <w:p w14:paraId="1E6C6A9B">
      <w:pPr>
        <w:keepNext/>
        <w:keepLines/>
        <w:widowControl w:val="0"/>
        <w:adjustRightInd/>
        <w:snapToGrid/>
        <w:spacing w:line="500" w:lineRule="exact"/>
        <w:textAlignment w:val="auto"/>
        <w:rPr>
          <w:rFonts w:hint="eastAsia" w:asciiTheme="majorEastAsia" w:hAnsiTheme="majorEastAsia" w:eastAsiaTheme="majorEastAsia" w:cstheme="majorEastAsia"/>
          <w:color w:val="auto"/>
          <w:sz w:val="21"/>
          <w:szCs w:val="21"/>
          <w:highlight w:val="none"/>
        </w:rPr>
      </w:pPr>
      <w:bookmarkStart w:id="76" w:name="_Toc4455_WPSOffice_Level1"/>
      <w:bookmarkStart w:id="77" w:name="_Toc4675_WPSOffice_Level1"/>
    </w:p>
    <w:p w14:paraId="67371232">
      <w:pPr>
        <w:keepNext/>
        <w:keepLines/>
        <w:widowControl w:val="0"/>
        <w:adjustRightInd/>
        <w:snapToGrid/>
        <w:spacing w:line="500" w:lineRule="exact"/>
        <w:textAlignment w:val="auto"/>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sz w:val="21"/>
          <w:szCs w:val="21"/>
          <w:highlight w:val="none"/>
        </w:rPr>
        <w:t>姓    名：</w:t>
      </w:r>
      <w:r>
        <w:rPr>
          <w:rFonts w:hint="eastAsia" w:asciiTheme="majorEastAsia" w:hAnsiTheme="majorEastAsia" w:eastAsiaTheme="majorEastAsia" w:cstheme="majorEastAsia"/>
          <w:color w:val="auto"/>
          <w:sz w:val="21"/>
          <w:szCs w:val="21"/>
          <w:highlight w:val="none"/>
          <w:u w:val="single"/>
        </w:rPr>
        <w:t xml:space="preserve">                         </w:t>
      </w:r>
    </w:p>
    <w:p w14:paraId="47D7B9A7">
      <w:pPr>
        <w:keepNext/>
        <w:keepLines/>
        <w:widowControl w:val="0"/>
        <w:adjustRightInd/>
        <w:snapToGrid/>
        <w:spacing w:line="50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系</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（投标人名称）的法定代表人。</w:t>
      </w:r>
    </w:p>
    <w:p w14:paraId="7903F8DE">
      <w:pPr>
        <w:keepNext/>
        <w:keepLines/>
        <w:widowControl w:val="0"/>
        <w:adjustRightInd/>
        <w:snapToGrid/>
        <w:spacing w:line="50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特此证明。</w:t>
      </w:r>
    </w:p>
    <w:p w14:paraId="6A8D193F">
      <w:pPr>
        <w:keepNext/>
        <w:keepLines/>
        <w:widowControl w:val="0"/>
        <w:adjustRightInd/>
        <w:snapToGrid/>
        <w:spacing w:line="50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附：</w:t>
      </w:r>
      <w:r>
        <w:rPr>
          <w:rFonts w:hint="eastAsia" w:asciiTheme="majorEastAsia" w:hAnsiTheme="majorEastAsia" w:eastAsiaTheme="majorEastAsia" w:cstheme="majorEastAsia"/>
          <w:color w:val="auto"/>
          <w:sz w:val="21"/>
          <w:szCs w:val="21"/>
          <w:highlight w:val="none"/>
        </w:rPr>
        <w:t>法定代表人身份证</w:t>
      </w:r>
      <w:r>
        <w:rPr>
          <w:rFonts w:hint="eastAsia" w:asciiTheme="majorEastAsia" w:hAnsiTheme="majorEastAsia" w:eastAsiaTheme="majorEastAsia" w:cstheme="majorEastAsia"/>
          <w:color w:val="auto"/>
          <w:sz w:val="21"/>
          <w:szCs w:val="21"/>
          <w:highlight w:val="none"/>
          <w:lang w:eastAsia="zh-CN"/>
        </w:rPr>
        <w:t>复印件</w:t>
      </w:r>
    </w:p>
    <w:p w14:paraId="35F76254">
      <w:pPr>
        <w:keepNext/>
        <w:keepLines/>
        <w:widowControl w:val="0"/>
        <w:adjustRightInd/>
        <w:snapToGrid/>
        <w:spacing w:line="500" w:lineRule="exact"/>
        <w:textAlignment w:val="auto"/>
        <w:rPr>
          <w:rFonts w:hint="eastAsia" w:asciiTheme="majorEastAsia" w:hAnsiTheme="majorEastAsia" w:eastAsiaTheme="majorEastAsia" w:cstheme="majorEastAsia"/>
          <w:color w:val="auto"/>
          <w:sz w:val="21"/>
          <w:szCs w:val="21"/>
          <w:highlight w:val="none"/>
        </w:rPr>
      </w:pPr>
    </w:p>
    <w:p w14:paraId="6D810E29">
      <w:pPr>
        <w:keepNext/>
        <w:keepLines/>
        <w:widowControl w:val="0"/>
        <w:adjustRightInd/>
        <w:snapToGrid/>
        <w:spacing w:line="500" w:lineRule="exact"/>
        <w:textAlignment w:val="auto"/>
        <w:rPr>
          <w:rFonts w:hint="eastAsia" w:asciiTheme="majorEastAsia" w:hAnsiTheme="majorEastAsia" w:eastAsiaTheme="majorEastAsia" w:cstheme="majorEastAsia"/>
          <w:color w:val="auto"/>
          <w:sz w:val="21"/>
          <w:szCs w:val="21"/>
          <w:highlight w:val="none"/>
        </w:rPr>
      </w:pPr>
    </w:p>
    <w:p w14:paraId="44E7D7DE">
      <w:pPr>
        <w:keepNext/>
        <w:keepLines/>
        <w:widowControl w:val="0"/>
        <w:wordWrap w:val="0"/>
        <w:adjustRightInd/>
        <w:snapToGrid/>
        <w:spacing w:line="500" w:lineRule="exact"/>
        <w:jc w:val="righ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（盖单位章）</w:t>
      </w:r>
    </w:p>
    <w:p w14:paraId="71A553D8">
      <w:pPr>
        <w:pStyle w:val="12"/>
        <w:keepNext/>
        <w:keepLines/>
        <w:widowControl w:val="0"/>
        <w:wordWrap/>
        <w:adjustRightInd/>
        <w:snapToGrid/>
        <w:spacing w:before="0" w:line="240" w:lineRule="auto"/>
        <w:jc w:val="righ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u w:val="single"/>
        </w:rPr>
        <w:t xml:space="preserve">         </w:t>
      </w:r>
      <w:r>
        <w:rPr>
          <w:rFonts w:hint="eastAsia" w:asciiTheme="majorEastAsia" w:hAnsiTheme="majorEastAsia" w:eastAsiaTheme="majorEastAsia" w:cstheme="majorEastAsia"/>
          <w:b w:val="0"/>
          <w:bCs w:val="0"/>
          <w:color w:val="auto"/>
          <w:sz w:val="21"/>
          <w:szCs w:val="21"/>
          <w:highlight w:val="none"/>
        </w:rPr>
        <w:t>年</w:t>
      </w:r>
      <w:r>
        <w:rPr>
          <w:rFonts w:hint="eastAsia" w:asciiTheme="majorEastAsia" w:hAnsiTheme="majorEastAsia" w:eastAsiaTheme="majorEastAsia" w:cstheme="majorEastAsia"/>
          <w:b w:val="0"/>
          <w:bCs w:val="0"/>
          <w:color w:val="auto"/>
          <w:sz w:val="21"/>
          <w:szCs w:val="21"/>
          <w:highlight w:val="none"/>
          <w:u w:val="single"/>
        </w:rPr>
        <w:t xml:space="preserve">        </w:t>
      </w:r>
      <w:r>
        <w:rPr>
          <w:rFonts w:hint="eastAsia" w:asciiTheme="majorEastAsia" w:hAnsiTheme="majorEastAsia" w:eastAsiaTheme="majorEastAsia" w:cstheme="majorEastAsia"/>
          <w:b w:val="0"/>
          <w:bCs w:val="0"/>
          <w:color w:val="auto"/>
          <w:sz w:val="21"/>
          <w:szCs w:val="21"/>
          <w:highlight w:val="none"/>
        </w:rPr>
        <w:t>月</w:t>
      </w:r>
      <w:r>
        <w:rPr>
          <w:rFonts w:hint="eastAsia" w:asciiTheme="majorEastAsia" w:hAnsiTheme="majorEastAsia" w:eastAsiaTheme="majorEastAsia" w:cstheme="majorEastAsia"/>
          <w:b w:val="0"/>
          <w:bCs w:val="0"/>
          <w:color w:val="auto"/>
          <w:sz w:val="21"/>
          <w:szCs w:val="21"/>
          <w:highlight w:val="none"/>
          <w:u w:val="single"/>
        </w:rPr>
        <w:t xml:space="preserve">        </w:t>
      </w:r>
      <w:r>
        <w:rPr>
          <w:rFonts w:hint="eastAsia" w:asciiTheme="majorEastAsia" w:hAnsiTheme="majorEastAsia" w:eastAsiaTheme="majorEastAsia" w:cstheme="majorEastAsia"/>
          <w:b w:val="0"/>
          <w:bCs w:val="0"/>
          <w:color w:val="auto"/>
          <w:sz w:val="21"/>
          <w:szCs w:val="21"/>
          <w:highlight w:val="none"/>
        </w:rPr>
        <w:t xml:space="preserve">日  </w:t>
      </w:r>
    </w:p>
    <w:p w14:paraId="18C228BC">
      <w:pPr>
        <w:pStyle w:val="12"/>
        <w:spacing w:line="240" w:lineRule="auto"/>
        <w:jc w:val="center"/>
        <w:rPr>
          <w:rFonts w:hint="eastAsia" w:asciiTheme="majorEastAsia" w:hAnsiTheme="majorEastAsia" w:eastAsiaTheme="majorEastAsia" w:cstheme="majorEastAsia"/>
          <w:color w:val="auto"/>
          <w:sz w:val="32"/>
          <w:szCs w:val="32"/>
          <w:highlight w:val="none"/>
          <w:lang w:val="en-US" w:eastAsia="zh-CN"/>
        </w:rPr>
      </w:pPr>
    </w:p>
    <w:p w14:paraId="49951CFA">
      <w:pPr>
        <w:pStyle w:val="12"/>
        <w:spacing w:line="240" w:lineRule="auto"/>
        <w:jc w:val="center"/>
        <w:rPr>
          <w:rFonts w:hint="eastAsia" w:asciiTheme="majorEastAsia" w:hAnsiTheme="majorEastAsia" w:eastAsiaTheme="majorEastAsia" w:cstheme="majorEastAsia"/>
          <w:color w:val="auto"/>
          <w:sz w:val="32"/>
          <w:szCs w:val="32"/>
          <w:highlight w:val="none"/>
          <w:lang w:val="en-US" w:eastAsia="zh-CN"/>
        </w:rPr>
      </w:pPr>
    </w:p>
    <w:p w14:paraId="7F2BCEFB">
      <w:pPr>
        <w:pStyle w:val="12"/>
        <w:spacing w:line="240" w:lineRule="auto"/>
        <w:jc w:val="center"/>
        <w:rPr>
          <w:rFonts w:hint="eastAsia" w:asciiTheme="majorEastAsia" w:hAnsiTheme="majorEastAsia" w:eastAsiaTheme="majorEastAsia" w:cstheme="majorEastAsia"/>
          <w:color w:val="auto"/>
          <w:sz w:val="32"/>
          <w:szCs w:val="32"/>
          <w:highlight w:val="none"/>
          <w:lang w:val="en-US" w:eastAsia="zh-CN"/>
        </w:rPr>
      </w:pPr>
    </w:p>
    <w:p w14:paraId="1C4A3840">
      <w:pPr>
        <w:pStyle w:val="12"/>
        <w:spacing w:line="240" w:lineRule="auto"/>
        <w:jc w:val="center"/>
        <w:rPr>
          <w:rFonts w:hint="eastAsia" w:asciiTheme="majorEastAsia" w:hAnsiTheme="majorEastAsia" w:eastAsiaTheme="majorEastAsia" w:cstheme="majorEastAsia"/>
          <w:color w:val="auto"/>
          <w:sz w:val="32"/>
          <w:szCs w:val="32"/>
          <w:highlight w:val="none"/>
          <w:lang w:val="en-US" w:eastAsia="zh-CN"/>
        </w:rPr>
      </w:pPr>
    </w:p>
    <w:p w14:paraId="6CB9AB79">
      <w:pPr>
        <w:pStyle w:val="12"/>
        <w:spacing w:line="240" w:lineRule="auto"/>
        <w:jc w:val="center"/>
        <w:rPr>
          <w:rFonts w:hint="eastAsia" w:asciiTheme="majorEastAsia" w:hAnsiTheme="majorEastAsia" w:eastAsiaTheme="majorEastAsia" w:cstheme="majorEastAsia"/>
          <w:color w:val="auto"/>
          <w:sz w:val="32"/>
          <w:szCs w:val="32"/>
          <w:highlight w:val="none"/>
          <w:lang w:val="en-US" w:eastAsia="zh-CN"/>
        </w:rPr>
      </w:pPr>
    </w:p>
    <w:p w14:paraId="2E8971E7">
      <w:pPr>
        <w:pStyle w:val="12"/>
        <w:spacing w:line="240" w:lineRule="auto"/>
        <w:jc w:val="center"/>
        <w:rPr>
          <w:rFonts w:hint="eastAsia" w:asciiTheme="majorEastAsia" w:hAnsiTheme="majorEastAsia" w:eastAsiaTheme="majorEastAsia" w:cstheme="majorEastAsia"/>
          <w:color w:val="auto"/>
          <w:sz w:val="32"/>
          <w:szCs w:val="32"/>
          <w:highlight w:val="none"/>
          <w:lang w:val="en-US" w:eastAsia="zh-CN"/>
        </w:rPr>
      </w:pPr>
    </w:p>
    <w:p w14:paraId="54E7373F">
      <w:pPr>
        <w:autoSpaceDE w:val="0"/>
        <w:autoSpaceDN w:val="0"/>
        <w:adjustRightInd w:val="0"/>
        <w:ind w:firstLine="320" w:firstLineChars="100"/>
        <w:rPr>
          <w:ins w:id="0" w:author="李国庆" w:date="2017-08-17T14:14:00Z"/>
          <w:rFonts w:hint="eastAsia" w:ascii="仿宋" w:hAnsi="仿宋" w:eastAsia="仿宋" w:cs="仿宋"/>
          <w:color w:val="000000"/>
          <w:sz w:val="24"/>
          <w:szCs w:val="24"/>
          <w:lang w:val="zh-CN"/>
        </w:rPr>
      </w:pPr>
      <w:r>
        <w:rPr>
          <w:rFonts w:hint="eastAsia" w:asciiTheme="majorEastAsia" w:hAnsiTheme="majorEastAsia" w:eastAsiaTheme="majorEastAsia" w:cstheme="majorEastAsia"/>
          <w:color w:val="auto"/>
          <w:sz w:val="32"/>
          <w:szCs w:val="32"/>
          <w:highlight w:val="none"/>
          <w:lang w:eastAsia="zh-CN"/>
        </w:rPr>
        <w:t>格式三</w:t>
      </w:r>
      <w:r>
        <w:rPr>
          <w:rFonts w:hint="eastAsia" w:asciiTheme="majorEastAsia" w:hAnsiTheme="majorEastAsia" w:eastAsiaTheme="majorEastAsia" w:cstheme="majorEastAsia"/>
          <w:color w:val="auto"/>
          <w:sz w:val="32"/>
          <w:szCs w:val="32"/>
          <w:highlight w:val="none"/>
        </w:rPr>
        <w:t>、</w:t>
      </w:r>
      <w:bookmarkEnd w:id="76"/>
      <w:bookmarkEnd w:id="77"/>
      <w:ins w:id="1" w:author="李国庆" w:date="2017-08-17T14:14:00Z">
        <w:r>
          <w:rPr>
            <w:rFonts w:hint="eastAsia" w:asciiTheme="majorEastAsia" w:hAnsiTheme="majorEastAsia" w:eastAsiaTheme="majorEastAsia" w:cstheme="majorEastAsia"/>
            <w:b/>
            <w:bCs/>
            <w:color w:val="000000"/>
            <w:sz w:val="24"/>
            <w:szCs w:val="24"/>
            <w:lang w:val="zh-CN"/>
          </w:rPr>
          <w:t>法定代表人授权书</w:t>
        </w:r>
      </w:ins>
      <w:ins w:id="2" w:author="李国庆" w:date="2017-08-17T14:14:00Z">
        <w:r>
          <w:rPr>
            <w:rFonts w:hint="eastAsia" w:asciiTheme="majorEastAsia" w:hAnsiTheme="majorEastAsia" w:eastAsiaTheme="majorEastAsia" w:cstheme="majorEastAsia"/>
            <w:color w:val="000000"/>
            <w:sz w:val="24"/>
            <w:szCs w:val="24"/>
            <w:lang w:val="zh-CN"/>
          </w:rPr>
          <w:t>（法定代表人</w:t>
        </w:r>
      </w:ins>
      <w:r>
        <w:rPr>
          <w:rFonts w:hint="eastAsia" w:asciiTheme="majorEastAsia" w:hAnsiTheme="majorEastAsia" w:eastAsiaTheme="majorEastAsia" w:cstheme="majorEastAsia"/>
          <w:color w:val="000000"/>
          <w:sz w:val="24"/>
          <w:szCs w:val="24"/>
          <w:lang w:val="zh-CN"/>
        </w:rPr>
        <w:t>（</w:t>
      </w:r>
      <w:r>
        <w:rPr>
          <w:rFonts w:hint="eastAsia" w:asciiTheme="majorEastAsia" w:hAnsiTheme="majorEastAsia" w:eastAsiaTheme="majorEastAsia" w:cstheme="majorEastAsia"/>
          <w:color w:val="000000"/>
          <w:sz w:val="24"/>
          <w:szCs w:val="24"/>
          <w:lang w:val="en-US" w:eastAsia="zh-CN"/>
        </w:rPr>
        <w:t>负责人）</w:t>
      </w:r>
      <w:ins w:id="3" w:author="李国庆" w:date="2017-08-17T14:14:00Z">
        <w:r>
          <w:rPr>
            <w:rFonts w:hint="eastAsia" w:asciiTheme="majorEastAsia" w:hAnsiTheme="majorEastAsia" w:eastAsiaTheme="majorEastAsia" w:cstheme="majorEastAsia"/>
            <w:color w:val="000000"/>
            <w:sz w:val="24"/>
            <w:szCs w:val="24"/>
            <w:lang w:val="zh-CN"/>
          </w:rPr>
          <w:t>投标的可不提供）</w:t>
        </w:r>
      </w:ins>
    </w:p>
    <w:p w14:paraId="45DC13F8">
      <w:pPr>
        <w:pStyle w:val="12"/>
        <w:widowControl w:val="0"/>
        <w:wordWrap/>
        <w:adjustRightInd/>
        <w:snapToGrid/>
        <w:spacing w:line="240" w:lineRule="auto"/>
        <w:jc w:val="center"/>
        <w:textAlignment w:val="auto"/>
        <w:rPr>
          <w:rFonts w:ascii="宋体" w:hAnsi="宋体" w:cs="宋体"/>
          <w:color w:val="auto"/>
          <w:sz w:val="32"/>
          <w:szCs w:val="32"/>
          <w:highlight w:val="none"/>
        </w:rPr>
      </w:pPr>
    </w:p>
    <w:p w14:paraId="1A3B92FD">
      <w:pPr>
        <w:spacing w:line="400" w:lineRule="exact"/>
        <w:ind w:firstLine="420" w:firstLineChars="200"/>
        <w:rPr>
          <w:rFonts w:ascii="宋体" w:hAnsi="宋体" w:cs="宋体"/>
          <w:color w:val="auto"/>
          <w:szCs w:val="21"/>
          <w:highlight w:val="none"/>
        </w:rPr>
      </w:pPr>
    </w:p>
    <w:p w14:paraId="5A2F3474">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（项目名称）投标文件、签订合同和处理有关事宜，其法律后果由我方承担。</w:t>
      </w:r>
    </w:p>
    <w:p w14:paraId="43DB6640">
      <w:pPr>
        <w:spacing w:beforeLines="5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 xml:space="preserve">                                                          </w:t>
      </w:r>
    </w:p>
    <w:p w14:paraId="31CC5E8E">
      <w:pPr>
        <w:spacing w:line="500" w:lineRule="exact"/>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D3EDC37">
      <w:pPr>
        <w:spacing w:beforeLines="100" w:afterLines="100"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138BCDB1">
      <w:pPr>
        <w:spacing w:afterLines="100" w:line="5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委托代理人身份证复印件。</w:t>
      </w:r>
    </w:p>
    <w:p w14:paraId="21B3FAAB">
      <w:pPr>
        <w:spacing w:line="500" w:lineRule="exact"/>
        <w:rPr>
          <w:rFonts w:hint="eastAsia" w:ascii="宋体" w:hAnsi="宋体" w:eastAsia="宋体" w:cs="宋体"/>
          <w:color w:val="auto"/>
          <w:sz w:val="21"/>
          <w:szCs w:val="21"/>
          <w:highlight w:val="none"/>
        </w:rPr>
      </w:pPr>
    </w:p>
    <w:p w14:paraId="4ABBC17B">
      <w:pPr>
        <w:spacing w:line="400" w:lineRule="exact"/>
        <w:ind w:firstLine="3570" w:firstLineChars="1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7F03F97">
      <w:pPr>
        <w:spacing w:line="400" w:lineRule="exact"/>
        <w:ind w:firstLine="3570" w:firstLineChars="1700"/>
        <w:rPr>
          <w:rFonts w:hint="eastAsia" w:ascii="宋体" w:hAnsi="宋体" w:eastAsia="宋体" w:cs="宋体"/>
          <w:color w:val="auto"/>
          <w:sz w:val="21"/>
          <w:szCs w:val="21"/>
          <w:highlight w:val="none"/>
        </w:rPr>
      </w:pPr>
    </w:p>
    <w:p w14:paraId="23A52C04">
      <w:pPr>
        <w:spacing w:line="400" w:lineRule="exact"/>
        <w:ind w:firstLine="3570" w:firstLineChars="1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eastAsia="zh-CN"/>
        </w:rPr>
        <w:t>签</w:t>
      </w:r>
      <w:r>
        <w:rPr>
          <w:rFonts w:hint="eastAsia" w:ascii="宋体" w:hAnsi="宋体" w:cs="宋体"/>
          <w:color w:val="auto"/>
          <w:szCs w:val="21"/>
          <w:highlight w:val="none"/>
        </w:rPr>
        <w:t>章）</w:t>
      </w:r>
    </w:p>
    <w:p w14:paraId="41A2FC35">
      <w:pPr>
        <w:spacing w:line="400" w:lineRule="exact"/>
        <w:ind w:firstLine="3570" w:firstLineChars="1700"/>
        <w:rPr>
          <w:rFonts w:hint="eastAsia" w:ascii="宋体" w:hAnsi="宋体" w:eastAsia="宋体" w:cs="宋体"/>
          <w:color w:val="auto"/>
          <w:sz w:val="21"/>
          <w:szCs w:val="21"/>
          <w:highlight w:val="none"/>
        </w:rPr>
      </w:pPr>
    </w:p>
    <w:p w14:paraId="5DE15AAA">
      <w:pPr>
        <w:spacing w:line="400" w:lineRule="exact"/>
        <w:ind w:firstLine="3570" w:firstLineChars="1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eastAsia="zh-CN"/>
        </w:rPr>
        <w:t>签</w:t>
      </w:r>
      <w:r>
        <w:rPr>
          <w:rFonts w:hint="eastAsia" w:ascii="宋体" w:hAnsi="宋体" w:cs="宋体"/>
          <w:color w:val="auto"/>
          <w:szCs w:val="21"/>
          <w:highlight w:val="none"/>
        </w:rPr>
        <w:t>章）</w:t>
      </w:r>
    </w:p>
    <w:p w14:paraId="489D4F1F">
      <w:pPr>
        <w:spacing w:line="400" w:lineRule="exact"/>
        <w:ind w:firstLine="3570" w:firstLineChars="1700"/>
        <w:rPr>
          <w:rFonts w:hint="eastAsia" w:ascii="宋体" w:hAnsi="宋体" w:eastAsia="宋体" w:cs="宋体"/>
          <w:color w:val="auto"/>
          <w:sz w:val="21"/>
          <w:szCs w:val="21"/>
          <w:highlight w:val="none"/>
        </w:rPr>
      </w:pPr>
    </w:p>
    <w:p w14:paraId="060A8340">
      <w:pPr>
        <w:spacing w:line="400" w:lineRule="exact"/>
        <w:ind w:firstLine="3570" w:firstLineChars="1700"/>
        <w:rPr>
          <w:rFonts w:hint="eastAsia" w:ascii="宋体" w:hAnsi="宋体" w:eastAsia="宋体" w:cs="宋体"/>
          <w:color w:val="auto"/>
          <w:sz w:val="21"/>
          <w:szCs w:val="21"/>
          <w:highlight w:val="none"/>
        </w:rPr>
      </w:pPr>
    </w:p>
    <w:p w14:paraId="5000CC2C">
      <w:pPr>
        <w:spacing w:line="400" w:lineRule="exact"/>
        <w:ind w:firstLine="4830" w:firstLineChars="2300"/>
        <w:rPr>
          <w:rFonts w:hint="eastAsia" w:ascii="宋体" w:hAnsi="宋体" w:cs="宋体"/>
          <w:color w:val="auto"/>
          <w:sz w:val="21"/>
          <w:szCs w:val="21"/>
          <w:highlight w:val="none"/>
          <w:lang w:val="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10E1C72">
      <w:pPr>
        <w:pStyle w:val="12"/>
        <w:keepNext/>
        <w:keepLines/>
        <w:widowControl w:val="0"/>
        <w:wordWrap/>
        <w:adjustRightInd/>
        <w:snapToGrid/>
        <w:spacing w:before="0" w:line="240" w:lineRule="auto"/>
        <w:jc w:val="center"/>
        <w:textAlignment w:val="auto"/>
        <w:rPr>
          <w:rFonts w:hint="eastAsia" w:ascii="宋体" w:hAnsi="宋体" w:cs="宋体"/>
          <w:color w:val="auto"/>
          <w:sz w:val="32"/>
          <w:szCs w:val="32"/>
          <w:highlight w:val="none"/>
          <w:lang w:val="zh-CN"/>
        </w:rPr>
      </w:pPr>
    </w:p>
    <w:p w14:paraId="3476ACBC">
      <w:pPr>
        <w:widowControl/>
        <w:jc w:val="left"/>
        <w:rPr>
          <w:rFonts w:hint="eastAsia" w:ascii="仿宋" w:hAnsi="仿宋" w:eastAsia="仿宋" w:cs="仿宋"/>
          <w:b w:val="0"/>
          <w:bCs w:val="0"/>
          <w:sz w:val="28"/>
          <w:szCs w:val="28"/>
          <w:highlight w:val="none"/>
        </w:rPr>
      </w:pPr>
      <w:r>
        <w:rPr>
          <w:rFonts w:hint="eastAsia" w:ascii="仿宋" w:hAnsi="仿宋" w:eastAsia="仿宋" w:cs="仿宋"/>
          <w:color w:val="auto"/>
          <w:sz w:val="28"/>
          <w:szCs w:val="28"/>
          <w:highlight w:val="none"/>
          <w:lang w:val="zh-CN"/>
        </w:rPr>
        <w:t>格式</w:t>
      </w:r>
      <w:bookmarkStart w:id="78" w:name="_Toc17429_WPSOffice_Level1"/>
      <w:bookmarkStart w:id="79" w:name="_Toc11211_WPSOffice_Level1"/>
      <w:r>
        <w:rPr>
          <w:rFonts w:hint="eastAsia" w:ascii="仿宋" w:hAnsi="仿宋" w:eastAsia="仿宋" w:cs="仿宋"/>
          <w:color w:val="auto"/>
          <w:sz w:val="28"/>
          <w:szCs w:val="28"/>
          <w:highlight w:val="none"/>
          <w:lang w:val="zh-CN"/>
        </w:rPr>
        <w:t>四</w:t>
      </w:r>
      <w:r>
        <w:rPr>
          <w:rFonts w:hint="eastAsia" w:ascii="仿宋" w:hAnsi="仿宋" w:eastAsia="仿宋" w:cs="仿宋"/>
          <w:b/>
          <w:color w:val="auto"/>
          <w:sz w:val="28"/>
          <w:szCs w:val="28"/>
          <w:highlight w:val="none"/>
          <w:lang w:eastAsia="zh-CN"/>
        </w:rPr>
        <w:t>、</w:t>
      </w:r>
      <w:bookmarkStart w:id="80" w:name="_Toc246996373"/>
      <w:bookmarkStart w:id="81" w:name="_Toc152042597"/>
      <w:bookmarkStart w:id="82" w:name="_Toc32242"/>
      <w:bookmarkStart w:id="83" w:name="_Toc7699"/>
      <w:bookmarkStart w:id="84" w:name="_Toc179632828"/>
      <w:bookmarkStart w:id="85" w:name="_Toc324863711"/>
      <w:bookmarkStart w:id="86" w:name="_Toc152045808"/>
      <w:bookmarkStart w:id="87" w:name="_Toc144974876"/>
      <w:bookmarkStart w:id="88" w:name="_Toc247085891"/>
      <w:bookmarkStart w:id="89" w:name="_Toc12019"/>
      <w:bookmarkStart w:id="90" w:name="_Toc22401"/>
      <w:bookmarkStart w:id="91" w:name="_Toc246997116"/>
      <w:r>
        <w:rPr>
          <w:rFonts w:hint="eastAsia" w:ascii="仿宋" w:hAnsi="仿宋" w:eastAsia="仿宋" w:cs="仿宋"/>
          <w:b/>
          <w:color w:val="auto"/>
          <w:sz w:val="28"/>
          <w:szCs w:val="28"/>
          <w:highlight w:val="none"/>
        </w:rPr>
        <w:t>投标人基本情况表</w:t>
      </w:r>
      <w:bookmarkEnd w:id="80"/>
      <w:bookmarkEnd w:id="81"/>
      <w:bookmarkEnd w:id="82"/>
      <w:bookmarkEnd w:id="83"/>
      <w:bookmarkEnd w:id="84"/>
      <w:bookmarkEnd w:id="85"/>
      <w:bookmarkEnd w:id="86"/>
      <w:bookmarkEnd w:id="87"/>
      <w:bookmarkEnd w:id="88"/>
      <w:bookmarkEnd w:id="89"/>
      <w:bookmarkEnd w:id="90"/>
      <w:bookmarkEnd w:id="91"/>
    </w:p>
    <w:p w14:paraId="6BF03745">
      <w:pPr>
        <w:autoSpaceDE w:val="0"/>
        <w:autoSpaceDN w:val="0"/>
        <w:adjustRightInd w:val="0"/>
        <w:ind w:firstLine="435"/>
        <w:rPr>
          <w:rFonts w:hint="eastAsia" w:ascii="宋体" w:hAnsi="宋体" w:eastAsia="宋体" w:cs="宋体"/>
          <w:color w:val="000000"/>
          <w:sz w:val="24"/>
          <w:szCs w:val="24"/>
        </w:rPr>
      </w:pPr>
      <w:r>
        <w:rPr>
          <w:rFonts w:hint="eastAsia" w:ascii="宋体" w:hAnsi="宋体" w:eastAsia="宋体" w:cs="宋体"/>
          <w:color w:val="000000"/>
          <w:sz w:val="24"/>
          <w:szCs w:val="24"/>
          <w:lang w:val="zh-CN"/>
        </w:rPr>
        <w:t>文字描述：企业性质、发展历程、经营规模、服务理念、技术力量等。</w:t>
      </w:r>
    </w:p>
    <w:p w14:paraId="6BBE42FA">
      <w:pPr>
        <w:autoSpaceDE w:val="0"/>
        <w:autoSpaceDN w:val="0"/>
        <w:adjustRightInd w:val="0"/>
        <w:ind w:firstLine="435"/>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eastAsia="宋体" w:cs="宋体"/>
          <w:color w:val="000000"/>
          <w:sz w:val="24"/>
          <w:szCs w:val="24"/>
          <w:lang w:val="zh-CN"/>
        </w:rPr>
        <w:t>图片描述：经营场所等</w:t>
      </w:r>
      <w:r>
        <w:rPr>
          <w:rFonts w:hint="eastAsia" w:ascii="仿宋" w:hAnsi="仿宋" w:eastAsia="仿宋" w:cs="仿宋"/>
          <w:color w:val="000000"/>
          <w:sz w:val="24"/>
          <w:szCs w:val="24"/>
          <w:lang w:val="zh-CN"/>
        </w:rPr>
        <w:t>。</w:t>
      </w:r>
    </w:p>
    <w:bookmarkEnd w:id="78"/>
    <w:bookmarkEnd w:id="79"/>
    <w:p w14:paraId="00FC99F3">
      <w:pPr>
        <w:pStyle w:val="44"/>
        <w:ind w:firstLine="0"/>
        <w:jc w:val="left"/>
        <w:outlineLvl w:val="1"/>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color w:val="auto"/>
          <w:sz w:val="24"/>
          <w:szCs w:val="24"/>
          <w:highlight w:val="none"/>
        </w:rPr>
        <w:t>格式</w:t>
      </w:r>
      <w:r>
        <w:rPr>
          <w:rFonts w:hint="eastAsia" w:asciiTheme="majorEastAsia" w:hAnsiTheme="majorEastAsia" w:eastAsiaTheme="majorEastAsia" w:cstheme="majorEastAsia"/>
          <w:b/>
          <w:color w:val="auto"/>
          <w:sz w:val="24"/>
          <w:szCs w:val="24"/>
          <w:highlight w:val="none"/>
          <w:lang w:eastAsia="zh-CN"/>
        </w:rPr>
        <w:t>五、</w:t>
      </w:r>
      <w:r>
        <w:rPr>
          <w:rFonts w:hint="eastAsia" w:asciiTheme="majorEastAsia" w:hAnsiTheme="majorEastAsia" w:eastAsiaTheme="majorEastAsia" w:cstheme="majorEastAsia"/>
          <w:b/>
          <w:color w:val="auto"/>
          <w:sz w:val="24"/>
          <w:szCs w:val="24"/>
          <w:highlight w:val="none"/>
          <w:lang w:val="zh-CN"/>
        </w:rPr>
        <w:t>投标人的资格声明</w:t>
      </w:r>
    </w:p>
    <w:p w14:paraId="4B377194">
      <w:pPr>
        <w:autoSpaceDE w:val="0"/>
        <w:autoSpaceDN w:val="0"/>
        <w:adjustRightInd w:val="0"/>
        <w:rPr>
          <w:ins w:id="4" w:author="李国庆" w:date="2017-08-17T14:12:00Z"/>
          <w:rFonts w:hint="eastAsia" w:asciiTheme="majorEastAsia" w:hAnsiTheme="majorEastAsia" w:eastAsiaTheme="majorEastAsia" w:cstheme="majorEastAsia"/>
          <w:color w:val="000000"/>
          <w:sz w:val="24"/>
          <w:szCs w:val="24"/>
        </w:rPr>
      </w:pPr>
      <w:ins w:id="5" w:author="李国庆" w:date="2017-08-17T14:12:00Z">
        <w:r>
          <w:rPr>
            <w:rFonts w:hint="eastAsia" w:asciiTheme="majorEastAsia" w:hAnsiTheme="majorEastAsia" w:eastAsiaTheme="majorEastAsia" w:cstheme="majorEastAsia"/>
            <w:color w:val="000000"/>
            <w:sz w:val="24"/>
            <w:szCs w:val="24"/>
            <w:lang w:val="zh-CN"/>
          </w:rPr>
          <w:t>致</w:t>
        </w:r>
      </w:ins>
      <w:r>
        <w:rPr>
          <w:rFonts w:hint="eastAsia" w:asciiTheme="majorEastAsia" w:hAnsiTheme="majorEastAsia" w:eastAsiaTheme="majorEastAsia" w:cstheme="majorEastAsia"/>
          <w:color w:val="000000"/>
          <w:sz w:val="24"/>
          <w:szCs w:val="24"/>
          <w:lang w:val="zh-CN"/>
        </w:rPr>
        <w:t>抚松县政府采购中心</w:t>
      </w:r>
      <w:ins w:id="6" w:author="李国庆" w:date="2017-08-17T14:12:00Z">
        <w:r>
          <w:rPr>
            <w:rFonts w:hint="eastAsia" w:asciiTheme="majorEastAsia" w:hAnsiTheme="majorEastAsia" w:eastAsiaTheme="majorEastAsia" w:cstheme="majorEastAsia"/>
            <w:color w:val="000000"/>
            <w:sz w:val="24"/>
            <w:szCs w:val="24"/>
            <w:lang w:val="zh-CN"/>
          </w:rPr>
          <w:t>：</w:t>
        </w:r>
      </w:ins>
    </w:p>
    <w:p w14:paraId="7761CA35">
      <w:pPr>
        <w:autoSpaceDE w:val="0"/>
        <w:autoSpaceDN w:val="0"/>
        <w:adjustRightInd w:val="0"/>
        <w:ind w:firstLine="480"/>
        <w:rPr>
          <w:ins w:id="7" w:author="李国庆" w:date="2017-08-17T14:12:00Z"/>
          <w:rFonts w:hint="eastAsia" w:asciiTheme="majorEastAsia" w:hAnsiTheme="majorEastAsia" w:eastAsiaTheme="majorEastAsia" w:cstheme="majorEastAsia"/>
          <w:color w:val="FF0000"/>
          <w:sz w:val="24"/>
          <w:szCs w:val="24"/>
        </w:rPr>
      </w:pPr>
      <w:ins w:id="8" w:author="李国庆" w:date="2017-08-17T14:12:00Z">
        <w:r>
          <w:rPr>
            <w:rFonts w:hint="eastAsia" w:asciiTheme="majorEastAsia" w:hAnsiTheme="majorEastAsia" w:eastAsiaTheme="majorEastAsia" w:cstheme="majorEastAsia"/>
            <w:color w:val="auto"/>
            <w:sz w:val="24"/>
            <w:szCs w:val="24"/>
            <w:lang w:val="zh-CN"/>
          </w:rPr>
          <w:t>按照《中华人民共和国政府采购法实施条例》第</w:t>
        </w:r>
      </w:ins>
      <w:ins w:id="9" w:author="李国庆" w:date="2017-08-17T14:12:00Z">
        <w:r>
          <w:rPr>
            <w:rFonts w:hint="eastAsia" w:asciiTheme="majorEastAsia" w:hAnsiTheme="majorEastAsia" w:eastAsiaTheme="majorEastAsia" w:cstheme="majorEastAsia"/>
            <w:color w:val="auto"/>
            <w:sz w:val="24"/>
            <w:szCs w:val="24"/>
          </w:rPr>
          <w:t>17</w:t>
        </w:r>
      </w:ins>
      <w:ins w:id="10" w:author="李国庆" w:date="2017-08-17T14:12:00Z">
        <w:r>
          <w:rPr>
            <w:rFonts w:hint="eastAsia" w:asciiTheme="majorEastAsia" w:hAnsiTheme="majorEastAsia" w:eastAsiaTheme="majorEastAsia" w:cstheme="majorEastAsia"/>
            <w:color w:val="auto"/>
            <w:sz w:val="24"/>
            <w:szCs w:val="24"/>
            <w:lang w:val="zh-CN"/>
          </w:rPr>
          <w:t>条和你中心发布的《</w:t>
        </w:r>
      </w:ins>
      <w:ins w:id="11" w:author="李国庆" w:date="2017-08-17T14:12:00Z">
        <w:r>
          <w:rPr>
            <w:rFonts w:hint="eastAsia" w:asciiTheme="majorEastAsia" w:hAnsiTheme="majorEastAsia" w:eastAsiaTheme="majorEastAsia" w:cstheme="majorEastAsia"/>
            <w:color w:val="auto"/>
            <w:sz w:val="24"/>
            <w:szCs w:val="24"/>
            <w:u w:val="single"/>
            <w:lang w:val="zh-CN"/>
          </w:rPr>
          <w:t xml:space="preserve">采购单位名称+项目名称 </w:t>
        </w:r>
      </w:ins>
      <w:ins w:id="12" w:author="李国庆" w:date="2017-08-17T14:12:00Z">
        <w:r>
          <w:rPr>
            <w:rFonts w:hint="eastAsia" w:asciiTheme="majorEastAsia" w:hAnsiTheme="majorEastAsia" w:eastAsiaTheme="majorEastAsia" w:cstheme="majorEastAsia"/>
            <w:color w:val="auto"/>
            <w:sz w:val="24"/>
            <w:szCs w:val="24"/>
            <w:lang w:val="zh-CN"/>
          </w:rPr>
          <w:t>招标文件 》（</w:t>
        </w:r>
      </w:ins>
      <w:ins w:id="13" w:author="李国庆" w:date="2017-08-17T14:12:00Z">
        <w:r>
          <w:rPr>
            <w:rFonts w:hint="eastAsia" w:asciiTheme="majorEastAsia" w:hAnsiTheme="majorEastAsia" w:eastAsiaTheme="majorEastAsia" w:cstheme="majorEastAsia"/>
            <w:color w:val="auto"/>
            <w:sz w:val="24"/>
            <w:szCs w:val="24"/>
          </w:rPr>
          <w:t xml:space="preserve"> 编</w:t>
        </w:r>
      </w:ins>
      <w:ins w:id="14" w:author="李国庆" w:date="2017-08-17T14:12:00Z">
        <w:r>
          <w:rPr>
            <w:rFonts w:hint="eastAsia" w:asciiTheme="majorEastAsia" w:hAnsiTheme="majorEastAsia" w:eastAsiaTheme="majorEastAsia" w:cstheme="majorEastAsia"/>
            <w:color w:val="auto"/>
            <w:sz w:val="24"/>
            <w:szCs w:val="24"/>
            <w:lang w:val="zh-CN"/>
          </w:rPr>
          <w:t>号：  ）的规定，我公司郑重</w:t>
        </w:r>
      </w:ins>
      <w:r>
        <w:rPr>
          <w:rFonts w:hint="eastAsia" w:asciiTheme="majorEastAsia" w:hAnsiTheme="majorEastAsia" w:eastAsiaTheme="majorEastAsia" w:cstheme="majorEastAsia"/>
          <w:b/>
          <w:bCs/>
          <w:color w:val="auto"/>
          <w:sz w:val="24"/>
          <w:szCs w:val="24"/>
          <w:lang w:val="zh-CN"/>
        </w:rPr>
        <w:t>承诺</w:t>
      </w:r>
      <w:ins w:id="15" w:author="李国庆" w:date="2017-08-17T14:12:00Z">
        <w:r>
          <w:rPr>
            <w:rFonts w:hint="eastAsia" w:asciiTheme="majorEastAsia" w:hAnsiTheme="majorEastAsia" w:eastAsiaTheme="majorEastAsia" w:cstheme="majorEastAsia"/>
            <w:color w:val="auto"/>
            <w:sz w:val="24"/>
            <w:szCs w:val="24"/>
            <w:lang w:val="zh-CN"/>
          </w:rPr>
          <w:t>如下：</w:t>
        </w:r>
      </w:ins>
    </w:p>
    <w:p w14:paraId="3A80DD86">
      <w:pPr>
        <w:autoSpaceDE w:val="0"/>
        <w:autoSpaceDN w:val="0"/>
        <w:adjustRightInd w:val="0"/>
        <w:ind w:firstLine="480"/>
        <w:rPr>
          <w:ins w:id="16" w:author="李国庆" w:date="2017-08-17T14:12:00Z"/>
          <w:rFonts w:hint="eastAsia" w:asciiTheme="majorEastAsia" w:hAnsiTheme="majorEastAsia" w:eastAsiaTheme="majorEastAsia" w:cstheme="majorEastAsia"/>
          <w:color w:val="000000"/>
          <w:sz w:val="24"/>
          <w:szCs w:val="24"/>
        </w:rPr>
      </w:pPr>
      <w:ins w:id="17" w:author="李国庆" w:date="2017-08-17T14:12:00Z">
        <w:r>
          <w:rPr>
            <w:rFonts w:hint="eastAsia" w:asciiTheme="majorEastAsia" w:hAnsiTheme="majorEastAsia" w:eastAsiaTheme="majorEastAsia" w:cstheme="majorEastAsia"/>
            <w:color w:val="000000"/>
            <w:sz w:val="24"/>
            <w:szCs w:val="24"/>
          </w:rPr>
          <w:t>1</w:t>
        </w:r>
      </w:ins>
      <w:ins w:id="18" w:author="李国庆" w:date="2017-08-17T14:12:00Z">
        <w:r>
          <w:rPr>
            <w:rFonts w:hint="eastAsia" w:asciiTheme="majorEastAsia" w:hAnsiTheme="majorEastAsia" w:eastAsiaTheme="majorEastAsia" w:cstheme="majorEastAsia"/>
            <w:color w:val="000000"/>
            <w:sz w:val="24"/>
            <w:szCs w:val="24"/>
            <w:lang w:val="zh-CN"/>
          </w:rPr>
          <w:t>、我公司是按照中华人民共和国法律在工商管理机关登记注册的企业法人，注册地点为</w:t>
        </w:r>
      </w:ins>
      <w:ins w:id="19" w:author="李国庆" w:date="2017-08-17T14:12:00Z">
        <w:r>
          <w:rPr>
            <w:rFonts w:hint="eastAsia" w:asciiTheme="majorEastAsia" w:hAnsiTheme="majorEastAsia" w:eastAsiaTheme="majorEastAsia" w:cstheme="majorEastAsia"/>
            <w:color w:val="000000"/>
            <w:sz w:val="24"/>
            <w:szCs w:val="24"/>
            <w:u w:val="single"/>
          </w:rPr>
          <w:t xml:space="preserve">         </w:t>
        </w:r>
      </w:ins>
      <w:ins w:id="20" w:author="李国庆" w:date="2017-08-17T14:12:00Z">
        <w:r>
          <w:rPr>
            <w:rFonts w:hint="eastAsia" w:asciiTheme="majorEastAsia" w:hAnsiTheme="majorEastAsia" w:eastAsiaTheme="majorEastAsia" w:cstheme="majorEastAsia"/>
            <w:color w:val="000000"/>
            <w:sz w:val="24"/>
            <w:szCs w:val="24"/>
            <w:lang w:val="zh-CN"/>
          </w:rPr>
          <w:t>，公司全称为</w:t>
        </w:r>
      </w:ins>
      <w:ins w:id="21" w:author="李国庆" w:date="2017-08-17T14:12:00Z">
        <w:r>
          <w:rPr>
            <w:rFonts w:hint="eastAsia" w:asciiTheme="majorEastAsia" w:hAnsiTheme="majorEastAsia" w:eastAsiaTheme="majorEastAsia" w:cstheme="majorEastAsia"/>
            <w:color w:val="000000"/>
            <w:sz w:val="24"/>
            <w:szCs w:val="24"/>
            <w:u w:val="single"/>
          </w:rPr>
          <w:t xml:space="preserve">        </w:t>
        </w:r>
      </w:ins>
      <w:ins w:id="22" w:author="李国庆" w:date="2017-08-17T14:12:00Z">
        <w:r>
          <w:rPr>
            <w:rFonts w:hint="eastAsia" w:asciiTheme="majorEastAsia" w:hAnsiTheme="majorEastAsia" w:eastAsiaTheme="majorEastAsia" w:cstheme="majorEastAsia"/>
            <w:color w:val="000000"/>
            <w:sz w:val="24"/>
            <w:szCs w:val="24"/>
            <w:lang w:val="zh-CN"/>
          </w:rPr>
          <w:t>，法定代表人为</w:t>
        </w:r>
      </w:ins>
      <w:ins w:id="23" w:author="李国庆" w:date="2017-08-17T14:12:00Z">
        <w:r>
          <w:rPr>
            <w:rFonts w:hint="eastAsia" w:asciiTheme="majorEastAsia" w:hAnsiTheme="majorEastAsia" w:eastAsiaTheme="majorEastAsia" w:cstheme="majorEastAsia"/>
            <w:color w:val="000000"/>
            <w:sz w:val="24"/>
            <w:szCs w:val="24"/>
            <w:u w:val="single"/>
          </w:rPr>
          <w:t xml:space="preserve">         </w:t>
        </w:r>
      </w:ins>
      <w:ins w:id="24" w:author="李国庆" w:date="2017-08-17T14:12:00Z">
        <w:r>
          <w:rPr>
            <w:rFonts w:hint="eastAsia" w:asciiTheme="majorEastAsia" w:hAnsiTheme="majorEastAsia" w:eastAsiaTheme="majorEastAsia" w:cstheme="majorEastAsia"/>
            <w:color w:val="000000"/>
            <w:sz w:val="24"/>
            <w:szCs w:val="24"/>
            <w:lang w:val="zh-CN"/>
          </w:rPr>
          <w:t>，具有独立承担民事责任的能力。</w:t>
        </w:r>
      </w:ins>
    </w:p>
    <w:p w14:paraId="0B0C2C9D">
      <w:pPr>
        <w:autoSpaceDE w:val="0"/>
        <w:autoSpaceDN w:val="0"/>
        <w:adjustRightInd w:val="0"/>
        <w:ind w:firstLine="480"/>
        <w:rPr>
          <w:ins w:id="25" w:author="李国庆" w:date="2017-08-17T14:12:00Z"/>
          <w:rFonts w:hint="eastAsia" w:asciiTheme="majorEastAsia" w:hAnsiTheme="majorEastAsia" w:eastAsiaTheme="majorEastAsia" w:cstheme="majorEastAsia"/>
          <w:color w:val="000000"/>
          <w:sz w:val="24"/>
          <w:szCs w:val="24"/>
        </w:rPr>
      </w:pPr>
      <w:ins w:id="26" w:author="李国庆" w:date="2017-08-17T14:12:00Z">
        <w:r>
          <w:rPr>
            <w:rFonts w:hint="eastAsia" w:asciiTheme="majorEastAsia" w:hAnsiTheme="majorEastAsia" w:eastAsiaTheme="majorEastAsia" w:cstheme="majorEastAsia"/>
            <w:color w:val="000000"/>
            <w:sz w:val="24"/>
            <w:szCs w:val="24"/>
          </w:rPr>
          <w:t>2</w:t>
        </w:r>
      </w:ins>
      <w:ins w:id="27" w:author="李国庆" w:date="2017-08-17T14:12:00Z">
        <w:r>
          <w:rPr>
            <w:rFonts w:hint="eastAsia" w:asciiTheme="majorEastAsia" w:hAnsiTheme="majorEastAsia" w:eastAsiaTheme="majorEastAsia" w:cstheme="majorEastAsia"/>
            <w:color w:val="000000"/>
            <w:sz w:val="24"/>
            <w:szCs w:val="24"/>
            <w:lang w:val="zh-CN"/>
          </w:rPr>
          <w:t>、我公司具有良好的商业信誉和健全的财务会计制度。</w:t>
        </w:r>
      </w:ins>
    </w:p>
    <w:p w14:paraId="4176A0AC">
      <w:pPr>
        <w:autoSpaceDE w:val="0"/>
        <w:autoSpaceDN w:val="0"/>
        <w:adjustRightInd w:val="0"/>
        <w:ind w:firstLine="480"/>
        <w:rPr>
          <w:ins w:id="28" w:author="李国庆" w:date="2017-08-17T14:12:00Z"/>
          <w:rFonts w:hint="eastAsia" w:asciiTheme="majorEastAsia" w:hAnsiTheme="majorEastAsia" w:eastAsiaTheme="majorEastAsia" w:cstheme="majorEastAsia"/>
          <w:color w:val="000000"/>
          <w:sz w:val="24"/>
          <w:szCs w:val="24"/>
        </w:rPr>
      </w:pPr>
      <w:ins w:id="29" w:author="李国庆" w:date="2017-08-17T14:12:00Z">
        <w:r>
          <w:rPr>
            <w:rFonts w:hint="eastAsia" w:asciiTheme="majorEastAsia" w:hAnsiTheme="majorEastAsia" w:eastAsiaTheme="majorEastAsia" w:cstheme="majorEastAsia"/>
            <w:color w:val="000000"/>
            <w:sz w:val="24"/>
            <w:szCs w:val="24"/>
          </w:rPr>
          <w:t>3</w:t>
        </w:r>
      </w:ins>
      <w:ins w:id="30" w:author="李国庆" w:date="2017-08-17T14:12:00Z">
        <w:r>
          <w:rPr>
            <w:rFonts w:hint="eastAsia" w:asciiTheme="majorEastAsia" w:hAnsiTheme="majorEastAsia" w:eastAsiaTheme="majorEastAsia" w:cstheme="majorEastAsia"/>
            <w:color w:val="000000"/>
            <w:sz w:val="24"/>
            <w:szCs w:val="24"/>
            <w:lang w:val="zh-CN"/>
          </w:rPr>
          <w:t>、我公司具有履行本项目采购合同所必需的设备和专业技术能力。</w:t>
        </w:r>
      </w:ins>
    </w:p>
    <w:p w14:paraId="26D87AAA">
      <w:pPr>
        <w:autoSpaceDE w:val="0"/>
        <w:autoSpaceDN w:val="0"/>
        <w:adjustRightInd w:val="0"/>
        <w:ind w:firstLine="480"/>
        <w:rPr>
          <w:ins w:id="31" w:author="李国庆" w:date="2017-08-17T14:12:00Z"/>
          <w:rFonts w:hint="eastAsia" w:asciiTheme="majorEastAsia" w:hAnsiTheme="majorEastAsia" w:eastAsiaTheme="majorEastAsia" w:cstheme="majorEastAsia"/>
          <w:color w:val="000000"/>
          <w:sz w:val="24"/>
          <w:szCs w:val="24"/>
        </w:rPr>
      </w:pPr>
      <w:ins w:id="32" w:author="李国庆" w:date="2017-08-17T14:12:00Z">
        <w:r>
          <w:rPr>
            <w:rFonts w:hint="eastAsia" w:asciiTheme="majorEastAsia" w:hAnsiTheme="majorEastAsia" w:eastAsiaTheme="majorEastAsia" w:cstheme="majorEastAsia"/>
            <w:color w:val="000000"/>
            <w:sz w:val="24"/>
            <w:szCs w:val="24"/>
          </w:rPr>
          <w:t>4</w:t>
        </w:r>
      </w:ins>
      <w:ins w:id="33" w:author="李国庆" w:date="2017-08-17T14:12:00Z">
        <w:r>
          <w:rPr>
            <w:rFonts w:hint="eastAsia" w:asciiTheme="majorEastAsia" w:hAnsiTheme="majorEastAsia" w:eastAsiaTheme="majorEastAsia" w:cstheme="majorEastAsia"/>
            <w:color w:val="000000"/>
            <w:sz w:val="24"/>
            <w:szCs w:val="24"/>
            <w:lang w:val="zh-CN"/>
          </w:rPr>
          <w:t>、我公司具有依法缴纳税收和社会保障资金的良好记录。</w:t>
        </w:r>
      </w:ins>
    </w:p>
    <w:p w14:paraId="62DB0DBD">
      <w:pPr>
        <w:autoSpaceDE w:val="0"/>
        <w:autoSpaceDN w:val="0"/>
        <w:adjustRightInd w:val="0"/>
        <w:ind w:firstLine="480"/>
        <w:rPr>
          <w:ins w:id="34" w:author="李国庆" w:date="2017-08-17T14:12:00Z"/>
          <w:rFonts w:hint="eastAsia" w:asciiTheme="majorEastAsia" w:hAnsiTheme="majorEastAsia" w:eastAsiaTheme="majorEastAsia" w:cstheme="majorEastAsia"/>
          <w:color w:val="000000"/>
          <w:sz w:val="24"/>
          <w:szCs w:val="24"/>
        </w:rPr>
      </w:pPr>
      <w:ins w:id="35" w:author="李国庆" w:date="2017-08-17T14:12:00Z">
        <w:r>
          <w:rPr>
            <w:rFonts w:hint="eastAsia" w:asciiTheme="majorEastAsia" w:hAnsiTheme="majorEastAsia" w:eastAsiaTheme="majorEastAsia" w:cstheme="majorEastAsia"/>
            <w:color w:val="000000"/>
            <w:sz w:val="24"/>
            <w:szCs w:val="24"/>
          </w:rPr>
          <w:t>5</w:t>
        </w:r>
      </w:ins>
      <w:ins w:id="36" w:author="李国庆" w:date="2017-08-17T14:12:00Z">
        <w:r>
          <w:rPr>
            <w:rFonts w:hint="eastAsia" w:asciiTheme="majorEastAsia" w:hAnsiTheme="majorEastAsia" w:eastAsiaTheme="majorEastAsia" w:cstheme="majorEastAsia"/>
            <w:color w:val="000000"/>
            <w:sz w:val="24"/>
            <w:szCs w:val="24"/>
            <w:lang w:val="zh-CN"/>
          </w:rPr>
          <w:t>、我公司在参与本次政府采购活动之前三年内，在经营活动中无重大违法记录。</w:t>
        </w:r>
      </w:ins>
    </w:p>
    <w:p w14:paraId="5E51C3F8">
      <w:pPr>
        <w:autoSpaceDE w:val="0"/>
        <w:autoSpaceDN w:val="0"/>
        <w:adjustRightInd w:val="0"/>
        <w:ind w:firstLine="480"/>
        <w:rPr>
          <w:ins w:id="37" w:author="李国庆" w:date="2017-08-17T14:12:00Z"/>
          <w:rFonts w:hint="eastAsia" w:asciiTheme="majorEastAsia" w:hAnsiTheme="majorEastAsia" w:eastAsiaTheme="majorEastAsia" w:cstheme="majorEastAsia"/>
          <w:color w:val="000000"/>
          <w:sz w:val="24"/>
          <w:szCs w:val="24"/>
        </w:rPr>
      </w:pPr>
      <w:ins w:id="38" w:author="李国庆" w:date="2017-08-17T14:12:00Z">
        <w:r>
          <w:rPr>
            <w:rFonts w:hint="eastAsia" w:asciiTheme="majorEastAsia" w:hAnsiTheme="majorEastAsia" w:eastAsiaTheme="majorEastAsia" w:cstheme="majorEastAsia"/>
            <w:color w:val="000000"/>
            <w:sz w:val="24"/>
            <w:szCs w:val="24"/>
          </w:rPr>
          <w:t>6</w:t>
        </w:r>
      </w:ins>
      <w:ins w:id="39" w:author="李国庆" w:date="2017-08-17T14:12:00Z">
        <w:r>
          <w:rPr>
            <w:rFonts w:hint="eastAsia" w:asciiTheme="majorEastAsia" w:hAnsiTheme="majorEastAsia" w:eastAsiaTheme="majorEastAsia" w:cstheme="majorEastAsia"/>
            <w:color w:val="000000"/>
            <w:sz w:val="24"/>
            <w:szCs w:val="24"/>
            <w:lang w:val="zh-CN"/>
          </w:rPr>
          <w:t>、我公司在参与本次政府采购活动时未受到任何地方政府采购部门作出的暂停参加政府采购活动的处罚。</w:t>
        </w:r>
      </w:ins>
    </w:p>
    <w:p w14:paraId="0FBC75AD">
      <w:pPr>
        <w:pStyle w:val="129"/>
        <w:rPr>
          <w:ins w:id="40" w:author="李国庆" w:date="2017-08-17T14:12:00Z"/>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7、本公司不存在下列情形：与招标人存在利害关系且可能影响招标公正性</w:t>
      </w:r>
      <w:r>
        <w:rPr>
          <w:rFonts w:hint="eastAsia" w:asciiTheme="majorEastAsia" w:hAnsiTheme="majorEastAsia" w:eastAsiaTheme="majorEastAsia" w:cstheme="majorEastAsia"/>
          <w:color w:val="000000"/>
          <w:sz w:val="21"/>
          <w:szCs w:val="21"/>
          <w:lang w:eastAsia="zh-CN"/>
        </w:rPr>
        <w:t>。</w:t>
      </w:r>
    </w:p>
    <w:p w14:paraId="2BC8B2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480" w:leftChars="0" w:right="0" w:rightChars="0"/>
        <w:jc w:val="lef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color w:val="000000"/>
          <w:sz w:val="21"/>
          <w:szCs w:val="21"/>
          <w:lang w:val="en-US" w:eastAsia="zh-CN"/>
        </w:rPr>
        <w:t>8、</w:t>
      </w:r>
      <w:r>
        <w:rPr>
          <w:rFonts w:hint="eastAsia" w:asciiTheme="majorEastAsia" w:hAnsiTheme="majorEastAsia" w:eastAsiaTheme="majorEastAsia" w:cstheme="majorEastAsia"/>
          <w:color w:val="000000"/>
          <w:sz w:val="21"/>
          <w:szCs w:val="21"/>
          <w:lang w:eastAsia="zh-CN"/>
        </w:rPr>
        <w:t>本公司未为本项目</w:t>
      </w:r>
      <w:r>
        <w:rPr>
          <w:rFonts w:hint="eastAsia" w:asciiTheme="majorEastAsia" w:hAnsiTheme="majorEastAsia" w:eastAsiaTheme="majorEastAsia" w:cstheme="majorEastAsia"/>
          <w:color w:val="333333"/>
          <w:kern w:val="0"/>
          <w:sz w:val="21"/>
          <w:szCs w:val="21"/>
          <w:lang w:val="en-US" w:eastAsia="zh-CN" w:bidi="ar"/>
        </w:rPr>
        <w:t>提供整体设计、规范编制或者项目管理、监理、检测等服务。</w:t>
      </w:r>
    </w:p>
    <w:p w14:paraId="16EA1708">
      <w:pPr>
        <w:ind w:firstLine="480"/>
        <w:rPr>
          <w:rFonts w:hint="eastAsia" w:asciiTheme="majorEastAsia" w:hAnsiTheme="majorEastAsia" w:eastAsiaTheme="majorEastAsia" w:cstheme="majorEastAsia"/>
          <w:b w:val="0"/>
          <w:bCs w:val="0"/>
          <w:sz w:val="24"/>
          <w:szCs w:val="24"/>
          <w:lang w:val="zh-CN"/>
        </w:rPr>
      </w:pPr>
    </w:p>
    <w:p w14:paraId="330C3F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18" w:lineRule="atLeast"/>
        <w:ind w:left="480" w:leftChars="0" w:right="0" w:rightChars="0"/>
        <w:jc w:val="left"/>
        <w:rPr>
          <w:rFonts w:hint="eastAsia" w:asciiTheme="majorEastAsia" w:hAnsiTheme="majorEastAsia" w:eastAsiaTheme="majorEastAsia" w:cstheme="majorEastAsia"/>
          <w:b w:val="0"/>
          <w:bCs/>
          <w:sz w:val="21"/>
          <w:szCs w:val="21"/>
          <w:lang w:val="en-US" w:eastAsia="zh-CN"/>
        </w:rPr>
      </w:pPr>
    </w:p>
    <w:p w14:paraId="74A66A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480" w:leftChars="0" w:right="0" w:rightChars="0"/>
        <w:jc w:val="left"/>
        <w:rPr>
          <w:rFonts w:hint="eastAsia" w:asciiTheme="majorEastAsia" w:hAnsiTheme="majorEastAsia" w:eastAsiaTheme="majorEastAsia" w:cstheme="majorEastAsia"/>
          <w:sz w:val="24"/>
          <w:szCs w:val="24"/>
          <w:lang w:val="en-US" w:eastAsia="zh-CN"/>
        </w:rPr>
      </w:pPr>
    </w:p>
    <w:p w14:paraId="3470AF8A">
      <w:pPr>
        <w:pStyle w:val="23"/>
        <w:rPr>
          <w:rFonts w:hint="eastAsia" w:asciiTheme="majorEastAsia" w:hAnsiTheme="majorEastAsia" w:eastAsiaTheme="majorEastAsia" w:cstheme="majorEastAsia"/>
          <w:lang w:val="en-US" w:eastAsia="zh-CN"/>
        </w:rPr>
      </w:pPr>
    </w:p>
    <w:p w14:paraId="69878A2F">
      <w:pPr>
        <w:autoSpaceDE w:val="0"/>
        <w:autoSpaceDN w:val="0"/>
        <w:adjustRightInd w:val="0"/>
        <w:ind w:firstLine="480"/>
        <w:rPr>
          <w:rFonts w:hint="eastAsia" w:asciiTheme="majorEastAsia" w:hAnsiTheme="majorEastAsia" w:eastAsiaTheme="majorEastAsia" w:cstheme="majorEastAsia"/>
          <w:color w:val="000000"/>
          <w:sz w:val="24"/>
          <w:szCs w:val="24"/>
          <w:lang w:val="zh-CN"/>
        </w:rPr>
      </w:pPr>
    </w:p>
    <w:p w14:paraId="4757440B">
      <w:pPr>
        <w:autoSpaceDE w:val="0"/>
        <w:autoSpaceDN w:val="0"/>
        <w:adjustRightInd w:val="0"/>
        <w:ind w:firstLine="480"/>
        <w:rPr>
          <w:ins w:id="41" w:author="李国庆" w:date="2017-08-17T14:12:00Z"/>
          <w:rFonts w:hint="eastAsia" w:asciiTheme="majorEastAsia" w:hAnsiTheme="majorEastAsia" w:eastAsiaTheme="majorEastAsia" w:cstheme="majorEastAsia"/>
          <w:color w:val="000000"/>
          <w:sz w:val="24"/>
          <w:szCs w:val="24"/>
        </w:rPr>
      </w:pPr>
      <w:ins w:id="42" w:author="李国庆" w:date="2017-08-17T14:12:00Z">
        <w:r>
          <w:rPr>
            <w:rFonts w:hint="eastAsia" w:asciiTheme="majorEastAsia" w:hAnsiTheme="majorEastAsia" w:eastAsiaTheme="majorEastAsia" w:cstheme="majorEastAsia"/>
            <w:color w:val="000000"/>
            <w:sz w:val="24"/>
            <w:szCs w:val="24"/>
            <w:lang w:val="zh-CN"/>
          </w:rPr>
          <w:t>我公司保证上述</w:t>
        </w:r>
      </w:ins>
      <w:r>
        <w:rPr>
          <w:rFonts w:hint="eastAsia" w:asciiTheme="majorEastAsia" w:hAnsiTheme="majorEastAsia" w:eastAsiaTheme="majorEastAsia" w:cstheme="majorEastAsia"/>
          <w:b/>
          <w:bCs/>
          <w:color w:val="auto"/>
          <w:sz w:val="24"/>
          <w:szCs w:val="24"/>
          <w:lang w:val="zh-CN"/>
        </w:rPr>
        <w:t>承诺</w:t>
      </w:r>
      <w:ins w:id="43" w:author="李国庆" w:date="2017-08-17T14:12:00Z">
        <w:r>
          <w:rPr>
            <w:rFonts w:hint="eastAsia" w:asciiTheme="majorEastAsia" w:hAnsiTheme="majorEastAsia" w:eastAsiaTheme="majorEastAsia" w:cstheme="majorEastAsia"/>
            <w:color w:val="000000"/>
            <w:sz w:val="24"/>
            <w:szCs w:val="24"/>
            <w:lang w:val="zh-CN"/>
          </w:rPr>
          <w:t>的事项都是真实的，如有虚假，我公司承担相应的法律责任，并承担因此给你中心以及本项目采购人所造成的损失。</w:t>
        </w:r>
      </w:ins>
    </w:p>
    <w:p w14:paraId="600F4776">
      <w:pPr>
        <w:autoSpaceDE w:val="0"/>
        <w:autoSpaceDN w:val="0"/>
        <w:adjustRightInd w:val="0"/>
        <w:ind w:firstLine="480"/>
        <w:rPr>
          <w:ins w:id="44" w:author="李国庆" w:date="2017-08-17T14:12:00Z"/>
          <w:rFonts w:hint="eastAsia" w:asciiTheme="majorEastAsia" w:hAnsiTheme="majorEastAsia" w:eastAsiaTheme="majorEastAsia" w:cstheme="majorEastAsia"/>
          <w:color w:val="000000"/>
          <w:sz w:val="24"/>
          <w:szCs w:val="24"/>
        </w:rPr>
      </w:pPr>
      <w:ins w:id="45" w:author="李国庆" w:date="2017-08-17T14:12:00Z">
        <w:r>
          <w:rPr>
            <w:rFonts w:hint="eastAsia" w:asciiTheme="majorEastAsia" w:hAnsiTheme="majorEastAsia" w:eastAsiaTheme="majorEastAsia" w:cstheme="majorEastAsia"/>
            <w:color w:val="000000"/>
            <w:sz w:val="24"/>
            <w:szCs w:val="24"/>
            <w:lang w:val="zh-CN"/>
          </w:rPr>
          <w:t>我公司已经按照你中心招标文件的要求提交了所要求提交的能够证明上述</w:t>
        </w:r>
      </w:ins>
      <w:r>
        <w:rPr>
          <w:rFonts w:hint="eastAsia" w:asciiTheme="majorEastAsia" w:hAnsiTheme="majorEastAsia" w:eastAsiaTheme="majorEastAsia" w:cstheme="majorEastAsia"/>
          <w:b/>
          <w:bCs/>
          <w:color w:val="auto"/>
          <w:sz w:val="24"/>
          <w:szCs w:val="24"/>
          <w:lang w:val="zh-CN"/>
        </w:rPr>
        <w:t>承诺</w:t>
      </w:r>
      <w:ins w:id="46" w:author="李国庆" w:date="2017-08-17T14:12:00Z">
        <w:r>
          <w:rPr>
            <w:rFonts w:hint="eastAsia" w:asciiTheme="majorEastAsia" w:hAnsiTheme="majorEastAsia" w:eastAsiaTheme="majorEastAsia" w:cstheme="majorEastAsia"/>
            <w:color w:val="000000"/>
            <w:sz w:val="24"/>
            <w:szCs w:val="24"/>
            <w:lang w:val="zh-CN"/>
          </w:rPr>
          <w:t>事项真实性的全部文件材料，并保证随时按照你中心的要求提供能够证明上述</w:t>
        </w:r>
      </w:ins>
      <w:r>
        <w:rPr>
          <w:rFonts w:hint="eastAsia" w:asciiTheme="majorEastAsia" w:hAnsiTheme="majorEastAsia" w:eastAsiaTheme="majorEastAsia" w:cstheme="majorEastAsia"/>
          <w:b/>
          <w:bCs/>
          <w:color w:val="auto"/>
          <w:sz w:val="24"/>
          <w:szCs w:val="24"/>
          <w:lang w:val="zh-CN"/>
        </w:rPr>
        <w:t>承诺</w:t>
      </w:r>
      <w:ins w:id="47" w:author="李国庆" w:date="2017-08-17T14:12:00Z">
        <w:r>
          <w:rPr>
            <w:rFonts w:hint="eastAsia" w:asciiTheme="majorEastAsia" w:hAnsiTheme="majorEastAsia" w:eastAsiaTheme="majorEastAsia" w:cstheme="majorEastAsia"/>
            <w:color w:val="000000"/>
            <w:sz w:val="24"/>
            <w:szCs w:val="24"/>
            <w:lang w:val="zh-CN"/>
          </w:rPr>
          <w:t>事项真实性的任何有效文件。</w:t>
        </w:r>
      </w:ins>
    </w:p>
    <w:p w14:paraId="5467EE7F">
      <w:pPr>
        <w:autoSpaceDE w:val="0"/>
        <w:autoSpaceDN w:val="0"/>
        <w:adjustRightInd w:val="0"/>
        <w:ind w:firstLine="480"/>
        <w:rPr>
          <w:ins w:id="48" w:author="李国庆" w:date="2017-08-17T14:12:00Z"/>
          <w:rFonts w:hint="eastAsia" w:asciiTheme="majorEastAsia" w:hAnsiTheme="majorEastAsia" w:eastAsiaTheme="majorEastAsia" w:cstheme="majorEastAsia"/>
          <w:color w:val="000000"/>
          <w:sz w:val="24"/>
          <w:szCs w:val="24"/>
        </w:rPr>
      </w:pPr>
    </w:p>
    <w:p w14:paraId="707534F7">
      <w:pPr>
        <w:autoSpaceDE w:val="0"/>
        <w:autoSpaceDN w:val="0"/>
        <w:adjustRightInd w:val="0"/>
        <w:ind w:firstLine="480"/>
        <w:rPr>
          <w:ins w:id="49" w:author="李国庆" w:date="2017-08-17T14:12:00Z"/>
          <w:rFonts w:hint="eastAsia" w:asciiTheme="majorEastAsia" w:hAnsiTheme="majorEastAsia" w:eastAsiaTheme="majorEastAsia" w:cstheme="majorEastAsia"/>
          <w:color w:val="000000"/>
          <w:sz w:val="24"/>
          <w:szCs w:val="24"/>
        </w:rPr>
      </w:pPr>
      <w:ins w:id="50" w:author="李国庆" w:date="2017-08-17T14:12:00Z">
        <w:r>
          <w:rPr>
            <w:rFonts w:hint="eastAsia" w:asciiTheme="majorEastAsia" w:hAnsiTheme="majorEastAsia" w:eastAsiaTheme="majorEastAsia" w:cstheme="majorEastAsia"/>
            <w:color w:val="000000"/>
            <w:sz w:val="24"/>
            <w:szCs w:val="24"/>
            <w:lang w:val="zh-CN"/>
          </w:rPr>
          <w:t>投标人全称并加盖单位公章：</w:t>
        </w:r>
      </w:ins>
    </w:p>
    <w:p w14:paraId="774B99DA">
      <w:pPr>
        <w:autoSpaceDE w:val="0"/>
        <w:autoSpaceDN w:val="0"/>
        <w:adjustRightInd w:val="0"/>
        <w:ind w:firstLine="480"/>
        <w:rPr>
          <w:ins w:id="51" w:author="李国庆" w:date="2017-08-17T14:12:00Z"/>
          <w:rFonts w:hint="eastAsia" w:asciiTheme="majorEastAsia" w:hAnsiTheme="majorEastAsia" w:eastAsiaTheme="majorEastAsia" w:cstheme="majorEastAsia"/>
          <w:color w:val="000000"/>
          <w:sz w:val="24"/>
          <w:szCs w:val="24"/>
        </w:rPr>
      </w:pPr>
      <w:ins w:id="52" w:author="李国庆" w:date="2017-08-17T14:12:00Z">
        <w:r>
          <w:rPr>
            <w:rFonts w:hint="eastAsia" w:asciiTheme="majorEastAsia" w:hAnsiTheme="majorEastAsia" w:eastAsiaTheme="majorEastAsia" w:cstheme="majorEastAsia"/>
            <w:color w:val="000000"/>
            <w:sz w:val="24"/>
            <w:szCs w:val="24"/>
            <w:lang w:val="zh-CN"/>
          </w:rPr>
          <w:t xml:space="preserve">时间：    </w:t>
        </w:r>
      </w:ins>
      <w:ins w:id="53" w:author="李国庆" w:date="2017-08-17T14:12:00Z">
        <w:r>
          <w:rPr>
            <w:rFonts w:hint="eastAsia" w:asciiTheme="majorEastAsia" w:hAnsiTheme="majorEastAsia" w:eastAsiaTheme="majorEastAsia" w:cstheme="majorEastAsia"/>
            <w:color w:val="000000"/>
            <w:sz w:val="24"/>
            <w:szCs w:val="24"/>
          </w:rPr>
          <w:t xml:space="preserve"> </w:t>
        </w:r>
      </w:ins>
      <w:ins w:id="54" w:author="李国庆" w:date="2017-08-17T14:12:00Z">
        <w:r>
          <w:rPr>
            <w:rFonts w:hint="eastAsia" w:asciiTheme="majorEastAsia" w:hAnsiTheme="majorEastAsia" w:eastAsiaTheme="majorEastAsia" w:cstheme="majorEastAsia"/>
            <w:color w:val="000000"/>
            <w:sz w:val="24"/>
            <w:szCs w:val="24"/>
            <w:lang w:val="zh-CN"/>
          </w:rPr>
          <w:t>年</w:t>
        </w:r>
      </w:ins>
      <w:ins w:id="55" w:author="李国庆" w:date="2017-08-17T14:12:00Z">
        <w:r>
          <w:rPr>
            <w:rFonts w:hint="eastAsia" w:asciiTheme="majorEastAsia" w:hAnsiTheme="majorEastAsia" w:eastAsiaTheme="majorEastAsia" w:cstheme="majorEastAsia"/>
            <w:color w:val="000000"/>
            <w:sz w:val="24"/>
            <w:szCs w:val="24"/>
          </w:rPr>
          <w:t xml:space="preserve">  </w:t>
        </w:r>
      </w:ins>
      <w:ins w:id="56" w:author="李国庆" w:date="2017-08-17T14:12:00Z">
        <w:r>
          <w:rPr>
            <w:rFonts w:hint="eastAsia" w:asciiTheme="majorEastAsia" w:hAnsiTheme="majorEastAsia" w:eastAsiaTheme="majorEastAsia" w:cstheme="majorEastAsia"/>
            <w:color w:val="000000"/>
            <w:sz w:val="24"/>
            <w:szCs w:val="24"/>
            <w:lang w:val="zh-CN"/>
          </w:rPr>
          <w:t>月</w:t>
        </w:r>
      </w:ins>
      <w:ins w:id="57" w:author="李国庆" w:date="2017-08-17T14:12:00Z">
        <w:r>
          <w:rPr>
            <w:rFonts w:hint="eastAsia" w:asciiTheme="majorEastAsia" w:hAnsiTheme="majorEastAsia" w:eastAsiaTheme="majorEastAsia" w:cstheme="majorEastAsia"/>
            <w:color w:val="000000"/>
            <w:sz w:val="24"/>
            <w:szCs w:val="24"/>
          </w:rPr>
          <w:t xml:space="preserve">  </w:t>
        </w:r>
      </w:ins>
      <w:ins w:id="58" w:author="李国庆" w:date="2017-08-17T14:12:00Z">
        <w:r>
          <w:rPr>
            <w:rFonts w:hint="eastAsia" w:asciiTheme="majorEastAsia" w:hAnsiTheme="majorEastAsia" w:eastAsiaTheme="majorEastAsia" w:cstheme="majorEastAsia"/>
            <w:color w:val="000000"/>
            <w:sz w:val="24"/>
            <w:szCs w:val="24"/>
            <w:lang w:val="zh-CN"/>
          </w:rPr>
          <w:t>日</w:t>
        </w:r>
      </w:ins>
    </w:p>
    <w:p w14:paraId="0DE95952">
      <w:pPr>
        <w:autoSpaceDE w:val="0"/>
        <w:autoSpaceDN w:val="0"/>
        <w:adjustRightInd w:val="0"/>
        <w:jc w:val="center"/>
        <w:rPr>
          <w:ins w:id="59" w:author="李国庆" w:date="2017-08-17T14:02:00Z"/>
          <w:rFonts w:hint="eastAsia" w:asciiTheme="majorEastAsia" w:hAnsiTheme="majorEastAsia" w:eastAsiaTheme="majorEastAsia" w:cstheme="majorEastAsia"/>
          <w:b/>
          <w:bCs/>
          <w:color w:val="000000"/>
          <w:sz w:val="24"/>
          <w:szCs w:val="24"/>
          <w:lang w:val="zh-CN"/>
        </w:rPr>
      </w:pPr>
    </w:p>
    <w:p w14:paraId="451FC79E">
      <w:pPr>
        <w:widowControl/>
        <w:jc w:val="left"/>
        <w:rPr>
          <w:rFonts w:hint="eastAsia" w:asciiTheme="majorEastAsia" w:hAnsiTheme="majorEastAsia" w:eastAsiaTheme="majorEastAsia" w:cstheme="majorEastAsia"/>
          <w:b/>
          <w:bCs/>
          <w:color w:val="auto"/>
          <w:sz w:val="28"/>
          <w:szCs w:val="28"/>
          <w:highlight w:val="none"/>
        </w:rPr>
      </w:pPr>
    </w:p>
    <w:p w14:paraId="5FB1C170">
      <w:pPr>
        <w:widowControl w:val="0"/>
        <w:snapToGrid/>
        <w:spacing w:line="440" w:lineRule="exact"/>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投标人营业执照复印件附后。</w:t>
      </w:r>
    </w:p>
    <w:p w14:paraId="01995BFB">
      <w:pPr>
        <w:widowControl/>
        <w:jc w:val="left"/>
        <w:rPr>
          <w:rFonts w:hint="eastAsia" w:asciiTheme="majorEastAsia" w:hAnsiTheme="majorEastAsia" w:eastAsiaTheme="majorEastAsia" w:cstheme="majorEastAsia"/>
          <w:b/>
          <w:bCs/>
          <w:color w:val="auto"/>
          <w:sz w:val="28"/>
          <w:szCs w:val="28"/>
          <w:highlight w:val="none"/>
        </w:rPr>
      </w:pPr>
    </w:p>
    <w:p w14:paraId="0C3BC981">
      <w:pPr>
        <w:pStyle w:val="44"/>
        <w:ind w:firstLine="0"/>
        <w:jc w:val="both"/>
        <w:outlineLvl w:val="1"/>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rPr>
        <w:t>格式</w:t>
      </w:r>
      <w:r>
        <w:rPr>
          <w:rFonts w:hint="eastAsia" w:asciiTheme="majorEastAsia" w:hAnsiTheme="majorEastAsia" w:eastAsiaTheme="majorEastAsia" w:cstheme="majorEastAsia"/>
          <w:b/>
          <w:color w:val="auto"/>
          <w:sz w:val="24"/>
          <w:szCs w:val="24"/>
          <w:highlight w:val="none"/>
          <w:lang w:eastAsia="zh-CN"/>
        </w:rPr>
        <w:t>六、</w:t>
      </w:r>
      <w:r>
        <w:rPr>
          <w:rFonts w:hint="eastAsia" w:asciiTheme="majorEastAsia" w:hAnsiTheme="majorEastAsia" w:eastAsiaTheme="majorEastAsia" w:cstheme="majorEastAsia"/>
          <w:b/>
          <w:color w:val="auto"/>
          <w:sz w:val="24"/>
          <w:szCs w:val="24"/>
          <w:highlight w:val="none"/>
        </w:rPr>
        <w:t>财务</w:t>
      </w:r>
      <w:r>
        <w:rPr>
          <w:rFonts w:hint="eastAsia" w:asciiTheme="majorEastAsia" w:hAnsiTheme="majorEastAsia" w:eastAsiaTheme="majorEastAsia" w:cstheme="majorEastAsia"/>
          <w:b/>
          <w:color w:val="auto"/>
          <w:sz w:val="24"/>
          <w:szCs w:val="24"/>
          <w:highlight w:val="none"/>
          <w:lang w:eastAsia="zh-CN"/>
        </w:rPr>
        <w:t>状况、缴纳税收及社会保障资金材料</w:t>
      </w:r>
    </w:p>
    <w:p w14:paraId="41C6C047">
      <w:pPr>
        <w:pStyle w:val="44"/>
        <w:ind w:firstLine="0"/>
        <w:jc w:val="center"/>
        <w:outlineLvl w:val="1"/>
        <w:rPr>
          <w:rFonts w:hint="eastAsia" w:asciiTheme="majorEastAsia" w:hAnsiTheme="majorEastAsia" w:eastAsiaTheme="majorEastAsia" w:cstheme="majorEastAsia"/>
          <w:kern w:val="2"/>
          <w:sz w:val="24"/>
          <w:szCs w:val="24"/>
          <w:highlight w:val="none"/>
          <w:lang w:val="zh-CN" w:eastAsia="zh-CN" w:bidi="ar-SA"/>
        </w:rPr>
      </w:pPr>
    </w:p>
    <w:p w14:paraId="113E2DF1">
      <w:pPr>
        <w:pStyle w:val="44"/>
        <w:ind w:firstLine="0"/>
        <w:jc w:val="center"/>
        <w:outlineLvl w:val="1"/>
        <w:rPr>
          <w:rFonts w:hint="eastAsia" w:asciiTheme="majorEastAsia" w:hAnsiTheme="majorEastAsia" w:eastAsiaTheme="majorEastAsia" w:cstheme="majorEastAsia"/>
          <w:kern w:val="2"/>
          <w:sz w:val="24"/>
          <w:szCs w:val="24"/>
          <w:highlight w:val="none"/>
          <w:lang w:val="zh-CN" w:eastAsia="zh-CN" w:bidi="ar-SA"/>
        </w:rPr>
        <w:sectPr>
          <w:pgSz w:w="11907" w:h="16840"/>
          <w:pgMar w:top="1134" w:right="1418" w:bottom="1134" w:left="1417" w:header="737" w:footer="737" w:gutter="0"/>
          <w:cols w:space="720" w:num="1"/>
          <w:docGrid w:type="linesAndChars" w:linePitch="580" w:charSpace="-3713"/>
        </w:sectPr>
      </w:pPr>
      <w:r>
        <w:rPr>
          <w:rFonts w:hint="eastAsia" w:asciiTheme="majorEastAsia" w:hAnsiTheme="majorEastAsia" w:eastAsiaTheme="majorEastAsia" w:cstheme="majorEastAsia"/>
          <w:kern w:val="2"/>
          <w:sz w:val="24"/>
          <w:szCs w:val="24"/>
          <w:highlight w:val="none"/>
          <w:lang w:val="zh-CN" w:eastAsia="zh-CN" w:bidi="ar-SA"/>
        </w:rPr>
        <w:t>（按</w:t>
      </w:r>
      <w:r>
        <w:rPr>
          <w:rFonts w:hint="eastAsia" w:asciiTheme="majorEastAsia" w:hAnsiTheme="majorEastAsia" w:eastAsiaTheme="majorEastAsia" w:cstheme="majorEastAsia"/>
          <w:color w:val="000000"/>
          <w:sz w:val="24"/>
          <w:szCs w:val="24"/>
          <w:u w:val="single"/>
          <w:lang w:val="zh-CN"/>
        </w:rPr>
        <w:t>谈判</w:t>
      </w:r>
      <w:r>
        <w:rPr>
          <w:rFonts w:hint="eastAsia" w:asciiTheme="majorEastAsia" w:hAnsiTheme="majorEastAsia" w:eastAsiaTheme="majorEastAsia" w:cstheme="majorEastAsia"/>
          <w:kern w:val="2"/>
          <w:sz w:val="24"/>
          <w:szCs w:val="24"/>
          <w:highlight w:val="none"/>
          <w:lang w:val="zh-CN" w:eastAsia="zh-CN" w:bidi="ar-SA"/>
        </w:rPr>
        <w:t>文件要求提供）</w:t>
      </w:r>
    </w:p>
    <w:p w14:paraId="239DD9EE">
      <w:pPr>
        <w:pStyle w:val="44"/>
        <w:numPr>
          <w:ilvl w:val="0"/>
          <w:numId w:val="0"/>
        </w:numPr>
        <w:spacing w:line="360" w:lineRule="auto"/>
        <w:jc w:val="left"/>
        <w:outlineLvl w:val="1"/>
        <w:rPr>
          <w:rFonts w:hint="eastAsia" w:ascii="楷体" w:hAnsi="楷体" w:eastAsia="楷体" w:cs="楷体"/>
          <w:b w:val="0"/>
          <w:bCs w:val="0"/>
          <w:szCs w:val="32"/>
          <w:highlight w:val="none"/>
        </w:rPr>
      </w:pPr>
      <w:r>
        <w:rPr>
          <w:rFonts w:hint="eastAsia" w:ascii="仿宋_GB2312" w:hAnsi="仿宋_GB2312" w:eastAsia="仿宋_GB2312" w:cs="仿宋_GB2312"/>
          <w:b/>
          <w:color w:val="auto"/>
          <w:sz w:val="24"/>
          <w:szCs w:val="24"/>
          <w:highlight w:val="none"/>
        </w:rPr>
        <w:t>格式</w:t>
      </w:r>
      <w:r>
        <w:rPr>
          <w:rFonts w:hint="eastAsia" w:ascii="仿宋_GB2312" w:hAnsi="仿宋_GB2312" w:eastAsia="仿宋_GB2312" w:cs="仿宋_GB2312"/>
          <w:b/>
          <w:color w:val="auto"/>
          <w:sz w:val="24"/>
          <w:szCs w:val="24"/>
          <w:highlight w:val="none"/>
          <w:lang w:eastAsia="zh-CN"/>
        </w:rPr>
        <w:t>七、</w:t>
      </w:r>
      <w:r>
        <w:rPr>
          <w:rFonts w:hint="eastAsia" w:ascii="仿宋_GB2312" w:hAnsi="仿宋_GB2312" w:eastAsia="仿宋_GB2312" w:cs="仿宋_GB2312"/>
          <w:b/>
          <w:color w:val="auto"/>
          <w:sz w:val="24"/>
          <w:szCs w:val="24"/>
          <w:highlight w:val="none"/>
        </w:rPr>
        <w:t>信誉要求</w:t>
      </w:r>
    </w:p>
    <w:p w14:paraId="06CCD6C6">
      <w:pPr>
        <w:pStyle w:val="28"/>
        <w:autoSpaceDE w:val="0"/>
        <w:spacing w:line="440" w:lineRule="exact"/>
        <w:ind w:right="-482" w:rightChars="-230" w:firstLine="360" w:firstLineChars="150"/>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各投标人在本项目招标公告发布之日起到投标截止时间期间</w:t>
      </w:r>
      <w:r>
        <w:rPr>
          <w:rFonts w:hint="eastAsia" w:ascii="宋体" w:hAnsi="宋体" w:eastAsia="宋体" w:cs="宋体"/>
          <w:b w:val="0"/>
          <w:bCs/>
          <w:sz w:val="24"/>
          <w:szCs w:val="24"/>
        </w:rPr>
        <w:t>，</w:t>
      </w:r>
      <w:r>
        <w:rPr>
          <w:rFonts w:hint="eastAsia" w:ascii="宋体" w:hAnsi="宋体" w:eastAsia="宋体" w:cs="宋体"/>
          <w:b w:val="0"/>
          <w:bCs/>
          <w:sz w:val="24"/>
          <w:szCs w:val="24"/>
          <w:lang w:val="zh-CN"/>
        </w:rPr>
        <w:t>通过</w:t>
      </w:r>
      <w:r>
        <w:rPr>
          <w:rFonts w:hint="eastAsia" w:ascii="宋体" w:hAnsi="宋体" w:eastAsia="宋体" w:cs="宋体"/>
          <w:b w:val="0"/>
          <w:bCs/>
          <w:sz w:val="24"/>
          <w:szCs w:val="24"/>
        </w:rPr>
        <w:t>“</w:t>
      </w:r>
      <w:r>
        <w:rPr>
          <w:rFonts w:hint="eastAsia" w:ascii="宋体" w:hAnsi="宋体" w:eastAsia="宋体" w:cs="宋体"/>
          <w:b w:val="0"/>
          <w:bCs/>
          <w:sz w:val="24"/>
          <w:szCs w:val="24"/>
          <w:lang w:val="zh-CN"/>
        </w:rPr>
        <w:t>信用中国</w:t>
      </w:r>
      <w:r>
        <w:rPr>
          <w:rFonts w:hint="eastAsia" w:ascii="宋体" w:hAnsi="宋体" w:eastAsia="宋体" w:cs="宋体"/>
          <w:b w:val="0"/>
          <w:bCs/>
          <w:sz w:val="24"/>
          <w:szCs w:val="24"/>
        </w:rPr>
        <w:t>”</w:t>
      </w:r>
      <w:r>
        <w:rPr>
          <w:rFonts w:hint="eastAsia" w:ascii="宋体" w:hAnsi="宋体" w:eastAsia="宋体" w:cs="宋体"/>
          <w:b w:val="0"/>
          <w:bCs/>
          <w:sz w:val="24"/>
          <w:szCs w:val="24"/>
          <w:lang w:val="zh-CN"/>
        </w:rPr>
        <w:t>网站</w:t>
      </w:r>
      <w:r>
        <w:rPr>
          <w:rFonts w:hint="eastAsia" w:ascii="宋体" w:hAnsi="宋体" w:eastAsia="宋体" w:cs="宋体"/>
          <w:b w:val="0"/>
          <w:bCs/>
          <w:sz w:val="24"/>
          <w:szCs w:val="24"/>
        </w:rPr>
        <w:t>（www.creditchina.gov.cn）</w:t>
      </w:r>
      <w:r>
        <w:rPr>
          <w:rFonts w:hint="eastAsia" w:ascii="宋体" w:hAnsi="宋体" w:eastAsia="宋体" w:cs="宋体"/>
          <w:b w:val="0"/>
          <w:bCs/>
          <w:sz w:val="24"/>
          <w:szCs w:val="24"/>
          <w:lang w:val="zh-CN"/>
        </w:rPr>
        <w:t>、中国政府采购网</w:t>
      </w:r>
      <w:r>
        <w:rPr>
          <w:rFonts w:hint="eastAsia" w:ascii="宋体" w:hAnsi="宋体" w:eastAsia="宋体" w:cs="宋体"/>
          <w:b w:val="0"/>
          <w:bCs/>
          <w:sz w:val="24"/>
          <w:szCs w:val="24"/>
        </w:rPr>
        <w:t>（www.ccgp.gov.cn）</w:t>
      </w:r>
      <w:r>
        <w:rPr>
          <w:rFonts w:hint="eastAsia" w:ascii="宋体" w:hAnsi="宋体" w:eastAsia="宋体" w:cs="宋体"/>
          <w:b w:val="0"/>
          <w:bCs/>
          <w:sz w:val="24"/>
          <w:szCs w:val="24"/>
          <w:lang w:val="zh-CN"/>
        </w:rPr>
        <w:t>等渠道查询主体信</w:t>
      </w:r>
    </w:p>
    <w:p w14:paraId="55584E15">
      <w:pPr>
        <w:pStyle w:val="28"/>
        <w:autoSpaceDE w:val="0"/>
        <w:spacing w:line="440" w:lineRule="exact"/>
        <w:ind w:right="-482" w:rightChars="-230" w:firstLine="360" w:firstLineChars="150"/>
        <w:rPr>
          <w:rFonts w:hint="eastAsia" w:ascii="宋体" w:hAnsi="宋体" w:eastAsia="宋体" w:cs="宋体"/>
          <w:b w:val="0"/>
          <w:bCs/>
          <w:color w:val="000000"/>
          <w:sz w:val="24"/>
          <w:szCs w:val="24"/>
        </w:rPr>
      </w:pPr>
      <w:r>
        <w:rPr>
          <w:rFonts w:hint="eastAsia" w:ascii="宋体" w:hAnsi="宋体" w:eastAsia="宋体" w:cs="宋体"/>
          <w:b w:val="0"/>
          <w:bCs/>
          <w:sz w:val="24"/>
          <w:szCs w:val="24"/>
          <w:lang w:val="zh-CN"/>
        </w:rPr>
        <w:t>用记录</w:t>
      </w:r>
      <w:r>
        <w:rPr>
          <w:rFonts w:hint="eastAsia" w:ascii="宋体" w:hAnsi="宋体" w:eastAsia="宋体" w:cs="宋体"/>
          <w:b w:val="0"/>
          <w:bCs/>
          <w:sz w:val="24"/>
          <w:szCs w:val="24"/>
          <w:lang w:eastAsia="zh-CN"/>
        </w:rPr>
        <w:t>，</w:t>
      </w:r>
      <w:r>
        <w:rPr>
          <w:rFonts w:hint="eastAsia" w:ascii="宋体" w:hAnsi="宋体" w:eastAsia="宋体" w:cs="宋体"/>
          <w:b w:val="0"/>
          <w:bCs/>
          <w:color w:val="000000"/>
          <w:sz w:val="24"/>
          <w:szCs w:val="24"/>
        </w:rPr>
        <w:t>投标人不得为“信用中国”网站（</w:t>
      </w:r>
      <w:r>
        <w:rPr>
          <w:rFonts w:hint="eastAsia" w:ascii="宋体" w:hAnsi="宋体" w:eastAsia="宋体" w:cs="宋体"/>
          <w:b w:val="0"/>
          <w:bCs/>
          <w:color w:val="000000"/>
          <w:sz w:val="24"/>
          <w:szCs w:val="24"/>
        </w:rPr>
        <w:fldChar w:fldCharType="begin"/>
      </w:r>
      <w:r>
        <w:rPr>
          <w:rFonts w:hint="eastAsia" w:ascii="宋体" w:hAnsi="宋体" w:eastAsia="宋体" w:cs="宋体"/>
          <w:b w:val="0"/>
          <w:bCs/>
          <w:color w:val="000000"/>
          <w:sz w:val="24"/>
          <w:szCs w:val="24"/>
        </w:rPr>
        <w:instrText xml:space="preserve"> HYPERLINK "http://www.creditchina.gov.cn/" \t "_blank" </w:instrText>
      </w:r>
      <w:r>
        <w:rPr>
          <w:rFonts w:hint="eastAsia" w:ascii="宋体" w:hAnsi="宋体" w:eastAsia="宋体" w:cs="宋体"/>
          <w:b w:val="0"/>
          <w:bCs/>
          <w:color w:val="000000"/>
          <w:sz w:val="24"/>
          <w:szCs w:val="24"/>
        </w:rPr>
        <w:fldChar w:fldCharType="separate"/>
      </w:r>
      <w:r>
        <w:rPr>
          <w:rFonts w:hint="eastAsia" w:ascii="宋体" w:hAnsi="宋体" w:eastAsia="宋体" w:cs="宋体"/>
          <w:b w:val="0"/>
          <w:bCs/>
          <w:color w:val="000000"/>
          <w:sz w:val="24"/>
          <w:szCs w:val="24"/>
        </w:rPr>
        <w:t>www.creditchina.gov.cn</w:t>
      </w:r>
      <w:r>
        <w:rPr>
          <w:rFonts w:hint="eastAsia" w:ascii="宋体" w:hAnsi="宋体" w:eastAsia="宋体" w:cs="宋体"/>
          <w:b w:val="0"/>
          <w:bCs/>
          <w:color w:val="000000"/>
          <w:sz w:val="24"/>
          <w:szCs w:val="24"/>
        </w:rPr>
        <w:fldChar w:fldCharType="end"/>
      </w:r>
      <w:r>
        <w:rPr>
          <w:rFonts w:hint="eastAsia" w:ascii="宋体" w:hAnsi="宋体" w:eastAsia="宋体" w:cs="宋体"/>
          <w:b w:val="0"/>
          <w:bCs/>
          <w:color w:val="000000"/>
          <w:sz w:val="24"/>
          <w:szCs w:val="24"/>
        </w:rPr>
        <w:t>）中列入失信被执行人和重大税收违法案件当事人名单的投标人，不得为中国政府采购网（</w:t>
      </w:r>
      <w:r>
        <w:rPr>
          <w:rFonts w:hint="eastAsia" w:ascii="宋体" w:hAnsi="宋体" w:eastAsia="宋体" w:cs="宋体"/>
          <w:b w:val="0"/>
          <w:bCs/>
          <w:color w:val="000000"/>
          <w:sz w:val="24"/>
          <w:szCs w:val="24"/>
        </w:rPr>
        <w:fldChar w:fldCharType="begin"/>
      </w:r>
      <w:r>
        <w:rPr>
          <w:rFonts w:hint="eastAsia" w:ascii="宋体" w:hAnsi="宋体" w:eastAsia="宋体" w:cs="宋体"/>
          <w:b w:val="0"/>
          <w:bCs/>
          <w:color w:val="000000"/>
          <w:sz w:val="24"/>
          <w:szCs w:val="24"/>
        </w:rPr>
        <w:instrText xml:space="preserve"> HYPERLINK "http://www.ccgp.gov.cn/" \t "_blank" </w:instrText>
      </w:r>
      <w:r>
        <w:rPr>
          <w:rFonts w:hint="eastAsia" w:ascii="宋体" w:hAnsi="宋体" w:eastAsia="宋体" w:cs="宋体"/>
          <w:b w:val="0"/>
          <w:bCs/>
          <w:color w:val="000000"/>
          <w:sz w:val="24"/>
          <w:szCs w:val="24"/>
        </w:rPr>
        <w:fldChar w:fldCharType="separate"/>
      </w:r>
      <w:r>
        <w:rPr>
          <w:rFonts w:hint="eastAsia" w:ascii="宋体" w:hAnsi="宋体" w:eastAsia="宋体" w:cs="宋体"/>
          <w:b w:val="0"/>
          <w:bCs/>
          <w:color w:val="000000"/>
          <w:sz w:val="24"/>
          <w:szCs w:val="24"/>
        </w:rPr>
        <w:t>www.ccgp.gov.cn</w:t>
      </w:r>
      <w:r>
        <w:rPr>
          <w:rFonts w:hint="eastAsia" w:ascii="宋体" w:hAnsi="宋体" w:eastAsia="宋体" w:cs="宋体"/>
          <w:b w:val="0"/>
          <w:bCs/>
          <w:color w:val="000000"/>
          <w:sz w:val="24"/>
          <w:szCs w:val="24"/>
        </w:rPr>
        <w:fldChar w:fldCharType="end"/>
      </w:r>
      <w:r>
        <w:rPr>
          <w:rFonts w:hint="eastAsia" w:ascii="宋体" w:hAnsi="宋体" w:eastAsia="宋体" w:cs="宋体"/>
          <w:b w:val="0"/>
          <w:bCs/>
          <w:color w:val="000000"/>
          <w:sz w:val="24"/>
          <w:szCs w:val="24"/>
        </w:rPr>
        <w:t>）政府采购严重违法失信行为记录名单中被财政部门禁止参加政府采购活动的投标人（在处罚决定规定的时间和地域范围内）</w:t>
      </w:r>
    </w:p>
    <w:p w14:paraId="61D007B4">
      <w:pPr>
        <w:pStyle w:val="13"/>
        <w:spacing w:line="240" w:lineRule="auto"/>
        <w:ind w:firstLine="960" w:firstLineChars="4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000000"/>
          <w:sz w:val="24"/>
          <w:szCs w:val="24"/>
        </w:rPr>
        <w:t>（详见财库【2016】125号文）</w:t>
      </w:r>
      <w:r>
        <w:rPr>
          <w:rFonts w:hint="eastAsia" w:ascii="宋体" w:hAnsi="宋体" w:eastAsia="宋体" w:cs="宋体"/>
          <w:b w:val="0"/>
          <w:bCs/>
          <w:color w:val="000000"/>
          <w:sz w:val="24"/>
          <w:szCs w:val="24"/>
          <w:lang w:eastAsia="zh-CN"/>
        </w:rPr>
        <w:t>。</w:t>
      </w:r>
    </w:p>
    <w:p w14:paraId="0B82A96A">
      <w:pPr>
        <w:rPr>
          <w:rFonts w:hint="eastAsia" w:ascii="宋体" w:hAnsi="宋体" w:eastAsia="宋体" w:cs="宋体"/>
          <w:b w:val="0"/>
          <w:bCs/>
          <w:color w:val="auto"/>
          <w:sz w:val="24"/>
          <w:szCs w:val="24"/>
          <w:highlight w:val="none"/>
        </w:rPr>
      </w:pPr>
    </w:p>
    <w:p w14:paraId="542AE50A">
      <w:pPr>
        <w:rPr>
          <w:rFonts w:hint="eastAsia" w:ascii="宋体" w:hAnsi="宋体" w:eastAsia="宋体" w:cs="宋体"/>
          <w:b w:val="0"/>
          <w:bCs/>
          <w:color w:val="auto"/>
          <w:sz w:val="24"/>
          <w:szCs w:val="24"/>
          <w:highlight w:val="none"/>
        </w:rPr>
      </w:pPr>
    </w:p>
    <w:p w14:paraId="1006E1F8">
      <w:pPr>
        <w:numPr>
          <w:ilvl w:val="0"/>
          <w:numId w:val="0"/>
        </w:numPr>
        <w:ind w:left="210" w:lef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提供“信用中国”网站（www.creditchina.gov.cn）未列入①失信被执行人②重大税收违法案件当事人名单③政府采购严重违法失信名单的官网截图并加盖公章；</w:t>
      </w:r>
    </w:p>
    <w:p w14:paraId="3E25FB45">
      <w:pPr>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提供公告期内中国政府采购网（www.ccgp.gov.cn）未列入政府采购严重违法失信行为记录名单的官网截图并加盖公章（以上截图须包括单位名称、查询内容及查询时间）；</w:t>
      </w:r>
    </w:p>
    <w:p w14:paraId="54A7E454">
      <w:pPr>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拒绝列入政府取消投标资格记录期间的企业或个人投标，投标人提供由法人签字</w:t>
      </w:r>
      <w:r>
        <w:rPr>
          <w:rFonts w:hint="eastAsia" w:ascii="宋体" w:hAnsi="宋体" w:eastAsia="宋体" w:cs="宋体"/>
          <w:b w:val="0"/>
          <w:bCs/>
          <w:color w:val="auto"/>
          <w:sz w:val="24"/>
          <w:szCs w:val="24"/>
          <w:highlight w:val="none"/>
          <w:lang w:eastAsia="zh-CN"/>
        </w:rPr>
        <w:t>或签章</w:t>
      </w:r>
      <w:r>
        <w:rPr>
          <w:rFonts w:hint="eastAsia" w:ascii="宋体" w:hAnsi="宋体" w:eastAsia="宋体" w:cs="宋体"/>
          <w:b w:val="0"/>
          <w:bCs/>
          <w:color w:val="auto"/>
          <w:sz w:val="24"/>
          <w:szCs w:val="24"/>
          <w:highlight w:val="none"/>
        </w:rPr>
        <w:t>并加盖公章的承诺书。</w:t>
      </w:r>
    </w:p>
    <w:p w14:paraId="5D4E9A97">
      <w:pPr>
        <w:rPr>
          <w:rFonts w:hint="eastAsia" w:ascii="宋体" w:hAnsi="宋体" w:eastAsia="宋体" w:cs="宋体"/>
          <w:b w:val="0"/>
          <w:bCs/>
          <w:color w:val="auto"/>
          <w:sz w:val="21"/>
          <w:szCs w:val="21"/>
          <w:highlight w:val="none"/>
        </w:rPr>
      </w:pPr>
    </w:p>
    <w:p w14:paraId="5700207A">
      <w:pPr>
        <w:pStyle w:val="44"/>
        <w:ind w:firstLine="0"/>
        <w:jc w:val="center"/>
        <w:outlineLvl w:val="1"/>
        <w:rPr>
          <w:rFonts w:hint="eastAsia" w:ascii="楷体" w:hAnsi="楷体" w:eastAsia="楷体" w:cs="楷体"/>
          <w:b w:val="0"/>
          <w:bCs w:val="0"/>
          <w:highlight w:val="none"/>
        </w:rPr>
      </w:pPr>
    </w:p>
    <w:p w14:paraId="5884DD0C">
      <w:pPr>
        <w:pStyle w:val="44"/>
        <w:ind w:firstLine="0"/>
        <w:jc w:val="center"/>
        <w:outlineLvl w:val="1"/>
        <w:rPr>
          <w:rFonts w:hint="eastAsia" w:ascii="楷体" w:hAnsi="楷体" w:eastAsia="楷体" w:cs="楷体"/>
          <w:b w:val="0"/>
          <w:bCs w:val="0"/>
          <w:highlight w:val="none"/>
        </w:rPr>
      </w:pPr>
    </w:p>
    <w:p w14:paraId="600CEF11">
      <w:pPr>
        <w:pStyle w:val="44"/>
        <w:ind w:firstLine="0"/>
        <w:jc w:val="center"/>
        <w:outlineLvl w:val="1"/>
        <w:rPr>
          <w:rFonts w:hint="eastAsia" w:ascii="楷体" w:hAnsi="楷体" w:eastAsia="楷体" w:cs="楷体"/>
          <w:b w:val="0"/>
          <w:bCs w:val="0"/>
          <w:highlight w:val="none"/>
        </w:rPr>
      </w:pPr>
    </w:p>
    <w:p w14:paraId="2EEA9BC3">
      <w:pPr>
        <w:pStyle w:val="44"/>
        <w:ind w:firstLine="0"/>
        <w:jc w:val="center"/>
        <w:outlineLvl w:val="1"/>
        <w:rPr>
          <w:rFonts w:hint="eastAsia" w:ascii="楷体" w:hAnsi="楷体" w:eastAsia="楷体" w:cs="楷体"/>
          <w:b w:val="0"/>
          <w:bCs w:val="0"/>
          <w:highlight w:val="none"/>
        </w:rPr>
      </w:pPr>
    </w:p>
    <w:p w14:paraId="2016BBD5">
      <w:pPr>
        <w:pStyle w:val="44"/>
        <w:ind w:firstLine="0"/>
        <w:jc w:val="center"/>
        <w:outlineLvl w:val="1"/>
        <w:rPr>
          <w:rFonts w:hint="eastAsia" w:ascii="楷体" w:hAnsi="楷体" w:eastAsia="楷体" w:cs="楷体"/>
          <w:b w:val="0"/>
          <w:bCs w:val="0"/>
          <w:highlight w:val="none"/>
        </w:rPr>
      </w:pPr>
    </w:p>
    <w:p w14:paraId="29C96200">
      <w:pPr>
        <w:pStyle w:val="44"/>
        <w:ind w:firstLine="0"/>
        <w:jc w:val="center"/>
        <w:outlineLvl w:val="1"/>
        <w:rPr>
          <w:rFonts w:hint="eastAsia" w:ascii="楷体" w:hAnsi="楷体" w:eastAsia="楷体" w:cs="楷体"/>
          <w:b w:val="0"/>
          <w:bCs w:val="0"/>
          <w:highlight w:val="none"/>
        </w:rPr>
      </w:pPr>
    </w:p>
    <w:p w14:paraId="7B0FB226">
      <w:pPr>
        <w:pStyle w:val="44"/>
        <w:ind w:firstLine="0"/>
        <w:jc w:val="center"/>
        <w:outlineLvl w:val="1"/>
        <w:rPr>
          <w:rFonts w:hint="eastAsia" w:ascii="楷体" w:hAnsi="楷体" w:eastAsia="楷体" w:cs="楷体"/>
          <w:b w:val="0"/>
          <w:bCs w:val="0"/>
          <w:highlight w:val="none"/>
        </w:rPr>
      </w:pPr>
    </w:p>
    <w:p w14:paraId="3CDE7CC4">
      <w:pPr>
        <w:spacing w:line="440" w:lineRule="exact"/>
        <w:ind w:left="0" w:leftChars="0" w:firstLine="729" w:firstLineChars="304"/>
        <w:rPr>
          <w:rFonts w:hint="eastAsia" w:ascii="楷体" w:hAnsi="楷体" w:eastAsia="楷体" w:cs="楷体"/>
          <w:b w:val="0"/>
          <w:bCs w:val="0"/>
          <w:color w:val="auto"/>
          <w:sz w:val="28"/>
          <w:szCs w:val="28"/>
          <w:highlight w:val="none"/>
          <w:lang w:eastAsia="zh-CN"/>
        </w:rPr>
      </w:pPr>
      <w:r>
        <w:rPr>
          <w:rFonts w:hint="eastAsia" w:ascii="仿宋_GB2312" w:hAnsi="仿宋_GB2312" w:eastAsia="仿宋_GB2312" w:cs="仿宋_GB2312"/>
          <w:b/>
          <w:color w:val="auto"/>
          <w:sz w:val="24"/>
          <w:szCs w:val="24"/>
          <w:highlight w:val="none"/>
        </w:rPr>
        <w:t>格式</w:t>
      </w:r>
      <w:r>
        <w:rPr>
          <w:rFonts w:hint="eastAsia" w:ascii="仿宋_GB2312" w:hAnsi="仿宋_GB2312" w:eastAsia="仿宋_GB2312" w:cs="仿宋_GB2312"/>
          <w:b/>
          <w:color w:val="auto"/>
          <w:sz w:val="24"/>
          <w:szCs w:val="24"/>
          <w:highlight w:val="none"/>
          <w:lang w:eastAsia="zh-CN"/>
        </w:rPr>
        <w:t>八、</w:t>
      </w:r>
      <w:bookmarkStart w:id="92" w:name="_Toc233037953"/>
      <w:bookmarkStart w:id="93" w:name="_Toc217869469"/>
      <w:bookmarkStart w:id="94" w:name="_Toc489517595"/>
      <w:r>
        <w:rPr>
          <w:rFonts w:hint="eastAsia" w:ascii="楷体" w:hAnsi="楷体" w:eastAsia="楷体" w:cs="楷体"/>
          <w:b w:val="0"/>
          <w:bCs w:val="0"/>
          <w:color w:val="auto"/>
          <w:sz w:val="28"/>
          <w:szCs w:val="28"/>
          <w:highlight w:val="none"/>
          <w:lang w:eastAsia="zh-CN"/>
        </w:rPr>
        <w:t>中小企业声明函</w:t>
      </w:r>
    </w:p>
    <w:p w14:paraId="55A1C265">
      <w:pPr>
        <w:jc w:val="both"/>
        <w:rPr>
          <w:rFonts w:hint="eastAsia" w:ascii="楷体" w:hAnsi="楷体" w:eastAsia="楷体" w:cs="楷体"/>
          <w:b w:val="0"/>
          <w:bCs w:val="0"/>
          <w:color w:val="auto"/>
          <w:sz w:val="28"/>
          <w:szCs w:val="28"/>
          <w:highlight w:val="none"/>
          <w:lang w:eastAsia="zh-CN"/>
        </w:rPr>
      </w:pPr>
    </w:p>
    <w:p w14:paraId="2647162B">
      <w:pPr>
        <w:jc w:val="both"/>
        <w:rPr>
          <w:rFonts w:hint="eastAsia" w:ascii="楷体" w:hAnsi="楷体" w:eastAsia="楷体" w:cs="楷体"/>
          <w:b w:val="0"/>
          <w:bCs w:val="0"/>
          <w:color w:val="auto"/>
          <w:sz w:val="28"/>
          <w:szCs w:val="28"/>
          <w:highlight w:val="none"/>
          <w:lang w:eastAsia="zh-CN"/>
        </w:rPr>
      </w:pPr>
    </w:p>
    <w:p w14:paraId="76816C7D">
      <w:pPr>
        <w:jc w:val="both"/>
        <w:rPr>
          <w:rFonts w:hint="eastAsia" w:ascii="楷体" w:hAnsi="楷体" w:eastAsia="楷体" w:cs="楷体"/>
          <w:b w:val="0"/>
          <w:bCs w:val="0"/>
          <w:color w:val="auto"/>
          <w:sz w:val="28"/>
          <w:szCs w:val="28"/>
          <w:highlight w:val="none"/>
          <w:lang w:eastAsia="zh-CN"/>
        </w:rPr>
      </w:pPr>
    </w:p>
    <w:p w14:paraId="08E99B68">
      <w:pPr>
        <w:jc w:val="both"/>
        <w:rPr>
          <w:rFonts w:hint="eastAsia" w:ascii="楷体" w:hAnsi="楷体" w:eastAsia="楷体" w:cs="楷体"/>
          <w:b w:val="0"/>
          <w:bCs w:val="0"/>
          <w:color w:val="auto"/>
          <w:sz w:val="28"/>
          <w:szCs w:val="28"/>
          <w:highlight w:val="none"/>
          <w:lang w:eastAsia="zh-CN"/>
        </w:rPr>
      </w:pPr>
    </w:p>
    <w:p w14:paraId="049D8C89">
      <w:pPr>
        <w:jc w:val="both"/>
        <w:rPr>
          <w:rFonts w:hint="eastAsia" w:ascii="楷体" w:hAnsi="楷体" w:eastAsia="楷体" w:cs="楷体"/>
          <w:b w:val="0"/>
          <w:bCs w:val="0"/>
          <w:color w:val="auto"/>
          <w:sz w:val="28"/>
          <w:szCs w:val="28"/>
          <w:highlight w:val="none"/>
          <w:lang w:eastAsia="zh-CN"/>
        </w:rPr>
      </w:pPr>
    </w:p>
    <w:p w14:paraId="77208B84">
      <w:pPr>
        <w:jc w:val="both"/>
        <w:rPr>
          <w:rFonts w:hint="eastAsia" w:ascii="楷体" w:hAnsi="楷体" w:eastAsia="楷体" w:cs="楷体"/>
          <w:b w:val="0"/>
          <w:bCs w:val="0"/>
          <w:color w:val="auto"/>
          <w:sz w:val="28"/>
          <w:szCs w:val="28"/>
          <w:highlight w:val="none"/>
          <w:lang w:eastAsia="zh-CN"/>
        </w:rPr>
      </w:pPr>
    </w:p>
    <w:p w14:paraId="467AB4DC">
      <w:pPr>
        <w:jc w:val="both"/>
        <w:rPr>
          <w:rFonts w:hint="eastAsia" w:ascii="楷体" w:hAnsi="楷体" w:eastAsia="楷体" w:cs="楷体"/>
          <w:b w:val="0"/>
          <w:bCs w:val="0"/>
          <w:color w:val="auto"/>
          <w:sz w:val="28"/>
          <w:szCs w:val="28"/>
          <w:highlight w:val="none"/>
          <w:lang w:eastAsia="zh-CN"/>
        </w:rPr>
      </w:pPr>
    </w:p>
    <w:p w14:paraId="2E8F7974">
      <w:pPr>
        <w:jc w:val="both"/>
        <w:rPr>
          <w:rFonts w:hint="eastAsia" w:ascii="楷体" w:hAnsi="楷体" w:eastAsia="楷体" w:cs="楷体"/>
          <w:b w:val="0"/>
          <w:bCs w:val="0"/>
          <w:color w:val="auto"/>
          <w:sz w:val="28"/>
          <w:szCs w:val="28"/>
          <w:highlight w:val="none"/>
          <w:lang w:eastAsia="zh-CN"/>
        </w:rPr>
      </w:pPr>
    </w:p>
    <w:p w14:paraId="421847B6">
      <w:pPr>
        <w:jc w:val="both"/>
        <w:rPr>
          <w:rFonts w:hint="eastAsia" w:ascii="楷体" w:hAnsi="楷体" w:eastAsia="楷体" w:cs="楷体"/>
          <w:b w:val="0"/>
          <w:bCs w:val="0"/>
          <w:color w:val="auto"/>
          <w:sz w:val="28"/>
          <w:szCs w:val="28"/>
          <w:highlight w:val="none"/>
          <w:lang w:eastAsia="zh-CN"/>
        </w:rPr>
      </w:pPr>
    </w:p>
    <w:p w14:paraId="1C42F1D0">
      <w:pPr>
        <w:jc w:val="both"/>
        <w:rPr>
          <w:rFonts w:hint="eastAsia" w:ascii="楷体" w:hAnsi="楷体" w:eastAsia="楷体" w:cs="楷体"/>
          <w:b w:val="0"/>
          <w:bCs w:val="0"/>
          <w:color w:val="auto"/>
          <w:sz w:val="28"/>
          <w:szCs w:val="28"/>
          <w:highlight w:val="none"/>
          <w:lang w:eastAsia="zh-CN"/>
        </w:rPr>
      </w:pPr>
    </w:p>
    <w:p w14:paraId="095402E4">
      <w:pPr>
        <w:autoSpaceDE w:val="0"/>
        <w:autoSpaceDN w:val="0"/>
        <w:adjustRightInd w:val="0"/>
        <w:jc w:val="left"/>
        <w:rPr>
          <w:rFonts w:hint="eastAsia" w:ascii="仿宋_GB2312" w:hAnsi="仿宋_GB2312" w:eastAsia="仿宋_GB2312" w:cs="仿宋_GB2312"/>
          <w:b/>
          <w:color w:val="auto"/>
          <w:sz w:val="24"/>
          <w:szCs w:val="24"/>
          <w:highlight w:val="none"/>
        </w:rPr>
      </w:pPr>
    </w:p>
    <w:p w14:paraId="70E4D4DA">
      <w:pPr>
        <w:autoSpaceDE w:val="0"/>
        <w:autoSpaceDN w:val="0"/>
        <w:adjustRightInd w:val="0"/>
        <w:ind w:firstLine="560" w:firstLineChars="200"/>
        <w:jc w:val="left"/>
        <w:rPr>
          <w:rFonts w:hint="eastAsia" w:ascii="楷体" w:hAnsi="楷体" w:eastAsia="楷体" w:cs="楷体"/>
          <w:b w:val="0"/>
          <w:bCs w:val="0"/>
          <w:color w:val="FF0000"/>
          <w:sz w:val="28"/>
          <w:szCs w:val="28"/>
          <w:highlight w:val="none"/>
        </w:rPr>
      </w:pPr>
    </w:p>
    <w:p w14:paraId="7EB26FC4">
      <w:pPr>
        <w:autoSpaceDE w:val="0"/>
        <w:autoSpaceDN w:val="0"/>
        <w:adjustRightInd w:val="0"/>
        <w:ind w:firstLine="560" w:firstLineChars="200"/>
        <w:jc w:val="left"/>
        <w:rPr>
          <w:rFonts w:hint="eastAsia" w:ascii="楷体" w:hAnsi="楷体" w:eastAsia="楷体" w:cs="楷体"/>
          <w:b w:val="0"/>
          <w:bCs w:val="0"/>
          <w:color w:val="FF0000"/>
          <w:sz w:val="28"/>
          <w:szCs w:val="28"/>
          <w:highlight w:val="none"/>
        </w:rPr>
      </w:pPr>
    </w:p>
    <w:p w14:paraId="0FB5DA95">
      <w:pPr>
        <w:pStyle w:val="132"/>
        <w:rPr>
          <w:rFonts w:hint="eastAsia" w:ascii="楷体" w:hAnsi="楷体" w:eastAsia="楷体" w:cs="楷体"/>
          <w:b w:val="0"/>
          <w:bCs w:val="0"/>
          <w:color w:val="FF0000"/>
          <w:sz w:val="28"/>
          <w:szCs w:val="28"/>
          <w:highlight w:val="none"/>
        </w:rPr>
      </w:pPr>
    </w:p>
    <w:p w14:paraId="00B8D925">
      <w:pPr>
        <w:rPr>
          <w:rFonts w:hint="eastAsia"/>
          <w:highlight w:val="none"/>
        </w:rPr>
      </w:pPr>
    </w:p>
    <w:p w14:paraId="2271846E">
      <w:pPr>
        <w:autoSpaceDE w:val="0"/>
        <w:autoSpaceDN w:val="0"/>
        <w:adjustRightInd w:val="0"/>
        <w:ind w:firstLine="560" w:firstLineChars="200"/>
        <w:jc w:val="left"/>
        <w:rPr>
          <w:rFonts w:hint="eastAsia" w:ascii="仿宋_GB2312" w:hAnsi="仿宋_GB2312" w:eastAsia="仿宋_GB2312" w:cs="仿宋_GB2312"/>
          <w:b/>
          <w:color w:val="auto"/>
          <w:sz w:val="24"/>
          <w:szCs w:val="24"/>
          <w:highlight w:val="none"/>
          <w:lang w:val="zh-CN"/>
        </w:rPr>
      </w:pPr>
      <w:r>
        <w:rPr>
          <w:rFonts w:hint="eastAsia" w:ascii="楷体" w:hAnsi="楷体" w:eastAsia="楷体" w:cs="楷体"/>
          <w:b w:val="0"/>
          <w:bCs w:val="0"/>
          <w:color w:val="auto"/>
          <w:sz w:val="28"/>
          <w:szCs w:val="28"/>
          <w:highlight w:val="none"/>
        </w:rPr>
        <w:t>附件：</w:t>
      </w:r>
      <w:r>
        <w:rPr>
          <w:rFonts w:hint="eastAsia" w:ascii="仿宋_GB2312" w:hAnsi="仿宋_GB2312" w:eastAsia="仿宋_GB2312" w:cs="仿宋_GB2312"/>
          <w:b/>
          <w:color w:val="auto"/>
          <w:sz w:val="24"/>
          <w:szCs w:val="24"/>
          <w:highlight w:val="none"/>
          <w:lang w:val="zh-CN"/>
        </w:rPr>
        <w:t>中小企业声明函</w:t>
      </w:r>
    </w:p>
    <w:p w14:paraId="6F836117">
      <w:pPr>
        <w:pStyle w:val="42"/>
        <w:spacing w:line="432" w:lineRule="auto"/>
        <w:jc w:val="center"/>
        <w:rPr>
          <w:rFonts w:hint="eastAsia" w:ascii="仿宋_GB2312" w:hAnsi="仿宋_GB2312" w:eastAsia="仿宋_GB2312" w:cs="仿宋_GB2312"/>
          <w:color w:val="auto"/>
          <w:kern w:val="2"/>
          <w:highlight w:val="none"/>
          <w:lang w:eastAsia="zh-CN"/>
        </w:rPr>
      </w:pPr>
    </w:p>
    <w:p w14:paraId="6729988B">
      <w:pPr>
        <w:rPr>
          <w:rFonts w:hint="eastAsia"/>
          <w:color w:val="auto"/>
          <w:highlight w:val="none"/>
        </w:rPr>
      </w:pPr>
    </w:p>
    <w:p w14:paraId="79F7AD6B">
      <w:pPr>
        <w:pStyle w:val="10"/>
        <w:jc w:val="center"/>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b w:val="0"/>
          <w:bCs w:val="0"/>
          <w:color w:val="auto"/>
          <w:spacing w:val="-6"/>
          <w:kern w:val="2"/>
          <w:sz w:val="24"/>
          <w:szCs w:val="24"/>
          <w:highlight w:val="none"/>
        </w:rPr>
        <w:t>中小企业声明函（服务）</w:t>
      </w:r>
    </w:p>
    <w:p w14:paraId="093DE070">
      <w:pPr>
        <w:pStyle w:val="25"/>
        <w:spacing w:line="302" w:lineRule="auto"/>
        <w:ind w:right="415" w:firstLine="64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（单位名称）</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采购活动，服务全部由符合政策要求的中小企业承接。相关企业（含联合体中的中小企业、签订分包意向协议的中小企业）的具体情况如下：</w:t>
      </w:r>
    </w:p>
    <w:p w14:paraId="52332687">
      <w:pPr>
        <w:pStyle w:val="72"/>
        <w:numPr>
          <w:ilvl w:val="0"/>
          <w:numId w:val="0"/>
        </w:numPr>
        <w:tabs>
          <w:tab w:val="left" w:pos="0"/>
        </w:tabs>
        <w:spacing w:line="402" w:lineRule="exact"/>
        <w:ind w:left="0" w:leftChars="0" w:right="0" w:rightChars="0" w:firstLine="640" w:firstLineChars="0"/>
        <w:rPr>
          <w:rFonts w:hint="eastAsia" w:ascii="宋体" w:hAnsi="宋体" w:eastAsia="宋体" w:cs="宋体"/>
          <w:color w:val="auto"/>
          <w:spacing w:val="-6"/>
          <w:sz w:val="24"/>
          <w:szCs w:val="24"/>
          <w:highlight w:val="none"/>
          <w:u w:val="single" w:color="auto"/>
        </w:rPr>
      </w:pPr>
      <w:r>
        <w:rPr>
          <w:rFonts w:hint="eastAsia" w:ascii="宋体" w:hAnsi="宋体" w:eastAsia="宋体" w:cs="宋体"/>
          <w:color w:val="auto"/>
          <w:spacing w:val="-6"/>
          <w:sz w:val="24"/>
          <w:szCs w:val="24"/>
          <w:highlight w:val="none"/>
          <w:u w:val="none" w:color="auto"/>
          <w:lang w:val="en-US" w:eastAsia="zh-CN" w:bidi="ar-SA"/>
        </w:rPr>
        <w:t>1.</w:t>
      </w:r>
      <w:r>
        <w:rPr>
          <w:rFonts w:hint="eastAsia" w:ascii="宋体" w:hAnsi="宋体" w:eastAsia="宋体" w:cs="宋体"/>
          <w:color w:val="auto"/>
          <w:spacing w:val="-6"/>
          <w:sz w:val="24"/>
          <w:szCs w:val="24"/>
          <w:highlight w:val="none"/>
          <w:u w:val="single"/>
          <w:lang w:val="en-US" w:bidi="ar-SA"/>
        </w:rPr>
        <w:t>（标的名称）</w:t>
      </w:r>
      <w:r>
        <w:rPr>
          <w:rFonts w:hint="eastAsia" w:ascii="宋体" w:hAnsi="宋体" w:eastAsia="宋体" w:cs="宋体"/>
          <w:color w:val="auto"/>
          <w:spacing w:val="-6"/>
          <w:sz w:val="24"/>
          <w:szCs w:val="24"/>
          <w:highlight w:val="none"/>
          <w:lang w:val="en-US" w:bidi="ar-SA"/>
        </w:rPr>
        <w:t>，</w:t>
      </w:r>
      <w:r>
        <w:rPr>
          <w:rFonts w:hint="eastAsia" w:ascii="宋体" w:hAnsi="宋体" w:eastAsia="宋体" w:cs="宋体"/>
          <w:color w:val="auto"/>
          <w:spacing w:val="-6"/>
          <w:sz w:val="24"/>
          <w:szCs w:val="24"/>
          <w:highlight w:val="none"/>
          <w:u w:val="none" w:color="auto"/>
          <w:lang w:val="en-US" w:bidi="ar-SA"/>
        </w:rPr>
        <w:t>属于</w:t>
      </w:r>
      <w:r>
        <w:rPr>
          <w:rFonts w:hint="eastAsia" w:ascii="宋体" w:hAnsi="宋体" w:eastAsia="宋体" w:cs="宋体"/>
          <w:color w:val="auto"/>
          <w:spacing w:val="-6"/>
          <w:sz w:val="24"/>
          <w:szCs w:val="24"/>
          <w:highlight w:val="none"/>
          <w:u w:val="single"/>
          <w:lang w:val="en-US" w:bidi="ar-SA"/>
        </w:rPr>
        <w:t>（</w:t>
      </w:r>
      <w:r>
        <w:rPr>
          <w:rFonts w:hint="eastAsia" w:ascii="宋体" w:hAnsi="宋体" w:cs="宋体"/>
          <w:color w:val="auto"/>
          <w:spacing w:val="-6"/>
          <w:sz w:val="24"/>
          <w:szCs w:val="24"/>
          <w:highlight w:val="none"/>
          <w:u w:val="single"/>
          <w:lang w:val="en-US" w:eastAsia="zh-CN" w:bidi="ar-SA"/>
        </w:rPr>
        <w:t>其他未列明行业</w:t>
      </w:r>
      <w:r>
        <w:rPr>
          <w:rFonts w:hint="eastAsia" w:ascii="宋体" w:hAnsi="宋体" w:eastAsia="宋体" w:cs="宋体"/>
          <w:color w:val="auto"/>
          <w:spacing w:val="-6"/>
          <w:sz w:val="24"/>
          <w:szCs w:val="24"/>
          <w:highlight w:val="none"/>
          <w:u w:val="single"/>
          <w:lang w:val="en-US" w:bidi="ar-SA"/>
        </w:rPr>
        <w:t>）</w:t>
      </w:r>
      <w:r>
        <w:rPr>
          <w:rFonts w:hint="eastAsia" w:ascii="宋体" w:hAnsi="宋体" w:eastAsia="宋体" w:cs="宋体"/>
          <w:color w:val="auto"/>
          <w:spacing w:val="-6"/>
          <w:sz w:val="24"/>
          <w:szCs w:val="24"/>
          <w:highlight w:val="none"/>
          <w:u w:val="none" w:color="auto"/>
          <w:lang w:val="en-US" w:bidi="ar-SA"/>
        </w:rPr>
        <w:t>；</w:t>
      </w:r>
      <w:r>
        <w:rPr>
          <w:rFonts w:hint="eastAsia" w:ascii="宋体" w:hAnsi="宋体" w:eastAsia="宋体" w:cs="宋体"/>
          <w:color w:val="auto"/>
          <w:spacing w:val="-6"/>
          <w:sz w:val="24"/>
          <w:szCs w:val="24"/>
          <w:highlight w:val="none"/>
          <w:u w:val="none" w:color="auto"/>
        </w:rPr>
        <w:t>承接企业为</w:t>
      </w:r>
      <w:r>
        <w:rPr>
          <w:rFonts w:hint="eastAsia" w:ascii="宋体" w:hAnsi="宋体" w:eastAsia="宋体" w:cs="宋体"/>
          <w:color w:val="auto"/>
          <w:spacing w:val="-6"/>
          <w:sz w:val="24"/>
          <w:szCs w:val="24"/>
          <w:highlight w:val="none"/>
          <w:u w:val="single"/>
        </w:rPr>
        <w:t>（企业名称）</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u w:val="none" w:color="auto"/>
        </w:rPr>
        <w:t>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rPr>
        <w:tab/>
      </w:r>
      <w:r>
        <w:rPr>
          <w:rFonts w:hint="eastAsia" w:ascii="宋体" w:hAnsi="宋体" w:eastAsia="宋体" w:cs="宋体"/>
          <w:color w:val="auto"/>
          <w:spacing w:val="-6"/>
          <w:sz w:val="24"/>
          <w:szCs w:val="24"/>
          <w:highlight w:val="none"/>
          <w:u w:val="none" w:color="auto"/>
        </w:rPr>
        <w:t>人，营业收入为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rPr>
        <w:tab/>
      </w:r>
      <w:r>
        <w:rPr>
          <w:rFonts w:hint="eastAsia" w:ascii="宋体" w:hAnsi="宋体" w:eastAsia="宋体" w:cs="宋体"/>
          <w:color w:val="auto"/>
          <w:spacing w:val="-6"/>
          <w:sz w:val="24"/>
          <w:szCs w:val="24"/>
          <w:highlight w:val="none"/>
          <w:u w:val="none" w:color="auto"/>
        </w:rPr>
        <w:t>万元，资产总额为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none" w:color="auto"/>
        </w:rPr>
        <w:t>万元，属于（</w:t>
      </w:r>
      <w:r>
        <w:rPr>
          <w:rFonts w:hint="eastAsia" w:ascii="宋体" w:hAnsi="宋体" w:eastAsia="宋体" w:cs="宋体"/>
          <w:color w:val="auto"/>
          <w:spacing w:val="-6"/>
          <w:sz w:val="24"/>
          <w:szCs w:val="24"/>
          <w:highlight w:val="none"/>
          <w:u w:val="single" w:color="auto"/>
        </w:rPr>
        <w:t>中型企业、小型企业、微型企业）；</w:t>
      </w:r>
    </w:p>
    <w:p w14:paraId="18F4EE13">
      <w:pPr>
        <w:pStyle w:val="72"/>
        <w:numPr>
          <w:ilvl w:val="0"/>
          <w:numId w:val="0"/>
        </w:numPr>
        <w:tabs>
          <w:tab w:val="left" w:pos="0"/>
          <w:tab w:val="left" w:pos="1806"/>
          <w:tab w:val="left" w:pos="5005"/>
          <w:tab w:val="left" w:pos="7213"/>
        </w:tabs>
        <w:spacing w:line="295" w:lineRule="auto"/>
        <w:ind w:left="0" w:leftChars="0" w:right="258" w:rightChars="0" w:firstLine="640" w:firstLineChars="0"/>
        <w:jc w:val="left"/>
        <w:rPr>
          <w:rFonts w:hint="eastAsia" w:ascii="宋体" w:hAnsi="宋体" w:eastAsia="宋体" w:cs="宋体"/>
          <w:color w:val="auto"/>
          <w:spacing w:val="-6"/>
          <w:sz w:val="24"/>
          <w:szCs w:val="24"/>
          <w:highlight w:val="none"/>
          <w:u w:val="none" w:color="auto"/>
          <w:lang w:val="en-US" w:bidi="ar-SA"/>
        </w:rPr>
      </w:pPr>
      <w:r>
        <w:rPr>
          <w:rFonts w:hint="eastAsia" w:ascii="宋体" w:hAnsi="宋体" w:eastAsia="宋体" w:cs="宋体"/>
          <w:color w:val="auto"/>
          <w:spacing w:val="-6"/>
          <w:sz w:val="24"/>
          <w:szCs w:val="24"/>
          <w:highlight w:val="none"/>
          <w:u w:val="none" w:color="auto"/>
          <w:lang w:val="en-US" w:eastAsia="zh-CN" w:bidi="ar-SA"/>
        </w:rPr>
        <w:t>2.</w:t>
      </w:r>
      <w:r>
        <w:rPr>
          <w:rFonts w:hint="eastAsia" w:ascii="宋体" w:hAnsi="宋体" w:eastAsia="宋体" w:cs="宋体"/>
          <w:color w:val="auto"/>
          <w:spacing w:val="-6"/>
          <w:sz w:val="24"/>
          <w:szCs w:val="24"/>
          <w:highlight w:val="none"/>
          <w:u w:val="single" w:color="auto"/>
          <w:lang w:val="en-US" w:bidi="ar-SA"/>
        </w:rPr>
        <w:t>（标的名称）</w:t>
      </w:r>
      <w:r>
        <w:rPr>
          <w:rFonts w:hint="eastAsia" w:ascii="宋体" w:hAnsi="宋体" w:eastAsia="宋体" w:cs="宋体"/>
          <w:color w:val="auto"/>
          <w:spacing w:val="-6"/>
          <w:sz w:val="24"/>
          <w:szCs w:val="24"/>
          <w:highlight w:val="none"/>
          <w:u w:val="none" w:color="auto"/>
          <w:lang w:val="en-US" w:bidi="ar-SA"/>
        </w:rPr>
        <w:t>，属于</w:t>
      </w:r>
      <w:r>
        <w:rPr>
          <w:rFonts w:hint="eastAsia" w:ascii="宋体" w:hAnsi="宋体" w:eastAsia="宋体" w:cs="宋体"/>
          <w:color w:val="auto"/>
          <w:spacing w:val="-6"/>
          <w:sz w:val="24"/>
          <w:szCs w:val="24"/>
          <w:highlight w:val="none"/>
          <w:u w:val="single" w:color="auto"/>
          <w:lang w:val="en-US" w:bidi="ar-SA"/>
        </w:rPr>
        <w:t>（采购文件中明确的所属行业）</w:t>
      </w:r>
      <w:r>
        <w:rPr>
          <w:rFonts w:hint="eastAsia" w:ascii="宋体" w:hAnsi="宋体" w:eastAsia="宋体" w:cs="宋体"/>
          <w:color w:val="auto"/>
          <w:spacing w:val="-6"/>
          <w:sz w:val="24"/>
          <w:szCs w:val="24"/>
          <w:highlight w:val="none"/>
          <w:u w:val="none" w:color="auto"/>
          <w:lang w:val="en-US" w:bidi="ar-SA"/>
        </w:rPr>
        <w:t>； 承接企业为</w:t>
      </w:r>
      <w:r>
        <w:rPr>
          <w:rFonts w:hint="eastAsia" w:ascii="宋体" w:hAnsi="宋体" w:eastAsia="宋体" w:cs="宋体"/>
          <w:color w:val="auto"/>
          <w:spacing w:val="-6"/>
          <w:sz w:val="24"/>
          <w:szCs w:val="24"/>
          <w:highlight w:val="none"/>
          <w:u w:val="single" w:color="auto"/>
          <w:lang w:val="en-US" w:bidi="ar-SA"/>
        </w:rPr>
        <w:t>（企业名称）</w:t>
      </w:r>
      <w:r>
        <w:rPr>
          <w:rFonts w:hint="eastAsia" w:ascii="宋体" w:hAnsi="宋体" w:eastAsia="宋体" w:cs="宋体"/>
          <w:color w:val="auto"/>
          <w:spacing w:val="-6"/>
          <w:sz w:val="24"/>
          <w:szCs w:val="24"/>
          <w:highlight w:val="none"/>
          <w:u w:val="none" w:color="auto"/>
          <w:lang w:val="en-US" w:bidi="ar-SA"/>
        </w:rPr>
        <w:t>，从业人员</w:t>
      </w:r>
      <w:r>
        <w:rPr>
          <w:rFonts w:hint="eastAsia" w:ascii="宋体" w:hAnsi="宋体" w:eastAsia="宋体" w:cs="宋体"/>
          <w:color w:val="auto"/>
          <w:spacing w:val="-6"/>
          <w:sz w:val="24"/>
          <w:szCs w:val="24"/>
          <w:highlight w:val="none"/>
          <w:u w:val="single" w:color="auto"/>
          <w:lang w:val="en-US" w:bidi="ar-SA"/>
        </w:rPr>
        <w:t xml:space="preserve">   </w:t>
      </w:r>
      <w:r>
        <w:rPr>
          <w:rFonts w:hint="eastAsia" w:ascii="宋体" w:hAnsi="宋体" w:eastAsia="宋体" w:cs="宋体"/>
          <w:color w:val="auto"/>
          <w:spacing w:val="-6"/>
          <w:sz w:val="24"/>
          <w:szCs w:val="24"/>
          <w:highlight w:val="none"/>
          <w:u w:val="none" w:color="auto"/>
          <w:lang w:val="en-US" w:bidi="ar-SA"/>
        </w:rPr>
        <w:t>人，营业收入为</w:t>
      </w:r>
      <w:r>
        <w:rPr>
          <w:rFonts w:hint="eastAsia" w:ascii="宋体" w:hAnsi="宋体" w:eastAsia="宋体" w:cs="宋体"/>
          <w:color w:val="auto"/>
          <w:spacing w:val="-6"/>
          <w:sz w:val="24"/>
          <w:szCs w:val="24"/>
          <w:highlight w:val="none"/>
          <w:u w:val="single" w:color="auto"/>
          <w:lang w:val="en-US" w:bidi="ar-SA"/>
        </w:rPr>
        <w:t xml:space="preserve">    </w:t>
      </w:r>
      <w:r>
        <w:rPr>
          <w:rFonts w:hint="eastAsia" w:ascii="宋体" w:hAnsi="宋体" w:eastAsia="宋体" w:cs="宋体"/>
          <w:color w:val="auto"/>
          <w:spacing w:val="-6"/>
          <w:sz w:val="24"/>
          <w:szCs w:val="24"/>
          <w:highlight w:val="none"/>
          <w:u w:val="none" w:color="auto"/>
          <w:lang w:val="en-US" w:bidi="ar-SA"/>
        </w:rPr>
        <w:t>万元，资产总额为</w:t>
      </w:r>
      <w:r>
        <w:rPr>
          <w:rFonts w:hint="eastAsia" w:ascii="宋体" w:hAnsi="宋体" w:eastAsia="宋体" w:cs="宋体"/>
          <w:color w:val="auto"/>
          <w:spacing w:val="-6"/>
          <w:sz w:val="24"/>
          <w:szCs w:val="24"/>
          <w:highlight w:val="none"/>
          <w:u w:val="single" w:color="auto"/>
          <w:lang w:val="en-US" w:bidi="ar-SA"/>
        </w:rPr>
        <w:t xml:space="preserve"> </w:t>
      </w:r>
      <w:r>
        <w:rPr>
          <w:rFonts w:hint="eastAsia" w:ascii="宋体" w:hAnsi="宋体" w:eastAsia="宋体" w:cs="宋体"/>
          <w:color w:val="auto"/>
          <w:spacing w:val="-6"/>
          <w:sz w:val="24"/>
          <w:szCs w:val="24"/>
          <w:highlight w:val="none"/>
          <w:u w:val="single" w:color="auto"/>
          <w:lang w:val="en-US" w:bidi="ar-SA"/>
        </w:rPr>
        <w:tab/>
      </w:r>
      <w:r>
        <w:rPr>
          <w:rFonts w:hint="eastAsia" w:ascii="宋体" w:hAnsi="宋体" w:eastAsia="宋体" w:cs="宋体"/>
          <w:color w:val="auto"/>
          <w:spacing w:val="-6"/>
          <w:sz w:val="24"/>
          <w:szCs w:val="24"/>
          <w:highlight w:val="none"/>
          <w:u w:val="none" w:color="auto"/>
          <w:lang w:val="en-US" w:bidi="ar-SA"/>
        </w:rPr>
        <w:t>万元，属于</w:t>
      </w:r>
      <w:r>
        <w:rPr>
          <w:rFonts w:hint="eastAsia" w:ascii="宋体" w:hAnsi="宋体" w:eastAsia="宋体" w:cs="宋体"/>
          <w:color w:val="auto"/>
          <w:spacing w:val="-6"/>
          <w:sz w:val="24"/>
          <w:szCs w:val="24"/>
          <w:highlight w:val="none"/>
          <w:u w:val="single" w:color="auto"/>
          <w:lang w:val="en-US" w:bidi="ar-SA"/>
        </w:rPr>
        <w:t>（中型企业、小型企业、微型企业）</w:t>
      </w:r>
      <w:r>
        <w:rPr>
          <w:rFonts w:hint="eastAsia" w:ascii="宋体" w:hAnsi="宋体" w:eastAsia="宋体" w:cs="宋体"/>
          <w:color w:val="auto"/>
          <w:spacing w:val="-6"/>
          <w:sz w:val="24"/>
          <w:szCs w:val="24"/>
          <w:highlight w:val="none"/>
          <w:u w:val="none" w:color="auto"/>
          <w:lang w:val="en-US" w:bidi="ar-SA"/>
        </w:rPr>
        <w:t>；</w:t>
      </w:r>
    </w:p>
    <w:p w14:paraId="251660E5">
      <w:pPr>
        <w:pStyle w:val="25"/>
        <w:spacing w:before="11"/>
        <w:ind w:left="1240" w:leftChars="304" w:hanging="602" w:firstLineChars="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2D0446E3">
      <w:pPr>
        <w:pStyle w:val="25"/>
        <w:spacing w:before="108" w:line="304" w:lineRule="auto"/>
        <w:ind w:right="417" w:firstLine="64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4854A057">
      <w:pPr>
        <w:pStyle w:val="25"/>
        <w:spacing w:line="304" w:lineRule="auto"/>
        <w:ind w:right="375" w:firstLine="64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14:paraId="12290C78">
      <w:pPr>
        <w:pStyle w:val="25"/>
        <w:spacing w:before="29"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26BD0CEA">
      <w:pPr>
        <w:pStyle w:val="25"/>
        <w:spacing w:before="29"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14:paraId="3D4D1C44">
      <w:pPr>
        <w:pStyle w:val="42"/>
        <w:spacing w:line="432" w:lineRule="auto"/>
        <w:jc w:val="both"/>
        <w:rPr>
          <w:rFonts w:hint="eastAsia" w:ascii="仿宋_GB2312" w:hAnsi="仿宋_GB2312" w:eastAsia="仿宋_GB2312" w:cs="仿宋_GB2312"/>
          <w:color w:val="auto"/>
          <w:spacing w:val="-6"/>
          <w:kern w:val="2"/>
          <w:sz w:val="24"/>
          <w:szCs w:val="24"/>
          <w:highlight w:val="none"/>
          <w:lang w:val="en-US" w:eastAsia="zh-CN" w:bidi="ar-SA"/>
        </w:rPr>
      </w:pPr>
    </w:p>
    <w:p w14:paraId="59E90FCC">
      <w:pPr>
        <w:pStyle w:val="25"/>
        <w:spacing w:before="108" w:line="304" w:lineRule="auto"/>
        <w:ind w:right="417" w:firstLine="645"/>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注：从业人员、营业收入、资产总额填报上一年度数据，无上一年度数据的新成立企业可不填报。</w:t>
      </w:r>
    </w:p>
    <w:p w14:paraId="4C895F57">
      <w:pPr>
        <w:pStyle w:val="42"/>
        <w:shd w:val="clear" w:color="auto" w:fill="auto"/>
        <w:spacing w:before="0" w:beforeAutospacing="0" w:after="0" w:afterAutospacing="0"/>
        <w:jc w:val="center"/>
        <w:rPr>
          <w:rStyle w:val="48"/>
          <w:rFonts w:hint="eastAsia" w:ascii="宋体" w:hAnsi="宋体" w:eastAsia="宋体" w:cs="宋体"/>
          <w:color w:val="auto"/>
          <w:sz w:val="24"/>
          <w:szCs w:val="24"/>
          <w:highlight w:val="none"/>
          <w:shd w:val="clear" w:color="auto" w:fill="FFFFFF"/>
        </w:rPr>
      </w:pPr>
      <w:r>
        <w:rPr>
          <w:rStyle w:val="48"/>
          <w:rFonts w:hint="eastAsia" w:ascii="宋体" w:hAnsi="宋体" w:eastAsia="宋体" w:cs="宋体"/>
          <w:color w:val="auto"/>
          <w:sz w:val="24"/>
          <w:szCs w:val="24"/>
          <w:highlight w:val="none"/>
          <w:shd w:val="clear" w:color="auto" w:fill="FFFFFF"/>
        </w:rPr>
        <w:t>中小企业划型标准规定</w:t>
      </w:r>
    </w:p>
    <w:p w14:paraId="17C03ACE">
      <w:pPr>
        <w:pStyle w:val="42"/>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工信部联企业〔2011〕300号</w:t>
      </w:r>
    </w:p>
    <w:p w14:paraId="2E5D8BB9">
      <w:pPr>
        <w:spacing w:line="500" w:lineRule="exact"/>
        <w:jc w:val="both"/>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根据《中华人民共和国中小企业促进法》和《国务院关于进一步促进中小企业发展的若干意见》(国发〔2009〕36号)，制定本规定。</w:t>
      </w:r>
      <w:r>
        <w:rPr>
          <w:rFonts w:hint="eastAsia" w:ascii="宋体" w:hAnsi="宋体" w:eastAsia="宋体" w:cs="宋体"/>
          <w:color w:val="auto"/>
          <w:sz w:val="24"/>
          <w:szCs w:val="24"/>
          <w:highlight w:val="none"/>
          <w:shd w:val="clear" w:color="auto" w:fill="FFFFFF"/>
        </w:rPr>
        <w:br w:type="textWrapping"/>
      </w:r>
      <w:r>
        <w:rPr>
          <w:rFonts w:hint="eastAsia" w:ascii="宋体" w:hAnsi="宋体" w:eastAsia="宋体" w:cs="宋体"/>
          <w:color w:val="auto"/>
          <w:sz w:val="24"/>
          <w:szCs w:val="24"/>
          <w:highlight w:val="none"/>
          <w:shd w:val="clear" w:color="auto" w:fill="FFFFFF"/>
        </w:rPr>
        <w:t>　　　</w:t>
      </w:r>
      <w:r>
        <w:rPr>
          <w:rFonts w:hint="eastAsia" w:ascii="宋体" w:hAnsi="宋体" w:eastAsia="宋体" w:cs="宋体"/>
          <w:b/>
          <w:color w:val="auto"/>
          <w:sz w:val="24"/>
          <w:szCs w:val="24"/>
          <w:highlight w:val="none"/>
          <w:shd w:val="clear" w:color="auto" w:fill="FFFFFF"/>
        </w:rPr>
        <w:t>三、本规定适用的行业包括：</w:t>
      </w:r>
      <w:r>
        <w:rPr>
          <w:rFonts w:hint="eastAsia" w:ascii="宋体" w:hAnsi="宋体" w:eastAsia="宋体" w:cs="宋体"/>
          <w:color w:val="auto"/>
          <w:sz w:val="24"/>
          <w:szCs w:val="24"/>
          <w:highlight w:val="none"/>
          <w:shd w:val="clear" w:color="auto" w:fill="FFFFFF"/>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color w:val="auto"/>
          <w:sz w:val="24"/>
          <w:szCs w:val="24"/>
          <w:highlight w:val="none"/>
          <w:shd w:val="clear" w:color="auto" w:fill="FFFFFF"/>
        </w:rPr>
        <w:br w:type="textWrapping"/>
      </w:r>
      <w:r>
        <w:rPr>
          <w:rFonts w:hint="eastAsia" w:ascii="宋体" w:hAnsi="宋体" w:eastAsia="宋体" w:cs="宋体"/>
          <w:color w:val="auto"/>
          <w:sz w:val="24"/>
          <w:szCs w:val="24"/>
          <w:highlight w:val="none"/>
          <w:shd w:val="clear" w:color="auto" w:fill="FFFFFF"/>
        </w:rPr>
        <w:t>　　</w:t>
      </w:r>
      <w:r>
        <w:rPr>
          <w:rFonts w:hint="eastAsia" w:ascii="宋体" w:hAnsi="宋体" w:eastAsia="宋体" w:cs="宋体"/>
          <w:b/>
          <w:color w:val="auto"/>
          <w:sz w:val="24"/>
          <w:szCs w:val="24"/>
          <w:highlight w:val="none"/>
          <w:shd w:val="clear" w:color="auto" w:fill="FFFFFF"/>
        </w:rPr>
        <w:t>四、各行业划型标准为：</w:t>
      </w:r>
      <w:r>
        <w:rPr>
          <w:rFonts w:hint="eastAsia" w:ascii="宋体" w:hAnsi="宋体" w:eastAsia="宋体" w:cs="宋体"/>
          <w:b/>
          <w:color w:val="auto"/>
          <w:sz w:val="24"/>
          <w:szCs w:val="24"/>
          <w:highlight w:val="none"/>
          <w:shd w:val="clear" w:color="auto" w:fill="FFFFFF"/>
        </w:rPr>
        <w:br w:type="textWrapping"/>
      </w:r>
      <w:r>
        <w:rPr>
          <w:rFonts w:hint="eastAsia" w:ascii="宋体" w:hAnsi="宋体" w:eastAsia="宋体" w:cs="宋体"/>
          <w:color w:val="auto"/>
          <w:sz w:val="24"/>
          <w:szCs w:val="24"/>
          <w:highlight w:val="none"/>
          <w:shd w:val="clear" w:color="auto" w:fill="FFFFFF"/>
        </w:rPr>
        <w:t>　</w:t>
      </w:r>
      <w:r>
        <w:rPr>
          <w:rFonts w:hint="eastAsia" w:ascii="宋体" w:hAnsi="宋体" w:eastAsia="宋体" w:cs="宋体"/>
          <w:b w:val="0"/>
          <w:bCs w:val="0"/>
          <w:color w:val="auto"/>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b w:val="0"/>
          <w:bCs w:val="0"/>
          <w:color w:val="auto"/>
          <w:sz w:val="24"/>
          <w:szCs w:val="24"/>
          <w:highlight w:val="none"/>
          <w:shd w:val="clear" w:color="auto" w:fill="FFFFFF"/>
        </w:rPr>
        <w:br w:type="textWrapping"/>
      </w:r>
      <w:r>
        <w:rPr>
          <w:rFonts w:hint="eastAsia" w:ascii="宋体" w:hAnsi="宋体" w:eastAsia="宋体" w:cs="宋体"/>
          <w:b w:val="0"/>
          <w:bCs w:val="0"/>
          <w:color w:val="auto"/>
          <w:sz w:val="24"/>
          <w:szCs w:val="24"/>
          <w:highlight w:val="none"/>
          <w:shd w:val="clear" w:color="auto" w:fill="FFFFFF"/>
        </w:rPr>
        <w:t>　　</w:t>
      </w:r>
    </w:p>
    <w:p w14:paraId="77207330">
      <w:pPr>
        <w:spacing w:line="500" w:lineRule="exact"/>
        <w:jc w:val="both"/>
        <w:rPr>
          <w:rFonts w:hint="eastAsia" w:ascii="楷体" w:hAnsi="楷体" w:eastAsia="楷体" w:cs="楷体"/>
          <w:b w:val="0"/>
          <w:bCs w:val="0"/>
          <w:color w:val="auto"/>
          <w:sz w:val="24"/>
          <w:szCs w:val="24"/>
        </w:rPr>
      </w:pPr>
      <w:r>
        <w:rPr>
          <w:rFonts w:hint="eastAsia" w:ascii="宋体" w:hAnsi="宋体" w:eastAsia="宋体" w:cs="宋体"/>
          <w:color w:val="auto"/>
          <w:sz w:val="24"/>
          <w:szCs w:val="24"/>
          <w:highlight w:val="none"/>
        </w:rPr>
        <w:br w:type="page"/>
      </w:r>
    </w:p>
    <w:p w14:paraId="57536AC4">
      <w:pPr>
        <w:spacing w:line="500" w:lineRule="exact"/>
        <w:ind w:firstLine="720" w:firstLineChars="300"/>
        <w:jc w:val="both"/>
        <w:rPr>
          <w:rFonts w:hint="eastAsia" w:ascii="楷体" w:hAnsi="楷体" w:eastAsia="楷体" w:cs="楷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　</w:t>
      </w:r>
      <w:r>
        <w:rPr>
          <w:rFonts w:hint="eastAsia" w:ascii="宋体" w:hAnsi="宋体" w:eastAsia="宋体" w:cs="宋体"/>
          <w:b w:val="0"/>
          <w:bCs w:val="0"/>
          <w:color w:val="auto"/>
          <w:sz w:val="24"/>
          <w:szCs w:val="24"/>
          <w:highlight w:val="none"/>
          <w:shd w:val="clear" w:color="auto" w:fill="FFFFFF"/>
          <w:lang w:val="en-US" w:eastAsia="zh-CN"/>
        </w:rPr>
        <w:t xml:space="preserve">  </w:t>
      </w:r>
      <w:r>
        <w:rPr>
          <w:rFonts w:hint="eastAsia" w:ascii="宋体" w:hAnsi="宋体" w:eastAsia="宋体" w:cs="宋体"/>
          <w:b w:val="0"/>
          <w:bCs w:val="0"/>
          <w:color w:val="auto"/>
          <w:sz w:val="24"/>
          <w:szCs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b w:val="0"/>
          <w:bCs w:val="0"/>
          <w:color w:val="auto"/>
          <w:sz w:val="24"/>
          <w:szCs w:val="24"/>
          <w:highlight w:val="none"/>
          <w:shd w:val="clear" w:color="auto" w:fill="FFFFFF"/>
        </w:rPr>
        <w:br w:type="textWrapping"/>
      </w:r>
    </w:p>
    <w:p w14:paraId="19B4FD80">
      <w:pPr>
        <w:spacing w:line="500" w:lineRule="exact"/>
        <w:jc w:val="both"/>
        <w:rPr>
          <w:rFonts w:hint="eastAsia" w:ascii="楷体" w:hAnsi="楷体" w:eastAsia="楷体" w:cs="楷体"/>
          <w:b w:val="0"/>
          <w:bCs w:val="0"/>
          <w:color w:val="auto"/>
          <w:sz w:val="28"/>
          <w:szCs w:val="28"/>
          <w:highlight w:val="none"/>
        </w:rPr>
      </w:pPr>
    </w:p>
    <w:p w14:paraId="75F71EDE">
      <w:pPr>
        <w:pStyle w:val="2"/>
        <w:rPr>
          <w:rFonts w:hint="eastAsia"/>
        </w:rPr>
      </w:pPr>
    </w:p>
    <w:p w14:paraId="4894F25D">
      <w:pPr>
        <w:jc w:val="left"/>
        <w:rPr>
          <w:rFonts w:hint="eastAsia" w:ascii="楷体_GB2312" w:hAnsi="楷体_GB2312" w:eastAsia="楷体_GB2312" w:cs="楷体_GB2312"/>
          <w:b w:val="0"/>
          <w:bCs/>
          <w:sz w:val="32"/>
          <w:szCs w:val="32"/>
          <w:highlight w:val="none"/>
          <w:lang w:eastAsia="zh-CN"/>
        </w:rPr>
      </w:pPr>
    </w:p>
    <w:p w14:paraId="2931DFD8">
      <w:pPr>
        <w:pStyle w:val="2"/>
        <w:rPr>
          <w:rFonts w:hint="eastAsia"/>
          <w:lang w:eastAsia="zh-CN"/>
        </w:rPr>
      </w:pPr>
    </w:p>
    <w:p w14:paraId="47F3B0BA">
      <w:pPr>
        <w:jc w:val="left"/>
        <w:rPr>
          <w:rFonts w:hint="eastAsia" w:ascii="楷体_GB2312" w:hAnsi="楷体_GB2312" w:eastAsia="楷体_GB2312" w:cs="楷体_GB2312"/>
          <w:b w:val="0"/>
          <w:bCs/>
          <w:sz w:val="32"/>
          <w:szCs w:val="32"/>
          <w:highlight w:val="none"/>
          <w:lang w:eastAsia="zh-CN"/>
        </w:rPr>
      </w:pPr>
    </w:p>
    <w:p w14:paraId="6DE5FB05">
      <w:pPr>
        <w:pStyle w:val="132"/>
        <w:rPr>
          <w:rFonts w:hint="eastAsia"/>
          <w:highlight w:val="none"/>
          <w:lang w:eastAsia="zh-CN"/>
        </w:rPr>
      </w:pPr>
    </w:p>
    <w:p w14:paraId="44A79FD1">
      <w:pPr>
        <w:widowControl/>
        <w:jc w:val="left"/>
        <w:rPr>
          <w:rFonts w:hint="eastAsia" w:ascii="仿宋_GB2312" w:hAnsi="仿宋_GB2312" w:eastAsia="仿宋_GB2312" w:cs="仿宋_GB2312"/>
          <w:b/>
          <w:color w:val="auto"/>
          <w:sz w:val="32"/>
          <w:highlight w:val="none"/>
          <w:lang w:val="zh-CN"/>
        </w:rPr>
      </w:pPr>
      <w:r>
        <w:rPr>
          <w:rFonts w:hint="eastAsia" w:ascii="仿宋_GB2312" w:hAnsi="仿宋_GB2312" w:eastAsia="仿宋_GB2312" w:cs="仿宋_GB2312"/>
          <w:b/>
          <w:color w:val="auto"/>
          <w:sz w:val="32"/>
          <w:highlight w:val="none"/>
          <w:lang w:val="zh-CN"/>
        </w:rPr>
        <w:t xml:space="preserve">  </w:t>
      </w:r>
      <w:bookmarkEnd w:id="92"/>
      <w:bookmarkEnd w:id="93"/>
      <w:bookmarkEnd w:id="94"/>
    </w:p>
    <w:p w14:paraId="40042331">
      <w:pPr>
        <w:pStyle w:val="2"/>
      </w:pPr>
    </w:p>
    <w:sectPr>
      <w:headerReference r:id="rId4" w:type="default"/>
      <w:footerReference r:id="rId5" w:type="default"/>
      <w:pgSz w:w="11906" w:h="16838"/>
      <w:pgMar w:top="1418" w:right="1134" w:bottom="1418"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2340B">
    <w:pPr>
      <w:pStyle w:val="33"/>
    </w:pPr>
    <w:r>
      <w:rPr>
        <w:rFonts w:ascii="Times New Roman" w:hAnsi="Times New Roman" w:eastAsia="宋体" w:cs="Times New Roman"/>
        <w:kern w:val="2"/>
        <w:sz w:val="18"/>
        <w:szCs w:val="18"/>
        <w:lang w:val="en-US" w:eastAsia="zh-CN" w:bidi="ar-SA"/>
      </w:rPr>
      <w:pict>
        <v:rect id="文本框 3"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8831AA5">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F5DC">
    <w:pPr>
      <w:pStyle w:val="33"/>
    </w:pPr>
    <w:r>
      <w:rPr>
        <w:rFonts w:ascii="Times New Roman" w:hAnsi="Times New Roman" w:eastAsia="宋体" w:cs="Times New Roman"/>
        <w:kern w:val="2"/>
        <w:sz w:val="18"/>
        <w:szCs w:val="18"/>
        <w:lang w:val="en-US" w:eastAsia="zh-CN" w:bidi="ar-SA"/>
      </w:rPr>
      <w:pict>
        <v:rect id="文本框 5" o:spid="_x0000_s409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1DBDCD5">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C66F">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89"/>
      <w:suff w:val="nothing"/>
      <w:lvlText w:val="%1、"/>
      <w:lvlJc w:val="left"/>
    </w:lvl>
  </w:abstractNum>
  <w:abstractNum w:abstractNumId="1">
    <w:nsid w:val="54326D73"/>
    <w:multiLevelType w:val="singleLevel"/>
    <w:tmpl w:val="54326D73"/>
    <w:lvl w:ilvl="0" w:tentative="0">
      <w:start w:val="1"/>
      <w:numFmt w:val="decimal"/>
      <w:lvlText w:val="%1."/>
      <w:lvlJc w:val="left"/>
      <w:pPr>
        <w:tabs>
          <w:tab w:val="left" w:pos="312"/>
        </w:tabs>
      </w:pPr>
    </w:lvl>
  </w:abstractNum>
  <w:abstractNum w:abstractNumId="2">
    <w:nsid w:val="79D3BFC7"/>
    <w:multiLevelType w:val="singleLevel"/>
    <w:tmpl w:val="79D3BFC7"/>
    <w:lvl w:ilvl="0" w:tentative="0">
      <w:start w:val="1"/>
      <w:numFmt w:val="chineseCounting"/>
      <w:suff w:val="space"/>
      <w:lvlText w:val="第%1章"/>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国庆">
    <w15:presenceInfo w15:providerId="None" w15:userId="李国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I1OTYzM2JmOGQ2NTZkODkwOWY2Mjc5MTkwMmIzNjMifQ=="/>
  </w:docVars>
  <w:rsids>
    <w:rsidRoot w:val="00000000"/>
    <w:rsid w:val="005C088A"/>
    <w:rsid w:val="00FD131B"/>
    <w:rsid w:val="011538D0"/>
    <w:rsid w:val="01D80157"/>
    <w:rsid w:val="02EB4148"/>
    <w:rsid w:val="036D2206"/>
    <w:rsid w:val="039C5442"/>
    <w:rsid w:val="03EF2B33"/>
    <w:rsid w:val="05110CA7"/>
    <w:rsid w:val="055B3DBE"/>
    <w:rsid w:val="05CB08AF"/>
    <w:rsid w:val="05E5157D"/>
    <w:rsid w:val="05EF5DBD"/>
    <w:rsid w:val="06383633"/>
    <w:rsid w:val="06786CCC"/>
    <w:rsid w:val="06B23681"/>
    <w:rsid w:val="075E138C"/>
    <w:rsid w:val="07B729E3"/>
    <w:rsid w:val="082B2DEF"/>
    <w:rsid w:val="09181A0E"/>
    <w:rsid w:val="097E00FA"/>
    <w:rsid w:val="0A9652E1"/>
    <w:rsid w:val="0AE771CF"/>
    <w:rsid w:val="0B0B182B"/>
    <w:rsid w:val="0C061FF2"/>
    <w:rsid w:val="0C144A90"/>
    <w:rsid w:val="0C700A6B"/>
    <w:rsid w:val="0CB8153E"/>
    <w:rsid w:val="0E792F4F"/>
    <w:rsid w:val="0FFA3C1C"/>
    <w:rsid w:val="106A5DE0"/>
    <w:rsid w:val="11537A88"/>
    <w:rsid w:val="116A6B7F"/>
    <w:rsid w:val="119B1BE1"/>
    <w:rsid w:val="11FA08A7"/>
    <w:rsid w:val="12CC3B56"/>
    <w:rsid w:val="13C55579"/>
    <w:rsid w:val="16795777"/>
    <w:rsid w:val="167D6F37"/>
    <w:rsid w:val="16D231FD"/>
    <w:rsid w:val="16F65F63"/>
    <w:rsid w:val="17400AAE"/>
    <w:rsid w:val="17F37E23"/>
    <w:rsid w:val="185C1FE4"/>
    <w:rsid w:val="19BB1C89"/>
    <w:rsid w:val="19F8741E"/>
    <w:rsid w:val="1AA94BBC"/>
    <w:rsid w:val="1C0E117B"/>
    <w:rsid w:val="1C37650D"/>
    <w:rsid w:val="1C395ACC"/>
    <w:rsid w:val="1E827BFE"/>
    <w:rsid w:val="1F1F65B5"/>
    <w:rsid w:val="20C57CDE"/>
    <w:rsid w:val="20D32C32"/>
    <w:rsid w:val="21132D8F"/>
    <w:rsid w:val="213A41BB"/>
    <w:rsid w:val="214D44F3"/>
    <w:rsid w:val="216B2BCB"/>
    <w:rsid w:val="21B9281E"/>
    <w:rsid w:val="21DC7625"/>
    <w:rsid w:val="23700025"/>
    <w:rsid w:val="23CC0C8F"/>
    <w:rsid w:val="242B79AD"/>
    <w:rsid w:val="24390D5F"/>
    <w:rsid w:val="24664E32"/>
    <w:rsid w:val="24721326"/>
    <w:rsid w:val="254276EE"/>
    <w:rsid w:val="25483A28"/>
    <w:rsid w:val="26E154C3"/>
    <w:rsid w:val="271E2AEB"/>
    <w:rsid w:val="27A64293"/>
    <w:rsid w:val="27AD427B"/>
    <w:rsid w:val="280451E0"/>
    <w:rsid w:val="287700A8"/>
    <w:rsid w:val="29121B7F"/>
    <w:rsid w:val="299E3412"/>
    <w:rsid w:val="2A950CB9"/>
    <w:rsid w:val="2AB729DE"/>
    <w:rsid w:val="2BD575BF"/>
    <w:rsid w:val="2C7333ED"/>
    <w:rsid w:val="2C7548FE"/>
    <w:rsid w:val="2CB43679"/>
    <w:rsid w:val="2D8737C0"/>
    <w:rsid w:val="2FD01CE8"/>
    <w:rsid w:val="31A67308"/>
    <w:rsid w:val="31E7004C"/>
    <w:rsid w:val="32CD314C"/>
    <w:rsid w:val="3333117C"/>
    <w:rsid w:val="35F26FC0"/>
    <w:rsid w:val="36070CBD"/>
    <w:rsid w:val="374E65E6"/>
    <w:rsid w:val="38206066"/>
    <w:rsid w:val="397D6378"/>
    <w:rsid w:val="39E73698"/>
    <w:rsid w:val="3A661D2A"/>
    <w:rsid w:val="3C4B3C92"/>
    <w:rsid w:val="3D581DFE"/>
    <w:rsid w:val="3D8A3F82"/>
    <w:rsid w:val="3D9C247F"/>
    <w:rsid w:val="3E2A6AC2"/>
    <w:rsid w:val="3E310271"/>
    <w:rsid w:val="3F033FEC"/>
    <w:rsid w:val="3F9A4B86"/>
    <w:rsid w:val="400E2C48"/>
    <w:rsid w:val="407571F8"/>
    <w:rsid w:val="40B44F3A"/>
    <w:rsid w:val="40E4166B"/>
    <w:rsid w:val="418D6582"/>
    <w:rsid w:val="42B83CD2"/>
    <w:rsid w:val="437A7034"/>
    <w:rsid w:val="43F403A7"/>
    <w:rsid w:val="46E110B6"/>
    <w:rsid w:val="475F1429"/>
    <w:rsid w:val="4B9D6DCD"/>
    <w:rsid w:val="4BCD46D1"/>
    <w:rsid w:val="4C7402D7"/>
    <w:rsid w:val="4CEA44A4"/>
    <w:rsid w:val="4F8545A9"/>
    <w:rsid w:val="4F9C6DF5"/>
    <w:rsid w:val="504827D1"/>
    <w:rsid w:val="505F747A"/>
    <w:rsid w:val="509E5922"/>
    <w:rsid w:val="51D26C71"/>
    <w:rsid w:val="52E41B2F"/>
    <w:rsid w:val="52F61524"/>
    <w:rsid w:val="54212AF2"/>
    <w:rsid w:val="565A3B4D"/>
    <w:rsid w:val="56B063AF"/>
    <w:rsid w:val="57600FF7"/>
    <w:rsid w:val="58030690"/>
    <w:rsid w:val="589F66DB"/>
    <w:rsid w:val="58ED38EB"/>
    <w:rsid w:val="59817367"/>
    <w:rsid w:val="5A4E03B9"/>
    <w:rsid w:val="5B3062C7"/>
    <w:rsid w:val="5BBA45F2"/>
    <w:rsid w:val="5C5061AA"/>
    <w:rsid w:val="5F8B1768"/>
    <w:rsid w:val="5FC9541B"/>
    <w:rsid w:val="600B3784"/>
    <w:rsid w:val="60D13AF2"/>
    <w:rsid w:val="618D7A19"/>
    <w:rsid w:val="61B94847"/>
    <w:rsid w:val="61C13B66"/>
    <w:rsid w:val="61DB3E24"/>
    <w:rsid w:val="61EC0D5C"/>
    <w:rsid w:val="63202521"/>
    <w:rsid w:val="63C40272"/>
    <w:rsid w:val="63F804BB"/>
    <w:rsid w:val="6530590C"/>
    <w:rsid w:val="6542618C"/>
    <w:rsid w:val="661528F6"/>
    <w:rsid w:val="66B13D08"/>
    <w:rsid w:val="66B43DFE"/>
    <w:rsid w:val="66F26570"/>
    <w:rsid w:val="67256E8B"/>
    <w:rsid w:val="67433944"/>
    <w:rsid w:val="6A366774"/>
    <w:rsid w:val="6B8078A8"/>
    <w:rsid w:val="6E9437BA"/>
    <w:rsid w:val="6EA36ACE"/>
    <w:rsid w:val="6EA90A6B"/>
    <w:rsid w:val="6FF45107"/>
    <w:rsid w:val="704C4FA1"/>
    <w:rsid w:val="708A0CE7"/>
    <w:rsid w:val="715A71EC"/>
    <w:rsid w:val="71A37770"/>
    <w:rsid w:val="71AB7A47"/>
    <w:rsid w:val="758B2F20"/>
    <w:rsid w:val="777F5BFE"/>
    <w:rsid w:val="78CD795E"/>
    <w:rsid w:val="79F44681"/>
    <w:rsid w:val="7A454EDD"/>
    <w:rsid w:val="7A6A1A7F"/>
    <w:rsid w:val="7ACC3F20"/>
    <w:rsid w:val="7B25086A"/>
    <w:rsid w:val="7BE76C61"/>
    <w:rsid w:val="7C38637B"/>
    <w:rsid w:val="7C895989"/>
    <w:rsid w:val="7CA37794"/>
    <w:rsid w:val="7CA700F3"/>
    <w:rsid w:val="7CE26B65"/>
    <w:rsid w:val="7D747887"/>
    <w:rsid w:val="7D9F66B2"/>
    <w:rsid w:val="7F7927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0"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heading 1"/>
    <w:basedOn w:val="1"/>
    <w:next w:val="1"/>
    <w:link w:val="94"/>
    <w:qFormat/>
    <w:uiPriority w:val="0"/>
    <w:pPr>
      <w:keepNext/>
      <w:keepLines/>
      <w:spacing w:before="340" w:after="330" w:line="578" w:lineRule="auto"/>
      <w:outlineLvl w:val="0"/>
    </w:pPr>
    <w:rPr>
      <w:b/>
      <w:bCs/>
      <w:kern w:val="44"/>
      <w:sz w:val="44"/>
      <w:szCs w:val="44"/>
    </w:rPr>
  </w:style>
  <w:style w:type="paragraph" w:styleId="11">
    <w:name w:val="heading 2"/>
    <w:basedOn w:val="1"/>
    <w:next w:val="1"/>
    <w:link w:val="92"/>
    <w:unhideWhenUsed/>
    <w:qFormat/>
    <w:uiPriority w:val="0"/>
    <w:pPr>
      <w:keepNext/>
      <w:keepLines/>
      <w:outlineLvl w:val="1"/>
    </w:pPr>
    <w:rPr>
      <w:rFonts w:ascii="Cambria" w:hAnsi="Cambria"/>
      <w:b/>
      <w:bCs/>
      <w:sz w:val="30"/>
      <w:szCs w:val="32"/>
    </w:rPr>
  </w:style>
  <w:style w:type="paragraph" w:styleId="12">
    <w:name w:val="heading 3"/>
    <w:basedOn w:val="1"/>
    <w:next w:val="1"/>
    <w:link w:val="93"/>
    <w:unhideWhenUsed/>
    <w:qFormat/>
    <w:uiPriority w:val="0"/>
    <w:pPr>
      <w:keepNext/>
      <w:keepLines/>
      <w:spacing w:before="260" w:after="260" w:line="416" w:lineRule="auto"/>
      <w:outlineLvl w:val="2"/>
    </w:pPr>
    <w:rPr>
      <w:b/>
      <w:bCs/>
      <w:sz w:val="32"/>
      <w:szCs w:val="32"/>
    </w:rPr>
  </w:style>
  <w:style w:type="paragraph" w:styleId="13">
    <w:name w:val="heading 4"/>
    <w:basedOn w:val="1"/>
    <w:next w:val="14"/>
    <w:link w:val="95"/>
    <w:unhideWhenUsed/>
    <w:qFormat/>
    <w:uiPriority w:val="0"/>
    <w:pPr>
      <w:keepNext/>
      <w:keepLines/>
      <w:spacing w:before="280" w:after="290" w:line="376" w:lineRule="auto"/>
      <w:outlineLvl w:val="3"/>
    </w:pPr>
    <w:rPr>
      <w:rFonts w:ascii="Cambria" w:hAnsi="Cambria" w:eastAsia="宋体" w:cs="黑体"/>
      <w:b/>
      <w:bCs/>
      <w:sz w:val="28"/>
      <w:szCs w:val="28"/>
    </w:rPr>
  </w:style>
  <w:style w:type="paragraph" w:styleId="15">
    <w:name w:val="heading 5"/>
    <w:basedOn w:val="1"/>
    <w:next w:val="1"/>
    <w:link w:val="96"/>
    <w:unhideWhenUsed/>
    <w:qFormat/>
    <w:uiPriority w:val="0"/>
    <w:pPr>
      <w:keepNext/>
      <w:keepLines/>
      <w:spacing w:before="280" w:after="290" w:line="376" w:lineRule="auto"/>
      <w:outlineLvl w:val="4"/>
    </w:pPr>
    <w:rPr>
      <w:b/>
      <w:bCs/>
      <w:sz w:val="28"/>
      <w:szCs w:val="28"/>
    </w:rPr>
  </w:style>
  <w:style w:type="paragraph" w:styleId="16">
    <w:name w:val="heading 6"/>
    <w:basedOn w:val="1"/>
    <w:next w:val="1"/>
    <w:link w:val="118"/>
    <w:qFormat/>
    <w:uiPriority w:val="0"/>
    <w:pPr>
      <w:keepNext/>
      <w:keepLines/>
      <w:widowControl/>
      <w:tabs>
        <w:tab w:val="left" w:pos="1440"/>
      </w:tabs>
      <w:spacing w:before="240" w:after="64" w:line="320" w:lineRule="auto"/>
      <w:jc w:val="center"/>
      <w:outlineLvl w:val="5"/>
    </w:pPr>
    <w:rPr>
      <w:rFonts w:ascii="Arial" w:hAnsi="Arial" w:eastAsia="黑体"/>
      <w:bCs/>
      <w:kern w:val="0"/>
      <w:sz w:val="24"/>
    </w:rPr>
  </w:style>
  <w:style w:type="paragraph" w:styleId="17">
    <w:name w:val="heading 7"/>
    <w:basedOn w:val="1"/>
    <w:next w:val="1"/>
    <w:link w:val="119"/>
    <w:qFormat/>
    <w:uiPriority w:val="0"/>
    <w:pPr>
      <w:keepNext/>
      <w:keepLines/>
      <w:widowControl/>
      <w:tabs>
        <w:tab w:val="left" w:pos="2520"/>
      </w:tabs>
      <w:spacing w:before="240" w:after="64" w:line="320" w:lineRule="auto"/>
      <w:jc w:val="center"/>
      <w:outlineLvl w:val="6"/>
    </w:pPr>
    <w:rPr>
      <w:bCs/>
      <w:kern w:val="0"/>
      <w:sz w:val="24"/>
    </w:rPr>
  </w:style>
  <w:style w:type="paragraph" w:styleId="18">
    <w:name w:val="heading 8"/>
    <w:basedOn w:val="1"/>
    <w:next w:val="1"/>
    <w:link w:val="120"/>
    <w:qFormat/>
    <w:uiPriority w:val="0"/>
    <w:pPr>
      <w:keepNext/>
      <w:keepLines/>
      <w:widowControl/>
      <w:tabs>
        <w:tab w:val="left" w:pos="1440"/>
      </w:tabs>
      <w:spacing w:before="240" w:after="64" w:line="320" w:lineRule="auto"/>
      <w:jc w:val="center"/>
      <w:outlineLvl w:val="7"/>
    </w:pPr>
    <w:rPr>
      <w:rFonts w:ascii="Arial" w:hAnsi="Arial" w:eastAsia="黑体"/>
      <w:b/>
      <w:kern w:val="0"/>
      <w:sz w:val="24"/>
    </w:rPr>
  </w:style>
  <w:style w:type="paragraph" w:styleId="19">
    <w:name w:val="heading 9"/>
    <w:basedOn w:val="1"/>
    <w:next w:val="1"/>
    <w:link w:val="121"/>
    <w:qFormat/>
    <w:uiPriority w:val="0"/>
    <w:pPr>
      <w:keepNext/>
      <w:keepLines/>
      <w:widowControl/>
      <w:tabs>
        <w:tab w:val="left" w:pos="1584"/>
      </w:tabs>
      <w:spacing w:before="240" w:after="64" w:line="320" w:lineRule="auto"/>
      <w:jc w:val="center"/>
      <w:outlineLvl w:val="8"/>
    </w:pPr>
    <w:rPr>
      <w:rFonts w:ascii="Arial" w:hAnsi="Arial" w:eastAsia="黑体"/>
      <w:b/>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spacing w:after="120" w:line="240" w:lineRule="auto"/>
      <w:ind w:left="420" w:leftChars="200" w:firstLine="420" w:firstLineChars="200"/>
    </w:pPr>
    <w:rPr>
      <w:rFonts w:hint="default" w:hAnsi="Times New Roman"/>
      <w:sz w:val="21"/>
      <w:lang w:val="en-US"/>
    </w:rPr>
  </w:style>
  <w:style w:type="paragraph" w:styleId="3">
    <w:name w:val="Body Text Indent"/>
    <w:basedOn w:val="1"/>
    <w:next w:val="4"/>
    <w:qFormat/>
    <w:uiPriority w:val="0"/>
    <w:pPr>
      <w:spacing w:line="480" w:lineRule="exact"/>
      <w:ind w:firstLine="538" w:firstLineChars="192"/>
      <w:jc w:val="left"/>
    </w:pPr>
    <w:rPr>
      <w:rFonts w:hint="eastAsia" w:hAnsi="宋体"/>
      <w:lang w:val="zh-CN"/>
    </w:rPr>
  </w:style>
  <w:style w:type="paragraph" w:customStyle="1" w:styleId="4">
    <w:name w:val="正文文本首行缩进 2"/>
    <w:basedOn w:val="5"/>
    <w:qFormat/>
    <w:uiPriority w:val="99"/>
    <w:pPr>
      <w:tabs>
        <w:tab w:val="right" w:leader="dot" w:pos="8268"/>
      </w:tabs>
      <w:spacing w:line="200" w:lineRule="atLeast"/>
      <w:ind w:firstLine="420"/>
    </w:pPr>
    <w:rPr>
      <w:spacing w:val="-4"/>
      <w:sz w:val="18"/>
    </w:rPr>
  </w:style>
  <w:style w:type="paragraph" w:customStyle="1" w:styleId="5">
    <w:name w:val="正文缩进1"/>
    <w:basedOn w:val="6"/>
    <w:next w:val="9"/>
    <w:qFormat/>
    <w:uiPriority w:val="0"/>
    <w:pPr>
      <w:tabs>
        <w:tab w:val="right" w:leader="dot" w:pos="8268"/>
      </w:tabs>
      <w:autoSpaceDE w:val="0"/>
      <w:autoSpaceDN w:val="0"/>
      <w:snapToGrid w:val="0"/>
      <w:spacing w:after="120" w:line="360" w:lineRule="auto"/>
      <w:ind w:left="200" w:leftChars="200"/>
    </w:pPr>
    <w:rPr>
      <w:szCs w:val="21"/>
    </w:rPr>
  </w:style>
  <w:style w:type="paragraph" w:customStyle="1" w:styleId="6">
    <w:name w:val="正文1"/>
    <w:basedOn w:val="7"/>
    <w:next w:val="8"/>
    <w:qFormat/>
    <w:uiPriority w:val="0"/>
    <w:pPr>
      <w:adjustRightInd w:val="0"/>
      <w:spacing w:line="312" w:lineRule="atLeast"/>
      <w:jc w:val="both"/>
      <w:textAlignment w:val="baseline"/>
    </w:pPr>
    <w:rPr>
      <w:rFonts w:ascii="Courier New"/>
      <w:sz w:val="34"/>
    </w:rPr>
  </w:style>
  <w:style w:type="paragraph" w:styleId="7">
    <w:name w:val="toc 3"/>
    <w:basedOn w:val="1"/>
    <w:next w:val="1"/>
    <w:unhideWhenUsed/>
    <w:qFormat/>
    <w:uiPriority w:val="0"/>
    <w:pPr>
      <w:ind w:left="840" w:leftChars="400"/>
    </w:pPr>
  </w:style>
  <w:style w:type="paragraph" w:customStyle="1" w:styleId="8">
    <w:name w:val="标题 21"/>
    <w:basedOn w:val="6"/>
    <w:next w:val="6"/>
    <w:qFormat/>
    <w:uiPriority w:val="0"/>
    <w:pPr>
      <w:keepNext/>
      <w:keepLines/>
      <w:tabs>
        <w:tab w:val="left" w:pos="706"/>
      </w:tabs>
      <w:ind w:left="106" w:firstLine="454"/>
      <w:outlineLvl w:val="1"/>
    </w:pPr>
    <w:rPr>
      <w:rFonts w:ascii="Arial" w:hAnsi="Arial" w:eastAsia="??"/>
      <w:b/>
      <w:bCs/>
      <w:szCs w:val="32"/>
    </w:rPr>
  </w:style>
  <w:style w:type="paragraph" w:customStyle="1" w:styleId="9">
    <w:name w:val="正文文本首行缩进 21"/>
    <w:basedOn w:val="5"/>
    <w:qFormat/>
    <w:uiPriority w:val="99"/>
    <w:pPr>
      <w:spacing w:line="200" w:lineRule="atLeast"/>
      <w:ind w:firstLine="420"/>
    </w:pPr>
    <w:rPr>
      <w:spacing w:val="-4"/>
      <w:sz w:val="18"/>
    </w:rPr>
  </w:style>
  <w:style w:type="paragraph" w:styleId="14">
    <w:name w:val="Normal Indent"/>
    <w:basedOn w:val="1"/>
    <w:link w:val="117"/>
    <w:unhideWhenUsed/>
    <w:qFormat/>
    <w:uiPriority w:val="0"/>
    <w:pPr>
      <w:adjustRightInd w:val="0"/>
      <w:spacing w:line="315" w:lineRule="atLeast"/>
      <w:ind w:firstLine="420"/>
      <w:jc w:val="left"/>
    </w:pPr>
    <w:rPr>
      <w:rFonts w:ascii="宋体"/>
      <w:kern w:val="0"/>
    </w:rPr>
  </w:style>
  <w:style w:type="paragraph" w:styleId="20">
    <w:name w:val="toc 7"/>
    <w:basedOn w:val="1"/>
    <w:next w:val="1"/>
    <w:unhideWhenUsed/>
    <w:qFormat/>
    <w:uiPriority w:val="39"/>
    <w:pPr>
      <w:ind w:left="2520" w:leftChars="1200"/>
    </w:pPr>
    <w:rPr>
      <w:rFonts w:ascii="Calibri" w:hAnsi="Calibri" w:eastAsia="宋体" w:cs="黑体"/>
      <w:szCs w:val="22"/>
    </w:rPr>
  </w:style>
  <w:style w:type="paragraph" w:styleId="21">
    <w:name w:val="index 5"/>
    <w:basedOn w:val="1"/>
    <w:next w:val="1"/>
    <w:qFormat/>
    <w:uiPriority w:val="0"/>
    <w:pPr>
      <w:ind w:left="800" w:leftChars="800"/>
    </w:pPr>
    <w:rPr>
      <w:szCs w:val="20"/>
    </w:rPr>
  </w:style>
  <w:style w:type="paragraph" w:styleId="22">
    <w:name w:val="Document Map"/>
    <w:basedOn w:val="1"/>
    <w:link w:val="128"/>
    <w:qFormat/>
    <w:uiPriority w:val="0"/>
    <w:pPr>
      <w:shd w:val="clear" w:color="auto" w:fill="000080"/>
    </w:pPr>
  </w:style>
  <w:style w:type="paragraph" w:styleId="23">
    <w:name w:val="toa heading"/>
    <w:basedOn w:val="1"/>
    <w:next w:val="1"/>
    <w:semiHidden/>
    <w:qFormat/>
    <w:uiPriority w:val="0"/>
    <w:pPr>
      <w:spacing w:before="120"/>
    </w:pPr>
    <w:rPr>
      <w:rFonts w:ascii="Arial" w:hAnsi="Arial"/>
      <w:sz w:val="24"/>
      <w:szCs w:val="20"/>
    </w:rPr>
  </w:style>
  <w:style w:type="paragraph" w:styleId="24">
    <w:name w:val="annotation text"/>
    <w:basedOn w:val="1"/>
    <w:link w:val="127"/>
    <w:qFormat/>
    <w:uiPriority w:val="0"/>
    <w:pPr>
      <w:jc w:val="left"/>
    </w:pPr>
  </w:style>
  <w:style w:type="paragraph" w:styleId="25">
    <w:name w:val="Body Text"/>
    <w:basedOn w:val="1"/>
    <w:next w:val="26"/>
    <w:link w:val="115"/>
    <w:qFormat/>
    <w:uiPriority w:val="0"/>
    <w:pPr>
      <w:spacing w:line="0" w:lineRule="atLeast"/>
    </w:pPr>
    <w:rPr>
      <w:rFonts w:ascii="Times New Roman" w:hAnsi="Times New Roman" w:eastAsia="宋体" w:cs="Times New Roman"/>
      <w:szCs w:val="24"/>
    </w:rPr>
  </w:style>
  <w:style w:type="paragraph" w:styleId="26">
    <w:name w:val="Body Text 2"/>
    <w:basedOn w:val="1"/>
    <w:qFormat/>
    <w:uiPriority w:val="0"/>
    <w:pPr>
      <w:spacing w:after="120" w:afterLines="0" w:line="480" w:lineRule="auto"/>
    </w:pPr>
  </w:style>
  <w:style w:type="paragraph" w:styleId="27">
    <w:name w:val="toc 5"/>
    <w:basedOn w:val="1"/>
    <w:next w:val="1"/>
    <w:unhideWhenUsed/>
    <w:qFormat/>
    <w:uiPriority w:val="39"/>
    <w:pPr>
      <w:ind w:left="1680" w:leftChars="800"/>
    </w:pPr>
    <w:rPr>
      <w:rFonts w:ascii="Calibri" w:hAnsi="Calibri" w:eastAsia="宋体" w:cs="黑体"/>
      <w:szCs w:val="22"/>
    </w:rPr>
  </w:style>
  <w:style w:type="paragraph" w:styleId="28">
    <w:name w:val="Plain Text"/>
    <w:basedOn w:val="1"/>
    <w:link w:val="97"/>
    <w:qFormat/>
    <w:uiPriority w:val="0"/>
    <w:rPr>
      <w:rFonts w:ascii="宋体" w:hAnsi="Courier New"/>
      <w:szCs w:val="21"/>
    </w:rPr>
  </w:style>
  <w:style w:type="paragraph" w:styleId="29">
    <w:name w:val="toc 8"/>
    <w:basedOn w:val="1"/>
    <w:next w:val="1"/>
    <w:unhideWhenUsed/>
    <w:qFormat/>
    <w:uiPriority w:val="39"/>
    <w:pPr>
      <w:ind w:left="2940" w:leftChars="1400"/>
    </w:pPr>
    <w:rPr>
      <w:rFonts w:ascii="Calibri" w:hAnsi="Calibri" w:eastAsia="宋体" w:cs="黑体"/>
      <w:szCs w:val="22"/>
    </w:rPr>
  </w:style>
  <w:style w:type="paragraph" w:styleId="30">
    <w:name w:val="Date"/>
    <w:basedOn w:val="1"/>
    <w:next w:val="1"/>
    <w:link w:val="116"/>
    <w:qFormat/>
    <w:uiPriority w:val="0"/>
    <w:rPr>
      <w:rFonts w:ascii="Times New Roman" w:hAnsi="Times New Roman" w:eastAsia="宋体" w:cs="Times New Roman"/>
      <w:szCs w:val="24"/>
    </w:rPr>
  </w:style>
  <w:style w:type="paragraph" w:styleId="31">
    <w:name w:val="Body Text Indent 2"/>
    <w:basedOn w:val="1"/>
    <w:link w:val="98"/>
    <w:semiHidden/>
    <w:unhideWhenUsed/>
    <w:qFormat/>
    <w:uiPriority w:val="99"/>
    <w:pPr>
      <w:spacing w:after="120" w:line="480" w:lineRule="auto"/>
      <w:ind w:left="420" w:leftChars="200"/>
    </w:pPr>
  </w:style>
  <w:style w:type="paragraph" w:styleId="32">
    <w:name w:val="Balloon Text"/>
    <w:basedOn w:val="1"/>
    <w:link w:val="99"/>
    <w:unhideWhenUsed/>
    <w:qFormat/>
    <w:uiPriority w:val="0"/>
    <w:rPr>
      <w:sz w:val="18"/>
      <w:szCs w:val="18"/>
    </w:rPr>
  </w:style>
  <w:style w:type="paragraph" w:styleId="33">
    <w:name w:val="footer"/>
    <w:basedOn w:val="1"/>
    <w:link w:val="100"/>
    <w:qFormat/>
    <w:uiPriority w:val="0"/>
    <w:pPr>
      <w:tabs>
        <w:tab w:val="center" w:pos="4153"/>
        <w:tab w:val="right" w:pos="8306"/>
      </w:tabs>
      <w:snapToGrid w:val="0"/>
      <w:jc w:val="left"/>
    </w:pPr>
    <w:rPr>
      <w:sz w:val="18"/>
      <w:szCs w:val="18"/>
    </w:rPr>
  </w:style>
  <w:style w:type="paragraph" w:styleId="34">
    <w:name w:val="header"/>
    <w:basedOn w:val="1"/>
    <w:link w:val="10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widowControl/>
      <w:autoSpaceDE w:val="0"/>
      <w:autoSpaceDN w:val="0"/>
      <w:adjustRightInd w:val="0"/>
      <w:spacing w:line="400" w:lineRule="exact"/>
      <w:jc w:val="left"/>
    </w:pPr>
    <w:rPr>
      <w:b/>
      <w:bCs/>
      <w:caps/>
      <w:kern w:val="0"/>
      <w:sz w:val="28"/>
      <w:lang w:val="zh-CN"/>
    </w:rPr>
  </w:style>
  <w:style w:type="paragraph" w:styleId="36">
    <w:name w:val="toc 4"/>
    <w:basedOn w:val="1"/>
    <w:next w:val="1"/>
    <w:unhideWhenUsed/>
    <w:qFormat/>
    <w:uiPriority w:val="39"/>
    <w:pPr>
      <w:ind w:left="1260" w:leftChars="600"/>
    </w:pPr>
    <w:rPr>
      <w:rFonts w:ascii="Calibri" w:hAnsi="Calibri" w:eastAsia="宋体" w:cs="黑体"/>
      <w:szCs w:val="22"/>
    </w:rPr>
  </w:style>
  <w:style w:type="paragraph" w:styleId="37">
    <w:name w:val="Subtitle"/>
    <w:basedOn w:val="1"/>
    <w:next w:val="1"/>
    <w:link w:val="102"/>
    <w:qFormat/>
    <w:uiPriority w:val="11"/>
    <w:pPr>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420" w:hanging="420"/>
    </w:pPr>
    <w:rPr>
      <w:rFonts w:ascii="Arial" w:hAnsi="Arial" w:eastAsia="楷体_GB2312"/>
      <w:sz w:val="28"/>
      <w:szCs w:val="20"/>
    </w:rPr>
  </w:style>
  <w:style w:type="paragraph" w:styleId="39">
    <w:name w:val="toc 6"/>
    <w:basedOn w:val="1"/>
    <w:next w:val="1"/>
    <w:unhideWhenUsed/>
    <w:qFormat/>
    <w:uiPriority w:val="39"/>
    <w:pPr>
      <w:ind w:left="2100" w:leftChars="1000"/>
    </w:pPr>
    <w:rPr>
      <w:rFonts w:ascii="Calibri" w:hAnsi="Calibri" w:eastAsia="宋体" w:cs="黑体"/>
      <w:szCs w:val="22"/>
    </w:rPr>
  </w:style>
  <w:style w:type="paragraph" w:styleId="40">
    <w:name w:val="toc 2"/>
    <w:basedOn w:val="1"/>
    <w:next w:val="1"/>
    <w:unhideWhenUsed/>
    <w:qFormat/>
    <w:uiPriority w:val="0"/>
    <w:pPr>
      <w:ind w:left="420" w:leftChars="200"/>
    </w:pPr>
  </w:style>
  <w:style w:type="paragraph" w:styleId="41">
    <w:name w:val="toc 9"/>
    <w:basedOn w:val="1"/>
    <w:next w:val="1"/>
    <w:unhideWhenUsed/>
    <w:qFormat/>
    <w:uiPriority w:val="39"/>
    <w:pPr>
      <w:ind w:left="3360" w:leftChars="1600"/>
    </w:pPr>
    <w:rPr>
      <w:rFonts w:ascii="Calibri" w:hAnsi="Calibri" w:eastAsia="宋体" w:cs="黑体"/>
      <w:szCs w:val="22"/>
    </w:rPr>
  </w:style>
  <w:style w:type="paragraph" w:styleId="42">
    <w:name w:val="Normal (Web)"/>
    <w:basedOn w:val="1"/>
    <w:unhideWhenUsed/>
    <w:qFormat/>
    <w:uiPriority w:val="0"/>
    <w:pPr>
      <w:spacing w:beforeAutospacing="1" w:afterAutospacing="1"/>
      <w:jc w:val="left"/>
    </w:pPr>
    <w:rPr>
      <w:kern w:val="0"/>
      <w:sz w:val="24"/>
    </w:rPr>
  </w:style>
  <w:style w:type="paragraph" w:styleId="43">
    <w:name w:val="Title"/>
    <w:basedOn w:val="1"/>
    <w:link w:val="114"/>
    <w:qFormat/>
    <w:uiPriority w:val="0"/>
    <w:pPr>
      <w:widowControl/>
      <w:spacing w:before="240" w:after="60"/>
      <w:jc w:val="center"/>
      <w:outlineLvl w:val="0"/>
    </w:pPr>
    <w:rPr>
      <w:rFonts w:ascii="Cambria" w:hAnsi="Cambria" w:eastAsia="宋体" w:cs="黑体"/>
      <w:b/>
      <w:bCs/>
      <w:sz w:val="32"/>
      <w:szCs w:val="32"/>
    </w:rPr>
  </w:style>
  <w:style w:type="paragraph" w:styleId="44">
    <w:name w:val="Body Text First Indent"/>
    <w:basedOn w:val="25"/>
    <w:link w:val="126"/>
    <w:qFormat/>
    <w:uiPriority w:val="0"/>
    <w:pPr>
      <w:spacing w:after="120" w:line="240" w:lineRule="auto"/>
      <w:ind w:firstLine="420" w:firstLineChars="100"/>
    </w:pPr>
    <w:rPr>
      <w:sz w:val="21"/>
      <w:szCs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bCs/>
    </w:rPr>
  </w:style>
  <w:style w:type="character" w:styleId="49">
    <w:name w:val="page number"/>
    <w:qFormat/>
    <w:uiPriority w:val="0"/>
    <w:rPr>
      <w:rFonts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szCs w:val="20"/>
    </w:rPr>
  </w:style>
  <w:style w:type="character" w:styleId="52">
    <w:name w:val="HTML Definition"/>
    <w:qFormat/>
    <w:uiPriority w:val="0"/>
    <w:rPr>
      <w:rFonts w:ascii="Times New Roman" w:hAnsi="Times New Roman" w:eastAsia="宋体" w:cs="Times New Roman"/>
      <w:szCs w:val="20"/>
    </w:rPr>
  </w:style>
  <w:style w:type="character" w:styleId="53">
    <w:name w:val="HTML Typewriter"/>
    <w:qFormat/>
    <w:uiPriority w:val="0"/>
    <w:rPr>
      <w:rFonts w:hint="default" w:ascii="monospace" w:hAnsi="monospace" w:eastAsia="monospace" w:cs="monospace"/>
      <w:sz w:val="20"/>
      <w:szCs w:val="20"/>
    </w:rPr>
  </w:style>
  <w:style w:type="character" w:styleId="54">
    <w:name w:val="HTML Acronym"/>
    <w:basedOn w:val="47"/>
    <w:qFormat/>
    <w:uiPriority w:val="0"/>
    <w:rPr>
      <w:rFonts w:ascii="Times New Roman" w:hAnsi="Times New Roman" w:eastAsia="宋体" w:cs="Times New Roman"/>
      <w:szCs w:val="20"/>
    </w:rPr>
  </w:style>
  <w:style w:type="character" w:styleId="55">
    <w:name w:val="HTML Variable"/>
    <w:qFormat/>
    <w:uiPriority w:val="0"/>
    <w:rPr>
      <w:rFonts w:ascii="Times New Roman" w:hAnsi="Times New Roman" w:eastAsia="宋体" w:cs="Times New Roman"/>
      <w:szCs w:val="20"/>
    </w:rPr>
  </w:style>
  <w:style w:type="character" w:styleId="56">
    <w:name w:val="Hyperlink"/>
    <w:basedOn w:val="47"/>
    <w:unhideWhenUsed/>
    <w:qFormat/>
    <w:uiPriority w:val="0"/>
    <w:rPr>
      <w:color w:val="0000FF"/>
      <w:u w:val="single"/>
    </w:rPr>
  </w:style>
  <w:style w:type="character" w:styleId="57">
    <w:name w:val="HTML Code"/>
    <w:qFormat/>
    <w:uiPriority w:val="0"/>
    <w:rPr>
      <w:rFonts w:hint="default" w:ascii="monospace" w:hAnsi="monospace" w:eastAsia="monospace" w:cs="monospace"/>
      <w:sz w:val="20"/>
      <w:szCs w:val="20"/>
    </w:rPr>
  </w:style>
  <w:style w:type="character" w:styleId="58">
    <w:name w:val="HTML Cite"/>
    <w:qFormat/>
    <w:uiPriority w:val="0"/>
    <w:rPr>
      <w:rFonts w:ascii="Times New Roman" w:hAnsi="Times New Roman" w:eastAsia="宋体" w:cs="Times New Roman"/>
      <w:szCs w:val="20"/>
    </w:rPr>
  </w:style>
  <w:style w:type="character" w:styleId="59">
    <w:name w:val="HTML Keyboard"/>
    <w:qFormat/>
    <w:uiPriority w:val="0"/>
    <w:rPr>
      <w:rFonts w:ascii="monospace" w:hAnsi="monospace" w:eastAsia="monospace" w:cs="monospace"/>
      <w:sz w:val="20"/>
      <w:szCs w:val="20"/>
    </w:rPr>
  </w:style>
  <w:style w:type="character" w:styleId="60">
    <w:name w:val="HTML Sample"/>
    <w:qFormat/>
    <w:uiPriority w:val="0"/>
    <w:rPr>
      <w:rFonts w:hint="default" w:ascii="monospace" w:hAnsi="monospace" w:eastAsia="monospace" w:cs="monospace"/>
      <w:szCs w:val="20"/>
    </w:rPr>
  </w:style>
  <w:style w:type="paragraph" w:customStyle="1" w:styleId="61">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正文文本 Char"/>
    <w:basedOn w:val="47"/>
    <w:qFormat/>
    <w:uiPriority w:val="0"/>
    <w:rPr>
      <w:rFonts w:ascii="Times New Roman" w:hAnsi="Times New Roman" w:eastAsia="宋体" w:cs="Times New Roman"/>
      <w:szCs w:val="24"/>
    </w:rPr>
  </w:style>
  <w:style w:type="character" w:customStyle="1" w:styleId="63">
    <w:name w:val="日期 Char"/>
    <w:basedOn w:val="47"/>
    <w:qFormat/>
    <w:uiPriority w:val="0"/>
    <w:rPr>
      <w:rFonts w:ascii="Times New Roman" w:hAnsi="Times New Roman" w:eastAsia="宋体" w:cs="Times New Roman"/>
      <w:szCs w:val="24"/>
    </w:rPr>
  </w:style>
  <w:style w:type="character" w:customStyle="1" w:styleId="64">
    <w:name w:val="标题 Char"/>
    <w:basedOn w:val="47"/>
    <w:qFormat/>
    <w:uiPriority w:val="0"/>
    <w:rPr>
      <w:rFonts w:ascii="Cambria" w:hAnsi="Cambria" w:eastAsia="宋体" w:cs="黑体"/>
      <w:b/>
      <w:bCs/>
      <w:sz w:val="32"/>
      <w:szCs w:val="32"/>
    </w:rPr>
  </w:style>
  <w:style w:type="paragraph" w:customStyle="1" w:styleId="65">
    <w:name w:val="样式 样式 左侧:  2 字符 + 左侧:  0.85 厘米 首行缩进:  2 字符1"/>
    <w:basedOn w:val="1"/>
    <w:qFormat/>
    <w:uiPriority w:val="0"/>
    <w:pPr>
      <w:ind w:left="482" w:firstLine="200" w:firstLineChars="200"/>
    </w:pPr>
    <w:rPr>
      <w:rFonts w:cs="宋体"/>
    </w:rPr>
  </w:style>
  <w:style w:type="paragraph" w:customStyle="1" w:styleId="66">
    <w:name w:val="p16"/>
    <w:basedOn w:val="1"/>
    <w:qFormat/>
    <w:uiPriority w:val="99"/>
    <w:pPr>
      <w:widowControl/>
    </w:pPr>
    <w:rPr>
      <w:rFonts w:ascii="宋体" w:hAnsi="宋体" w:cs="宋体"/>
      <w:kern w:val="0"/>
      <w:szCs w:val="21"/>
    </w:rPr>
  </w:style>
  <w:style w:type="paragraph" w:customStyle="1" w:styleId="67">
    <w:name w:val="p15"/>
    <w:basedOn w:val="1"/>
    <w:qFormat/>
    <w:uiPriority w:val="99"/>
    <w:pPr>
      <w:widowControl/>
    </w:pPr>
    <w:rPr>
      <w:rFonts w:ascii="宋体" w:hAnsi="宋体" w:cs="宋体"/>
      <w:kern w:val="0"/>
      <w:szCs w:val="21"/>
    </w:rPr>
  </w:style>
  <w:style w:type="paragraph" w:customStyle="1" w:styleId="68">
    <w:name w:val="p17"/>
    <w:basedOn w:val="1"/>
    <w:qFormat/>
    <w:uiPriority w:val="99"/>
    <w:pPr>
      <w:widowControl/>
    </w:pPr>
    <w:rPr>
      <w:kern w:val="0"/>
      <w:szCs w:val="21"/>
    </w:rPr>
  </w:style>
  <w:style w:type="paragraph" w:customStyle="1" w:styleId="69">
    <w:name w:val="p0"/>
    <w:basedOn w:val="1"/>
    <w:qFormat/>
    <w:uiPriority w:val="0"/>
    <w:pPr>
      <w:widowControl/>
    </w:pPr>
  </w:style>
  <w:style w:type="paragraph" w:customStyle="1" w:styleId="70">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列出段落1"/>
    <w:basedOn w:val="1"/>
    <w:qFormat/>
    <w:uiPriority w:val="99"/>
    <w:pPr>
      <w:ind w:firstLine="420" w:firstLineChars="200"/>
    </w:pPr>
    <w:rPr>
      <w:rFonts w:ascii="Calibri" w:hAnsi="Calibri"/>
      <w:szCs w:val="22"/>
    </w:rPr>
  </w:style>
  <w:style w:type="paragraph" w:customStyle="1" w:styleId="72">
    <w:name w:val="List Paragraph"/>
    <w:basedOn w:val="1"/>
    <w:qFormat/>
    <w:uiPriority w:val="0"/>
    <w:pPr>
      <w:ind w:firstLine="420" w:firstLineChars="200"/>
    </w:pPr>
    <w:rPr>
      <w:rFonts w:ascii="Calibri" w:hAnsi="Calibri"/>
      <w:szCs w:val="22"/>
    </w:rPr>
  </w:style>
  <w:style w:type="paragraph" w:customStyle="1" w:styleId="73">
    <w:name w:val="_Style 2"/>
    <w:basedOn w:val="1"/>
    <w:qFormat/>
    <w:uiPriority w:val="34"/>
    <w:pPr>
      <w:ind w:firstLine="420" w:firstLineChars="200"/>
    </w:pPr>
    <w:rPr>
      <w:szCs w:val="20"/>
    </w:rPr>
  </w:style>
  <w:style w:type="paragraph" w:customStyle="1" w:styleId="74">
    <w:name w:val="列出段落2"/>
    <w:basedOn w:val="1"/>
    <w:qFormat/>
    <w:uiPriority w:val="34"/>
    <w:pPr>
      <w:ind w:firstLine="420" w:firstLineChars="200"/>
    </w:pPr>
    <w:rPr>
      <w:rFonts w:ascii="Calibri" w:hAnsi="Calibri"/>
      <w:szCs w:val="22"/>
    </w:rPr>
  </w:style>
  <w:style w:type="paragraph" w:customStyle="1" w:styleId="75">
    <w:name w:val="样式 标题 2 + Times New Roman 四号 非加粗 段前: 5 磅 段后: 0 磅 行距: 固定值 20..."/>
    <w:basedOn w:val="11"/>
    <w:qFormat/>
    <w:uiPriority w:val="0"/>
    <w:pPr>
      <w:spacing w:before="100" w:line="400" w:lineRule="exact"/>
    </w:pPr>
    <w:rPr>
      <w:rFonts w:ascii="Times New Roman" w:hAnsi="Times New Roman" w:eastAsia="黑体" w:cs="宋体"/>
      <w:b w:val="0"/>
      <w:bCs w:val="0"/>
      <w:sz w:val="28"/>
      <w:szCs w:val="20"/>
    </w:rPr>
  </w:style>
  <w:style w:type="paragraph" w:customStyle="1" w:styleId="76">
    <w:name w:val="样式 标题 3 + (中文) 黑体 小四 非加粗 段前: 7.8 磅 段后: 0 磅 行距: 固定值 20 磅"/>
    <w:basedOn w:val="12"/>
    <w:qFormat/>
    <w:uiPriority w:val="0"/>
    <w:pPr>
      <w:tabs>
        <w:tab w:val="left" w:pos="720"/>
      </w:tabs>
      <w:spacing w:before="0" w:after="0" w:line="400" w:lineRule="exact"/>
    </w:pPr>
    <w:rPr>
      <w:rFonts w:eastAsia="黑体" w:cs="宋体"/>
      <w:b w:val="0"/>
      <w:bCs w:val="0"/>
      <w:sz w:val="24"/>
      <w:szCs w:val="20"/>
    </w:rPr>
  </w:style>
  <w:style w:type="paragraph" w:customStyle="1" w:styleId="77">
    <w:name w:val="表格"/>
    <w:basedOn w:val="1"/>
    <w:qFormat/>
    <w:uiPriority w:val="0"/>
    <w:pPr>
      <w:jc w:val="center"/>
    </w:pPr>
    <w:rPr>
      <w:rFonts w:cs="仿宋"/>
      <w:szCs w:val="30"/>
    </w:rPr>
  </w:style>
  <w:style w:type="paragraph" w:customStyle="1" w:styleId="7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9">
    <w:name w:val="reader-word-layer reader-word-s14-15"/>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样式1"/>
    <w:basedOn w:val="1"/>
    <w:next w:val="13"/>
    <w:qFormat/>
    <w:uiPriority w:val="0"/>
    <w:pPr>
      <w:spacing w:line="360" w:lineRule="auto"/>
      <w:ind w:firstLine="420" w:firstLineChars="200"/>
    </w:pPr>
    <w:rPr>
      <w:rFonts w:ascii="宋体" w:hAnsi="宋体"/>
      <w:szCs w:val="21"/>
    </w:rPr>
  </w:style>
  <w:style w:type="paragraph" w:customStyle="1" w:styleId="81">
    <w:name w:val="Char"/>
    <w:basedOn w:val="22"/>
    <w:qFormat/>
    <w:uiPriority w:val="0"/>
    <w:rPr>
      <w:kern w:val="0"/>
      <w:sz w:val="20"/>
      <w:szCs w:val="20"/>
    </w:rPr>
  </w:style>
  <w:style w:type="paragraph" w:customStyle="1" w:styleId="82">
    <w:name w:val="_Style 5"/>
    <w:basedOn w:val="1"/>
    <w:qFormat/>
    <w:uiPriority w:val="0"/>
    <w:pPr>
      <w:spacing w:line="360" w:lineRule="auto"/>
      <w:ind w:firstLine="200" w:firstLineChars="200"/>
    </w:pPr>
  </w:style>
  <w:style w:type="paragraph" w:customStyle="1" w:styleId="83">
    <w:name w:val="Char1"/>
    <w:basedOn w:val="1"/>
    <w:qFormat/>
    <w:uiPriority w:val="0"/>
    <w:pPr>
      <w:adjustRightInd w:val="0"/>
      <w:spacing w:line="360" w:lineRule="auto"/>
    </w:pPr>
    <w:rPr>
      <w:kern w:val="0"/>
      <w:sz w:val="24"/>
      <w:szCs w:val="20"/>
    </w:rPr>
  </w:style>
  <w:style w:type="paragraph" w:customStyle="1" w:styleId="84">
    <w:name w:val="Char Char1"/>
    <w:basedOn w:val="1"/>
    <w:qFormat/>
    <w:uiPriority w:val="0"/>
    <w:pPr>
      <w:widowControl/>
      <w:jc w:val="center"/>
    </w:pPr>
    <w:rPr>
      <w:rFonts w:ascii="Tahoma" w:hAnsi="Tahoma"/>
      <w:b/>
      <w:kern w:val="0"/>
      <w:sz w:val="24"/>
      <w:szCs w:val="20"/>
    </w:rPr>
  </w:style>
  <w:style w:type="paragraph" w:customStyle="1" w:styleId="8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86">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87">
    <w:name w:val="Char Char Char Char"/>
    <w:basedOn w:val="1"/>
    <w:qFormat/>
    <w:uiPriority w:val="0"/>
    <w:pPr>
      <w:spacing w:line="360" w:lineRule="auto"/>
      <w:ind w:firstLine="200" w:firstLineChars="200"/>
    </w:pPr>
    <w:rPr>
      <w:rFonts w:ascii="宋体" w:hAnsi="宋体" w:cs="宋体"/>
      <w:sz w:val="24"/>
    </w:rPr>
  </w:style>
  <w:style w:type="paragraph" w:customStyle="1" w:styleId="88">
    <w:name w:val="目录"/>
    <w:basedOn w:val="1"/>
    <w:qFormat/>
    <w:uiPriority w:val="0"/>
    <w:pPr>
      <w:widowControl/>
      <w:jc w:val="center"/>
    </w:pPr>
    <w:rPr>
      <w:rFonts w:ascii="宋体"/>
      <w:kern w:val="0"/>
      <w:sz w:val="36"/>
      <w:szCs w:val="20"/>
    </w:rPr>
  </w:style>
  <w:style w:type="paragraph" w:customStyle="1" w:styleId="89">
    <w:name w:val="Char Char Char Char Char Char"/>
    <w:basedOn w:val="10"/>
    <w:qFormat/>
    <w:uiPriority w:val="0"/>
    <w:pPr>
      <w:numPr>
        <w:ilvl w:val="0"/>
        <w:numId w:val="1"/>
      </w:numPr>
      <w:tabs>
        <w:tab w:val="left" w:pos="887"/>
      </w:tabs>
      <w:snapToGrid w:val="0"/>
      <w:spacing w:before="0" w:after="0" w:line="360" w:lineRule="auto"/>
      <w:ind w:left="887" w:firstLine="200" w:firstLineChars="200"/>
      <w:jc w:val="center"/>
    </w:pPr>
    <w:rPr>
      <w:rFonts w:ascii="黑体" w:hAnsi="BatangChe" w:eastAsia="黑体"/>
      <w:b w:val="0"/>
      <w:bCs w:val="0"/>
      <w:kern w:val="2"/>
      <w:sz w:val="32"/>
      <w:szCs w:val="32"/>
    </w:rPr>
  </w:style>
  <w:style w:type="paragraph" w:customStyle="1" w:styleId="90">
    <w:name w:val="默认段落字体 Para Char Char Char Char"/>
    <w:basedOn w:val="1"/>
    <w:qFormat/>
    <w:uiPriority w:val="0"/>
    <w:rPr>
      <w:szCs w:val="20"/>
    </w:rPr>
  </w:style>
  <w:style w:type="paragraph" w:customStyle="1" w:styleId="91">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92">
    <w:name w:val="标题 2 Char Char"/>
    <w:basedOn w:val="47"/>
    <w:link w:val="11"/>
    <w:qFormat/>
    <w:uiPriority w:val="0"/>
    <w:rPr>
      <w:rFonts w:ascii="Cambria" w:hAnsi="Cambria" w:eastAsia="宋体" w:cs="Times New Roman"/>
      <w:b/>
      <w:bCs/>
      <w:sz w:val="30"/>
      <w:szCs w:val="32"/>
    </w:rPr>
  </w:style>
  <w:style w:type="character" w:customStyle="1" w:styleId="93">
    <w:name w:val="标题 3 Char Char"/>
    <w:basedOn w:val="47"/>
    <w:link w:val="12"/>
    <w:qFormat/>
    <w:uiPriority w:val="0"/>
    <w:rPr>
      <w:rFonts w:ascii="Times New Roman" w:hAnsi="Times New Roman" w:eastAsia="宋体" w:cs="Times New Roman"/>
      <w:b/>
      <w:bCs/>
      <w:sz w:val="32"/>
      <w:szCs w:val="32"/>
    </w:rPr>
  </w:style>
  <w:style w:type="character" w:customStyle="1" w:styleId="94">
    <w:name w:val="标题 1 Char Char"/>
    <w:basedOn w:val="47"/>
    <w:link w:val="10"/>
    <w:qFormat/>
    <w:uiPriority w:val="0"/>
    <w:rPr>
      <w:rFonts w:ascii="Times New Roman" w:hAnsi="Times New Roman" w:eastAsia="宋体" w:cs="Times New Roman"/>
      <w:b/>
      <w:bCs/>
      <w:kern w:val="44"/>
      <w:sz w:val="44"/>
      <w:szCs w:val="44"/>
    </w:rPr>
  </w:style>
  <w:style w:type="character" w:customStyle="1" w:styleId="95">
    <w:name w:val="标题 4 Char Char"/>
    <w:basedOn w:val="47"/>
    <w:link w:val="13"/>
    <w:qFormat/>
    <w:uiPriority w:val="0"/>
    <w:rPr>
      <w:rFonts w:ascii="Cambria" w:hAnsi="Cambria" w:eastAsia="宋体" w:cs="黑体"/>
      <w:b/>
      <w:bCs/>
      <w:sz w:val="28"/>
      <w:szCs w:val="28"/>
    </w:rPr>
  </w:style>
  <w:style w:type="character" w:customStyle="1" w:styleId="96">
    <w:name w:val="标题 5 Char Char"/>
    <w:basedOn w:val="47"/>
    <w:link w:val="15"/>
    <w:qFormat/>
    <w:uiPriority w:val="0"/>
    <w:rPr>
      <w:rFonts w:ascii="Times New Roman" w:hAnsi="Times New Roman" w:eastAsia="宋体" w:cs="Times New Roman"/>
      <w:b/>
      <w:bCs/>
      <w:sz w:val="28"/>
      <w:szCs w:val="28"/>
    </w:rPr>
  </w:style>
  <w:style w:type="character" w:customStyle="1" w:styleId="97">
    <w:name w:val="纯文本 Char Char"/>
    <w:basedOn w:val="47"/>
    <w:link w:val="28"/>
    <w:qFormat/>
    <w:uiPriority w:val="99"/>
    <w:rPr>
      <w:rFonts w:ascii="宋体" w:hAnsi="Courier New" w:eastAsia="宋体" w:cs="Times New Roman"/>
      <w:szCs w:val="21"/>
    </w:rPr>
  </w:style>
  <w:style w:type="character" w:customStyle="1" w:styleId="98">
    <w:name w:val="正文文本缩进 2 Char Char"/>
    <w:basedOn w:val="47"/>
    <w:link w:val="31"/>
    <w:qFormat/>
    <w:uiPriority w:val="99"/>
    <w:rPr>
      <w:rFonts w:ascii="Times New Roman" w:hAnsi="Times New Roman" w:eastAsia="宋体" w:cs="Times New Roman"/>
      <w:szCs w:val="24"/>
    </w:rPr>
  </w:style>
  <w:style w:type="character" w:customStyle="1" w:styleId="99">
    <w:name w:val="批注框文本 Char Char"/>
    <w:basedOn w:val="47"/>
    <w:link w:val="32"/>
    <w:qFormat/>
    <w:uiPriority w:val="99"/>
    <w:rPr>
      <w:rFonts w:ascii="Times New Roman" w:hAnsi="Times New Roman" w:eastAsia="宋体" w:cs="Times New Roman"/>
      <w:sz w:val="18"/>
      <w:szCs w:val="18"/>
    </w:rPr>
  </w:style>
  <w:style w:type="character" w:customStyle="1" w:styleId="100">
    <w:name w:val="页脚 Char Char"/>
    <w:basedOn w:val="47"/>
    <w:link w:val="33"/>
    <w:qFormat/>
    <w:uiPriority w:val="0"/>
    <w:rPr>
      <w:rFonts w:ascii="Times New Roman" w:hAnsi="Times New Roman" w:eastAsia="宋体" w:cs="Times New Roman"/>
      <w:sz w:val="18"/>
      <w:szCs w:val="18"/>
    </w:rPr>
  </w:style>
  <w:style w:type="character" w:customStyle="1" w:styleId="101">
    <w:name w:val="页眉 Char Char"/>
    <w:basedOn w:val="47"/>
    <w:link w:val="34"/>
    <w:qFormat/>
    <w:uiPriority w:val="99"/>
    <w:rPr>
      <w:rFonts w:ascii="Times New Roman" w:hAnsi="Times New Roman" w:eastAsia="宋体" w:cs="Times New Roman"/>
      <w:sz w:val="18"/>
      <w:szCs w:val="18"/>
    </w:rPr>
  </w:style>
  <w:style w:type="character" w:customStyle="1" w:styleId="102">
    <w:name w:val="副标题 Char Char"/>
    <w:basedOn w:val="47"/>
    <w:link w:val="37"/>
    <w:qFormat/>
    <w:uiPriority w:val="11"/>
    <w:rPr>
      <w:rFonts w:ascii="Cambria" w:hAnsi="Cambria" w:eastAsia="宋体" w:cs="Times New Roman"/>
      <w:b/>
      <w:bCs/>
      <w:kern w:val="28"/>
      <w:sz w:val="32"/>
      <w:szCs w:val="32"/>
    </w:rPr>
  </w:style>
  <w:style w:type="character" w:customStyle="1" w:styleId="103">
    <w:name w:val="Footer Char1"/>
    <w:semiHidden/>
    <w:qFormat/>
    <w:locked/>
    <w:uiPriority w:val="99"/>
    <w:rPr>
      <w:rFonts w:cs="Times New Roman"/>
      <w:kern w:val="2"/>
      <w:sz w:val="18"/>
      <w:szCs w:val="18"/>
    </w:rPr>
  </w:style>
  <w:style w:type="character" w:customStyle="1" w:styleId="104">
    <w:name w:val="Header Char1"/>
    <w:semiHidden/>
    <w:qFormat/>
    <w:locked/>
    <w:uiPriority w:val="99"/>
    <w:rPr>
      <w:rFonts w:cs="Times New Roman"/>
      <w:kern w:val="2"/>
      <w:sz w:val="18"/>
      <w:szCs w:val="18"/>
    </w:rPr>
  </w:style>
  <w:style w:type="character" w:customStyle="1" w:styleId="105">
    <w:name w:val="Plain Text Char1"/>
    <w:semiHidden/>
    <w:qFormat/>
    <w:locked/>
    <w:uiPriority w:val="99"/>
    <w:rPr>
      <w:rFonts w:ascii="宋体" w:hAnsi="Courier New" w:cs="Courier New"/>
      <w:kern w:val="2"/>
      <w:sz w:val="21"/>
      <w:szCs w:val="21"/>
    </w:rPr>
  </w:style>
  <w:style w:type="character" w:customStyle="1" w:styleId="106">
    <w:name w:val="ca-01"/>
    <w:qFormat/>
    <w:uiPriority w:val="99"/>
    <w:rPr>
      <w:rFonts w:ascii="宋体" w:hAnsi="宋体" w:eastAsia="宋体" w:cs="Times New Roman"/>
      <w:sz w:val="21"/>
      <w:szCs w:val="21"/>
    </w:rPr>
  </w:style>
  <w:style w:type="character" w:customStyle="1" w:styleId="107">
    <w:name w:val="font41"/>
    <w:basedOn w:val="47"/>
    <w:qFormat/>
    <w:uiPriority w:val="0"/>
    <w:rPr>
      <w:rFonts w:hint="eastAsia" w:ascii="宋体" w:hAnsi="宋体" w:eastAsia="宋体" w:cs="宋体"/>
      <w:b/>
      <w:color w:val="000000"/>
      <w:sz w:val="24"/>
      <w:szCs w:val="24"/>
      <w:u w:val="none"/>
    </w:rPr>
  </w:style>
  <w:style w:type="character" w:customStyle="1" w:styleId="108">
    <w:name w:val="font21"/>
    <w:basedOn w:val="47"/>
    <w:qFormat/>
    <w:uiPriority w:val="0"/>
    <w:rPr>
      <w:rFonts w:hint="eastAsia" w:ascii="宋体" w:hAnsi="宋体" w:eastAsia="宋体" w:cs="宋体"/>
      <w:color w:val="000000"/>
      <w:sz w:val="21"/>
      <w:szCs w:val="21"/>
      <w:u w:val="none"/>
    </w:rPr>
  </w:style>
  <w:style w:type="character" w:customStyle="1" w:styleId="109">
    <w:name w:val="font81"/>
    <w:basedOn w:val="47"/>
    <w:qFormat/>
    <w:uiPriority w:val="0"/>
    <w:rPr>
      <w:rFonts w:hint="default" w:ascii="Times New Roman" w:hAnsi="Times New Roman" w:cs="Times New Roman"/>
      <w:color w:val="000000"/>
      <w:sz w:val="21"/>
      <w:szCs w:val="21"/>
      <w:u w:val="none"/>
    </w:rPr>
  </w:style>
  <w:style w:type="character" w:customStyle="1" w:styleId="110">
    <w:name w:val="font11"/>
    <w:basedOn w:val="47"/>
    <w:qFormat/>
    <w:uiPriority w:val="0"/>
    <w:rPr>
      <w:rFonts w:hint="eastAsia" w:ascii="宋体" w:hAnsi="宋体" w:eastAsia="宋体" w:cs="宋体"/>
      <w:b/>
      <w:color w:val="000000"/>
      <w:sz w:val="21"/>
      <w:szCs w:val="21"/>
      <w:u w:val="none"/>
    </w:rPr>
  </w:style>
  <w:style w:type="character" w:customStyle="1" w:styleId="111">
    <w:name w:val="font91"/>
    <w:basedOn w:val="47"/>
    <w:qFormat/>
    <w:uiPriority w:val="0"/>
    <w:rPr>
      <w:rFonts w:hint="default" w:ascii="Calibri" w:hAnsi="Calibri" w:cs="Calibri"/>
      <w:color w:val="000000"/>
      <w:sz w:val="21"/>
      <w:szCs w:val="21"/>
      <w:u w:val="none"/>
    </w:rPr>
  </w:style>
  <w:style w:type="character" w:customStyle="1" w:styleId="112">
    <w:name w:val="font31"/>
    <w:basedOn w:val="47"/>
    <w:qFormat/>
    <w:uiPriority w:val="0"/>
    <w:rPr>
      <w:rFonts w:hint="eastAsia" w:ascii="宋体" w:hAnsi="宋体" w:eastAsia="宋体" w:cs="宋体"/>
      <w:color w:val="000000"/>
      <w:sz w:val="21"/>
      <w:szCs w:val="21"/>
      <w:u w:val="none"/>
    </w:rPr>
  </w:style>
  <w:style w:type="character" w:customStyle="1" w:styleId="113">
    <w:name w:val="font71"/>
    <w:basedOn w:val="47"/>
    <w:qFormat/>
    <w:uiPriority w:val="0"/>
    <w:rPr>
      <w:rFonts w:hint="default" w:ascii="Times New Roman" w:hAnsi="Times New Roman" w:cs="Times New Roman"/>
      <w:color w:val="000000"/>
      <w:sz w:val="21"/>
      <w:szCs w:val="21"/>
      <w:u w:val="none"/>
    </w:rPr>
  </w:style>
  <w:style w:type="character" w:customStyle="1" w:styleId="114">
    <w:name w:val="标题 Char1"/>
    <w:basedOn w:val="47"/>
    <w:link w:val="43"/>
    <w:qFormat/>
    <w:uiPriority w:val="0"/>
    <w:rPr>
      <w:rFonts w:ascii="Arial" w:hAnsi="Arial" w:eastAsia="宋体" w:cs="Arial"/>
      <w:b/>
      <w:bCs/>
      <w:kern w:val="0"/>
      <w:sz w:val="44"/>
      <w:szCs w:val="32"/>
    </w:rPr>
  </w:style>
  <w:style w:type="character" w:customStyle="1" w:styleId="115">
    <w:name w:val="正文文本 Char1"/>
    <w:basedOn w:val="47"/>
    <w:link w:val="25"/>
    <w:qFormat/>
    <w:uiPriority w:val="0"/>
    <w:rPr>
      <w:rFonts w:ascii="Times New Roman" w:hAnsi="Times New Roman" w:eastAsia="宋体" w:cs="Times New Roman"/>
      <w:b/>
      <w:sz w:val="30"/>
      <w:szCs w:val="20"/>
    </w:rPr>
  </w:style>
  <w:style w:type="character" w:customStyle="1" w:styleId="116">
    <w:name w:val="日期 Char1"/>
    <w:basedOn w:val="47"/>
    <w:link w:val="30"/>
    <w:qFormat/>
    <w:uiPriority w:val="0"/>
    <w:rPr>
      <w:rFonts w:ascii="Times New Roman" w:hAnsi="Times New Roman" w:eastAsia="宋体" w:cs="Times New Roman"/>
      <w:b/>
      <w:sz w:val="24"/>
      <w:szCs w:val="20"/>
    </w:rPr>
  </w:style>
  <w:style w:type="character" w:customStyle="1" w:styleId="117">
    <w:name w:val="正文缩进 Char Char"/>
    <w:link w:val="14"/>
    <w:qFormat/>
    <w:uiPriority w:val="99"/>
    <w:rPr>
      <w:rFonts w:ascii="宋体" w:hAnsi="Times New Roman" w:eastAsia="宋体" w:cs="Times New Roman"/>
      <w:kern w:val="0"/>
      <w:szCs w:val="24"/>
    </w:rPr>
  </w:style>
  <w:style w:type="character" w:customStyle="1" w:styleId="118">
    <w:name w:val="标题 6 Char Char"/>
    <w:basedOn w:val="47"/>
    <w:link w:val="16"/>
    <w:qFormat/>
    <w:uiPriority w:val="0"/>
    <w:rPr>
      <w:rFonts w:ascii="Arial" w:hAnsi="Arial" w:eastAsia="黑体"/>
      <w:bCs/>
      <w:sz w:val="24"/>
      <w:szCs w:val="24"/>
    </w:rPr>
  </w:style>
  <w:style w:type="character" w:customStyle="1" w:styleId="119">
    <w:name w:val="标题 7 Char Char"/>
    <w:basedOn w:val="47"/>
    <w:link w:val="17"/>
    <w:qFormat/>
    <w:uiPriority w:val="0"/>
    <w:rPr>
      <w:rFonts w:ascii="Times New Roman" w:hAnsi="Times New Roman"/>
      <w:bCs/>
      <w:sz w:val="24"/>
      <w:szCs w:val="24"/>
    </w:rPr>
  </w:style>
  <w:style w:type="character" w:customStyle="1" w:styleId="120">
    <w:name w:val="标题 8 Char Char"/>
    <w:basedOn w:val="47"/>
    <w:link w:val="18"/>
    <w:qFormat/>
    <w:uiPriority w:val="0"/>
    <w:rPr>
      <w:rFonts w:ascii="Arial" w:hAnsi="Arial" w:eastAsia="黑体"/>
      <w:b/>
      <w:sz w:val="24"/>
      <w:szCs w:val="24"/>
    </w:rPr>
  </w:style>
  <w:style w:type="character" w:customStyle="1" w:styleId="121">
    <w:name w:val="标题 9 Char Char"/>
    <w:basedOn w:val="47"/>
    <w:link w:val="19"/>
    <w:qFormat/>
    <w:uiPriority w:val="0"/>
    <w:rPr>
      <w:rFonts w:ascii="Arial" w:hAnsi="Arial" w:eastAsia="黑体"/>
      <w:b/>
      <w:sz w:val="21"/>
      <w:szCs w:val="21"/>
    </w:rPr>
  </w:style>
  <w:style w:type="character" w:customStyle="1" w:styleId="122">
    <w:name w:val="disabled"/>
    <w:qFormat/>
    <w:uiPriority w:val="0"/>
    <w:rPr>
      <w:rFonts w:ascii="Times New Roman" w:hAnsi="Times New Roman" w:eastAsia="宋体" w:cs="Times New Roman"/>
      <w:color w:val="FFE3C6"/>
      <w:szCs w:val="20"/>
      <w:bdr w:val="single" w:color="FFE3C6" w:sz="4" w:space="0"/>
    </w:rPr>
  </w:style>
  <w:style w:type="character" w:customStyle="1" w:styleId="123">
    <w:name w:val="页码1"/>
    <w:qFormat/>
    <w:uiPriority w:val="0"/>
    <w:rPr>
      <w:rFonts w:ascii="Times New Roman" w:hAnsi="Times New Roman" w:eastAsia="宋体" w:cs="Times New Roman"/>
      <w:szCs w:val="20"/>
    </w:rPr>
  </w:style>
  <w:style w:type="character" w:customStyle="1" w:styleId="124">
    <w:name w:val="Char Char Char"/>
    <w:qFormat/>
    <w:uiPriority w:val="0"/>
    <w:rPr>
      <w:rFonts w:ascii="宋体" w:hAnsi="Courier New" w:eastAsia="宋体" w:cs="Times New Roman"/>
      <w:b/>
      <w:kern w:val="2"/>
      <w:sz w:val="21"/>
      <w:szCs w:val="20"/>
      <w:lang w:val="en-US" w:eastAsia="zh-CN" w:bidi="ar-SA"/>
    </w:rPr>
  </w:style>
  <w:style w:type="character" w:customStyle="1" w:styleId="125">
    <w:name w:val="current"/>
    <w:qFormat/>
    <w:uiPriority w:val="0"/>
    <w:rPr>
      <w:rFonts w:ascii="Times New Roman" w:hAnsi="Times New Roman" w:eastAsia="宋体" w:cs="Times New Roman"/>
      <w:b/>
      <w:color w:val="FF6500"/>
      <w:szCs w:val="20"/>
      <w:bdr w:val="single" w:color="FF6500" w:sz="4" w:space="0"/>
      <w:shd w:val="clear" w:color="auto" w:fill="FFBE94"/>
    </w:rPr>
  </w:style>
  <w:style w:type="character" w:customStyle="1" w:styleId="126">
    <w:name w:val="正文首行缩进 Char Char"/>
    <w:basedOn w:val="115"/>
    <w:link w:val="44"/>
    <w:qFormat/>
    <w:uiPriority w:val="0"/>
    <w:rPr>
      <w:rFonts w:ascii="Times New Roman" w:hAnsi="Times New Roman" w:eastAsia="宋体" w:cs="Times New Roman"/>
      <w:b w:val="0"/>
      <w:kern w:val="2"/>
      <w:sz w:val="21"/>
      <w:szCs w:val="24"/>
    </w:rPr>
  </w:style>
  <w:style w:type="character" w:customStyle="1" w:styleId="127">
    <w:name w:val="批注文字 Char Char"/>
    <w:basedOn w:val="47"/>
    <w:link w:val="24"/>
    <w:qFormat/>
    <w:uiPriority w:val="0"/>
    <w:rPr>
      <w:rFonts w:ascii="Times New Roman" w:hAnsi="Times New Roman"/>
      <w:kern w:val="2"/>
      <w:sz w:val="21"/>
      <w:szCs w:val="24"/>
    </w:rPr>
  </w:style>
  <w:style w:type="character" w:customStyle="1" w:styleId="128">
    <w:name w:val="文档结构图 Char Char"/>
    <w:basedOn w:val="47"/>
    <w:link w:val="22"/>
    <w:qFormat/>
    <w:uiPriority w:val="0"/>
    <w:rPr>
      <w:rFonts w:ascii="Times New Roman" w:hAnsi="Times New Roman"/>
      <w:kern w:val="2"/>
      <w:sz w:val="21"/>
      <w:szCs w:val="24"/>
      <w:shd w:val="clear" w:color="auto" w:fill="000080"/>
    </w:rPr>
  </w:style>
  <w:style w:type="paragraph" w:customStyle="1" w:styleId="129">
    <w:name w:val="wang正文"/>
    <w:basedOn w:val="1"/>
    <w:qFormat/>
    <w:uiPriority w:val="0"/>
    <w:pPr>
      <w:tabs>
        <w:tab w:val="left" w:pos="6840"/>
      </w:tabs>
      <w:topLinePunct/>
      <w:ind w:firstLine="420"/>
    </w:pPr>
    <w:rPr>
      <w:kern w:val="0"/>
    </w:rPr>
  </w:style>
  <w:style w:type="paragraph" w:customStyle="1" w:styleId="130">
    <w:name w:val="Table Text"/>
    <w:basedOn w:val="1"/>
    <w:semiHidden/>
    <w:qFormat/>
    <w:uiPriority w:val="0"/>
    <w:rPr>
      <w:rFonts w:ascii="仿宋" w:hAnsi="仿宋" w:eastAsia="仿宋" w:cs="仿宋"/>
      <w:sz w:val="24"/>
      <w:szCs w:val="24"/>
      <w:lang w:val="en-US" w:eastAsia="en-US" w:bidi="ar-SA"/>
    </w:rPr>
  </w:style>
  <w:style w:type="table" w:customStyle="1" w:styleId="131">
    <w:name w:val="Table Normal"/>
    <w:unhideWhenUsed/>
    <w:qFormat/>
    <w:uiPriority w:val="0"/>
    <w:tblPr>
      <w:tblCellMar>
        <w:top w:w="0" w:type="dxa"/>
        <w:left w:w="0" w:type="dxa"/>
        <w:bottom w:w="0" w:type="dxa"/>
        <w:right w:w="0" w:type="dxa"/>
      </w:tblCellMar>
    </w:tblPr>
  </w:style>
  <w:style w:type="paragraph" w:customStyle="1" w:styleId="132">
    <w:name w:val="BodyText"/>
    <w:basedOn w:val="1"/>
    <w:next w:val="1"/>
    <w:qFormat/>
    <w:uiPriority w:val="0"/>
    <w:pPr>
      <w:spacing w:before="0" w:after="0" w:line="240" w:lineRule="auto"/>
      <w:ind w:left="0" w:right="0"/>
      <w:jc w:val="left"/>
      <w:textAlignment w:val="baseline"/>
    </w:pPr>
    <w:rPr>
      <w:rFonts w:ascii="仿宋" w:eastAsia="仿宋"/>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31</Pages>
  <Words>8759</Words>
  <Characters>9420</Characters>
  <Lines>580</Lines>
  <Paragraphs>163</Paragraphs>
  <TotalTime>29</TotalTime>
  <ScaleCrop>false</ScaleCrop>
  <LinksUpToDate>false</LinksUpToDate>
  <CharactersWithSpaces>10282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2018-06-17T08:07:00Z</dcterms:created>
  <dc:creator>xb21cn</dc:creator>
  <cp:lastModifiedBy>冬天</cp:lastModifiedBy>
  <cp:lastPrinted>2025-04-23T06:57:00Z</cp:lastPrinted>
  <dcterms:modified xsi:type="dcterms:W3CDTF">2026-04-10T07:04:56Z</dcterms:modified>
  <dc:title>沿江乡贝水滩村农民饮用水维修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99BA047C015C4CDF84D46D415D59DB7F</vt:lpwstr>
  </property>
  <property fmtid="{D5CDD505-2E9C-101B-9397-08002B2CF9AE}" pid="4" name="commondata">
    <vt:lpwstr>eyJoZGlkIjoiZWMxZDczNDI2YjE5NGExODA4NDEzODUwNDFhM2FiOTcifQ==</vt:lpwstr>
  </property>
  <property fmtid="{D5CDD505-2E9C-101B-9397-08002B2CF9AE}" pid="5" name="KSOTemplateDocerSaveRecord">
    <vt:lpwstr>eyJoZGlkIjoiOGVhMjVjYjdjODI4Y2U5ZGZhZTdjMjBkMzMzMzVlZjgiLCJ1c2VySWQiOiIxMjIzMzYwNTM3In0=</vt:lpwstr>
  </property>
</Properties>
</file>