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1CB8A">
      <w:pPr>
        <w:jc w:val="both"/>
        <w:rPr>
          <w:rFonts w:hint="default"/>
          <w:b/>
          <w:bCs/>
          <w:sz w:val="72"/>
          <w:szCs w:val="72"/>
          <w:lang w:val="en-US" w:eastAsia="zh-CN"/>
        </w:rPr>
      </w:pPr>
      <w:bookmarkStart w:id="0" w:name="_Toc425601812"/>
      <w:bookmarkStart w:id="1" w:name="_Toc439961498"/>
      <w:bookmarkStart w:id="2" w:name="_Toc423774936"/>
      <w:bookmarkStart w:id="3" w:name="_Toc435275568"/>
      <w:bookmarkStart w:id="4" w:name="_Toc438657188"/>
      <w:bookmarkStart w:id="5" w:name="_Toc427830371"/>
      <w:bookmarkStart w:id="6" w:name="_Toc422731815"/>
      <w:bookmarkStart w:id="7" w:name="_Toc421696000"/>
      <w:bookmarkStart w:id="8" w:name="_Toc403568447"/>
      <w:r>
        <w:rPr>
          <w:rFonts w:hint="eastAsia"/>
          <w:b/>
          <w:bCs/>
          <w:sz w:val="72"/>
          <w:szCs w:val="72"/>
          <w:lang w:val="en-US" w:eastAsia="zh-CN"/>
        </w:rPr>
        <w:t xml:space="preserve"> </w:t>
      </w:r>
    </w:p>
    <w:p w14:paraId="38575EC8">
      <w:pPr>
        <w:jc w:val="center"/>
        <w:rPr>
          <w:rFonts w:hint="eastAsia" w:ascii="宋体" w:hAnsi="宋体" w:cs="宋体"/>
          <w:b/>
          <w:bCs/>
          <w:w w:val="100"/>
          <w:sz w:val="72"/>
          <w:szCs w:val="22"/>
          <w:lang w:eastAsia="zh-CN"/>
        </w:rPr>
      </w:pPr>
      <w:r>
        <w:rPr>
          <w:rFonts w:hint="eastAsia" w:ascii="宋体" w:hAnsi="宋体" w:cs="宋体"/>
          <w:b/>
          <w:bCs/>
          <w:w w:val="100"/>
          <w:sz w:val="72"/>
          <w:szCs w:val="22"/>
          <w:lang w:eastAsia="zh-CN"/>
        </w:rPr>
        <w:t>森林管护人员意外</w:t>
      </w:r>
    </w:p>
    <w:p w14:paraId="5BFE37E2">
      <w:pPr>
        <w:jc w:val="center"/>
        <w:rPr>
          <w:rFonts w:hint="eastAsia" w:ascii="宋体" w:hAnsi="宋体" w:cs="宋体"/>
          <w:b/>
          <w:bCs/>
          <w:w w:val="100"/>
          <w:sz w:val="112"/>
          <w:szCs w:val="28"/>
          <w:lang w:eastAsia="zh-CN"/>
        </w:rPr>
      </w:pPr>
      <w:r>
        <w:rPr>
          <w:rFonts w:hint="eastAsia" w:ascii="宋体" w:hAnsi="宋体" w:cs="宋体"/>
          <w:b/>
          <w:bCs/>
          <w:w w:val="100"/>
          <w:sz w:val="72"/>
          <w:szCs w:val="22"/>
          <w:lang w:eastAsia="zh-CN"/>
        </w:rPr>
        <w:t>伤害险</w:t>
      </w:r>
    </w:p>
    <w:p w14:paraId="692E8047">
      <w:pPr>
        <w:adjustRightInd w:val="0"/>
        <w:jc w:val="center"/>
        <w:rPr>
          <w:rFonts w:hint="eastAsia" w:ascii="宋体" w:hAnsi="宋体" w:cs="宋体"/>
          <w:b/>
          <w:bCs/>
          <w:w w:val="100"/>
          <w:sz w:val="96"/>
          <w:szCs w:val="24"/>
          <w:lang w:eastAsia="zh-CN"/>
        </w:rPr>
      </w:pPr>
    </w:p>
    <w:p w14:paraId="601A8AEF">
      <w:pPr>
        <w:adjustRightInd w:val="0"/>
        <w:jc w:val="center"/>
        <w:rPr>
          <w:rFonts w:hint="eastAsia" w:ascii="宋体" w:hAnsi="宋体" w:cs="宋体"/>
          <w:b/>
          <w:bCs/>
          <w:w w:val="100"/>
          <w:sz w:val="96"/>
          <w:szCs w:val="24"/>
          <w:lang w:val="en-US" w:eastAsia="zh-CN"/>
        </w:rPr>
      </w:pPr>
      <w:r>
        <w:rPr>
          <w:rFonts w:hint="eastAsia" w:ascii="宋体" w:hAnsi="宋体" w:cs="宋体"/>
          <w:b/>
          <w:bCs/>
          <w:w w:val="100"/>
          <w:sz w:val="96"/>
          <w:szCs w:val="24"/>
          <w:lang w:eastAsia="zh-CN"/>
        </w:rPr>
        <w:t>磋</w:t>
      </w:r>
      <w:r>
        <w:rPr>
          <w:rFonts w:hint="eastAsia" w:ascii="宋体" w:hAnsi="宋体" w:cs="宋体"/>
          <w:b/>
          <w:bCs/>
          <w:w w:val="100"/>
          <w:sz w:val="96"/>
          <w:szCs w:val="24"/>
          <w:lang w:val="en-US" w:eastAsia="zh-CN"/>
        </w:rPr>
        <w:t xml:space="preserve"> </w:t>
      </w:r>
    </w:p>
    <w:p w14:paraId="1140699E">
      <w:pPr>
        <w:adjustRightInd w:val="0"/>
        <w:jc w:val="center"/>
        <w:rPr>
          <w:rFonts w:hint="eastAsia" w:ascii="宋体" w:hAnsi="宋体" w:eastAsia="宋体" w:cs="宋体"/>
          <w:b/>
          <w:bCs/>
          <w:w w:val="100"/>
          <w:sz w:val="96"/>
          <w:szCs w:val="24"/>
        </w:rPr>
      </w:pPr>
      <w:r>
        <w:rPr>
          <w:rFonts w:hint="eastAsia" w:ascii="宋体" w:hAnsi="宋体" w:cs="宋体"/>
          <w:b/>
          <w:bCs/>
          <w:w w:val="100"/>
          <w:sz w:val="96"/>
          <w:szCs w:val="24"/>
          <w:lang w:eastAsia="zh-CN"/>
        </w:rPr>
        <w:t>商</w:t>
      </w:r>
      <w:r>
        <w:rPr>
          <w:rFonts w:hint="eastAsia" w:ascii="宋体" w:hAnsi="宋体" w:eastAsia="宋体" w:cs="宋体"/>
          <w:b/>
          <w:bCs/>
          <w:w w:val="100"/>
          <w:sz w:val="96"/>
          <w:szCs w:val="24"/>
        </w:rPr>
        <w:t xml:space="preserve"> </w:t>
      </w:r>
    </w:p>
    <w:p w14:paraId="49864E2A">
      <w:pPr>
        <w:adjustRightInd w:val="0"/>
        <w:jc w:val="center"/>
        <w:rPr>
          <w:rFonts w:hint="eastAsia" w:ascii="宋体" w:hAnsi="宋体" w:eastAsia="宋体" w:cs="宋体"/>
          <w:b/>
          <w:bCs/>
          <w:w w:val="100"/>
          <w:sz w:val="96"/>
          <w:szCs w:val="24"/>
        </w:rPr>
      </w:pPr>
      <w:r>
        <w:rPr>
          <w:rFonts w:hint="eastAsia" w:ascii="宋体" w:hAnsi="宋体" w:eastAsia="宋体" w:cs="宋体"/>
          <w:b/>
          <w:bCs/>
          <w:w w:val="100"/>
          <w:sz w:val="96"/>
          <w:szCs w:val="24"/>
        </w:rPr>
        <w:t xml:space="preserve">文 </w:t>
      </w:r>
    </w:p>
    <w:p w14:paraId="6DBEDF45">
      <w:pPr>
        <w:adjustRightInd w:val="0"/>
        <w:jc w:val="center"/>
        <w:rPr>
          <w:rFonts w:hint="eastAsia" w:ascii="宋体" w:hAnsi="宋体" w:eastAsia="宋体" w:cs="宋体"/>
          <w:b/>
          <w:bCs/>
          <w:w w:val="100"/>
          <w:sz w:val="96"/>
          <w:szCs w:val="24"/>
        </w:rPr>
      </w:pPr>
      <w:r>
        <w:rPr>
          <w:rFonts w:hint="eastAsia" w:ascii="宋体" w:hAnsi="宋体" w:eastAsia="宋体" w:cs="宋体"/>
          <w:b/>
          <w:bCs/>
          <w:w w:val="100"/>
          <w:sz w:val="96"/>
          <w:szCs w:val="24"/>
        </w:rPr>
        <w:t>件</w:t>
      </w:r>
    </w:p>
    <w:p w14:paraId="542113E5">
      <w:pPr>
        <w:adjustRightInd w:val="0"/>
        <w:snapToGrid w:val="0"/>
        <w:jc w:val="center"/>
        <w:rPr>
          <w:rFonts w:hint="eastAsia" w:ascii="宋体" w:hAnsi="宋体" w:eastAsia="宋体" w:cs="宋体"/>
          <w:w w:val="100"/>
          <w:sz w:val="11"/>
          <w:szCs w:val="11"/>
        </w:rPr>
      </w:pPr>
    </w:p>
    <w:p w14:paraId="03B0A904">
      <w:pPr>
        <w:rPr>
          <w:rFonts w:hint="eastAsia" w:ascii="宋体" w:hAnsi="宋体" w:eastAsia="宋体" w:cs="宋体"/>
          <w:w w:val="100"/>
          <w:sz w:val="16"/>
          <w:szCs w:val="20"/>
        </w:rPr>
      </w:pPr>
    </w:p>
    <w:p w14:paraId="1A288D9C">
      <w:pPr>
        <w:rPr>
          <w:rFonts w:hint="eastAsia" w:ascii="宋体" w:hAnsi="宋体" w:eastAsia="宋体" w:cs="宋体"/>
          <w:w w:val="100"/>
          <w:sz w:val="16"/>
          <w:szCs w:val="20"/>
        </w:rPr>
      </w:pPr>
    </w:p>
    <w:p w14:paraId="6341CE80">
      <w:pPr>
        <w:rPr>
          <w:rFonts w:hint="eastAsia" w:ascii="宋体" w:hAnsi="宋体" w:eastAsia="宋体" w:cs="宋体"/>
          <w:w w:val="100"/>
          <w:sz w:val="20"/>
          <w:szCs w:val="22"/>
        </w:rPr>
      </w:pPr>
    </w:p>
    <w:p w14:paraId="400F6FA2">
      <w:pPr>
        <w:pStyle w:val="30"/>
        <w:spacing w:line="240" w:lineRule="auto"/>
        <w:ind w:left="0" w:leftChars="0" w:firstLine="0" w:firstLineChars="0"/>
        <w:rPr>
          <w:rFonts w:hint="eastAsia" w:ascii="宋体" w:hAnsi="宋体" w:eastAsia="宋体" w:cs="宋体"/>
          <w:b/>
          <w:w w:val="90"/>
          <w:sz w:val="52"/>
          <w:szCs w:val="40"/>
          <w:lang w:val="en-US" w:eastAsia="zh-CN"/>
        </w:rPr>
      </w:pPr>
    </w:p>
    <w:p w14:paraId="32EE9198">
      <w:pPr>
        <w:adjustRightInd w:val="0"/>
        <w:snapToGrid w:val="0"/>
        <w:spacing w:line="240" w:lineRule="auto"/>
        <w:rPr>
          <w:rFonts w:hint="eastAsia" w:ascii="宋体" w:hAnsi="宋体" w:eastAsia="宋体" w:cs="宋体"/>
          <w:b/>
          <w:w w:val="90"/>
          <w:sz w:val="36"/>
          <w:szCs w:val="24"/>
          <w:highlight w:val="yellow"/>
          <w:lang w:val="en-US" w:eastAsia="zh-CN"/>
        </w:rPr>
      </w:pPr>
      <w:r>
        <w:rPr>
          <w:rFonts w:hint="eastAsia" w:ascii="宋体" w:hAnsi="宋体" w:eastAsia="宋体" w:cs="宋体"/>
          <w:b/>
          <w:w w:val="90"/>
          <w:sz w:val="36"/>
          <w:szCs w:val="24"/>
          <w:lang w:val="en-US" w:eastAsia="zh-CN"/>
        </w:rPr>
        <w:t>采 购</w:t>
      </w:r>
      <w:r>
        <w:rPr>
          <w:rFonts w:hint="eastAsia" w:ascii="宋体" w:hAnsi="宋体" w:eastAsia="宋体" w:cs="宋体"/>
          <w:b/>
          <w:w w:val="90"/>
          <w:sz w:val="36"/>
          <w:szCs w:val="24"/>
        </w:rPr>
        <w:t xml:space="preserve"> 人：</w:t>
      </w:r>
      <w:r>
        <w:rPr>
          <w:rFonts w:hint="eastAsia" w:ascii="宋体" w:hAnsi="宋体" w:cs="宋体"/>
          <w:b/>
          <w:w w:val="90"/>
          <w:sz w:val="36"/>
          <w:szCs w:val="24"/>
          <w:highlight w:val="none"/>
          <w:lang w:eastAsia="zh-CN"/>
        </w:rPr>
        <w:t>沁源县林业和草原局</w:t>
      </w:r>
    </w:p>
    <w:p w14:paraId="05E711E0">
      <w:pPr>
        <w:pStyle w:val="46"/>
        <w:rPr>
          <w:rFonts w:hint="eastAsia" w:ascii="宋体" w:hAnsi="宋体" w:eastAsia="宋体" w:cs="宋体"/>
          <w:sz w:val="22"/>
          <w:szCs w:val="22"/>
          <w:highlight w:val="yellow"/>
          <w:lang w:val="en-US" w:eastAsia="zh-CN"/>
        </w:rPr>
      </w:pPr>
    </w:p>
    <w:p w14:paraId="4F0980FD">
      <w:pPr>
        <w:adjustRightInd w:val="0"/>
        <w:snapToGrid w:val="0"/>
        <w:spacing w:line="240" w:lineRule="auto"/>
        <w:rPr>
          <w:rFonts w:hint="eastAsia" w:ascii="宋体" w:hAnsi="宋体" w:eastAsia="宋体" w:cs="宋体"/>
          <w:b/>
          <w:w w:val="100"/>
          <w:sz w:val="36"/>
          <w:szCs w:val="24"/>
        </w:rPr>
      </w:pPr>
    </w:p>
    <w:p w14:paraId="2148D49A">
      <w:pPr>
        <w:jc w:val="both"/>
        <w:rPr>
          <w:rFonts w:hint="eastAsia" w:ascii="宋体" w:hAnsi="宋体" w:eastAsia="宋体" w:cs="宋体"/>
          <w:b/>
          <w:bCs/>
          <w:w w:val="100"/>
          <w:sz w:val="36"/>
          <w:lang w:eastAsia="zh-CN"/>
        </w:rPr>
      </w:pPr>
      <w:r>
        <w:rPr>
          <w:rFonts w:hint="eastAsia" w:ascii="宋体" w:hAnsi="宋体" w:eastAsia="宋体" w:cs="宋体"/>
          <w:b/>
          <w:w w:val="90"/>
          <w:sz w:val="36"/>
          <w:szCs w:val="24"/>
          <w:lang w:val="en-US" w:eastAsia="zh-CN"/>
        </w:rPr>
        <w:t>采购</w:t>
      </w:r>
      <w:r>
        <w:rPr>
          <w:rFonts w:hint="eastAsia" w:ascii="宋体" w:hAnsi="宋体" w:eastAsia="宋体" w:cs="宋体"/>
          <w:b/>
          <w:w w:val="90"/>
          <w:sz w:val="36"/>
          <w:szCs w:val="24"/>
        </w:rPr>
        <w:t>代理机构：</w:t>
      </w:r>
      <w:r>
        <w:rPr>
          <w:rFonts w:hint="eastAsia" w:ascii="宋体" w:hAnsi="宋体" w:cs="宋体"/>
          <w:b/>
          <w:w w:val="90"/>
          <w:sz w:val="36"/>
          <w:szCs w:val="24"/>
          <w:lang w:eastAsia="zh-CN"/>
        </w:rPr>
        <w:t>沁源县国源工程咨询有限公司</w:t>
      </w:r>
    </w:p>
    <w:p w14:paraId="3399255D">
      <w:pPr>
        <w:jc w:val="right"/>
        <w:rPr>
          <w:rFonts w:hint="eastAsia" w:ascii="宋体" w:hAnsi="宋体" w:eastAsia="宋体" w:cs="宋体"/>
          <w:b/>
          <w:bCs/>
          <w:w w:val="100"/>
          <w:sz w:val="36"/>
        </w:rPr>
      </w:pPr>
    </w:p>
    <w:p w14:paraId="7B6996D0">
      <w:pPr>
        <w:pStyle w:val="46"/>
        <w:jc w:val="center"/>
        <w:rPr>
          <w:rFonts w:hint="eastAsia"/>
          <w:color w:val="000000" w:themeColor="text1"/>
          <w:highlight w:val="none"/>
          <w14:textFill>
            <w14:solidFill>
              <w14:schemeClr w14:val="tx1"/>
            </w14:solidFill>
          </w14:textFill>
        </w:rPr>
      </w:pPr>
      <w:r>
        <w:rPr>
          <w:rFonts w:hint="eastAsia" w:ascii="宋体" w:hAnsi="宋体" w:eastAsia="宋体" w:cs="宋体"/>
          <w:b/>
          <w:bCs/>
          <w:w w:val="100"/>
          <w:sz w:val="36"/>
          <w:highlight w:val="none"/>
        </w:rPr>
        <w:t>日  期：</w:t>
      </w:r>
      <w:r>
        <w:rPr>
          <w:rFonts w:hint="eastAsia" w:ascii="宋体" w:hAnsi="宋体" w:eastAsia="宋体" w:cs="宋体"/>
          <w:b/>
          <w:bCs/>
          <w:w w:val="100"/>
          <w:sz w:val="36"/>
          <w:highlight w:val="none"/>
          <w:u w:val="single"/>
          <w:lang w:val="en-US" w:eastAsia="zh-CN"/>
        </w:rPr>
        <w:t xml:space="preserve"> 202</w:t>
      </w:r>
      <w:r>
        <w:rPr>
          <w:rFonts w:hint="eastAsia" w:ascii="宋体" w:hAnsi="宋体" w:cs="宋体"/>
          <w:b/>
          <w:bCs/>
          <w:w w:val="100"/>
          <w:sz w:val="36"/>
          <w:highlight w:val="none"/>
          <w:u w:val="single"/>
          <w:lang w:val="en-US" w:eastAsia="zh-CN"/>
        </w:rPr>
        <w:t>6</w:t>
      </w:r>
      <w:r>
        <w:rPr>
          <w:rFonts w:hint="eastAsia" w:ascii="宋体" w:hAnsi="宋体" w:eastAsia="宋体" w:cs="宋体"/>
          <w:b/>
          <w:bCs/>
          <w:w w:val="100"/>
          <w:sz w:val="36"/>
          <w:highlight w:val="none"/>
          <w:u w:val="single"/>
        </w:rPr>
        <w:t xml:space="preserve"> </w:t>
      </w:r>
      <w:r>
        <w:rPr>
          <w:rFonts w:hint="eastAsia" w:ascii="宋体" w:hAnsi="宋体" w:eastAsia="宋体" w:cs="宋体"/>
          <w:b/>
          <w:bCs/>
          <w:w w:val="100"/>
          <w:sz w:val="36"/>
          <w:highlight w:val="none"/>
        </w:rPr>
        <w:t>年</w:t>
      </w:r>
      <w:r>
        <w:rPr>
          <w:rFonts w:hint="eastAsia" w:ascii="宋体" w:hAnsi="宋体" w:cs="宋体"/>
          <w:b/>
          <w:bCs/>
          <w:w w:val="100"/>
          <w:sz w:val="36"/>
          <w:highlight w:val="none"/>
          <w:u w:val="single"/>
          <w:lang w:val="en-US" w:eastAsia="zh-CN"/>
        </w:rPr>
        <w:t>04</w:t>
      </w:r>
      <w:r>
        <w:rPr>
          <w:rFonts w:hint="eastAsia" w:ascii="宋体" w:hAnsi="宋体" w:eastAsia="宋体" w:cs="宋体"/>
          <w:b/>
          <w:bCs/>
          <w:w w:val="100"/>
          <w:sz w:val="36"/>
          <w:highlight w:val="none"/>
        </w:rPr>
        <w:t>月</w:t>
      </w:r>
    </w:p>
    <w:p w14:paraId="76928AEF">
      <w:pPr>
        <w:spacing w:line="360" w:lineRule="auto"/>
        <w:jc w:val="center"/>
        <w:rPr>
          <w:rFonts w:hint="eastAsia"/>
          <w:b/>
          <w:color w:val="000000" w:themeColor="text1"/>
          <w:sz w:val="44"/>
          <w:szCs w:val="44"/>
          <w:highlight w:val="none"/>
          <w14:textFill>
            <w14:solidFill>
              <w14:schemeClr w14:val="tx1"/>
            </w14:solidFill>
          </w14:textFill>
        </w:rPr>
      </w:pPr>
    </w:p>
    <w:p w14:paraId="000BC0D1">
      <w:pPr>
        <w:spacing w:line="360" w:lineRule="auto"/>
        <w:jc w:val="center"/>
        <w:rPr>
          <w:rFonts w:hint="eastAsia"/>
          <w:b/>
          <w:color w:val="000000" w:themeColor="text1"/>
          <w:sz w:val="44"/>
          <w:szCs w:val="44"/>
          <w:highlight w:val="none"/>
          <w14:textFill>
            <w14:solidFill>
              <w14:schemeClr w14:val="tx1"/>
            </w14:solidFill>
          </w14:textFill>
        </w:rPr>
      </w:pPr>
    </w:p>
    <w:p w14:paraId="3119014C">
      <w:pPr>
        <w:spacing w:line="360" w:lineRule="auto"/>
        <w:jc w:val="center"/>
        <w:rPr>
          <w:b/>
          <w:color w:val="000000" w:themeColor="text1"/>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目 录</w:t>
      </w:r>
      <w:bookmarkEnd w:id="0"/>
      <w:bookmarkEnd w:id="1"/>
      <w:bookmarkEnd w:id="2"/>
      <w:bookmarkEnd w:id="3"/>
      <w:bookmarkEnd w:id="4"/>
      <w:bookmarkEnd w:id="5"/>
    </w:p>
    <w:p w14:paraId="3F6954F0">
      <w:pPr>
        <w:pStyle w:val="21"/>
        <w:tabs>
          <w:tab w:val="right" w:leader="dot" w:pos="8640"/>
        </w:tabs>
        <w:spacing w:before="0" w:after="0" w:line="480" w:lineRule="auto"/>
        <w:rPr>
          <w:b w:val="0"/>
          <w:caps w:val="0"/>
          <w:color w:val="000000" w:themeColor="text1"/>
          <w:kern w:val="21"/>
          <w:sz w:val="28"/>
          <w:szCs w:val="28"/>
          <w:highlight w:val="none"/>
          <w14:textFill>
            <w14:solidFill>
              <w14:schemeClr w14:val="tx1"/>
            </w14:solidFill>
          </w14:textFill>
        </w:rPr>
      </w:pPr>
      <w:r>
        <w:rPr>
          <w:b w:val="0"/>
          <w:caps w:val="0"/>
          <w:color w:val="000000" w:themeColor="text1"/>
          <w:kern w:val="21"/>
          <w:sz w:val="28"/>
          <w:szCs w:val="28"/>
          <w:highlight w:val="none"/>
          <w14:textFill>
            <w14:solidFill>
              <w14:schemeClr w14:val="tx1"/>
            </w14:solidFill>
          </w14:textFill>
        </w:rPr>
        <w:fldChar w:fldCharType="begin"/>
      </w:r>
      <w:r>
        <w:rPr>
          <w:b w:val="0"/>
          <w:caps w:val="0"/>
          <w:color w:val="000000" w:themeColor="text1"/>
          <w:kern w:val="21"/>
          <w:sz w:val="28"/>
          <w:szCs w:val="28"/>
          <w:highlight w:val="none"/>
          <w14:textFill>
            <w14:solidFill>
              <w14:schemeClr w14:val="tx1"/>
            </w14:solidFill>
          </w14:textFill>
        </w:rPr>
        <w:instrText xml:space="preserve"> TOC \o "1-3" \h \z \u </w:instrText>
      </w:r>
      <w:r>
        <w:rPr>
          <w:b w:val="0"/>
          <w:caps w:val="0"/>
          <w:color w:val="000000" w:themeColor="text1"/>
          <w:kern w:val="2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"_Toc26769" </w:instrText>
      </w:r>
      <w:r>
        <w:rPr>
          <w:color w:val="000000" w:themeColor="text1"/>
          <w:highlight w:val="none"/>
          <w14:textFill>
            <w14:solidFill>
              <w14:schemeClr w14:val="tx1"/>
            </w14:solidFill>
          </w14:textFill>
        </w:rPr>
        <w:fldChar w:fldCharType="separate"/>
      </w:r>
      <w:r>
        <w:rPr>
          <w:rFonts w:hint="eastAsia"/>
          <w:b w:val="0"/>
          <w:caps w:val="0"/>
          <w:color w:val="000000" w:themeColor="text1"/>
          <w:kern w:val="21"/>
          <w:sz w:val="28"/>
          <w:szCs w:val="28"/>
          <w:highlight w:val="none"/>
          <w14:textFill>
            <w14:solidFill>
              <w14:schemeClr w14:val="tx1"/>
            </w14:solidFill>
          </w14:textFill>
        </w:rPr>
        <w:t>第一章  磋商公告</w:t>
      </w:r>
      <w:r>
        <w:rPr>
          <w:b w:val="0"/>
          <w:caps w:val="0"/>
          <w:color w:val="000000" w:themeColor="text1"/>
          <w:kern w:val="21"/>
          <w:sz w:val="28"/>
          <w:szCs w:val="28"/>
          <w:highlight w:val="none"/>
          <w14:textFill>
            <w14:solidFill>
              <w14:schemeClr w14:val="tx1"/>
            </w14:solidFill>
          </w14:textFill>
        </w:rPr>
        <w:tab/>
      </w:r>
      <w:r>
        <w:rPr>
          <w:b w:val="0"/>
          <w:caps w:val="0"/>
          <w:color w:val="000000" w:themeColor="text1"/>
          <w:kern w:val="21"/>
          <w:sz w:val="28"/>
          <w:szCs w:val="28"/>
          <w:highlight w:val="none"/>
          <w14:textFill>
            <w14:solidFill>
              <w14:schemeClr w14:val="tx1"/>
            </w14:solidFill>
          </w14:textFill>
        </w:rPr>
        <w:fldChar w:fldCharType="begin"/>
      </w:r>
      <w:r>
        <w:rPr>
          <w:b w:val="0"/>
          <w:caps w:val="0"/>
          <w:color w:val="000000" w:themeColor="text1"/>
          <w:kern w:val="21"/>
          <w:sz w:val="28"/>
          <w:szCs w:val="28"/>
          <w:highlight w:val="none"/>
          <w14:textFill>
            <w14:solidFill>
              <w14:schemeClr w14:val="tx1"/>
            </w14:solidFill>
          </w14:textFill>
        </w:rPr>
        <w:instrText xml:space="preserve"> PAGEREF _Toc26769 </w:instrText>
      </w:r>
      <w:r>
        <w:rPr>
          <w:b w:val="0"/>
          <w:caps w:val="0"/>
          <w:color w:val="000000" w:themeColor="text1"/>
          <w:kern w:val="21"/>
          <w:sz w:val="28"/>
          <w:szCs w:val="28"/>
          <w:highlight w:val="none"/>
          <w14:textFill>
            <w14:solidFill>
              <w14:schemeClr w14:val="tx1"/>
            </w14:solidFill>
          </w14:textFill>
        </w:rPr>
        <w:fldChar w:fldCharType="separate"/>
      </w:r>
      <w:r>
        <w:rPr>
          <w:b w:val="0"/>
          <w:caps w:val="0"/>
          <w:color w:val="000000" w:themeColor="text1"/>
          <w:kern w:val="21"/>
          <w:sz w:val="28"/>
          <w:szCs w:val="28"/>
          <w:highlight w:val="none"/>
          <w14:textFill>
            <w14:solidFill>
              <w14:schemeClr w14:val="tx1"/>
            </w14:solidFill>
          </w14:textFill>
        </w:rPr>
        <w:t>2</w:t>
      </w:r>
      <w:r>
        <w:rPr>
          <w:b w:val="0"/>
          <w:caps w:val="0"/>
          <w:color w:val="000000" w:themeColor="text1"/>
          <w:kern w:val="21"/>
          <w:sz w:val="28"/>
          <w:szCs w:val="28"/>
          <w:highlight w:val="none"/>
          <w14:textFill>
            <w14:solidFill>
              <w14:schemeClr w14:val="tx1"/>
            </w14:solidFill>
          </w14:textFill>
        </w:rPr>
        <w:fldChar w:fldCharType="end"/>
      </w:r>
      <w:r>
        <w:rPr>
          <w:b w:val="0"/>
          <w:caps w:val="0"/>
          <w:color w:val="000000" w:themeColor="text1"/>
          <w:kern w:val="21"/>
          <w:sz w:val="28"/>
          <w:szCs w:val="28"/>
          <w:highlight w:val="none"/>
          <w14:textFill>
            <w14:solidFill>
              <w14:schemeClr w14:val="tx1"/>
            </w14:solidFill>
          </w14:textFill>
        </w:rPr>
        <w:fldChar w:fldCharType="end"/>
      </w:r>
    </w:p>
    <w:p w14:paraId="0A274B9D">
      <w:pPr>
        <w:pStyle w:val="21"/>
        <w:tabs>
          <w:tab w:val="right" w:leader="dot" w:pos="8640"/>
        </w:tabs>
        <w:spacing w:before="0" w:after="0" w:line="480" w:lineRule="auto"/>
        <w:rPr>
          <w:b w:val="0"/>
          <w:caps w:val="0"/>
          <w:color w:val="000000" w:themeColor="text1"/>
          <w:kern w:val="2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"_Toc6544" </w:instrText>
      </w:r>
      <w:r>
        <w:rPr>
          <w:color w:val="000000" w:themeColor="text1"/>
          <w:highlight w:val="none"/>
          <w14:textFill>
            <w14:solidFill>
              <w14:schemeClr w14:val="tx1"/>
            </w14:solidFill>
          </w14:textFill>
        </w:rPr>
        <w:fldChar w:fldCharType="separate"/>
      </w:r>
      <w:r>
        <w:rPr>
          <w:rFonts w:hint="eastAsia"/>
          <w:b w:val="0"/>
          <w:caps w:val="0"/>
          <w:color w:val="000000" w:themeColor="text1"/>
          <w:kern w:val="21"/>
          <w:sz w:val="28"/>
          <w:szCs w:val="28"/>
          <w:highlight w:val="none"/>
          <w14:textFill>
            <w14:solidFill>
              <w14:schemeClr w14:val="tx1"/>
            </w14:solidFill>
          </w14:textFill>
        </w:rPr>
        <w:t>第二章  供应商须知</w:t>
      </w:r>
      <w:r>
        <w:rPr>
          <w:b w:val="0"/>
          <w:caps w:val="0"/>
          <w:color w:val="000000" w:themeColor="text1"/>
          <w:kern w:val="21"/>
          <w:sz w:val="28"/>
          <w:szCs w:val="28"/>
          <w:highlight w:val="none"/>
          <w14:textFill>
            <w14:solidFill>
              <w14:schemeClr w14:val="tx1"/>
            </w14:solidFill>
          </w14:textFill>
        </w:rPr>
        <w:tab/>
      </w:r>
      <w:r>
        <w:rPr>
          <w:b w:val="0"/>
          <w:caps w:val="0"/>
          <w:color w:val="000000" w:themeColor="text1"/>
          <w:kern w:val="21"/>
          <w:sz w:val="28"/>
          <w:szCs w:val="28"/>
          <w:highlight w:val="none"/>
          <w14:textFill>
            <w14:solidFill>
              <w14:schemeClr w14:val="tx1"/>
            </w14:solidFill>
          </w14:textFill>
        </w:rPr>
        <w:fldChar w:fldCharType="begin"/>
      </w:r>
      <w:r>
        <w:rPr>
          <w:b w:val="0"/>
          <w:caps w:val="0"/>
          <w:color w:val="000000" w:themeColor="text1"/>
          <w:kern w:val="21"/>
          <w:sz w:val="28"/>
          <w:szCs w:val="28"/>
          <w:highlight w:val="none"/>
          <w14:textFill>
            <w14:solidFill>
              <w14:schemeClr w14:val="tx1"/>
            </w14:solidFill>
          </w14:textFill>
        </w:rPr>
        <w:instrText xml:space="preserve"> PAGEREF _Toc6544 </w:instrText>
      </w:r>
      <w:r>
        <w:rPr>
          <w:b w:val="0"/>
          <w:caps w:val="0"/>
          <w:color w:val="000000" w:themeColor="text1"/>
          <w:kern w:val="21"/>
          <w:sz w:val="28"/>
          <w:szCs w:val="28"/>
          <w:highlight w:val="none"/>
          <w14:textFill>
            <w14:solidFill>
              <w14:schemeClr w14:val="tx1"/>
            </w14:solidFill>
          </w14:textFill>
        </w:rPr>
        <w:fldChar w:fldCharType="separate"/>
      </w:r>
      <w:r>
        <w:rPr>
          <w:b w:val="0"/>
          <w:caps w:val="0"/>
          <w:color w:val="000000" w:themeColor="text1"/>
          <w:kern w:val="21"/>
          <w:sz w:val="28"/>
          <w:szCs w:val="28"/>
          <w:highlight w:val="none"/>
          <w14:textFill>
            <w14:solidFill>
              <w14:schemeClr w14:val="tx1"/>
            </w14:solidFill>
          </w14:textFill>
        </w:rPr>
        <w:t>6</w:t>
      </w:r>
      <w:r>
        <w:rPr>
          <w:b w:val="0"/>
          <w:caps w:val="0"/>
          <w:color w:val="000000" w:themeColor="text1"/>
          <w:kern w:val="21"/>
          <w:sz w:val="28"/>
          <w:szCs w:val="28"/>
          <w:highlight w:val="none"/>
          <w14:textFill>
            <w14:solidFill>
              <w14:schemeClr w14:val="tx1"/>
            </w14:solidFill>
          </w14:textFill>
        </w:rPr>
        <w:fldChar w:fldCharType="end"/>
      </w:r>
      <w:r>
        <w:rPr>
          <w:b w:val="0"/>
          <w:caps w:val="0"/>
          <w:color w:val="000000" w:themeColor="text1"/>
          <w:kern w:val="21"/>
          <w:sz w:val="28"/>
          <w:szCs w:val="28"/>
          <w:highlight w:val="none"/>
          <w14:textFill>
            <w14:solidFill>
              <w14:schemeClr w14:val="tx1"/>
            </w14:solidFill>
          </w14:textFill>
        </w:rPr>
        <w:fldChar w:fldCharType="end"/>
      </w:r>
    </w:p>
    <w:p w14:paraId="3C834783">
      <w:pPr>
        <w:pStyle w:val="21"/>
        <w:tabs>
          <w:tab w:val="right" w:leader="dot" w:pos="8640"/>
        </w:tabs>
        <w:spacing w:before="0" w:after="0" w:line="480" w:lineRule="auto"/>
        <w:rPr>
          <w:b w:val="0"/>
          <w:caps w:val="0"/>
          <w:color w:val="000000" w:themeColor="text1"/>
          <w:kern w:val="2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"_Toc3517" </w:instrText>
      </w:r>
      <w:r>
        <w:rPr>
          <w:color w:val="000000" w:themeColor="text1"/>
          <w:highlight w:val="none"/>
          <w14:textFill>
            <w14:solidFill>
              <w14:schemeClr w14:val="tx1"/>
            </w14:solidFill>
          </w14:textFill>
        </w:rPr>
        <w:fldChar w:fldCharType="separate"/>
      </w:r>
      <w:r>
        <w:rPr>
          <w:rFonts w:hint="eastAsia"/>
          <w:b w:val="0"/>
          <w:caps w:val="0"/>
          <w:color w:val="000000" w:themeColor="text1"/>
          <w:kern w:val="21"/>
          <w:sz w:val="28"/>
          <w:szCs w:val="28"/>
          <w:highlight w:val="none"/>
          <w14:textFill>
            <w14:solidFill>
              <w14:schemeClr w14:val="tx1"/>
            </w14:solidFill>
          </w14:textFill>
        </w:rPr>
        <w:t>第三章  评审方法</w:t>
      </w:r>
      <w:r>
        <w:rPr>
          <w:b w:val="0"/>
          <w:caps w:val="0"/>
          <w:color w:val="000000" w:themeColor="text1"/>
          <w:kern w:val="21"/>
          <w:sz w:val="28"/>
          <w:szCs w:val="28"/>
          <w:highlight w:val="none"/>
          <w14:textFill>
            <w14:solidFill>
              <w14:schemeClr w14:val="tx1"/>
            </w14:solidFill>
          </w14:textFill>
        </w:rPr>
        <w:tab/>
      </w:r>
      <w:r>
        <w:rPr>
          <w:b w:val="0"/>
          <w:caps w:val="0"/>
          <w:color w:val="000000" w:themeColor="text1"/>
          <w:kern w:val="21"/>
          <w:sz w:val="28"/>
          <w:szCs w:val="28"/>
          <w:highlight w:val="none"/>
          <w14:textFill>
            <w14:solidFill>
              <w14:schemeClr w14:val="tx1"/>
            </w14:solidFill>
          </w14:textFill>
        </w:rPr>
        <w:fldChar w:fldCharType="begin"/>
      </w:r>
      <w:r>
        <w:rPr>
          <w:b w:val="0"/>
          <w:caps w:val="0"/>
          <w:color w:val="000000" w:themeColor="text1"/>
          <w:kern w:val="21"/>
          <w:sz w:val="28"/>
          <w:szCs w:val="28"/>
          <w:highlight w:val="none"/>
          <w14:textFill>
            <w14:solidFill>
              <w14:schemeClr w14:val="tx1"/>
            </w14:solidFill>
          </w14:textFill>
        </w:rPr>
        <w:instrText xml:space="preserve"> PAGEREF _Toc3517 </w:instrText>
      </w:r>
      <w:r>
        <w:rPr>
          <w:b w:val="0"/>
          <w:caps w:val="0"/>
          <w:color w:val="000000" w:themeColor="text1"/>
          <w:kern w:val="21"/>
          <w:sz w:val="28"/>
          <w:szCs w:val="28"/>
          <w:highlight w:val="none"/>
          <w14:textFill>
            <w14:solidFill>
              <w14:schemeClr w14:val="tx1"/>
            </w14:solidFill>
          </w14:textFill>
        </w:rPr>
        <w:fldChar w:fldCharType="separate"/>
      </w:r>
      <w:r>
        <w:rPr>
          <w:b w:val="0"/>
          <w:caps w:val="0"/>
          <w:color w:val="000000" w:themeColor="text1"/>
          <w:kern w:val="21"/>
          <w:sz w:val="28"/>
          <w:szCs w:val="28"/>
          <w:highlight w:val="none"/>
          <w14:textFill>
            <w14:solidFill>
              <w14:schemeClr w14:val="tx1"/>
            </w14:solidFill>
          </w14:textFill>
        </w:rPr>
        <w:t>26</w:t>
      </w:r>
      <w:r>
        <w:rPr>
          <w:b w:val="0"/>
          <w:caps w:val="0"/>
          <w:color w:val="000000" w:themeColor="text1"/>
          <w:kern w:val="21"/>
          <w:sz w:val="28"/>
          <w:szCs w:val="28"/>
          <w:highlight w:val="none"/>
          <w14:textFill>
            <w14:solidFill>
              <w14:schemeClr w14:val="tx1"/>
            </w14:solidFill>
          </w14:textFill>
        </w:rPr>
        <w:fldChar w:fldCharType="end"/>
      </w:r>
      <w:r>
        <w:rPr>
          <w:b w:val="0"/>
          <w:caps w:val="0"/>
          <w:color w:val="000000" w:themeColor="text1"/>
          <w:kern w:val="21"/>
          <w:sz w:val="28"/>
          <w:szCs w:val="28"/>
          <w:highlight w:val="none"/>
          <w14:textFill>
            <w14:solidFill>
              <w14:schemeClr w14:val="tx1"/>
            </w14:solidFill>
          </w14:textFill>
        </w:rPr>
        <w:fldChar w:fldCharType="end"/>
      </w:r>
    </w:p>
    <w:p w14:paraId="457BB686">
      <w:pPr>
        <w:pStyle w:val="21"/>
        <w:tabs>
          <w:tab w:val="right" w:leader="dot" w:pos="8640"/>
        </w:tabs>
        <w:spacing w:before="0" w:after="0" w:line="480" w:lineRule="auto"/>
        <w:rPr>
          <w:rFonts w:hint="eastAsia" w:eastAsia="宋体"/>
          <w:b w:val="0"/>
          <w:caps w:val="0"/>
          <w:color w:val="000000" w:themeColor="text1"/>
          <w:kern w:val="2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"_Toc2059" </w:instrText>
      </w:r>
      <w:r>
        <w:rPr>
          <w:color w:val="000000" w:themeColor="text1"/>
          <w:highlight w:val="none"/>
          <w14:textFill>
            <w14:solidFill>
              <w14:schemeClr w14:val="tx1"/>
            </w14:solidFill>
          </w14:textFill>
        </w:rPr>
        <w:fldChar w:fldCharType="separate"/>
      </w:r>
      <w:r>
        <w:rPr>
          <w:rFonts w:hint="eastAsia"/>
          <w:b w:val="0"/>
          <w:caps w:val="0"/>
          <w:color w:val="000000" w:themeColor="text1"/>
          <w:kern w:val="21"/>
          <w:sz w:val="28"/>
          <w:szCs w:val="28"/>
          <w:highlight w:val="none"/>
          <w14:textFill>
            <w14:solidFill>
              <w14:schemeClr w14:val="tx1"/>
            </w14:solidFill>
          </w14:textFill>
        </w:rPr>
        <w:t>第四章  商务、技术要求</w:t>
      </w:r>
      <w:r>
        <w:rPr>
          <w:b w:val="0"/>
          <w:caps w:val="0"/>
          <w:color w:val="000000" w:themeColor="text1"/>
          <w:kern w:val="21"/>
          <w:sz w:val="28"/>
          <w:szCs w:val="28"/>
          <w:highlight w:val="none"/>
          <w14:textFill>
            <w14:solidFill>
              <w14:schemeClr w14:val="tx1"/>
            </w14:solidFill>
          </w14:textFill>
        </w:rPr>
        <w:tab/>
      </w:r>
      <w:r>
        <w:rPr>
          <w:rFonts w:hint="eastAsia"/>
          <w:b w:val="0"/>
          <w:caps w:val="0"/>
          <w:color w:val="000000" w:themeColor="text1"/>
          <w:kern w:val="21"/>
          <w:sz w:val="28"/>
          <w:szCs w:val="28"/>
          <w:highlight w:val="none"/>
          <w:lang w:val="en-US" w:eastAsia="zh-CN"/>
          <w14:textFill>
            <w14:solidFill>
              <w14:schemeClr w14:val="tx1"/>
            </w14:solidFill>
          </w14:textFill>
        </w:rPr>
        <w:t>2</w:t>
      </w:r>
      <w:r>
        <w:rPr>
          <w:b w:val="0"/>
          <w:caps w:val="0"/>
          <w:color w:val="000000" w:themeColor="text1"/>
          <w:kern w:val="21"/>
          <w:sz w:val="28"/>
          <w:szCs w:val="28"/>
          <w:highlight w:val="none"/>
          <w14:textFill>
            <w14:solidFill>
              <w14:schemeClr w14:val="tx1"/>
            </w14:solidFill>
          </w14:textFill>
        </w:rPr>
        <w:fldChar w:fldCharType="end"/>
      </w:r>
      <w:r>
        <w:rPr>
          <w:rFonts w:hint="eastAsia"/>
          <w:b w:val="0"/>
          <w:caps w:val="0"/>
          <w:color w:val="000000" w:themeColor="text1"/>
          <w:kern w:val="21"/>
          <w:sz w:val="28"/>
          <w:szCs w:val="28"/>
          <w:highlight w:val="none"/>
          <w:lang w:val="en-US" w:eastAsia="zh-CN"/>
          <w14:textFill>
            <w14:solidFill>
              <w14:schemeClr w14:val="tx1"/>
            </w14:solidFill>
          </w14:textFill>
        </w:rPr>
        <w:t>9</w:t>
      </w:r>
    </w:p>
    <w:p w14:paraId="6D4C1282">
      <w:pPr>
        <w:pStyle w:val="21"/>
        <w:tabs>
          <w:tab w:val="right" w:leader="dot" w:pos="8640"/>
        </w:tabs>
        <w:spacing w:before="0" w:after="0" w:line="480" w:lineRule="auto"/>
        <w:rPr>
          <w:rFonts w:hint="eastAsia" w:eastAsia="宋体"/>
          <w:b w:val="0"/>
          <w:caps w:val="0"/>
          <w:color w:val="000000" w:themeColor="text1"/>
          <w:kern w:val="2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"_Toc12405" </w:instrText>
      </w:r>
      <w:r>
        <w:rPr>
          <w:color w:val="000000" w:themeColor="text1"/>
          <w:highlight w:val="none"/>
          <w14:textFill>
            <w14:solidFill>
              <w14:schemeClr w14:val="tx1"/>
            </w14:solidFill>
          </w14:textFill>
        </w:rPr>
        <w:fldChar w:fldCharType="separate"/>
      </w:r>
      <w:r>
        <w:rPr>
          <w:rFonts w:hint="eastAsia"/>
          <w:b w:val="0"/>
          <w:caps w:val="0"/>
          <w:color w:val="000000" w:themeColor="text1"/>
          <w:kern w:val="21"/>
          <w:sz w:val="28"/>
          <w:szCs w:val="28"/>
          <w:highlight w:val="none"/>
          <w14:textFill>
            <w14:solidFill>
              <w14:schemeClr w14:val="tx1"/>
            </w14:solidFill>
          </w14:textFill>
        </w:rPr>
        <w:t>第五章  合同条款及格式</w:t>
      </w:r>
      <w:r>
        <w:rPr>
          <w:b w:val="0"/>
          <w:caps w:val="0"/>
          <w:color w:val="000000" w:themeColor="text1"/>
          <w:kern w:val="21"/>
          <w:sz w:val="28"/>
          <w:szCs w:val="28"/>
          <w:highlight w:val="none"/>
          <w14:textFill>
            <w14:solidFill>
              <w14:schemeClr w14:val="tx1"/>
            </w14:solidFill>
          </w14:textFill>
        </w:rPr>
        <w:tab/>
      </w:r>
      <w:r>
        <w:rPr>
          <w:rFonts w:hint="eastAsia"/>
          <w:b w:val="0"/>
          <w:caps w:val="0"/>
          <w:color w:val="000000" w:themeColor="text1"/>
          <w:kern w:val="21"/>
          <w:sz w:val="28"/>
          <w:szCs w:val="28"/>
          <w:highlight w:val="none"/>
          <w14:textFill>
            <w14:solidFill>
              <w14:schemeClr w14:val="tx1"/>
            </w14:solidFill>
          </w14:textFill>
        </w:rPr>
        <w:t>3</w:t>
      </w:r>
      <w:r>
        <w:rPr>
          <w:rFonts w:hint="eastAsia"/>
          <w:b w:val="0"/>
          <w:caps w:val="0"/>
          <w:color w:val="000000" w:themeColor="text1"/>
          <w:kern w:val="21"/>
          <w:sz w:val="28"/>
          <w:szCs w:val="28"/>
          <w:highlight w:val="none"/>
          <w14:textFill>
            <w14:solidFill>
              <w14:schemeClr w14:val="tx1"/>
            </w14:solidFill>
          </w14:textFill>
        </w:rPr>
        <w:fldChar w:fldCharType="end"/>
      </w:r>
      <w:r>
        <w:rPr>
          <w:rFonts w:hint="eastAsia"/>
          <w:b w:val="0"/>
          <w:caps w:val="0"/>
          <w:color w:val="000000" w:themeColor="text1"/>
          <w:kern w:val="21"/>
          <w:sz w:val="28"/>
          <w:szCs w:val="28"/>
          <w:highlight w:val="none"/>
          <w:lang w:val="en-US" w:eastAsia="zh-CN"/>
          <w14:textFill>
            <w14:solidFill>
              <w14:schemeClr w14:val="tx1"/>
            </w14:solidFill>
          </w14:textFill>
        </w:rPr>
        <w:t>1</w:t>
      </w:r>
    </w:p>
    <w:p w14:paraId="0AC7DF6C">
      <w:pPr>
        <w:pStyle w:val="21"/>
        <w:tabs>
          <w:tab w:val="right" w:leader="dot" w:pos="8640"/>
        </w:tabs>
        <w:spacing w:before="0" w:after="0" w:line="480" w:lineRule="auto"/>
        <w:jc w:val="both"/>
        <w:rPr>
          <w:rFonts w:hint="eastAsia" w:eastAsia="宋体"/>
          <w:b w:val="0"/>
          <w:caps w:val="0"/>
          <w:color w:val="000000" w:themeColor="text1"/>
          <w:kern w:val="2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"_Toc7606" </w:instrText>
      </w:r>
      <w:r>
        <w:rPr>
          <w:color w:val="000000" w:themeColor="text1"/>
          <w:highlight w:val="none"/>
          <w14:textFill>
            <w14:solidFill>
              <w14:schemeClr w14:val="tx1"/>
            </w14:solidFill>
          </w14:textFill>
        </w:rPr>
        <w:fldChar w:fldCharType="separate"/>
      </w:r>
      <w:r>
        <w:rPr>
          <w:rFonts w:hint="eastAsia"/>
          <w:b w:val="0"/>
          <w:caps w:val="0"/>
          <w:color w:val="000000" w:themeColor="text1"/>
          <w:kern w:val="21"/>
          <w:sz w:val="28"/>
          <w:szCs w:val="28"/>
          <w:highlight w:val="none"/>
          <w14:textFill>
            <w14:solidFill>
              <w14:schemeClr w14:val="tx1"/>
            </w14:solidFill>
          </w14:textFill>
        </w:rPr>
        <w:t>第六章</w:t>
      </w:r>
      <w:r>
        <w:rPr>
          <w:b w:val="0"/>
          <w:caps w:val="0"/>
          <w:color w:val="000000" w:themeColor="text1"/>
          <w:kern w:val="21"/>
          <w:sz w:val="28"/>
          <w:szCs w:val="28"/>
          <w:highlight w:val="none"/>
          <w14:textFill>
            <w14:solidFill>
              <w14:schemeClr w14:val="tx1"/>
            </w14:solidFill>
          </w14:textFill>
        </w:rPr>
        <w:t xml:space="preserve">  </w:t>
      </w:r>
      <w:r>
        <w:rPr>
          <w:rFonts w:hint="eastAsia"/>
          <w:b w:val="0"/>
          <w:caps w:val="0"/>
          <w:color w:val="000000" w:themeColor="text1"/>
          <w:kern w:val="21"/>
          <w:sz w:val="28"/>
          <w:szCs w:val="28"/>
          <w:highlight w:val="none"/>
          <w14:textFill>
            <w14:solidFill>
              <w14:schemeClr w14:val="tx1"/>
            </w14:solidFill>
          </w14:textFill>
        </w:rPr>
        <w:t>响应文件格式</w:t>
      </w:r>
      <w:r>
        <w:rPr>
          <w:b w:val="0"/>
          <w:caps w:val="0"/>
          <w:color w:val="000000" w:themeColor="text1"/>
          <w:kern w:val="21"/>
          <w:sz w:val="28"/>
          <w:szCs w:val="28"/>
          <w:highlight w:val="none"/>
          <w14:textFill>
            <w14:solidFill>
              <w14:schemeClr w14:val="tx1"/>
            </w14:solidFill>
          </w14:textFill>
        </w:rPr>
        <w:tab/>
      </w:r>
      <w:r>
        <w:rPr>
          <w:rFonts w:hint="eastAsia"/>
          <w:b w:val="0"/>
          <w:caps w:val="0"/>
          <w:color w:val="000000" w:themeColor="text1"/>
          <w:kern w:val="21"/>
          <w:sz w:val="28"/>
          <w:szCs w:val="28"/>
          <w:highlight w:val="none"/>
          <w:lang w:val="en-US" w:eastAsia="zh-CN"/>
          <w14:textFill>
            <w14:solidFill>
              <w14:schemeClr w14:val="tx1"/>
            </w14:solidFill>
          </w14:textFill>
        </w:rPr>
        <w:t>3</w:t>
      </w:r>
      <w:r>
        <w:rPr>
          <w:rFonts w:hint="eastAsia"/>
          <w:b w:val="0"/>
          <w:caps w:val="0"/>
          <w:color w:val="000000" w:themeColor="text1"/>
          <w:kern w:val="21"/>
          <w:sz w:val="28"/>
          <w:szCs w:val="28"/>
          <w:highlight w:val="none"/>
          <w14:textFill>
            <w14:solidFill>
              <w14:schemeClr w14:val="tx1"/>
            </w14:solidFill>
          </w14:textFill>
        </w:rPr>
        <w:fldChar w:fldCharType="end"/>
      </w:r>
      <w:r>
        <w:rPr>
          <w:b w:val="0"/>
          <w:caps w:val="0"/>
          <w:color w:val="000000" w:themeColor="text1"/>
          <w:kern w:val="21"/>
          <w:sz w:val="28"/>
          <w:szCs w:val="28"/>
          <w:highlight w:val="none"/>
          <w14:textFill>
            <w14:solidFill>
              <w14:schemeClr w14:val="tx1"/>
            </w14:solidFill>
          </w14:textFill>
        </w:rPr>
        <w:fldChar w:fldCharType="end"/>
      </w:r>
      <w:bookmarkStart w:id="9" w:name="_Toc435275569"/>
      <w:bookmarkStart w:id="10" w:name="_Toc26769"/>
      <w:bookmarkStart w:id="11" w:name="_Toc438657189"/>
      <w:bookmarkStart w:id="12" w:name="_Toc439961499"/>
      <w:bookmarkStart w:id="13" w:name="_Toc427830372"/>
      <w:bookmarkStart w:id="14" w:name="_Toc423774937"/>
      <w:bookmarkStart w:id="15" w:name="_Toc425601813"/>
      <w:r>
        <w:rPr>
          <w:rFonts w:hint="eastAsia"/>
          <w:b w:val="0"/>
          <w:caps w:val="0"/>
          <w:color w:val="000000" w:themeColor="text1"/>
          <w:kern w:val="21"/>
          <w:sz w:val="28"/>
          <w:szCs w:val="28"/>
          <w:highlight w:val="none"/>
          <w:lang w:val="en-US" w:eastAsia="zh-CN"/>
          <w14:textFill>
            <w14:solidFill>
              <w14:schemeClr w14:val="tx1"/>
            </w14:solidFill>
          </w14:textFill>
        </w:rPr>
        <w:t>5</w:t>
      </w:r>
    </w:p>
    <w:p w14:paraId="09ECB366">
      <w:pPr>
        <w:rPr>
          <w:color w:val="000000" w:themeColor="text1"/>
          <w:highlight w:val="none"/>
          <w14:textFill>
            <w14:solidFill>
              <w14:schemeClr w14:val="tx1"/>
            </w14:solidFill>
          </w14:textFill>
        </w:rPr>
      </w:pPr>
    </w:p>
    <w:p w14:paraId="49809DB7">
      <w:pPr>
        <w:rPr>
          <w:color w:val="000000" w:themeColor="text1"/>
          <w:highlight w:val="none"/>
          <w14:textFill>
            <w14:solidFill>
              <w14:schemeClr w14:val="tx1"/>
            </w14:solidFill>
          </w14:textFill>
        </w:rPr>
      </w:pPr>
    </w:p>
    <w:p w14:paraId="197399F3">
      <w:pPr>
        <w:rPr>
          <w:color w:val="000000" w:themeColor="text1"/>
          <w:highlight w:val="none"/>
          <w14:textFill>
            <w14:solidFill>
              <w14:schemeClr w14:val="tx1"/>
            </w14:solidFill>
          </w14:textFill>
        </w:rPr>
      </w:pPr>
    </w:p>
    <w:p w14:paraId="42F92604">
      <w:pPr>
        <w:rPr>
          <w:color w:val="000000" w:themeColor="text1"/>
          <w:highlight w:val="none"/>
          <w14:textFill>
            <w14:solidFill>
              <w14:schemeClr w14:val="tx1"/>
            </w14:solidFill>
          </w14:textFill>
        </w:rPr>
      </w:pPr>
    </w:p>
    <w:p w14:paraId="59D56BD3">
      <w:pPr>
        <w:rPr>
          <w:color w:val="000000" w:themeColor="text1"/>
          <w:highlight w:val="none"/>
          <w14:textFill>
            <w14:solidFill>
              <w14:schemeClr w14:val="tx1"/>
            </w14:solidFill>
          </w14:textFill>
        </w:rPr>
      </w:pPr>
    </w:p>
    <w:p w14:paraId="799BB15F">
      <w:pPr>
        <w:rPr>
          <w:color w:val="000000" w:themeColor="text1"/>
          <w:highlight w:val="none"/>
          <w14:textFill>
            <w14:solidFill>
              <w14:schemeClr w14:val="tx1"/>
            </w14:solidFill>
          </w14:textFill>
        </w:rPr>
      </w:pPr>
    </w:p>
    <w:p w14:paraId="5F418E77">
      <w:pPr>
        <w:rPr>
          <w:color w:val="000000" w:themeColor="text1"/>
          <w:highlight w:val="none"/>
          <w14:textFill>
            <w14:solidFill>
              <w14:schemeClr w14:val="tx1"/>
            </w14:solidFill>
          </w14:textFill>
        </w:rPr>
      </w:pPr>
    </w:p>
    <w:p w14:paraId="3BD1C725">
      <w:pPr>
        <w:rPr>
          <w:color w:val="000000" w:themeColor="text1"/>
          <w:highlight w:val="none"/>
          <w14:textFill>
            <w14:solidFill>
              <w14:schemeClr w14:val="tx1"/>
            </w14:solidFill>
          </w14:textFill>
        </w:rPr>
      </w:pPr>
    </w:p>
    <w:p w14:paraId="0F52FE9B">
      <w:pPr>
        <w:rPr>
          <w:color w:val="000000" w:themeColor="text1"/>
          <w:highlight w:val="none"/>
          <w14:textFill>
            <w14:solidFill>
              <w14:schemeClr w14:val="tx1"/>
            </w14:solidFill>
          </w14:textFill>
        </w:rPr>
      </w:pPr>
    </w:p>
    <w:p w14:paraId="6F118B4F">
      <w:pPr>
        <w:tabs>
          <w:tab w:val="left" w:pos="5511"/>
        </w:tabs>
        <w:jc w:val="left"/>
        <w:rPr>
          <w:color w:val="000000" w:themeColor="text1"/>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17" w:right="1417" w:bottom="1417" w:left="1417" w:header="851" w:footer="992" w:gutter="0"/>
          <w:pgNumType w:fmt="decimal"/>
          <w:cols w:space="720" w:num="1"/>
          <w:titlePg/>
          <w:docGrid w:linePitch="312" w:charSpace="0"/>
        </w:sectPr>
      </w:pPr>
      <w:r>
        <w:rPr>
          <w:rFonts w:hint="eastAsia"/>
          <w:color w:val="000000" w:themeColor="text1"/>
          <w:highlight w:val="none"/>
          <w14:textFill>
            <w14:solidFill>
              <w14:schemeClr w14:val="tx1"/>
            </w14:solidFill>
          </w14:textFill>
        </w:rPr>
        <w:tab/>
      </w:r>
    </w:p>
    <w:p w14:paraId="25CBD852">
      <w:pPr>
        <w:pStyle w:val="66"/>
        <w:spacing w:line="360" w:lineRule="auto"/>
        <w:ind w:left="288"/>
        <w:rPr>
          <w:rFonts w:ascii="宋体" w:hAnsi="宋体" w:cs="华文中宋"/>
          <w:color w:val="000000" w:themeColor="text1"/>
          <w:highlight w:val="none"/>
          <w14:textFill>
            <w14:solidFill>
              <w14:schemeClr w14:val="tx1"/>
            </w14:solidFill>
          </w14:textFill>
        </w:rPr>
      </w:pPr>
      <w:bookmarkStart w:id="16" w:name="_Toc529887547"/>
      <w:r>
        <w:rPr>
          <w:rFonts w:hint="eastAsia" w:ascii="宋体" w:hAnsi="宋体"/>
          <w:snapToGrid w:val="0"/>
          <w:color w:val="000000" w:themeColor="text1"/>
          <w:kern w:val="0"/>
          <w:sz w:val="32"/>
          <w:szCs w:val="32"/>
          <w:highlight w:val="none"/>
          <w14:textFill>
            <w14:solidFill>
              <w14:schemeClr w14:val="tx1"/>
            </w14:solidFill>
          </w14:textFill>
        </w:rPr>
        <w:t>第一部分  磋商公告</w:t>
      </w:r>
      <w:bookmarkEnd w:id="16"/>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14:paraId="0695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8" w:type="dxa"/>
            <w:shd w:val="clear" w:color="auto" w:fill="auto"/>
          </w:tcPr>
          <w:p w14:paraId="6866F6A8">
            <w:pPr>
              <w:spacing w:line="360" w:lineRule="auto"/>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 xml:space="preserve">   项目概况</w:t>
            </w:r>
          </w:p>
          <w:p w14:paraId="39855C90">
            <w:pPr>
              <w:spacing w:line="360" w:lineRule="auto"/>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 xml:space="preserve"> </w:t>
            </w:r>
            <w:r>
              <w:rPr>
                <w:rFonts w:hint="eastAsia" w:ascii="宋体" w:hAnsi="宋体" w:cs="华文中宋"/>
                <w:color w:val="000000" w:themeColor="text1"/>
                <w:sz w:val="24"/>
                <w:szCs w:val="24"/>
                <w:highlight w:val="none"/>
                <w:lang w:val="en-US" w:eastAsia="zh-CN"/>
                <w14:textFill>
                  <w14:solidFill>
                    <w14:schemeClr w14:val="tx1"/>
                  </w14:solidFill>
                </w14:textFill>
              </w:rPr>
              <w:t xml:space="preserve">    </w:t>
            </w:r>
            <w:r>
              <w:rPr>
                <w:rFonts w:hint="eastAsia" w:ascii="宋体" w:hAnsi="宋体" w:cs="华文中宋"/>
                <w:color w:val="000000" w:themeColor="text1"/>
                <w:sz w:val="24"/>
                <w:szCs w:val="24"/>
                <w:highlight w:val="none"/>
                <w14:textFill>
                  <w14:solidFill>
                    <w14:schemeClr w14:val="tx1"/>
                  </w14:solidFill>
                </w14:textFill>
              </w:rPr>
              <w:fldChar w:fldCharType="begin"/>
            </w:r>
            <w:r>
              <w:rPr>
                <w:rFonts w:hint="eastAsia" w:ascii="宋体" w:hAnsi="宋体" w:cs="华文中宋"/>
                <w:color w:val="000000" w:themeColor="text1"/>
                <w:sz w:val="24"/>
                <w:szCs w:val="24"/>
                <w:highlight w:val="none"/>
                <w14:textFill>
                  <w14:solidFill>
                    <w14:schemeClr w14:val="tx1"/>
                  </w14:solidFill>
                </w14:textFill>
              </w:rPr>
              <w:instrText xml:space="preserve"> HYPERLINK "https://www.sxzfcg.zcygov.cn/project-center/project-result-detail/6987581260619207772" \t "https://www.sxzfcg.zcygov.cn/project-center/self-project/_blank" </w:instrText>
            </w:r>
            <w:r>
              <w:rPr>
                <w:rFonts w:hint="eastAsia" w:ascii="宋体" w:hAnsi="宋体" w:cs="华文中宋"/>
                <w:color w:val="000000" w:themeColor="text1"/>
                <w:sz w:val="24"/>
                <w:szCs w:val="24"/>
                <w:highlight w:val="none"/>
                <w14:textFill>
                  <w14:solidFill>
                    <w14:schemeClr w14:val="tx1"/>
                  </w14:solidFill>
                </w14:textFill>
              </w:rPr>
              <w:fldChar w:fldCharType="separate"/>
            </w:r>
            <w:r>
              <w:rPr>
                <w:rFonts w:hint="eastAsia" w:ascii="宋体" w:hAnsi="宋体" w:cs="华文中宋"/>
                <w:color w:val="000000" w:themeColor="text1"/>
                <w:sz w:val="24"/>
                <w:szCs w:val="24"/>
                <w:highlight w:val="none"/>
                <w:lang w:eastAsia="zh-CN"/>
                <w14:textFill>
                  <w14:solidFill>
                    <w14:schemeClr w14:val="tx1"/>
                  </w14:solidFill>
                </w14:textFill>
              </w:rPr>
              <w:t>森林管护人员意外伤害险</w:t>
            </w:r>
            <w:r>
              <w:rPr>
                <w:rFonts w:hint="eastAsia" w:ascii="宋体" w:hAnsi="宋体" w:cs="华文中宋"/>
                <w:color w:val="000000" w:themeColor="text1"/>
                <w:sz w:val="24"/>
                <w:szCs w:val="24"/>
                <w:highlight w:val="none"/>
                <w14:textFill>
                  <w14:solidFill>
                    <w14:schemeClr w14:val="tx1"/>
                  </w14:solidFill>
                </w14:textFill>
              </w:rPr>
              <w:fldChar w:fldCharType="end"/>
            </w:r>
            <w:r>
              <w:rPr>
                <w:rFonts w:hint="eastAsia" w:ascii="宋体" w:hAnsi="宋体" w:cs="华文中宋"/>
                <w:color w:val="000000" w:themeColor="text1"/>
                <w:sz w:val="24"/>
                <w:szCs w:val="24"/>
                <w:highlight w:val="none"/>
                <w14:textFill>
                  <w14:solidFill>
                    <w14:schemeClr w14:val="tx1"/>
                  </w14:solidFill>
                </w14:textFill>
              </w:rPr>
              <w:t>的潜在供应商应在山西省政府采购网（http://www.ccgp-shanxi.gov.cn/home.html）在线获取采购文件，并于</w:t>
            </w:r>
            <w:bookmarkStart w:id="199" w:name="_GoBack"/>
            <w:bookmarkEnd w:id="199"/>
            <w:r>
              <w:rPr>
                <w:rFonts w:hint="eastAsia" w:ascii="宋体" w:hAnsi="宋体"/>
                <w:color w:val="000000" w:themeColor="text1"/>
                <w:sz w:val="24"/>
                <w:highlight w:val="none"/>
                <w:shd w:val="clear"/>
                <w:lang w:eastAsia="zh-CN"/>
                <w14:textFill>
                  <w14:solidFill>
                    <w14:schemeClr w14:val="tx1"/>
                  </w14:solidFill>
                </w14:textFill>
              </w:rPr>
              <w:t>2026年04月28日15：00</w:t>
            </w:r>
            <w:r>
              <w:rPr>
                <w:rFonts w:hint="eastAsia" w:ascii="宋体" w:hAnsi="宋体" w:cs="华文中宋"/>
                <w:color w:val="000000" w:themeColor="text1"/>
                <w:sz w:val="24"/>
                <w:szCs w:val="24"/>
                <w:highlight w:val="none"/>
                <w:shd w:val="clear"/>
                <w14:textFill>
                  <w14:solidFill>
                    <w14:schemeClr w14:val="tx1"/>
                  </w14:solidFill>
                </w14:textFill>
              </w:rPr>
              <w:t>（北京时间）前提交响应文件。</w:t>
            </w:r>
          </w:p>
        </w:tc>
      </w:tr>
    </w:tbl>
    <w:p w14:paraId="09459E4D">
      <w:pPr>
        <w:spacing w:line="360" w:lineRule="auto"/>
        <w:ind w:firstLine="482" w:firstLineChars="200"/>
        <w:rPr>
          <w:rFonts w:hint="eastAsia" w:ascii="宋体" w:hAnsi="宋体" w:cs="华文中宋"/>
          <w:b/>
          <w:bCs/>
          <w:color w:val="000000" w:themeColor="text1"/>
          <w:sz w:val="24"/>
          <w:szCs w:val="24"/>
          <w:highlight w:val="none"/>
          <w14:textFill>
            <w14:solidFill>
              <w14:schemeClr w14:val="tx1"/>
            </w14:solidFill>
          </w14:textFill>
        </w:rPr>
      </w:pPr>
      <w:bookmarkStart w:id="17" w:name="_Toc28359089"/>
      <w:bookmarkStart w:id="18" w:name="_Toc35393798"/>
      <w:bookmarkStart w:id="19" w:name="_Toc35393629"/>
      <w:bookmarkStart w:id="20" w:name="_Toc28359012"/>
      <w:r>
        <w:rPr>
          <w:rFonts w:hint="eastAsia" w:ascii="宋体" w:hAnsi="宋体" w:cs="华文中宋"/>
          <w:b/>
          <w:bCs/>
          <w:color w:val="000000" w:themeColor="text1"/>
          <w:sz w:val="24"/>
          <w:szCs w:val="24"/>
          <w:highlight w:val="none"/>
          <w14:textFill>
            <w14:solidFill>
              <w14:schemeClr w14:val="tx1"/>
            </w14:solidFill>
          </w14:textFill>
        </w:rPr>
        <w:t>一、项目基本情况</w:t>
      </w:r>
      <w:bookmarkEnd w:id="17"/>
      <w:bookmarkEnd w:id="18"/>
      <w:bookmarkEnd w:id="19"/>
      <w:bookmarkEnd w:id="20"/>
    </w:p>
    <w:p w14:paraId="4648A933">
      <w:pPr>
        <w:spacing w:line="360" w:lineRule="auto"/>
        <w:ind w:firstLine="480" w:firstLineChars="200"/>
        <w:rPr>
          <w:rFonts w:hint="eastAsia"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项目编号</w:t>
      </w:r>
      <w:r>
        <w:rPr>
          <w:rFonts w:hint="eastAsia" w:ascii="宋体" w:hAnsi="宋体" w:cs="华文中宋"/>
          <w:color w:val="000000" w:themeColor="text1"/>
          <w:sz w:val="24"/>
          <w:szCs w:val="24"/>
          <w:highlight w:val="none"/>
          <w:lang w:val="en-US" w:eastAsia="zh-CN"/>
          <w14:textFill>
            <w14:solidFill>
              <w14:schemeClr w14:val="tx1"/>
            </w14:solidFill>
          </w14:textFill>
        </w:rPr>
        <w:t>: 1404312026CCS00027</w:t>
      </w:r>
    </w:p>
    <w:p w14:paraId="0F65E56E">
      <w:pPr>
        <w:spacing w:line="360" w:lineRule="auto"/>
        <w:ind w:firstLine="480" w:firstLineChars="200"/>
        <w:rPr>
          <w:rFonts w:hint="eastAsia"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项目名称：</w:t>
      </w:r>
      <w:r>
        <w:rPr>
          <w:rFonts w:hint="eastAsia" w:ascii="宋体" w:hAnsi="宋体" w:cs="华文中宋"/>
          <w:color w:val="000000" w:themeColor="text1"/>
          <w:sz w:val="24"/>
          <w:szCs w:val="24"/>
          <w:highlight w:val="none"/>
          <w14:textFill>
            <w14:solidFill>
              <w14:schemeClr w14:val="tx1"/>
            </w14:solidFill>
          </w14:textFill>
        </w:rPr>
        <w:fldChar w:fldCharType="begin"/>
      </w:r>
      <w:r>
        <w:rPr>
          <w:rFonts w:hint="eastAsia" w:ascii="宋体" w:hAnsi="宋体" w:cs="华文中宋"/>
          <w:color w:val="000000" w:themeColor="text1"/>
          <w:sz w:val="24"/>
          <w:szCs w:val="24"/>
          <w:highlight w:val="none"/>
          <w14:textFill>
            <w14:solidFill>
              <w14:schemeClr w14:val="tx1"/>
            </w14:solidFill>
          </w14:textFill>
        </w:rPr>
        <w:instrText xml:space="preserve"> HYPERLINK "https://www.sxzfcg.zcygov.cn/project-center/project-result-detail/6987581260619207772" \t "https://www.sxzfcg.zcygov.cn/project-center/self-project/_blank" </w:instrText>
      </w:r>
      <w:r>
        <w:rPr>
          <w:rFonts w:hint="eastAsia" w:ascii="宋体" w:hAnsi="宋体" w:cs="华文中宋"/>
          <w:color w:val="000000" w:themeColor="text1"/>
          <w:sz w:val="24"/>
          <w:szCs w:val="24"/>
          <w:highlight w:val="none"/>
          <w14:textFill>
            <w14:solidFill>
              <w14:schemeClr w14:val="tx1"/>
            </w14:solidFill>
          </w14:textFill>
        </w:rPr>
        <w:fldChar w:fldCharType="separate"/>
      </w:r>
      <w:r>
        <w:rPr>
          <w:rFonts w:hint="eastAsia" w:ascii="宋体" w:hAnsi="宋体" w:cs="华文中宋"/>
          <w:color w:val="000000" w:themeColor="text1"/>
          <w:sz w:val="24"/>
          <w:szCs w:val="24"/>
          <w:highlight w:val="none"/>
          <w:lang w:eastAsia="zh-CN"/>
          <w14:textFill>
            <w14:solidFill>
              <w14:schemeClr w14:val="tx1"/>
            </w14:solidFill>
          </w14:textFill>
        </w:rPr>
        <w:t>森林管护人员意外伤害险</w:t>
      </w:r>
      <w:r>
        <w:rPr>
          <w:rFonts w:hint="eastAsia" w:ascii="宋体" w:hAnsi="宋体" w:cs="华文中宋"/>
          <w:color w:val="000000" w:themeColor="text1"/>
          <w:sz w:val="24"/>
          <w:szCs w:val="24"/>
          <w:highlight w:val="none"/>
          <w14:textFill>
            <w14:solidFill>
              <w14:schemeClr w14:val="tx1"/>
            </w14:solidFill>
          </w14:textFill>
        </w:rPr>
        <w:fldChar w:fldCharType="end"/>
      </w:r>
    </w:p>
    <w:p w14:paraId="7B7936E4">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采购方式：竞争性磋商</w:t>
      </w:r>
    </w:p>
    <w:p w14:paraId="68787671">
      <w:pPr>
        <w:spacing w:line="360" w:lineRule="auto"/>
        <w:ind w:firstLine="480" w:firstLineChars="200"/>
        <w:rPr>
          <w:rFonts w:hint="eastAsia" w:ascii="宋体" w:hAnsi="宋体" w:eastAsia="宋体" w:cs="华文中宋"/>
          <w:color w:val="000000" w:themeColor="text1"/>
          <w:sz w:val="24"/>
          <w:szCs w:val="24"/>
          <w:highlight w:val="none"/>
          <w:lang w:val="en-US" w:eastAsia="zh-CN"/>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预算金额：</w:t>
      </w:r>
      <w:r>
        <w:rPr>
          <w:rFonts w:hint="eastAsia" w:ascii="宋体" w:hAnsi="宋体" w:cs="宋体"/>
          <w:sz w:val="24"/>
          <w:highlight w:val="none"/>
          <w:lang w:val="en-US" w:eastAsia="zh-CN"/>
        </w:rPr>
        <w:t>396880.00元/年</w:t>
      </w:r>
    </w:p>
    <w:p w14:paraId="66BC9E83">
      <w:pPr>
        <w:spacing w:line="360" w:lineRule="auto"/>
        <w:ind w:firstLine="480" w:firstLineChars="200"/>
        <w:rPr>
          <w:rFonts w:hint="default" w:ascii="宋体" w:hAnsi="宋体" w:eastAsia="宋体" w:cs="华文中宋"/>
          <w:color w:val="000000" w:themeColor="text1"/>
          <w:sz w:val="24"/>
          <w:szCs w:val="24"/>
          <w:highlight w:val="none"/>
          <w:lang w:val="en-US" w:eastAsia="zh-CN"/>
          <w14:textFill>
            <w14:solidFill>
              <w14:schemeClr w14:val="tx1"/>
            </w14:solidFill>
          </w14:textFill>
        </w:rPr>
      </w:pPr>
      <w:r>
        <w:rPr>
          <w:rFonts w:hint="eastAsia" w:ascii="宋体" w:hAnsi="宋体" w:eastAsia="宋体" w:cs="华文中宋"/>
          <w:color w:val="000000" w:themeColor="text1"/>
          <w:sz w:val="24"/>
          <w:szCs w:val="24"/>
          <w:highlight w:val="none"/>
          <w14:textFill>
            <w14:solidFill>
              <w14:schemeClr w14:val="tx1"/>
            </w14:solidFill>
          </w14:textFill>
        </w:rPr>
        <w:t>最高限价：</w:t>
      </w:r>
      <w:r>
        <w:rPr>
          <w:rFonts w:hint="eastAsia" w:ascii="宋体" w:hAnsi="宋体" w:cs="宋体"/>
          <w:sz w:val="24"/>
          <w:highlight w:val="none"/>
          <w:lang w:val="en-US" w:eastAsia="zh-CN"/>
        </w:rPr>
        <w:t>396880.00元/年</w:t>
      </w:r>
    </w:p>
    <w:p w14:paraId="4D40EF97">
      <w:pPr>
        <w:spacing w:line="360" w:lineRule="auto"/>
        <w:ind w:firstLine="480" w:firstLineChars="200"/>
        <w:rPr>
          <w:rFonts w:hint="default" w:ascii="宋体" w:hAnsi="宋体" w:cs="华文中宋"/>
          <w:color w:val="000000" w:themeColor="text1"/>
          <w:sz w:val="24"/>
          <w:szCs w:val="24"/>
          <w:highlight w:val="none"/>
          <w:lang w:val="en-US"/>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采购需求：</w:t>
      </w:r>
      <w:bookmarkStart w:id="21" w:name="_Toc35393630"/>
      <w:bookmarkStart w:id="22" w:name="_Toc28359013"/>
      <w:bookmarkStart w:id="23" w:name="_Toc35393799"/>
      <w:bookmarkStart w:id="24" w:name="_Toc28359090"/>
      <w:r>
        <w:rPr>
          <w:rFonts w:hint="eastAsia" w:ascii="宋体" w:hAnsi="宋体" w:cs="华文中宋"/>
          <w:color w:val="000000" w:themeColor="text1"/>
          <w:sz w:val="24"/>
          <w:szCs w:val="24"/>
          <w:highlight w:val="none"/>
          <w:lang w:eastAsia="zh-CN"/>
          <w14:textFill>
            <w14:solidFill>
              <w14:schemeClr w14:val="tx1"/>
            </w14:solidFill>
          </w14:textFill>
        </w:rPr>
        <w:t>本次采购共</w:t>
      </w:r>
      <w:r>
        <w:rPr>
          <w:rFonts w:hint="eastAsia" w:ascii="宋体" w:hAnsi="宋体" w:cs="华文中宋"/>
          <w:color w:val="000000" w:themeColor="text1"/>
          <w:sz w:val="24"/>
          <w:szCs w:val="24"/>
          <w:highlight w:val="none"/>
          <w:lang w:val="en-US" w:eastAsia="zh-CN"/>
          <w14:textFill>
            <w14:solidFill>
              <w14:schemeClr w14:val="tx1"/>
            </w14:solidFill>
          </w14:textFill>
        </w:rPr>
        <w:t>1包，为全县902名</w:t>
      </w:r>
      <w:r>
        <w:rPr>
          <w:rFonts w:hint="eastAsia" w:ascii="宋体" w:hAnsi="宋体" w:cs="华文中宋"/>
          <w:color w:val="000000" w:themeColor="text1"/>
          <w:sz w:val="24"/>
          <w:szCs w:val="24"/>
          <w:highlight w:val="none"/>
          <w:lang w:val="en-US" w:eastAsia="zh-CN"/>
          <w14:textFill>
            <w14:solidFill>
              <w14:schemeClr w14:val="tx1"/>
            </w14:solidFill>
          </w14:textFill>
        </w:rPr>
        <w:fldChar w:fldCharType="begin"/>
      </w:r>
      <w:r>
        <w:rPr>
          <w:rFonts w:hint="eastAsia" w:ascii="宋体" w:hAnsi="宋体" w:cs="华文中宋"/>
          <w:color w:val="000000" w:themeColor="text1"/>
          <w:sz w:val="24"/>
          <w:szCs w:val="24"/>
          <w:highlight w:val="none"/>
          <w:lang w:val="en-US" w:eastAsia="zh-CN"/>
          <w14:textFill>
            <w14:solidFill>
              <w14:schemeClr w14:val="tx1"/>
            </w14:solidFill>
          </w14:textFill>
        </w:rPr>
        <w:instrText xml:space="preserve"> HYPERLINK "https://www.sxzfcg.zcygov.cn/project-center/project-result-detail/6987581260619207772" \t "https://www.sxzfcg.zcygov.cn/project-center/self-project/_blank" </w:instrText>
      </w:r>
      <w:r>
        <w:rPr>
          <w:rFonts w:hint="eastAsia" w:ascii="宋体" w:hAnsi="宋体" w:cs="华文中宋"/>
          <w:color w:val="000000" w:themeColor="text1"/>
          <w:sz w:val="24"/>
          <w:szCs w:val="24"/>
          <w:highlight w:val="none"/>
          <w:lang w:val="en-US" w:eastAsia="zh-CN"/>
          <w14:textFill>
            <w14:solidFill>
              <w14:schemeClr w14:val="tx1"/>
            </w14:solidFill>
          </w14:textFill>
        </w:rPr>
        <w:fldChar w:fldCharType="separate"/>
      </w:r>
      <w:r>
        <w:rPr>
          <w:rFonts w:hint="eastAsia" w:ascii="宋体" w:hAnsi="宋体" w:cs="华文中宋"/>
          <w:color w:val="000000" w:themeColor="text1"/>
          <w:sz w:val="24"/>
          <w:szCs w:val="24"/>
          <w:highlight w:val="none"/>
          <w:lang w:val="en-US" w:eastAsia="zh-CN"/>
          <w14:textFill>
            <w14:solidFill>
              <w14:schemeClr w14:val="tx1"/>
            </w14:solidFill>
          </w14:textFill>
        </w:rPr>
        <w:t>森林管护人员购买意外伤害险</w:t>
      </w:r>
      <w:r>
        <w:rPr>
          <w:rFonts w:hint="eastAsia" w:ascii="宋体" w:hAnsi="宋体" w:cs="华文中宋"/>
          <w:color w:val="000000" w:themeColor="text1"/>
          <w:sz w:val="24"/>
          <w:szCs w:val="24"/>
          <w:highlight w:val="none"/>
          <w:lang w:val="en-US" w:eastAsia="zh-CN"/>
          <w14:textFill>
            <w14:solidFill>
              <w14:schemeClr w14:val="tx1"/>
            </w14:solidFill>
          </w14:textFill>
        </w:rPr>
        <w:fldChar w:fldCharType="end"/>
      </w:r>
      <w:r>
        <w:rPr>
          <w:rFonts w:hint="eastAsia" w:ascii="宋体" w:hAnsi="宋体" w:cs="华文中宋"/>
          <w:color w:val="000000" w:themeColor="text1"/>
          <w:sz w:val="24"/>
          <w:szCs w:val="24"/>
          <w:highlight w:val="none"/>
          <w:lang w:eastAsia="zh-CN"/>
          <w14:textFill>
            <w14:solidFill>
              <w14:schemeClr w14:val="tx1"/>
            </w14:solidFill>
          </w14:textFill>
        </w:rPr>
        <w:t>，所投包内项目必须完全响应本采购文件所列示内容，具体报价范围、采购范围及所应达到的要求，以本采购文件中商务、技术的相应规定为准</w:t>
      </w:r>
      <w:r>
        <w:rPr>
          <w:rFonts w:hint="eastAsia" w:ascii="宋体" w:hAnsi="宋体" w:cs="华文中宋"/>
          <w:color w:val="000000" w:themeColor="text1"/>
          <w:sz w:val="24"/>
          <w:szCs w:val="24"/>
          <w:highlight w:val="none"/>
          <w:lang w:val="en-US" w:eastAsia="zh-CN"/>
          <w14:textFill>
            <w14:solidFill>
              <w14:schemeClr w14:val="tx1"/>
            </w14:solidFill>
          </w14:textFill>
        </w:rPr>
        <w:t>。</w:t>
      </w:r>
    </w:p>
    <w:p w14:paraId="50834676">
      <w:pPr>
        <w:spacing w:line="360" w:lineRule="auto"/>
        <w:ind w:firstLine="480" w:firstLineChars="200"/>
        <w:rPr>
          <w:rFonts w:hint="eastAsia" w:ascii="宋体" w:hAnsi="宋体" w:eastAsia="宋体" w:cs="华文中宋"/>
          <w:color w:val="000000" w:themeColor="text1"/>
          <w:sz w:val="24"/>
          <w:szCs w:val="24"/>
          <w:highlight w:val="none"/>
          <w:lang w:val="en-US" w:eastAsia="zh-CN"/>
          <w14:textFill>
            <w14:solidFill>
              <w14:schemeClr w14:val="tx1"/>
            </w14:solidFill>
          </w14:textFill>
        </w:rPr>
      </w:pPr>
      <w:r>
        <w:rPr>
          <w:rFonts w:hint="eastAsia" w:ascii="宋体" w:hAnsi="宋体" w:eastAsia="宋体" w:cs="华文中宋"/>
          <w:color w:val="000000" w:themeColor="text1"/>
          <w:sz w:val="24"/>
          <w:szCs w:val="24"/>
          <w:highlight w:val="none"/>
          <w:lang w:eastAsia="zh-CN"/>
          <w14:textFill>
            <w14:solidFill>
              <w14:schemeClr w14:val="tx1"/>
            </w14:solidFill>
          </w14:textFill>
        </w:rPr>
        <w:t>合同履约期限：</w:t>
      </w:r>
      <w:r>
        <w:rPr>
          <w:rFonts w:hint="eastAsia" w:ascii="宋体" w:hAnsi="宋体" w:cs="宋体"/>
          <w:sz w:val="24"/>
          <w:highlight w:val="none"/>
          <w:lang w:val="en-US" w:eastAsia="zh-CN"/>
        </w:rPr>
        <w:t>三年，保险周期为一年一参保，本次采购为连续三年的承保权</w:t>
      </w:r>
    </w:p>
    <w:p w14:paraId="2FBEDB59">
      <w:pPr>
        <w:spacing w:line="360" w:lineRule="auto"/>
        <w:ind w:firstLine="480" w:firstLineChars="200"/>
        <w:rPr>
          <w:rFonts w:hint="eastAsia" w:ascii="宋体" w:hAnsi="宋体" w:cs="华文中宋"/>
          <w:color w:val="000000" w:themeColor="text1"/>
          <w:sz w:val="24"/>
          <w:szCs w:val="24"/>
          <w:lang w:eastAsia="zh-CN"/>
          <w14:textFill>
            <w14:solidFill>
              <w14:schemeClr w14:val="tx1"/>
            </w14:solidFill>
          </w14:textFill>
        </w:rPr>
      </w:pPr>
      <w:r>
        <w:rPr>
          <w:rFonts w:hint="eastAsia" w:ascii="宋体" w:hAnsi="宋体" w:cs="华文中宋"/>
          <w:color w:val="000000" w:themeColor="text1"/>
          <w:sz w:val="24"/>
          <w:szCs w:val="24"/>
          <w14:textFill>
            <w14:solidFill>
              <w14:schemeClr w14:val="tx1"/>
            </w14:solidFill>
          </w14:textFill>
        </w:rPr>
        <w:t>本项目不接受联合体。</w:t>
      </w:r>
    </w:p>
    <w:p w14:paraId="7865D8AD">
      <w:pPr>
        <w:spacing w:line="360" w:lineRule="auto"/>
        <w:ind w:firstLine="482" w:firstLineChars="200"/>
        <w:rPr>
          <w:rFonts w:ascii="宋体" w:hAnsi="宋体" w:cs="华文中宋"/>
          <w:b/>
          <w:bCs/>
          <w:color w:val="000000" w:themeColor="text1"/>
          <w:sz w:val="24"/>
          <w:szCs w:val="24"/>
          <w:highlight w:val="none"/>
          <w14:textFill>
            <w14:solidFill>
              <w14:schemeClr w14:val="tx1"/>
            </w14:solidFill>
          </w14:textFill>
        </w:rPr>
      </w:pPr>
      <w:r>
        <w:rPr>
          <w:rFonts w:hint="eastAsia" w:ascii="宋体" w:hAnsi="宋体" w:cs="华文中宋"/>
          <w:b/>
          <w:bCs/>
          <w:color w:val="000000" w:themeColor="text1"/>
          <w:sz w:val="24"/>
          <w:szCs w:val="24"/>
          <w:highlight w:val="none"/>
          <w14:textFill>
            <w14:solidFill>
              <w14:schemeClr w14:val="tx1"/>
            </w14:solidFill>
          </w14:textFill>
        </w:rPr>
        <w:t>二、</w:t>
      </w:r>
      <w:r>
        <w:rPr>
          <w:rFonts w:hint="eastAsia" w:ascii="宋体" w:hAnsi="宋体" w:cs="华文中宋"/>
          <w:b/>
          <w:bCs/>
          <w:color w:val="000000" w:themeColor="text1"/>
          <w:sz w:val="24"/>
          <w:szCs w:val="24"/>
          <w:highlight w:val="none"/>
          <w:lang w:eastAsia="zh-CN"/>
          <w14:textFill>
            <w14:solidFill>
              <w14:schemeClr w14:val="tx1"/>
            </w14:solidFill>
          </w14:textFill>
        </w:rPr>
        <w:t>供应商</w:t>
      </w:r>
      <w:r>
        <w:rPr>
          <w:rFonts w:hint="eastAsia" w:ascii="宋体" w:hAnsi="宋体" w:cs="华文中宋"/>
          <w:b/>
          <w:bCs/>
          <w:color w:val="000000" w:themeColor="text1"/>
          <w:sz w:val="24"/>
          <w:szCs w:val="24"/>
          <w:highlight w:val="none"/>
          <w14:textFill>
            <w14:solidFill>
              <w14:schemeClr w14:val="tx1"/>
            </w14:solidFill>
          </w14:textFill>
        </w:rPr>
        <w:t>的资格要求：</w:t>
      </w:r>
      <w:bookmarkEnd w:id="21"/>
      <w:bookmarkEnd w:id="22"/>
      <w:bookmarkEnd w:id="23"/>
      <w:bookmarkEnd w:id="24"/>
    </w:p>
    <w:p w14:paraId="3EE7F618">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1.满足《中华人民共和国政府采购法》第二十二条规定：</w:t>
      </w:r>
    </w:p>
    <w:p w14:paraId="7C29202F">
      <w:pPr>
        <w:spacing w:line="360" w:lineRule="auto"/>
        <w:ind w:firstLine="480" w:firstLineChars="200"/>
        <w:rPr>
          <w:rFonts w:hint="eastAsia" w:ascii="宋体" w:hAnsi="宋体" w:eastAsia="宋体" w:cs="华文中宋"/>
          <w:color w:val="000000" w:themeColor="text1"/>
          <w:sz w:val="24"/>
          <w:szCs w:val="24"/>
          <w:highlight w:val="none"/>
          <w:lang w:eastAsia="zh-CN"/>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(1)具有独立承担民事责任的能力</w:t>
      </w:r>
      <w:r>
        <w:rPr>
          <w:rFonts w:hint="eastAsia" w:ascii="宋体" w:hAnsi="宋体" w:cs="华文中宋"/>
          <w:color w:val="000000" w:themeColor="text1"/>
          <w:sz w:val="24"/>
          <w:szCs w:val="24"/>
          <w:highlight w:val="none"/>
          <w:lang w:eastAsia="zh-CN"/>
          <w14:textFill>
            <w14:solidFill>
              <w14:schemeClr w14:val="tx1"/>
            </w14:solidFill>
          </w14:textFill>
        </w:rPr>
        <w:t>；</w:t>
      </w:r>
    </w:p>
    <w:p w14:paraId="030D83EA">
      <w:pPr>
        <w:spacing w:line="360" w:lineRule="auto"/>
        <w:ind w:firstLine="480" w:firstLineChars="200"/>
        <w:rPr>
          <w:rFonts w:hint="eastAsia" w:ascii="宋体" w:hAnsi="宋体" w:eastAsia="宋体" w:cs="华文中宋"/>
          <w:color w:val="000000" w:themeColor="text1"/>
          <w:sz w:val="24"/>
          <w:szCs w:val="24"/>
          <w:highlight w:val="none"/>
          <w:lang w:eastAsia="zh-CN"/>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(2)具有良好的商业信誉和健全的财务会计制度</w:t>
      </w:r>
      <w:r>
        <w:rPr>
          <w:rFonts w:hint="eastAsia" w:ascii="宋体" w:hAnsi="宋体" w:cs="华文中宋"/>
          <w:color w:val="000000" w:themeColor="text1"/>
          <w:sz w:val="24"/>
          <w:szCs w:val="24"/>
          <w:highlight w:val="none"/>
          <w:lang w:eastAsia="zh-CN"/>
          <w14:textFill>
            <w14:solidFill>
              <w14:schemeClr w14:val="tx1"/>
            </w14:solidFill>
          </w14:textFill>
        </w:rPr>
        <w:t>；</w:t>
      </w:r>
    </w:p>
    <w:p w14:paraId="06AA7CDC">
      <w:pPr>
        <w:spacing w:line="360" w:lineRule="auto"/>
        <w:ind w:firstLine="480" w:firstLineChars="200"/>
        <w:rPr>
          <w:rFonts w:hint="eastAsia" w:ascii="宋体" w:hAnsi="宋体" w:eastAsia="宋体" w:cs="华文中宋"/>
          <w:color w:val="000000" w:themeColor="text1"/>
          <w:sz w:val="24"/>
          <w:szCs w:val="24"/>
          <w:highlight w:val="none"/>
          <w:lang w:eastAsia="zh-CN"/>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(3)具有履行合同所必需的设备和专业技术能力</w:t>
      </w:r>
      <w:r>
        <w:rPr>
          <w:rFonts w:hint="eastAsia" w:ascii="宋体" w:hAnsi="宋体" w:cs="华文中宋"/>
          <w:color w:val="000000" w:themeColor="text1"/>
          <w:sz w:val="24"/>
          <w:szCs w:val="24"/>
          <w:highlight w:val="none"/>
          <w:lang w:eastAsia="zh-CN"/>
          <w14:textFill>
            <w14:solidFill>
              <w14:schemeClr w14:val="tx1"/>
            </w14:solidFill>
          </w14:textFill>
        </w:rPr>
        <w:t>；</w:t>
      </w:r>
    </w:p>
    <w:p w14:paraId="2C16DAC5">
      <w:pPr>
        <w:spacing w:line="360" w:lineRule="auto"/>
        <w:ind w:firstLine="480" w:firstLineChars="200"/>
        <w:rPr>
          <w:rFonts w:hint="eastAsia" w:ascii="宋体" w:hAnsi="宋体" w:cs="华文中宋"/>
          <w:color w:val="000000" w:themeColor="text1"/>
          <w:sz w:val="24"/>
          <w:szCs w:val="24"/>
          <w:highlight w:val="none"/>
          <w:lang w:eastAsia="zh-CN"/>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(4)有依法缴纳税收和社会保障资金的良好记录</w:t>
      </w:r>
      <w:r>
        <w:rPr>
          <w:rFonts w:hint="eastAsia" w:ascii="宋体" w:hAnsi="宋体" w:cs="华文中宋"/>
          <w:color w:val="000000" w:themeColor="text1"/>
          <w:sz w:val="24"/>
          <w:szCs w:val="24"/>
          <w:highlight w:val="none"/>
          <w:lang w:eastAsia="zh-CN"/>
          <w14:textFill>
            <w14:solidFill>
              <w14:schemeClr w14:val="tx1"/>
            </w14:solidFill>
          </w14:textFill>
        </w:rPr>
        <w:t>；</w:t>
      </w:r>
    </w:p>
    <w:p w14:paraId="21F4CF62">
      <w:pPr>
        <w:spacing w:line="360" w:lineRule="auto"/>
        <w:ind w:firstLine="480" w:firstLineChars="200"/>
        <w:rPr>
          <w:rFonts w:hint="eastAsia" w:ascii="宋体" w:hAnsi="宋体" w:eastAsia="宋体" w:cs="华文中宋"/>
          <w:color w:val="000000" w:themeColor="text1"/>
          <w:sz w:val="24"/>
          <w:szCs w:val="24"/>
          <w:highlight w:val="none"/>
          <w:lang w:eastAsia="zh-CN"/>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(5)参加本次政府采购活动前三年内，在经营活动中没有重大违法记录</w:t>
      </w:r>
      <w:r>
        <w:rPr>
          <w:rFonts w:hint="eastAsia" w:ascii="宋体" w:hAnsi="宋体" w:cs="华文中宋"/>
          <w:color w:val="000000" w:themeColor="text1"/>
          <w:sz w:val="24"/>
          <w:szCs w:val="24"/>
          <w:highlight w:val="none"/>
          <w:lang w:eastAsia="zh-CN"/>
          <w14:textFill>
            <w14:solidFill>
              <w14:schemeClr w14:val="tx1"/>
            </w14:solidFill>
          </w14:textFill>
        </w:rPr>
        <w:t>；</w:t>
      </w:r>
    </w:p>
    <w:p w14:paraId="7D4DC8C5">
      <w:pP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(6)法律、行政法规规定的其他条件。</w:t>
      </w:r>
    </w:p>
    <w:p w14:paraId="4B48BCC6">
      <w:pPr>
        <w:spacing w:line="360" w:lineRule="auto"/>
        <w:ind w:firstLine="480" w:firstLineChars="200"/>
        <w:rPr>
          <w:rFonts w:hint="eastAsia" w:ascii="宋体" w:hAnsi="宋体" w:eastAsia="宋体" w:cs="华文中宋"/>
          <w:color w:val="000000" w:themeColor="text1"/>
          <w:sz w:val="24"/>
          <w:szCs w:val="24"/>
          <w:highlight w:val="none"/>
          <w:lang w:eastAsia="zh-CN"/>
          <w14:textFill>
            <w14:solidFill>
              <w14:schemeClr w14:val="tx1"/>
            </w14:solidFill>
          </w14:textFill>
        </w:rPr>
      </w:pPr>
      <w:bookmarkStart w:id="25" w:name="_Toc28359091"/>
      <w:bookmarkStart w:id="26" w:name="_Toc28359014"/>
      <w:r>
        <w:rPr>
          <w:rFonts w:hint="eastAsia" w:ascii="宋体" w:hAnsi="宋体" w:cs="华文中宋"/>
          <w:color w:val="000000" w:themeColor="text1"/>
          <w:sz w:val="24"/>
          <w:szCs w:val="24"/>
          <w:highlight w:val="none"/>
          <w14:textFill>
            <w14:solidFill>
              <w14:schemeClr w14:val="tx1"/>
            </w14:solidFill>
          </w14:textFill>
        </w:rPr>
        <w:t>2.落实政府采购政策需满足的资格要求：</w:t>
      </w:r>
      <w:r>
        <w:rPr>
          <w:rFonts w:hint="eastAsia" w:ascii="宋体" w:hAnsi="宋体" w:cs="华文中宋"/>
          <w:color w:val="000000" w:themeColor="text1"/>
          <w:sz w:val="24"/>
          <w:szCs w:val="24"/>
          <w:lang w:val="en-US" w:eastAsia="zh-CN"/>
          <w14:textFill>
            <w14:solidFill>
              <w14:schemeClr w14:val="tx1"/>
            </w14:solidFill>
          </w14:textFill>
        </w:rPr>
        <w:t>无</w:t>
      </w:r>
    </w:p>
    <w:p w14:paraId="419C8C7F">
      <w:pPr>
        <w:spacing w:line="360" w:lineRule="auto"/>
        <w:ind w:firstLine="480" w:firstLineChars="200"/>
        <w:rPr>
          <w:rFonts w:hint="eastAsia" w:ascii="宋体" w:hAnsi="宋体" w:eastAsia="宋体" w:cs="华文中宋"/>
          <w:color w:val="000000" w:themeColor="text1"/>
          <w:sz w:val="24"/>
          <w:szCs w:val="24"/>
          <w:highlight w:val="none"/>
          <w:lang w:val="en-US" w:eastAsia="zh-CN"/>
          <w14:textFill>
            <w14:solidFill>
              <w14:schemeClr w14:val="tx1"/>
            </w14:solidFill>
          </w14:textFill>
        </w:rPr>
      </w:pPr>
      <w:r>
        <w:rPr>
          <w:rFonts w:hint="eastAsia" w:ascii="宋体" w:hAnsi="宋体" w:eastAsia="宋体" w:cs="华文中宋"/>
          <w:color w:val="000000" w:themeColor="text1"/>
          <w:sz w:val="24"/>
          <w:szCs w:val="24"/>
          <w:highlight w:val="none"/>
          <w14:textFill>
            <w14:solidFill>
              <w14:schemeClr w14:val="tx1"/>
            </w14:solidFill>
          </w14:textFill>
        </w:rPr>
        <w:t>3.本项目的特定资格要求：</w:t>
      </w:r>
      <w:bookmarkStart w:id="27" w:name="_Toc35393800"/>
      <w:bookmarkStart w:id="28" w:name="_Toc35393631"/>
      <w:r>
        <w:rPr>
          <w:rFonts w:hint="eastAsia" w:ascii="宋体" w:hAnsi="宋体" w:cs="华文中宋"/>
          <w:color w:val="000000" w:themeColor="text1"/>
          <w:sz w:val="24"/>
          <w:szCs w:val="24"/>
          <w:highlight w:val="none"/>
          <w:lang w:eastAsia="zh-CN"/>
          <w14:textFill>
            <w14:solidFill>
              <w14:schemeClr w14:val="tx1"/>
            </w14:solidFill>
          </w14:textFill>
        </w:rPr>
        <w:t>供应商必须是在中华人民共和国境内注册，具备中国银行保险监督管理委员会（原“中国保险监督管理委员会”）颁发的《经营保险业务许可证》。如无独立法人资格的分公司或支公司（金融、保险、通讯等特定行业的全国性企业所设立的区域性分支机构）参加投标的，应当在获得具有法人资格的总公司授权后，独立参加政府采购活动，且总公司只能授权一家分支机构参与投标的证明文件，总公司不能与分支机构同时参与投标。</w:t>
      </w:r>
    </w:p>
    <w:p w14:paraId="32652A77">
      <w:pPr>
        <w:spacing w:line="360" w:lineRule="auto"/>
        <w:ind w:firstLine="482" w:firstLineChars="200"/>
        <w:rPr>
          <w:rFonts w:ascii="宋体" w:hAnsi="宋体" w:cs="华文中宋"/>
          <w:b/>
          <w:bCs/>
          <w:color w:val="000000" w:themeColor="text1"/>
          <w:sz w:val="24"/>
          <w:szCs w:val="24"/>
          <w:highlight w:val="none"/>
          <w14:textFill>
            <w14:solidFill>
              <w14:schemeClr w14:val="tx1"/>
            </w14:solidFill>
          </w14:textFill>
        </w:rPr>
      </w:pPr>
      <w:r>
        <w:rPr>
          <w:rFonts w:hint="eastAsia" w:ascii="宋体" w:hAnsi="宋体" w:cs="华文中宋"/>
          <w:b/>
          <w:bCs/>
          <w:color w:val="000000" w:themeColor="text1"/>
          <w:sz w:val="24"/>
          <w:szCs w:val="24"/>
          <w:highlight w:val="none"/>
          <w14:textFill>
            <w14:solidFill>
              <w14:schemeClr w14:val="tx1"/>
            </w14:solidFill>
          </w14:textFill>
        </w:rPr>
        <w:t>三、获取采购文件</w:t>
      </w:r>
      <w:bookmarkEnd w:id="25"/>
      <w:bookmarkEnd w:id="26"/>
      <w:bookmarkEnd w:id="27"/>
      <w:bookmarkEnd w:id="28"/>
    </w:p>
    <w:p w14:paraId="71E9CDEF">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bookmarkStart w:id="29" w:name="_Toc35393632"/>
      <w:bookmarkStart w:id="30" w:name="_Toc35393801"/>
      <w:bookmarkStart w:id="31" w:name="_Toc28359015"/>
      <w:bookmarkStart w:id="32" w:name="_Toc28359092"/>
      <w:r>
        <w:rPr>
          <w:rFonts w:hint="eastAsia" w:ascii="宋体" w:hAnsi="宋体" w:cs="华文中宋"/>
          <w:color w:val="000000" w:themeColor="text1"/>
          <w:sz w:val="24"/>
          <w:szCs w:val="24"/>
          <w:highlight w:val="none"/>
          <w14:textFill>
            <w14:solidFill>
              <w14:schemeClr w14:val="tx1"/>
            </w14:solidFill>
          </w14:textFill>
        </w:rPr>
        <w:t>1、时间：202</w:t>
      </w:r>
      <w:r>
        <w:rPr>
          <w:rFonts w:hint="eastAsia" w:ascii="宋体" w:hAnsi="宋体" w:cs="华文中宋"/>
          <w:color w:val="000000" w:themeColor="text1"/>
          <w:sz w:val="24"/>
          <w:szCs w:val="24"/>
          <w:highlight w:val="none"/>
          <w:lang w:val="en-US" w:eastAsia="zh-CN"/>
          <w14:textFill>
            <w14:solidFill>
              <w14:schemeClr w14:val="tx1"/>
            </w14:solidFill>
          </w14:textFill>
        </w:rPr>
        <w:t>6</w:t>
      </w:r>
      <w:r>
        <w:rPr>
          <w:rFonts w:hint="eastAsia" w:ascii="宋体" w:hAnsi="宋体" w:cs="华文中宋"/>
          <w:color w:val="000000" w:themeColor="text1"/>
          <w:sz w:val="24"/>
          <w:szCs w:val="24"/>
          <w:highlight w:val="none"/>
          <w14:textFill>
            <w14:solidFill>
              <w14:schemeClr w14:val="tx1"/>
            </w14:solidFill>
          </w14:textFill>
        </w:rPr>
        <w:t>年</w:t>
      </w:r>
      <w:r>
        <w:rPr>
          <w:rFonts w:hint="eastAsia" w:ascii="宋体" w:hAnsi="宋体" w:cs="华文中宋"/>
          <w:color w:val="000000" w:themeColor="text1"/>
          <w:sz w:val="24"/>
          <w:szCs w:val="24"/>
          <w:highlight w:val="none"/>
          <w:lang w:val="en-US" w:eastAsia="zh-CN"/>
          <w14:textFill>
            <w14:solidFill>
              <w14:schemeClr w14:val="tx1"/>
            </w14:solidFill>
          </w14:textFill>
        </w:rPr>
        <w:t>04</w:t>
      </w:r>
      <w:r>
        <w:rPr>
          <w:rFonts w:hint="eastAsia" w:ascii="宋体" w:hAnsi="宋体" w:cs="华文中宋"/>
          <w:color w:val="000000" w:themeColor="text1"/>
          <w:sz w:val="24"/>
          <w:szCs w:val="24"/>
          <w:highlight w:val="none"/>
          <w14:textFill>
            <w14:solidFill>
              <w14:schemeClr w14:val="tx1"/>
            </w14:solidFill>
          </w14:textFill>
        </w:rPr>
        <w:t>月</w:t>
      </w:r>
      <w:r>
        <w:rPr>
          <w:rFonts w:hint="eastAsia" w:ascii="宋体" w:hAnsi="宋体" w:cs="华文中宋"/>
          <w:color w:val="000000" w:themeColor="text1"/>
          <w:sz w:val="24"/>
          <w:szCs w:val="24"/>
          <w:highlight w:val="none"/>
          <w:lang w:val="en-US" w:eastAsia="zh-CN"/>
          <w14:textFill>
            <w14:solidFill>
              <w14:schemeClr w14:val="tx1"/>
            </w14:solidFill>
          </w14:textFill>
        </w:rPr>
        <w:t>18</w:t>
      </w:r>
      <w:r>
        <w:rPr>
          <w:rFonts w:hint="eastAsia" w:ascii="宋体" w:hAnsi="宋体" w:cs="华文中宋"/>
          <w:color w:val="000000" w:themeColor="text1"/>
          <w:sz w:val="24"/>
          <w:szCs w:val="24"/>
          <w:highlight w:val="none"/>
          <w14:textFill>
            <w14:solidFill>
              <w14:schemeClr w14:val="tx1"/>
            </w14:solidFill>
          </w14:textFill>
        </w:rPr>
        <w:t>日至202</w:t>
      </w:r>
      <w:r>
        <w:rPr>
          <w:rFonts w:hint="eastAsia" w:ascii="宋体" w:hAnsi="宋体" w:cs="华文中宋"/>
          <w:color w:val="000000" w:themeColor="text1"/>
          <w:sz w:val="24"/>
          <w:szCs w:val="24"/>
          <w:highlight w:val="none"/>
          <w:lang w:val="en-US" w:eastAsia="zh-CN"/>
          <w14:textFill>
            <w14:solidFill>
              <w14:schemeClr w14:val="tx1"/>
            </w14:solidFill>
          </w14:textFill>
        </w:rPr>
        <w:t>6</w:t>
      </w:r>
      <w:r>
        <w:rPr>
          <w:rFonts w:hint="eastAsia" w:ascii="宋体" w:hAnsi="宋体" w:cs="华文中宋"/>
          <w:color w:val="000000" w:themeColor="text1"/>
          <w:sz w:val="24"/>
          <w:szCs w:val="24"/>
          <w:highlight w:val="none"/>
          <w14:textFill>
            <w14:solidFill>
              <w14:schemeClr w14:val="tx1"/>
            </w14:solidFill>
          </w14:textFill>
        </w:rPr>
        <w:t>年</w:t>
      </w:r>
      <w:r>
        <w:rPr>
          <w:rFonts w:hint="eastAsia" w:ascii="宋体" w:hAnsi="宋体" w:cs="华文中宋"/>
          <w:color w:val="000000" w:themeColor="text1"/>
          <w:sz w:val="24"/>
          <w:szCs w:val="24"/>
          <w:highlight w:val="none"/>
          <w:lang w:val="en-US" w:eastAsia="zh-CN"/>
          <w14:textFill>
            <w14:solidFill>
              <w14:schemeClr w14:val="tx1"/>
            </w14:solidFill>
          </w14:textFill>
        </w:rPr>
        <w:t>04</w:t>
      </w:r>
      <w:r>
        <w:rPr>
          <w:rFonts w:hint="eastAsia" w:ascii="宋体" w:hAnsi="宋体" w:cs="华文中宋"/>
          <w:color w:val="000000" w:themeColor="text1"/>
          <w:sz w:val="24"/>
          <w:szCs w:val="24"/>
          <w:highlight w:val="none"/>
          <w14:textFill>
            <w14:solidFill>
              <w14:schemeClr w14:val="tx1"/>
            </w14:solidFill>
          </w14:textFill>
        </w:rPr>
        <w:t>月</w:t>
      </w:r>
      <w:r>
        <w:rPr>
          <w:rFonts w:hint="eastAsia" w:ascii="宋体" w:hAnsi="宋体" w:cs="华文中宋"/>
          <w:color w:val="000000" w:themeColor="text1"/>
          <w:sz w:val="24"/>
          <w:szCs w:val="24"/>
          <w:highlight w:val="none"/>
          <w:lang w:val="en-US" w:eastAsia="zh-CN"/>
          <w14:textFill>
            <w14:solidFill>
              <w14:schemeClr w14:val="tx1"/>
            </w14:solidFill>
          </w14:textFill>
        </w:rPr>
        <w:t>24</w:t>
      </w:r>
      <w:r>
        <w:rPr>
          <w:rFonts w:hint="eastAsia" w:ascii="宋体" w:hAnsi="宋体" w:cs="华文中宋"/>
          <w:color w:val="000000" w:themeColor="text1"/>
          <w:sz w:val="24"/>
          <w:szCs w:val="24"/>
          <w:highlight w:val="none"/>
          <w14:textFill>
            <w14:solidFill>
              <w14:schemeClr w14:val="tx1"/>
            </w14:solidFill>
          </w14:textFill>
        </w:rPr>
        <w:t>日</w:t>
      </w:r>
    </w:p>
    <w:p w14:paraId="78B5BF40">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2、地点：政采云平台线上获取</w:t>
      </w:r>
    </w:p>
    <w:p w14:paraId="2C2A4D2D">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3、方式：在线获取</w:t>
      </w:r>
    </w:p>
    <w:p w14:paraId="3C4D2796">
      <w:pPr>
        <w:spacing w:line="360" w:lineRule="auto"/>
        <w:ind w:firstLine="482" w:firstLineChars="200"/>
        <w:rPr>
          <w:rFonts w:ascii="宋体" w:hAnsi="宋体" w:cs="华文中宋"/>
          <w:b/>
          <w:bCs/>
          <w:color w:val="000000" w:themeColor="text1"/>
          <w:sz w:val="24"/>
          <w:szCs w:val="24"/>
          <w:highlight w:val="none"/>
          <w14:textFill>
            <w14:solidFill>
              <w14:schemeClr w14:val="tx1"/>
            </w14:solidFill>
          </w14:textFill>
        </w:rPr>
      </w:pPr>
      <w:r>
        <w:rPr>
          <w:rFonts w:hint="eastAsia" w:ascii="宋体" w:hAnsi="宋体" w:cs="华文中宋"/>
          <w:b/>
          <w:bCs/>
          <w:color w:val="000000" w:themeColor="text1"/>
          <w:sz w:val="24"/>
          <w:szCs w:val="24"/>
          <w:highlight w:val="none"/>
          <w14:textFill>
            <w14:solidFill>
              <w14:schemeClr w14:val="tx1"/>
            </w14:solidFill>
          </w14:textFill>
        </w:rPr>
        <w:t>四、响应文件提交</w:t>
      </w:r>
      <w:bookmarkEnd w:id="29"/>
      <w:bookmarkEnd w:id="30"/>
      <w:bookmarkEnd w:id="31"/>
      <w:bookmarkEnd w:id="32"/>
    </w:p>
    <w:p w14:paraId="5E88973D">
      <w:pPr>
        <w:spacing w:line="360" w:lineRule="auto"/>
        <w:ind w:firstLine="480" w:firstLineChars="200"/>
        <w:rPr>
          <w:rFonts w:ascii="宋体" w:hAnsi="宋体" w:cs="Arial"/>
          <w:snapToGrid w:val="0"/>
          <w:color w:val="000000" w:themeColor="text1"/>
          <w:kern w:val="0"/>
          <w:sz w:val="24"/>
          <w:highlight w:val="none"/>
          <w14:textFill>
            <w14:solidFill>
              <w14:schemeClr w14:val="tx1"/>
            </w14:solidFill>
          </w14:textFill>
        </w:rPr>
      </w:pPr>
      <w:bookmarkStart w:id="33" w:name="_Toc28359016"/>
      <w:bookmarkStart w:id="34" w:name="_Toc35393802"/>
      <w:bookmarkStart w:id="35" w:name="_Toc35393633"/>
      <w:bookmarkStart w:id="36" w:name="_Toc28359093"/>
      <w:r>
        <w:rPr>
          <w:rFonts w:hint="eastAsia" w:ascii="宋体" w:hAnsi="宋体" w:cs="Arial"/>
          <w:snapToGrid w:val="0"/>
          <w:color w:val="000000" w:themeColor="text1"/>
          <w:kern w:val="0"/>
          <w:sz w:val="24"/>
          <w:highlight w:val="none"/>
          <w14:textFill>
            <w14:solidFill>
              <w14:schemeClr w14:val="tx1"/>
            </w14:solidFill>
          </w14:textFill>
        </w:rPr>
        <w:t>1、截止时间：</w:t>
      </w:r>
      <w:r>
        <w:rPr>
          <w:rFonts w:hint="eastAsia" w:ascii="宋体" w:hAnsi="宋体"/>
          <w:color w:val="000000" w:themeColor="text1"/>
          <w:sz w:val="24"/>
          <w:highlight w:val="none"/>
          <w:shd w:val="clear"/>
          <w:lang w:eastAsia="zh-CN"/>
          <w14:textFill>
            <w14:solidFill>
              <w14:schemeClr w14:val="tx1"/>
            </w14:solidFill>
          </w14:textFill>
        </w:rPr>
        <w:t>2026年04月28日15：00</w:t>
      </w:r>
      <w:r>
        <w:rPr>
          <w:rFonts w:hint="eastAsia" w:ascii="宋体" w:hAnsi="宋体" w:cs="Arial"/>
          <w:snapToGrid w:val="0"/>
          <w:color w:val="000000" w:themeColor="text1"/>
          <w:kern w:val="0"/>
          <w:sz w:val="24"/>
          <w:highlight w:val="none"/>
          <w14:textFill>
            <w14:solidFill>
              <w14:schemeClr w14:val="tx1"/>
            </w14:solidFill>
          </w14:textFill>
        </w:rPr>
        <w:t>（北京时间）</w:t>
      </w:r>
    </w:p>
    <w:p w14:paraId="01AF8320">
      <w:pPr>
        <w:spacing w:line="360" w:lineRule="auto"/>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2、地点：政采云平台线上递交</w:t>
      </w:r>
    </w:p>
    <w:p w14:paraId="4AD2B80F">
      <w:pPr>
        <w:spacing w:line="360" w:lineRule="auto"/>
        <w:ind w:firstLine="480" w:firstLineChars="200"/>
        <w:rPr>
          <w:rFonts w:ascii="宋体" w:hAnsi="宋体" w:cs="Arial"/>
          <w:snapToGrid w:val="0"/>
          <w:color w:val="000000" w:themeColor="text1"/>
          <w:kern w:val="0"/>
          <w:sz w:val="24"/>
          <w:highlight w:val="none"/>
          <w14:textFill>
            <w14:solidFill>
              <w14:schemeClr w14:val="tx1"/>
            </w14:solidFill>
          </w14:textFill>
        </w:rPr>
      </w:pPr>
      <w:r>
        <w:rPr>
          <w:rFonts w:hint="eastAsia" w:ascii="宋体" w:hAnsi="宋体" w:cs="Arial"/>
          <w:snapToGrid w:val="0"/>
          <w:color w:val="000000" w:themeColor="text1"/>
          <w:kern w:val="0"/>
          <w:sz w:val="24"/>
          <w:highlight w:val="none"/>
          <w14:textFill>
            <w14:solidFill>
              <w14:schemeClr w14:val="tx1"/>
            </w14:solidFill>
          </w14:textFill>
        </w:rPr>
        <w:t>开启截止时间前未完成响应文件上传的，视为撤回响应文件，供应商自行承担责任。</w:t>
      </w:r>
    </w:p>
    <w:p w14:paraId="18AFFD31">
      <w:pPr>
        <w:spacing w:line="360" w:lineRule="auto"/>
        <w:ind w:firstLine="482" w:firstLineChars="200"/>
        <w:rPr>
          <w:rFonts w:ascii="宋体" w:hAnsi="宋体" w:cs="华文中宋"/>
          <w:b/>
          <w:bCs/>
          <w:color w:val="000000" w:themeColor="text1"/>
          <w:sz w:val="24"/>
          <w:szCs w:val="24"/>
          <w:highlight w:val="none"/>
          <w14:textFill>
            <w14:solidFill>
              <w14:schemeClr w14:val="tx1"/>
            </w14:solidFill>
          </w14:textFill>
        </w:rPr>
      </w:pPr>
      <w:r>
        <w:rPr>
          <w:rFonts w:hint="eastAsia" w:ascii="宋体" w:hAnsi="宋体" w:cs="华文中宋"/>
          <w:b/>
          <w:bCs/>
          <w:color w:val="000000" w:themeColor="text1"/>
          <w:sz w:val="24"/>
          <w:szCs w:val="24"/>
          <w:highlight w:val="none"/>
          <w14:textFill>
            <w14:solidFill>
              <w14:schemeClr w14:val="tx1"/>
            </w14:solidFill>
          </w14:textFill>
        </w:rPr>
        <w:t>五、开启</w:t>
      </w:r>
      <w:bookmarkEnd w:id="33"/>
      <w:bookmarkEnd w:id="34"/>
      <w:bookmarkEnd w:id="35"/>
      <w:bookmarkEnd w:id="36"/>
    </w:p>
    <w:p w14:paraId="2F1EEBF8">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bookmarkStart w:id="37" w:name="_Toc28359017"/>
      <w:bookmarkStart w:id="38" w:name="_Toc35393803"/>
      <w:bookmarkStart w:id="39" w:name="_Toc35393634"/>
      <w:bookmarkStart w:id="40" w:name="_Toc28359094"/>
      <w:r>
        <w:rPr>
          <w:rFonts w:hint="eastAsia" w:ascii="宋体" w:hAnsi="宋体" w:cs="华文中宋"/>
          <w:color w:val="000000" w:themeColor="text1"/>
          <w:sz w:val="24"/>
          <w:szCs w:val="24"/>
          <w:highlight w:val="none"/>
          <w14:textFill>
            <w14:solidFill>
              <w14:schemeClr w14:val="tx1"/>
            </w14:solidFill>
          </w14:textFill>
        </w:rPr>
        <w:t>1、时间：</w:t>
      </w:r>
      <w:r>
        <w:rPr>
          <w:rFonts w:hint="eastAsia" w:ascii="宋体" w:hAnsi="宋体"/>
          <w:color w:val="000000" w:themeColor="text1"/>
          <w:sz w:val="24"/>
          <w:highlight w:val="none"/>
          <w:shd w:val="clear"/>
          <w:lang w:eastAsia="zh-CN"/>
          <w14:textFill>
            <w14:solidFill>
              <w14:schemeClr w14:val="tx1"/>
            </w14:solidFill>
          </w14:textFill>
        </w:rPr>
        <w:t>2026年04月28日15：00</w:t>
      </w:r>
      <w:r>
        <w:rPr>
          <w:rFonts w:hint="eastAsia" w:ascii="宋体" w:hAnsi="宋体" w:cs="华文中宋"/>
          <w:color w:val="000000" w:themeColor="text1"/>
          <w:sz w:val="24"/>
          <w:szCs w:val="24"/>
          <w:highlight w:val="none"/>
          <w14:textFill>
            <w14:solidFill>
              <w14:schemeClr w14:val="tx1"/>
            </w14:solidFill>
          </w14:textFill>
        </w:rPr>
        <w:t>（北京时间）</w:t>
      </w:r>
    </w:p>
    <w:p w14:paraId="3F42CB3E">
      <w:pPr>
        <w:spacing w:line="360" w:lineRule="auto"/>
        <w:ind w:firstLine="480" w:firstLineChars="200"/>
        <w:rPr>
          <w:rFonts w:hint="eastAsia" w:ascii="宋体" w:hAnsi="宋体" w:cs="华文中宋"/>
          <w:color w:val="000000" w:themeColor="text1"/>
          <w:sz w:val="24"/>
          <w:szCs w:val="24"/>
          <w:highlight w:val="none"/>
          <w:lang w:eastAsia="zh-CN"/>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2、地点：</w:t>
      </w:r>
      <w:r>
        <w:rPr>
          <w:rFonts w:hint="eastAsia" w:ascii="宋体" w:hAnsi="宋体" w:cs="华文中宋"/>
          <w:color w:val="000000" w:themeColor="text1"/>
          <w:sz w:val="24"/>
          <w:szCs w:val="24"/>
          <w:highlight w:val="none"/>
          <w:lang w:eastAsia="zh-CN"/>
          <w14:textFill>
            <w14:solidFill>
              <w14:schemeClr w14:val="tx1"/>
            </w14:solidFill>
          </w14:textFill>
        </w:rPr>
        <w:t>沁源县滨河源U型2号商铺国源工程咨询有限公司二楼会议室</w:t>
      </w:r>
    </w:p>
    <w:p w14:paraId="34D18236">
      <w:pPr>
        <w:spacing w:line="360" w:lineRule="auto"/>
        <w:ind w:firstLine="482" w:firstLineChars="200"/>
        <w:rPr>
          <w:rFonts w:ascii="宋体" w:hAnsi="宋体" w:cs="华文中宋"/>
          <w:b/>
          <w:bCs/>
          <w:color w:val="000000" w:themeColor="text1"/>
          <w:sz w:val="24"/>
          <w:szCs w:val="24"/>
          <w:highlight w:val="none"/>
          <w14:textFill>
            <w14:solidFill>
              <w14:schemeClr w14:val="tx1"/>
            </w14:solidFill>
          </w14:textFill>
        </w:rPr>
      </w:pPr>
      <w:r>
        <w:rPr>
          <w:rFonts w:hint="eastAsia" w:ascii="宋体" w:hAnsi="宋体" w:cs="华文中宋"/>
          <w:b/>
          <w:bCs/>
          <w:color w:val="000000" w:themeColor="text1"/>
          <w:sz w:val="24"/>
          <w:szCs w:val="24"/>
          <w:highlight w:val="none"/>
          <w14:textFill>
            <w14:solidFill>
              <w14:schemeClr w14:val="tx1"/>
            </w14:solidFill>
          </w14:textFill>
        </w:rPr>
        <w:t>六、公告期限</w:t>
      </w:r>
      <w:bookmarkEnd w:id="37"/>
      <w:bookmarkEnd w:id="38"/>
      <w:bookmarkEnd w:id="39"/>
      <w:bookmarkEnd w:id="40"/>
    </w:p>
    <w:p w14:paraId="04315DC2">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自本公告发布之日起5个工作日。</w:t>
      </w:r>
    </w:p>
    <w:p w14:paraId="25D792B0">
      <w:pPr>
        <w:spacing w:line="360" w:lineRule="auto"/>
        <w:ind w:firstLine="482" w:firstLineChars="200"/>
        <w:rPr>
          <w:rFonts w:ascii="宋体" w:hAnsi="宋体" w:cs="华文中宋"/>
          <w:b/>
          <w:bCs/>
          <w:color w:val="000000" w:themeColor="text1"/>
          <w:sz w:val="24"/>
          <w:szCs w:val="24"/>
          <w:highlight w:val="none"/>
          <w14:textFill>
            <w14:solidFill>
              <w14:schemeClr w14:val="tx1"/>
            </w14:solidFill>
          </w14:textFill>
        </w:rPr>
      </w:pPr>
      <w:bookmarkStart w:id="41" w:name="_Toc35393635"/>
      <w:bookmarkStart w:id="42" w:name="_Toc35393804"/>
      <w:r>
        <w:rPr>
          <w:rFonts w:hint="eastAsia" w:ascii="宋体" w:hAnsi="宋体" w:cs="华文中宋"/>
          <w:b/>
          <w:bCs/>
          <w:color w:val="000000" w:themeColor="text1"/>
          <w:sz w:val="24"/>
          <w:szCs w:val="24"/>
          <w:highlight w:val="none"/>
          <w14:textFill>
            <w14:solidFill>
              <w14:schemeClr w14:val="tx1"/>
            </w14:solidFill>
          </w14:textFill>
        </w:rPr>
        <w:t>七、其他补充事宜</w:t>
      </w:r>
      <w:bookmarkEnd w:id="41"/>
      <w:bookmarkEnd w:id="42"/>
    </w:p>
    <w:p w14:paraId="303B6D0A">
      <w:pPr>
        <w:snapToGrid w:val="0"/>
        <w:spacing w:line="360" w:lineRule="auto"/>
        <w:ind w:firstLine="480" w:firstLineChars="200"/>
        <w:rPr>
          <w:rFonts w:hint="eastAsia" w:ascii="宋体" w:hAnsi="宋体"/>
          <w:sz w:val="24"/>
          <w:szCs w:val="24"/>
        </w:rPr>
      </w:pPr>
      <w:bookmarkStart w:id="43" w:name="_Toc35393636"/>
      <w:bookmarkStart w:id="44" w:name="_Toc28359018"/>
      <w:bookmarkStart w:id="45" w:name="_Toc28359095"/>
      <w:bookmarkStart w:id="46" w:name="_Toc35393805"/>
      <w:r>
        <w:rPr>
          <w:rFonts w:hint="eastAsia" w:ascii="宋体" w:hAnsi="宋体"/>
          <w:sz w:val="24"/>
          <w:szCs w:val="24"/>
        </w:rPr>
        <w:t>1、针对本项目的质疑需一次性提出，多次提出将不予受理。未按本项目公告规定获取采购文件的潜在供应商不得对采购文件提出质疑。</w:t>
      </w:r>
    </w:p>
    <w:p w14:paraId="044F205F">
      <w:pPr>
        <w:snapToGrid w:val="0"/>
        <w:spacing w:line="360" w:lineRule="auto"/>
        <w:ind w:firstLine="480" w:firstLineChars="200"/>
        <w:rPr>
          <w:rFonts w:hint="eastAsia" w:ascii="宋体" w:hAnsi="宋体"/>
          <w:sz w:val="24"/>
          <w:szCs w:val="24"/>
        </w:rPr>
      </w:pPr>
      <w:r>
        <w:rPr>
          <w:rFonts w:hint="eastAsia" w:ascii="宋体" w:hAnsi="宋体"/>
          <w:sz w:val="24"/>
          <w:szCs w:val="24"/>
        </w:rPr>
        <w:t>2、其他事项：</w:t>
      </w:r>
    </w:p>
    <w:p w14:paraId="129C596D">
      <w:pPr>
        <w:snapToGrid w:val="0"/>
        <w:spacing w:line="360" w:lineRule="auto"/>
        <w:ind w:firstLine="480" w:firstLineChars="200"/>
        <w:rPr>
          <w:rFonts w:hint="eastAsia" w:ascii="宋体" w:hAnsi="宋体"/>
          <w:sz w:val="24"/>
          <w:szCs w:val="24"/>
        </w:rPr>
      </w:pPr>
      <w:r>
        <w:rPr>
          <w:rFonts w:hint="eastAsia" w:ascii="宋体" w:hAnsi="宋体"/>
          <w:sz w:val="24"/>
          <w:szCs w:val="24"/>
        </w:rPr>
        <w:t>2.1公告发布媒介：山西省政府采购网</w:t>
      </w:r>
    </w:p>
    <w:p w14:paraId="6EBE497F">
      <w:pPr>
        <w:snapToGrid w:val="0"/>
        <w:spacing w:line="360" w:lineRule="auto"/>
        <w:ind w:firstLine="480" w:firstLineChars="200"/>
        <w:rPr>
          <w:rFonts w:hint="eastAsia" w:ascii="宋体" w:hAnsi="宋体"/>
          <w:sz w:val="24"/>
          <w:szCs w:val="24"/>
        </w:rPr>
      </w:pPr>
      <w:r>
        <w:rPr>
          <w:rFonts w:hint="eastAsia" w:ascii="宋体" w:hAnsi="宋体"/>
          <w:sz w:val="24"/>
          <w:szCs w:val="24"/>
        </w:rPr>
        <w:t>2.2在线投标响应说明：</w:t>
      </w:r>
    </w:p>
    <w:p w14:paraId="76384BE8">
      <w:pPr>
        <w:snapToGrid w:val="0"/>
        <w:spacing w:line="360" w:lineRule="auto"/>
        <w:ind w:firstLine="480" w:firstLineChars="200"/>
        <w:rPr>
          <w:rFonts w:hint="eastAsia" w:ascii="宋体" w:hAnsi="宋体"/>
          <w:sz w:val="24"/>
          <w:szCs w:val="24"/>
        </w:rPr>
      </w:pPr>
      <w:r>
        <w:rPr>
          <w:rFonts w:hint="eastAsia" w:ascii="宋体" w:hAnsi="宋体"/>
          <w:sz w:val="24"/>
          <w:szCs w:val="24"/>
        </w:rPr>
        <w:t>1）本项目采用电子化交易；电子化交易流程操作指南：“山西省政府采购网&gt;下载专区”获取；</w:t>
      </w:r>
    </w:p>
    <w:p w14:paraId="728D3BFE">
      <w:pPr>
        <w:snapToGrid w:val="0"/>
        <w:spacing w:line="360" w:lineRule="auto"/>
        <w:ind w:firstLine="480" w:firstLineChars="200"/>
        <w:rPr>
          <w:rFonts w:hint="eastAsia" w:ascii="宋体" w:hAnsi="宋体"/>
          <w:sz w:val="24"/>
          <w:szCs w:val="24"/>
        </w:rPr>
      </w:pPr>
      <w:r>
        <w:rPr>
          <w:rFonts w:hint="eastAsia" w:ascii="宋体" w:hAnsi="宋体"/>
          <w:sz w:val="24"/>
          <w:szCs w:val="24"/>
        </w:rPr>
        <w:t>2）供应商应在提交投标文件前完成CA数字证书办理。（办理事项详见“山西省政府采购网&gt;下载专区”）；</w:t>
      </w:r>
    </w:p>
    <w:p w14:paraId="2AFC7C8A">
      <w:pPr>
        <w:snapToGrid w:val="0"/>
        <w:spacing w:line="360" w:lineRule="auto"/>
        <w:ind w:firstLine="480" w:firstLineChars="200"/>
        <w:rPr>
          <w:rFonts w:hint="eastAsia" w:ascii="宋体" w:hAnsi="宋体"/>
          <w:sz w:val="24"/>
          <w:szCs w:val="24"/>
        </w:rPr>
      </w:pPr>
      <w:r>
        <w:rPr>
          <w:rFonts w:hint="eastAsia" w:ascii="宋体" w:hAnsi="宋体"/>
          <w:sz w:val="24"/>
          <w:szCs w:val="24"/>
        </w:rPr>
        <w:t>3）供应商应安装“山西政府采购平台电子投标客户端”，请供应商自行前往“山西省政府采购网&gt;下载专区”获取并安装；</w:t>
      </w:r>
    </w:p>
    <w:p w14:paraId="7CD68121">
      <w:pPr>
        <w:snapToGrid w:val="0"/>
        <w:spacing w:line="360" w:lineRule="auto"/>
        <w:ind w:firstLine="480" w:firstLineChars="200"/>
        <w:rPr>
          <w:rFonts w:hint="eastAsia" w:ascii="宋体" w:hAnsi="宋体"/>
          <w:sz w:val="24"/>
          <w:szCs w:val="24"/>
        </w:rPr>
      </w:pPr>
      <w:r>
        <w:rPr>
          <w:rFonts w:hint="eastAsia" w:ascii="宋体" w:hAnsi="宋体"/>
          <w:sz w:val="24"/>
          <w:szCs w:val="24"/>
        </w:rPr>
        <w:t>4）如有疑问，可致电技术支持热线：95763。</w:t>
      </w:r>
    </w:p>
    <w:p w14:paraId="6B6FF63C">
      <w:pPr>
        <w:snapToGrid w:val="0"/>
        <w:spacing w:line="360" w:lineRule="auto"/>
        <w:ind w:firstLine="480" w:firstLineChars="200"/>
        <w:rPr>
          <w:rFonts w:hint="eastAsia" w:ascii="宋体" w:hAnsi="宋体"/>
          <w:sz w:val="24"/>
          <w:szCs w:val="24"/>
        </w:rPr>
      </w:pPr>
      <w:r>
        <w:rPr>
          <w:rFonts w:hint="eastAsia" w:ascii="宋体" w:hAnsi="宋体"/>
          <w:sz w:val="24"/>
          <w:szCs w:val="24"/>
        </w:rPr>
        <w:t>2.3中标供应商应在合同签订前完成山西省政府采购网全部注册步骤并成为正式供应商。</w:t>
      </w:r>
    </w:p>
    <w:p w14:paraId="28DFD445">
      <w:pPr>
        <w:spacing w:line="360" w:lineRule="auto"/>
        <w:ind w:firstLine="482" w:firstLineChars="200"/>
        <w:rPr>
          <w:rFonts w:ascii="宋体" w:hAnsi="宋体" w:cs="华文中宋"/>
          <w:b/>
          <w:bCs/>
          <w:color w:val="000000" w:themeColor="text1"/>
          <w:sz w:val="24"/>
          <w:szCs w:val="24"/>
          <w:highlight w:val="none"/>
          <w14:textFill>
            <w14:solidFill>
              <w14:schemeClr w14:val="tx1"/>
            </w14:solidFill>
          </w14:textFill>
        </w:rPr>
      </w:pPr>
      <w:r>
        <w:rPr>
          <w:rFonts w:hint="eastAsia" w:ascii="宋体" w:hAnsi="宋体" w:cs="华文中宋"/>
          <w:b/>
          <w:bCs/>
          <w:color w:val="000000" w:themeColor="text1"/>
          <w:sz w:val="24"/>
          <w:szCs w:val="24"/>
          <w:highlight w:val="none"/>
          <w14:textFill>
            <w14:solidFill>
              <w14:schemeClr w14:val="tx1"/>
            </w14:solidFill>
          </w14:textFill>
        </w:rPr>
        <w:t>八、凡对本次采购提出询问，请按以下方式联系。</w:t>
      </w:r>
      <w:bookmarkEnd w:id="43"/>
      <w:bookmarkEnd w:id="44"/>
      <w:bookmarkEnd w:id="45"/>
      <w:bookmarkEnd w:id="46"/>
    </w:p>
    <w:p w14:paraId="20D9E6D8">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bookmarkStart w:id="47" w:name="_Toc28359096"/>
      <w:bookmarkStart w:id="48" w:name="_Toc35393806"/>
      <w:bookmarkStart w:id="49" w:name="_Toc28359019"/>
      <w:bookmarkStart w:id="50" w:name="_Toc35393637"/>
      <w:r>
        <w:rPr>
          <w:rFonts w:hint="eastAsia" w:ascii="宋体" w:hAnsi="宋体" w:cs="华文中宋"/>
          <w:color w:val="000000" w:themeColor="text1"/>
          <w:sz w:val="24"/>
          <w:szCs w:val="24"/>
          <w:highlight w:val="none"/>
          <w14:textFill>
            <w14:solidFill>
              <w14:schemeClr w14:val="tx1"/>
            </w14:solidFill>
          </w14:textFill>
        </w:rPr>
        <w:t>1.采购人信息</w:t>
      </w:r>
      <w:bookmarkEnd w:id="47"/>
      <w:bookmarkEnd w:id="48"/>
      <w:bookmarkEnd w:id="49"/>
      <w:bookmarkEnd w:id="50"/>
    </w:p>
    <w:p w14:paraId="096AF92D">
      <w:pPr>
        <w:spacing w:line="360" w:lineRule="auto"/>
        <w:ind w:firstLine="480" w:firstLineChars="200"/>
        <w:rPr>
          <w:rFonts w:hint="eastAsia" w:ascii="宋体" w:hAnsi="宋体" w:cs="华文中宋"/>
          <w:color w:val="000000" w:themeColor="text1"/>
          <w:sz w:val="24"/>
          <w:szCs w:val="24"/>
          <w:highlight w:val="none"/>
          <w:lang w:val="en-US" w:eastAsia="zh-CN"/>
          <w14:textFill>
            <w14:solidFill>
              <w14:schemeClr w14:val="tx1"/>
            </w14:solidFill>
          </w14:textFill>
        </w:rPr>
      </w:pPr>
      <w:r>
        <w:rPr>
          <w:rFonts w:hint="eastAsia" w:ascii="宋体" w:hAnsi="宋体" w:cs="华文中宋"/>
          <w:color w:val="000000" w:themeColor="text1"/>
          <w:sz w:val="24"/>
          <w:szCs w:val="24"/>
          <w:highlight w:val="none"/>
          <w:lang w:val="en-US" w:eastAsia="zh-CN"/>
          <w14:textFill>
            <w14:solidFill>
              <w14:schemeClr w14:val="tx1"/>
            </w14:solidFill>
          </w14:textFill>
        </w:rPr>
        <w:t>名称：沁源县林业和草原局</w:t>
      </w:r>
    </w:p>
    <w:p w14:paraId="4C76E281">
      <w:pPr>
        <w:spacing w:line="360" w:lineRule="auto"/>
        <w:ind w:firstLine="480" w:firstLineChars="200"/>
        <w:rPr>
          <w:rFonts w:hint="eastAsia" w:ascii="宋体" w:hAnsi="宋体" w:cs="华文中宋"/>
          <w:color w:val="000000" w:themeColor="text1"/>
          <w:sz w:val="24"/>
          <w:szCs w:val="24"/>
          <w:highlight w:val="none"/>
          <w:lang w:val="en-US" w:eastAsia="zh-CN"/>
          <w14:textFill>
            <w14:solidFill>
              <w14:schemeClr w14:val="tx1"/>
            </w14:solidFill>
          </w14:textFill>
        </w:rPr>
      </w:pPr>
      <w:r>
        <w:rPr>
          <w:rFonts w:hint="eastAsia" w:ascii="宋体" w:hAnsi="宋体" w:cs="华文中宋"/>
          <w:color w:val="000000" w:themeColor="text1"/>
          <w:sz w:val="24"/>
          <w:szCs w:val="24"/>
          <w:highlight w:val="none"/>
          <w:lang w:val="en-US" w:eastAsia="zh-CN"/>
          <w14:textFill>
            <w14:solidFill>
              <w14:schemeClr w14:val="tx1"/>
            </w14:solidFill>
          </w14:textFill>
        </w:rPr>
        <w:t>地址：沁源县沁河镇</w:t>
      </w:r>
    </w:p>
    <w:p w14:paraId="4BCDD609">
      <w:pPr>
        <w:spacing w:line="360" w:lineRule="auto"/>
        <w:ind w:firstLine="480" w:firstLineChars="200"/>
        <w:rPr>
          <w:rFonts w:hint="eastAsia" w:ascii="宋体" w:hAnsi="宋体" w:cs="华文中宋"/>
          <w:color w:val="000000" w:themeColor="text1"/>
          <w:sz w:val="24"/>
          <w:szCs w:val="24"/>
          <w:highlight w:val="none"/>
          <w:lang w:val="en-US" w:eastAsia="zh-CN"/>
          <w14:textFill>
            <w14:solidFill>
              <w14:schemeClr w14:val="tx1"/>
            </w14:solidFill>
          </w14:textFill>
        </w:rPr>
      </w:pPr>
      <w:r>
        <w:rPr>
          <w:rFonts w:hint="eastAsia" w:ascii="宋体" w:hAnsi="宋体" w:cs="华文中宋"/>
          <w:color w:val="000000" w:themeColor="text1"/>
          <w:sz w:val="24"/>
          <w:szCs w:val="24"/>
          <w:highlight w:val="none"/>
          <w:lang w:val="en-US" w:eastAsia="zh-CN"/>
          <w14:textFill>
            <w14:solidFill>
              <w14:schemeClr w14:val="tx1"/>
            </w14:solidFill>
          </w14:textFill>
        </w:rPr>
        <w:t>联系方式：0355-7832350</w:t>
      </w:r>
    </w:p>
    <w:p w14:paraId="4E80EF6C">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2、采购代理机构信息</w:t>
      </w:r>
    </w:p>
    <w:p w14:paraId="218DB4EC">
      <w:pPr>
        <w:spacing w:line="360" w:lineRule="auto"/>
        <w:ind w:firstLine="480" w:firstLineChars="200"/>
        <w:rPr>
          <w:rFonts w:hint="default" w:ascii="宋体" w:hAnsi="宋体" w:eastAsia="宋体" w:cs="华文中宋"/>
          <w:color w:val="000000" w:themeColor="text1"/>
          <w:sz w:val="24"/>
          <w:szCs w:val="24"/>
          <w:highlight w:val="none"/>
          <w:lang w:val="en-US" w:eastAsia="zh-CN"/>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采购代理机构：</w:t>
      </w:r>
      <w:r>
        <w:rPr>
          <w:rFonts w:hint="eastAsia" w:ascii="宋体" w:hAnsi="宋体" w:cs="华文中宋"/>
          <w:color w:val="000000" w:themeColor="text1"/>
          <w:sz w:val="24"/>
          <w:szCs w:val="24"/>
          <w:highlight w:val="none"/>
          <w:lang w:eastAsia="zh-CN"/>
          <w14:textFill>
            <w14:solidFill>
              <w14:schemeClr w14:val="tx1"/>
            </w14:solidFill>
          </w14:textFill>
        </w:rPr>
        <w:t>沁源县国源工程咨询有限公司</w:t>
      </w:r>
      <w:r>
        <w:rPr>
          <w:rFonts w:hint="eastAsia" w:ascii="宋体" w:hAnsi="宋体" w:cs="华文中宋"/>
          <w:color w:val="000000" w:themeColor="text1"/>
          <w:sz w:val="24"/>
          <w:szCs w:val="24"/>
          <w:highlight w:val="none"/>
          <w:lang w:val="en-US" w:eastAsia="zh-CN"/>
          <w14:textFill>
            <w14:solidFill>
              <w14:schemeClr w14:val="tx1"/>
            </w14:solidFill>
          </w14:textFill>
        </w:rPr>
        <w:t xml:space="preserve"> </w:t>
      </w:r>
    </w:p>
    <w:p w14:paraId="7F97096B">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地址：</w:t>
      </w:r>
      <w:r>
        <w:rPr>
          <w:rFonts w:hint="eastAsia" w:ascii="宋体" w:hAnsi="宋体" w:cs="华文中宋"/>
          <w:color w:val="000000" w:themeColor="text1"/>
          <w:sz w:val="24"/>
          <w:szCs w:val="24"/>
          <w:highlight w:val="none"/>
          <w:lang w:val="en-US" w:eastAsia="zh-CN"/>
          <w14:textFill>
            <w14:solidFill>
              <w14:schemeClr w14:val="tx1"/>
            </w14:solidFill>
          </w14:textFill>
        </w:rPr>
        <w:t>沁源县滨河源U型2号商铺</w:t>
      </w:r>
    </w:p>
    <w:p w14:paraId="01323FC5">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联系人：</w:t>
      </w:r>
      <w:r>
        <w:rPr>
          <w:rFonts w:hint="eastAsia" w:ascii="宋体" w:hAnsi="宋体" w:cs="华文中宋"/>
          <w:color w:val="000000" w:themeColor="text1"/>
          <w:sz w:val="24"/>
          <w:szCs w:val="24"/>
          <w:highlight w:val="none"/>
          <w:lang w:eastAsia="zh-CN"/>
          <w14:textFill>
            <w14:solidFill>
              <w14:schemeClr w14:val="tx1"/>
            </w14:solidFill>
          </w14:textFill>
        </w:rPr>
        <w:t>王</w:t>
      </w:r>
      <w:r>
        <w:rPr>
          <w:rFonts w:hint="eastAsia" w:ascii="宋体" w:hAnsi="宋体" w:cs="华文中宋"/>
          <w:color w:val="000000" w:themeColor="text1"/>
          <w:sz w:val="24"/>
          <w:szCs w:val="24"/>
          <w:highlight w:val="none"/>
          <w14:textFill>
            <w14:solidFill>
              <w14:schemeClr w14:val="tx1"/>
            </w14:solidFill>
          </w14:textFill>
        </w:rPr>
        <w:t>女士</w:t>
      </w:r>
    </w:p>
    <w:p w14:paraId="3D4734D2">
      <w:pPr>
        <w:spacing w:line="360" w:lineRule="auto"/>
        <w:ind w:firstLine="480" w:firstLineChars="200"/>
        <w:rPr>
          <w:rFonts w:hint="default" w:ascii="宋体" w:hAnsi="宋体" w:cs="华文中宋"/>
          <w:color w:val="000000" w:themeColor="text1"/>
          <w:sz w:val="24"/>
          <w:szCs w:val="24"/>
          <w:highlight w:val="none"/>
          <w:lang w:val="en-US" w:eastAsia="zh-CN"/>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联系电话：</w:t>
      </w:r>
      <w:r>
        <w:rPr>
          <w:rFonts w:hint="eastAsia" w:ascii="宋体" w:hAnsi="宋体" w:cs="华文中宋"/>
          <w:color w:val="000000" w:themeColor="text1"/>
          <w:sz w:val="24"/>
          <w:szCs w:val="24"/>
          <w:highlight w:val="none"/>
          <w:lang w:val="en-US" w:eastAsia="zh-CN"/>
          <w14:textFill>
            <w14:solidFill>
              <w14:schemeClr w14:val="tx1"/>
            </w14:solidFill>
          </w14:textFill>
        </w:rPr>
        <w:t>18334599302</w:t>
      </w:r>
    </w:p>
    <w:p w14:paraId="57801853">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3.项目联系方式</w:t>
      </w:r>
    </w:p>
    <w:p w14:paraId="5A416AAE">
      <w:pPr>
        <w:spacing w:line="360" w:lineRule="auto"/>
        <w:ind w:firstLine="480" w:firstLineChars="200"/>
        <w:rPr>
          <w:rFonts w:ascii="宋体" w:hAnsi="宋体" w:cs="华文中宋"/>
          <w:color w:val="000000" w:themeColor="text1"/>
          <w:sz w:val="24"/>
          <w:szCs w:val="24"/>
          <w:highlight w:val="none"/>
          <w14:textFill>
            <w14:solidFill>
              <w14:schemeClr w14:val="tx1"/>
            </w14:solidFill>
          </w14:textFill>
        </w:rPr>
      </w:pPr>
      <w:r>
        <w:rPr>
          <w:rFonts w:hint="eastAsia" w:ascii="宋体" w:hAnsi="宋体" w:cs="华文中宋"/>
          <w:color w:val="000000" w:themeColor="text1"/>
          <w:sz w:val="24"/>
          <w:szCs w:val="24"/>
          <w:highlight w:val="none"/>
          <w14:textFill>
            <w14:solidFill>
              <w14:schemeClr w14:val="tx1"/>
            </w14:solidFill>
          </w14:textFill>
        </w:rPr>
        <w:t>项目联系人：</w:t>
      </w:r>
      <w:r>
        <w:rPr>
          <w:rFonts w:hint="eastAsia" w:ascii="宋体" w:hAnsi="宋体" w:cs="华文中宋"/>
          <w:color w:val="000000" w:themeColor="text1"/>
          <w:sz w:val="24"/>
          <w:szCs w:val="24"/>
          <w:highlight w:val="none"/>
          <w:lang w:eastAsia="zh-CN"/>
          <w14:textFill>
            <w14:solidFill>
              <w14:schemeClr w14:val="tx1"/>
            </w14:solidFill>
          </w14:textFill>
        </w:rPr>
        <w:t>王</w:t>
      </w:r>
      <w:r>
        <w:rPr>
          <w:rFonts w:hint="eastAsia" w:ascii="宋体" w:hAnsi="宋体" w:cs="华文中宋"/>
          <w:color w:val="000000" w:themeColor="text1"/>
          <w:sz w:val="24"/>
          <w:szCs w:val="24"/>
          <w:highlight w:val="none"/>
          <w14:textFill>
            <w14:solidFill>
              <w14:schemeClr w14:val="tx1"/>
            </w14:solidFill>
          </w14:textFill>
        </w:rPr>
        <w:t>女士</w:t>
      </w:r>
    </w:p>
    <w:p w14:paraId="76107448">
      <w:pPr>
        <w:spacing w:line="360" w:lineRule="auto"/>
        <w:ind w:firstLine="420" w:firstLineChars="200"/>
        <w:rPr>
          <w:rFonts w:hint="default" w:ascii="宋体" w:hAnsi="宋体" w:cs="华文中宋"/>
          <w:color w:val="000000" w:themeColor="text1"/>
          <w:sz w:val="24"/>
          <w:szCs w:val="24"/>
          <w:highlight w:val="none"/>
          <w:lang w:val="en-US" w:eastAsia="zh-CN"/>
          <w14:textFill>
            <w14:solidFill>
              <w14:schemeClr w14:val="tx1"/>
            </w14:solidFill>
          </w14:textFill>
        </w:rPr>
      </w:pPr>
      <w:r>
        <w:rPr>
          <w:rFonts w:hint="eastAsia" w:cs="华文中宋"/>
          <w:color w:val="000000" w:themeColor="text1"/>
          <w:szCs w:val="24"/>
          <w:highlight w:val="none"/>
          <w14:textFill>
            <w14:solidFill>
              <w14:schemeClr w14:val="tx1"/>
            </w14:solidFill>
          </w14:textFill>
        </w:rPr>
        <w:t>电　话：</w:t>
      </w:r>
      <w:r>
        <w:rPr>
          <w:rFonts w:hint="eastAsia" w:ascii="宋体" w:hAnsi="宋体" w:cs="华文中宋"/>
          <w:color w:val="000000" w:themeColor="text1"/>
          <w:sz w:val="24"/>
          <w:szCs w:val="24"/>
          <w:highlight w:val="none"/>
          <w:lang w:val="en-US" w:eastAsia="zh-CN"/>
          <w14:textFill>
            <w14:solidFill>
              <w14:schemeClr w14:val="tx1"/>
            </w14:solidFill>
          </w14:textFill>
        </w:rPr>
        <w:t>18334599302</w:t>
      </w:r>
    </w:p>
    <w:p w14:paraId="7C180D79">
      <w:pPr>
        <w:pStyle w:val="46"/>
        <w:spacing w:line="360" w:lineRule="auto"/>
        <w:ind w:firstLine="480" w:firstLineChars="200"/>
        <w:rPr>
          <w:rFonts w:hint="eastAsia" w:cs="华文中宋"/>
          <w:color w:val="000000" w:themeColor="text1"/>
          <w:szCs w:val="24"/>
          <w:highlight w:val="none"/>
          <w:lang w:val="en-US" w:eastAsia="zh-CN"/>
          <w14:textFill>
            <w14:solidFill>
              <w14:schemeClr w14:val="tx1"/>
            </w14:solidFill>
          </w14:textFill>
        </w:rPr>
      </w:pPr>
    </w:p>
    <w:p w14:paraId="56C60BF2">
      <w:pPr>
        <w:pStyle w:val="46"/>
        <w:spacing w:line="360" w:lineRule="auto"/>
        <w:ind w:firstLine="480" w:firstLineChars="200"/>
        <w:rPr>
          <w:color w:val="000000" w:themeColor="text1"/>
          <w:highlight w:val="none"/>
          <w14:textFill>
            <w14:solidFill>
              <w14:schemeClr w14:val="tx1"/>
            </w14:solidFill>
          </w14:textFill>
        </w:rPr>
      </w:pPr>
    </w:p>
    <w:bookmarkEnd w:id="6"/>
    <w:bookmarkEnd w:id="7"/>
    <w:bookmarkEnd w:id="8"/>
    <w:bookmarkEnd w:id="9"/>
    <w:bookmarkEnd w:id="10"/>
    <w:bookmarkEnd w:id="11"/>
    <w:bookmarkEnd w:id="12"/>
    <w:bookmarkEnd w:id="13"/>
    <w:bookmarkEnd w:id="14"/>
    <w:bookmarkEnd w:id="15"/>
    <w:p w14:paraId="4CCB3047">
      <w:pPr>
        <w:pStyle w:val="29"/>
        <w:rPr>
          <w:color w:val="000000" w:themeColor="text1"/>
          <w:highlight w:val="none"/>
          <w14:textFill>
            <w14:solidFill>
              <w14:schemeClr w14:val="tx1"/>
            </w14:solidFill>
          </w14:textFill>
        </w:rPr>
      </w:pPr>
      <w:bookmarkStart w:id="51" w:name="_Toc403568448"/>
      <w:bookmarkStart w:id="52" w:name="_Toc423774938"/>
      <w:bookmarkStart w:id="53" w:name="_Toc438657190"/>
      <w:bookmarkStart w:id="54" w:name="_Toc427830373"/>
      <w:bookmarkStart w:id="55" w:name="_Toc6544"/>
      <w:bookmarkStart w:id="56" w:name="_Toc439961500"/>
      <w:bookmarkStart w:id="57" w:name="_Toc425601814"/>
      <w:bookmarkStart w:id="58" w:name="_Toc422731816"/>
      <w:bookmarkStart w:id="59" w:name="_Toc421696001"/>
      <w:bookmarkStart w:id="60" w:name="_Toc435275570"/>
    </w:p>
    <w:p w14:paraId="12E2F5C8">
      <w:pPr>
        <w:pStyle w:val="29"/>
        <w:rPr>
          <w:color w:val="000000" w:themeColor="text1"/>
          <w:highlight w:val="none"/>
          <w14:textFill>
            <w14:solidFill>
              <w14:schemeClr w14:val="tx1"/>
            </w14:solidFill>
          </w14:textFill>
        </w:rPr>
      </w:pPr>
    </w:p>
    <w:p w14:paraId="6BF3283D">
      <w:pPr>
        <w:pStyle w:val="29"/>
        <w:rPr>
          <w:color w:val="000000" w:themeColor="text1"/>
          <w:highlight w:val="none"/>
          <w14:textFill>
            <w14:solidFill>
              <w14:schemeClr w14:val="tx1"/>
            </w14:solidFill>
          </w14:textFill>
        </w:rPr>
      </w:pPr>
    </w:p>
    <w:p w14:paraId="1A2D3B46">
      <w:pPr>
        <w:pStyle w:val="29"/>
        <w:rPr>
          <w:color w:val="000000" w:themeColor="text1"/>
          <w:highlight w:val="none"/>
          <w14:textFill>
            <w14:solidFill>
              <w14:schemeClr w14:val="tx1"/>
            </w14:solidFill>
          </w14:textFill>
        </w:rPr>
      </w:pPr>
    </w:p>
    <w:p w14:paraId="6134BF05">
      <w:pPr>
        <w:pStyle w:val="29"/>
        <w:rPr>
          <w:color w:val="000000" w:themeColor="text1"/>
          <w:highlight w:val="none"/>
          <w14:textFill>
            <w14:solidFill>
              <w14:schemeClr w14:val="tx1"/>
            </w14:solidFill>
          </w14:textFill>
        </w:rPr>
      </w:pPr>
    </w:p>
    <w:p w14:paraId="6DF1D7BD">
      <w:pPr>
        <w:pStyle w:val="29"/>
        <w:rPr>
          <w:color w:val="000000" w:themeColor="text1"/>
          <w:highlight w:val="none"/>
          <w14:textFill>
            <w14:solidFill>
              <w14:schemeClr w14:val="tx1"/>
            </w14:solidFill>
          </w14:textFill>
        </w:rPr>
      </w:pPr>
    </w:p>
    <w:p w14:paraId="599054A0">
      <w:pPr>
        <w:pStyle w:val="29"/>
        <w:rPr>
          <w:color w:val="000000" w:themeColor="text1"/>
          <w:highlight w:val="none"/>
          <w14:textFill>
            <w14:solidFill>
              <w14:schemeClr w14:val="tx1"/>
            </w14:solidFill>
          </w14:textFill>
        </w:rPr>
      </w:pPr>
    </w:p>
    <w:p w14:paraId="27501E6E">
      <w:pPr>
        <w:pStyle w:val="29"/>
        <w:ind w:left="0" w:leftChars="0" w:firstLine="0" w:firstLineChars="0"/>
        <w:rPr>
          <w:color w:val="000000" w:themeColor="text1"/>
          <w:highlight w:val="none"/>
          <w14:textFill>
            <w14:solidFill>
              <w14:schemeClr w14:val="tx1"/>
            </w14:solidFill>
          </w14:textFill>
        </w:rPr>
      </w:pPr>
    </w:p>
    <w:p w14:paraId="390D70C8">
      <w:pPr>
        <w:pStyle w:val="29"/>
        <w:rPr>
          <w:color w:val="000000" w:themeColor="text1"/>
          <w:highlight w:val="none"/>
          <w14:textFill>
            <w14:solidFill>
              <w14:schemeClr w14:val="tx1"/>
            </w14:solidFill>
          </w14:textFill>
        </w:rPr>
      </w:pPr>
    </w:p>
    <w:p w14:paraId="0B78B7DB">
      <w:pPr>
        <w:pStyle w:val="29"/>
        <w:rPr>
          <w:color w:val="000000" w:themeColor="text1"/>
          <w:highlight w:val="none"/>
          <w14:textFill>
            <w14:solidFill>
              <w14:schemeClr w14:val="tx1"/>
            </w14:solidFill>
          </w14:textFill>
        </w:rPr>
      </w:pPr>
    </w:p>
    <w:p w14:paraId="7D02718D">
      <w:pPr>
        <w:pStyle w:val="29"/>
        <w:rPr>
          <w:color w:val="000000" w:themeColor="text1"/>
          <w:highlight w:val="none"/>
          <w14:textFill>
            <w14:solidFill>
              <w14:schemeClr w14:val="tx1"/>
            </w14:solidFill>
          </w14:textFill>
        </w:rPr>
      </w:pPr>
    </w:p>
    <w:p w14:paraId="5186EF89">
      <w:pPr>
        <w:pStyle w:val="29"/>
        <w:rPr>
          <w:color w:val="000000" w:themeColor="text1"/>
          <w:highlight w:val="none"/>
          <w14:textFill>
            <w14:solidFill>
              <w14:schemeClr w14:val="tx1"/>
            </w14:solidFill>
          </w14:textFill>
        </w:rPr>
      </w:pPr>
    </w:p>
    <w:p w14:paraId="6E7A9CD2">
      <w:pPr>
        <w:pStyle w:val="29"/>
        <w:rPr>
          <w:color w:val="000000" w:themeColor="text1"/>
          <w:highlight w:val="none"/>
          <w14:textFill>
            <w14:solidFill>
              <w14:schemeClr w14:val="tx1"/>
            </w14:solidFill>
          </w14:textFill>
        </w:rPr>
      </w:pPr>
    </w:p>
    <w:p w14:paraId="7241132A">
      <w:pPr>
        <w:pStyle w:val="29"/>
        <w:rPr>
          <w:color w:val="000000" w:themeColor="text1"/>
          <w:highlight w:val="none"/>
          <w14:textFill>
            <w14:solidFill>
              <w14:schemeClr w14:val="tx1"/>
            </w14:solidFill>
          </w14:textFill>
        </w:rPr>
      </w:pPr>
    </w:p>
    <w:p w14:paraId="34DE0DD2">
      <w:pPr>
        <w:pStyle w:val="29"/>
        <w:rPr>
          <w:color w:val="000000" w:themeColor="text1"/>
          <w:highlight w:val="none"/>
          <w14:textFill>
            <w14:solidFill>
              <w14:schemeClr w14:val="tx1"/>
            </w14:solidFill>
          </w14:textFill>
        </w:rPr>
      </w:pPr>
    </w:p>
    <w:p w14:paraId="19C4BA1C">
      <w:pPr>
        <w:pStyle w:val="29"/>
        <w:rPr>
          <w:color w:val="000000" w:themeColor="text1"/>
          <w:highlight w:val="none"/>
          <w14:textFill>
            <w14:solidFill>
              <w14:schemeClr w14:val="tx1"/>
            </w14:solidFill>
          </w14:textFill>
        </w:rPr>
      </w:pPr>
    </w:p>
    <w:p w14:paraId="18CA8C8A">
      <w:pPr>
        <w:pStyle w:val="29"/>
        <w:rPr>
          <w:color w:val="000000" w:themeColor="text1"/>
          <w:highlight w:val="none"/>
          <w14:textFill>
            <w14:solidFill>
              <w14:schemeClr w14:val="tx1"/>
            </w14:solidFill>
          </w14:textFill>
        </w:rPr>
      </w:pPr>
    </w:p>
    <w:p w14:paraId="305F329C">
      <w:pPr>
        <w:pStyle w:val="29"/>
        <w:rPr>
          <w:color w:val="000000" w:themeColor="text1"/>
          <w:highlight w:val="none"/>
          <w14:textFill>
            <w14:solidFill>
              <w14:schemeClr w14:val="tx1"/>
            </w14:solidFill>
          </w14:textFill>
        </w:rPr>
      </w:pPr>
    </w:p>
    <w:p w14:paraId="0DB585BA">
      <w:pPr>
        <w:pStyle w:val="29"/>
        <w:ind w:left="0" w:leftChars="0" w:firstLine="0" w:firstLineChars="0"/>
        <w:rPr>
          <w:color w:val="000000" w:themeColor="text1"/>
          <w:highlight w:val="none"/>
          <w14:textFill>
            <w14:solidFill>
              <w14:schemeClr w14:val="tx1"/>
            </w14:solidFill>
          </w14:textFill>
        </w:rPr>
      </w:pPr>
    </w:p>
    <w:p w14:paraId="5DB0506A">
      <w:pPr>
        <w:pStyle w:val="29"/>
        <w:rPr>
          <w:color w:val="000000" w:themeColor="text1"/>
          <w:highlight w:val="none"/>
          <w14:textFill>
            <w14:solidFill>
              <w14:schemeClr w14:val="tx1"/>
            </w14:solidFill>
          </w14:textFill>
        </w:rPr>
      </w:pPr>
    </w:p>
    <w:p w14:paraId="3E8B2F4B">
      <w:pPr>
        <w:pStyle w:val="29"/>
        <w:rPr>
          <w:color w:val="000000" w:themeColor="text1"/>
          <w:highlight w:val="none"/>
          <w14:textFill>
            <w14:solidFill>
              <w14:schemeClr w14:val="tx1"/>
            </w14:solidFill>
          </w14:textFill>
        </w:rPr>
      </w:pPr>
    </w:p>
    <w:p w14:paraId="2D592AB3">
      <w:pPr>
        <w:pStyle w:val="29"/>
        <w:rPr>
          <w:color w:val="000000" w:themeColor="text1"/>
          <w:highlight w:val="none"/>
          <w14:textFill>
            <w14:solidFill>
              <w14:schemeClr w14:val="tx1"/>
            </w14:solidFill>
          </w14:textFill>
        </w:rPr>
      </w:pPr>
    </w:p>
    <w:p w14:paraId="6EA77A96">
      <w:pPr>
        <w:pStyle w:val="29"/>
        <w:rPr>
          <w:color w:val="000000" w:themeColor="text1"/>
          <w:highlight w:val="none"/>
          <w14:textFill>
            <w14:solidFill>
              <w14:schemeClr w14:val="tx1"/>
            </w14:solidFill>
          </w14:textFill>
        </w:rPr>
      </w:pPr>
    </w:p>
    <w:p w14:paraId="51C27960">
      <w:pPr>
        <w:pStyle w:val="29"/>
        <w:rPr>
          <w:color w:val="000000" w:themeColor="text1"/>
          <w:highlight w:val="none"/>
          <w14:textFill>
            <w14:solidFill>
              <w14:schemeClr w14:val="tx1"/>
            </w14:solidFill>
          </w14:textFill>
        </w:rPr>
      </w:pPr>
    </w:p>
    <w:p w14:paraId="703253E7">
      <w:pPr>
        <w:pStyle w:val="29"/>
        <w:rPr>
          <w:color w:val="000000" w:themeColor="text1"/>
          <w:highlight w:val="none"/>
          <w14:textFill>
            <w14:solidFill>
              <w14:schemeClr w14:val="tx1"/>
            </w14:solidFill>
          </w14:textFill>
        </w:rPr>
      </w:pPr>
    </w:p>
    <w:p w14:paraId="2730E08F">
      <w:pPr>
        <w:pStyle w:val="29"/>
        <w:rPr>
          <w:color w:val="000000" w:themeColor="text1"/>
          <w:highlight w:val="none"/>
          <w14:textFill>
            <w14:solidFill>
              <w14:schemeClr w14:val="tx1"/>
            </w14:solidFill>
          </w14:textFill>
        </w:rPr>
      </w:pPr>
    </w:p>
    <w:p w14:paraId="1A1D70B7">
      <w:pPr>
        <w:pStyle w:val="29"/>
        <w:rPr>
          <w:color w:val="000000" w:themeColor="text1"/>
          <w:highlight w:val="none"/>
          <w14:textFill>
            <w14:solidFill>
              <w14:schemeClr w14:val="tx1"/>
            </w14:solidFill>
          </w14:textFill>
        </w:rPr>
      </w:pPr>
    </w:p>
    <w:p w14:paraId="65736F5D">
      <w:pPr>
        <w:pStyle w:val="29"/>
        <w:rPr>
          <w:color w:val="000000" w:themeColor="text1"/>
          <w:highlight w:val="none"/>
          <w14:textFill>
            <w14:solidFill>
              <w14:schemeClr w14:val="tx1"/>
            </w14:solidFill>
          </w14:textFill>
        </w:rPr>
      </w:pPr>
    </w:p>
    <w:p w14:paraId="6F5B38FF">
      <w:pPr>
        <w:pStyle w:val="29"/>
        <w:rPr>
          <w:color w:val="000000" w:themeColor="text1"/>
          <w:highlight w:val="none"/>
          <w14:textFill>
            <w14:solidFill>
              <w14:schemeClr w14:val="tx1"/>
            </w14:solidFill>
          </w14:textFill>
        </w:rPr>
      </w:pPr>
    </w:p>
    <w:p w14:paraId="73BF7953">
      <w:pPr>
        <w:pStyle w:val="29"/>
        <w:rPr>
          <w:color w:val="000000" w:themeColor="text1"/>
          <w:highlight w:val="none"/>
          <w14:textFill>
            <w14:solidFill>
              <w14:schemeClr w14:val="tx1"/>
            </w14:solidFill>
          </w14:textFill>
        </w:rPr>
      </w:pPr>
    </w:p>
    <w:p w14:paraId="68651965">
      <w:pPr>
        <w:pStyle w:val="29"/>
        <w:rPr>
          <w:color w:val="000000" w:themeColor="text1"/>
          <w:highlight w:val="none"/>
          <w14:textFill>
            <w14:solidFill>
              <w14:schemeClr w14:val="tx1"/>
            </w14:solidFill>
          </w14:textFill>
        </w:rPr>
      </w:pPr>
    </w:p>
    <w:p w14:paraId="254F41F1">
      <w:pPr>
        <w:pStyle w:val="29"/>
        <w:rPr>
          <w:color w:val="000000" w:themeColor="text1"/>
          <w:highlight w:val="none"/>
          <w14:textFill>
            <w14:solidFill>
              <w14:schemeClr w14:val="tx1"/>
            </w14:solidFill>
          </w14:textFill>
        </w:rPr>
      </w:pPr>
    </w:p>
    <w:p w14:paraId="191D00B6">
      <w:pPr>
        <w:pStyle w:val="29"/>
        <w:ind w:left="0" w:leftChars="0" w:firstLine="0" w:firstLineChars="0"/>
        <w:rPr>
          <w:color w:val="000000" w:themeColor="text1"/>
          <w:highlight w:val="none"/>
          <w14:textFill>
            <w14:solidFill>
              <w14:schemeClr w14:val="tx1"/>
            </w14:solidFill>
          </w14:textFill>
        </w:rPr>
      </w:pPr>
    </w:p>
    <w:p w14:paraId="69871ABD">
      <w:pPr>
        <w:pStyle w:val="29"/>
        <w:rPr>
          <w:color w:val="000000" w:themeColor="text1"/>
          <w:highlight w:val="none"/>
          <w14:textFill>
            <w14:solidFill>
              <w14:schemeClr w14:val="tx1"/>
            </w14:solidFill>
          </w14:textFill>
        </w:rPr>
      </w:pPr>
    </w:p>
    <w:p w14:paraId="2D14AB51">
      <w:pPr>
        <w:pStyle w:val="29"/>
        <w:rPr>
          <w:color w:val="000000" w:themeColor="text1"/>
          <w:highlight w:val="none"/>
          <w14:textFill>
            <w14:solidFill>
              <w14:schemeClr w14:val="tx1"/>
            </w14:solidFill>
          </w14:textFill>
        </w:rPr>
      </w:pPr>
    </w:p>
    <w:p w14:paraId="064211E9">
      <w:pPr>
        <w:pStyle w:val="29"/>
        <w:rPr>
          <w:color w:val="000000" w:themeColor="text1"/>
          <w:highlight w:val="none"/>
          <w14:textFill>
            <w14:solidFill>
              <w14:schemeClr w14:val="tx1"/>
            </w14:solidFill>
          </w14:textFill>
        </w:rPr>
      </w:pPr>
    </w:p>
    <w:p w14:paraId="051D5C3C">
      <w:pPr>
        <w:pStyle w:val="29"/>
        <w:rPr>
          <w:color w:val="000000" w:themeColor="text1"/>
          <w:highlight w:val="none"/>
          <w14:textFill>
            <w14:solidFill>
              <w14:schemeClr w14:val="tx1"/>
            </w14:solidFill>
          </w14:textFill>
        </w:rPr>
      </w:pPr>
    </w:p>
    <w:p w14:paraId="40C810F2">
      <w:pPr>
        <w:pStyle w:val="2"/>
        <w:numPr>
          <w:ilvl w:val="0"/>
          <w:numId w:val="2"/>
        </w:numPr>
        <w:spacing w:before="0" w:after="0"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供应商须知</w:t>
      </w:r>
      <w:bookmarkEnd w:id="51"/>
      <w:bookmarkEnd w:id="52"/>
      <w:bookmarkEnd w:id="53"/>
      <w:bookmarkEnd w:id="54"/>
      <w:bookmarkEnd w:id="55"/>
      <w:bookmarkEnd w:id="56"/>
      <w:bookmarkEnd w:id="57"/>
      <w:bookmarkEnd w:id="58"/>
      <w:bookmarkEnd w:id="59"/>
      <w:bookmarkEnd w:id="60"/>
    </w:p>
    <w:p w14:paraId="7B1CF548">
      <w:pPr>
        <w:spacing w:line="360" w:lineRule="auto"/>
        <w:rPr>
          <w:color w:val="000000" w:themeColor="text1"/>
          <w:highlight w:val="none"/>
          <w14:textFill>
            <w14:solidFill>
              <w14:schemeClr w14:val="tx1"/>
            </w14:solidFill>
          </w14:textFill>
        </w:rPr>
      </w:pPr>
    </w:p>
    <w:p w14:paraId="1061E104">
      <w:pPr>
        <w:pStyle w:val="46"/>
        <w:spacing w:line="360" w:lineRule="auto"/>
        <w:rPr>
          <w:color w:val="000000" w:themeColor="text1"/>
          <w:highlight w:val="none"/>
          <w14:textFill>
            <w14:solidFill>
              <w14:schemeClr w14:val="tx1"/>
            </w14:solidFill>
          </w14:textFill>
        </w:rPr>
      </w:pPr>
    </w:p>
    <w:p w14:paraId="068CD951">
      <w:pPr>
        <w:pStyle w:val="46"/>
        <w:spacing w:line="360" w:lineRule="auto"/>
        <w:rPr>
          <w:color w:val="000000" w:themeColor="text1"/>
          <w:highlight w:val="none"/>
          <w14:textFill>
            <w14:solidFill>
              <w14:schemeClr w14:val="tx1"/>
            </w14:solidFill>
          </w14:textFill>
        </w:rPr>
      </w:pPr>
    </w:p>
    <w:p w14:paraId="099DF331">
      <w:pPr>
        <w:pStyle w:val="46"/>
        <w:spacing w:line="360" w:lineRule="auto"/>
        <w:rPr>
          <w:color w:val="000000" w:themeColor="text1"/>
          <w:highlight w:val="none"/>
          <w14:textFill>
            <w14:solidFill>
              <w14:schemeClr w14:val="tx1"/>
            </w14:solidFill>
          </w14:textFill>
        </w:rPr>
      </w:pPr>
    </w:p>
    <w:p w14:paraId="07307301">
      <w:pPr>
        <w:pStyle w:val="46"/>
        <w:spacing w:line="360" w:lineRule="auto"/>
        <w:rPr>
          <w:color w:val="000000" w:themeColor="text1"/>
          <w:highlight w:val="none"/>
          <w14:textFill>
            <w14:solidFill>
              <w14:schemeClr w14:val="tx1"/>
            </w14:solidFill>
          </w14:textFill>
        </w:rPr>
      </w:pPr>
    </w:p>
    <w:p w14:paraId="55DFB51D">
      <w:pPr>
        <w:pStyle w:val="46"/>
        <w:spacing w:line="360" w:lineRule="auto"/>
        <w:rPr>
          <w:color w:val="000000" w:themeColor="text1"/>
          <w:highlight w:val="none"/>
          <w14:textFill>
            <w14:solidFill>
              <w14:schemeClr w14:val="tx1"/>
            </w14:solidFill>
          </w14:textFill>
        </w:rPr>
      </w:pPr>
    </w:p>
    <w:p w14:paraId="4792E21B">
      <w:pPr>
        <w:pStyle w:val="46"/>
        <w:spacing w:line="360" w:lineRule="auto"/>
        <w:rPr>
          <w:color w:val="000000" w:themeColor="text1"/>
          <w:highlight w:val="none"/>
          <w14:textFill>
            <w14:solidFill>
              <w14:schemeClr w14:val="tx1"/>
            </w14:solidFill>
          </w14:textFill>
        </w:rPr>
      </w:pPr>
    </w:p>
    <w:p w14:paraId="0A435B9C">
      <w:pPr>
        <w:pStyle w:val="46"/>
        <w:spacing w:line="360" w:lineRule="auto"/>
        <w:rPr>
          <w:color w:val="000000" w:themeColor="text1"/>
          <w:highlight w:val="none"/>
          <w14:textFill>
            <w14:solidFill>
              <w14:schemeClr w14:val="tx1"/>
            </w14:solidFill>
          </w14:textFill>
        </w:rPr>
      </w:pPr>
    </w:p>
    <w:p w14:paraId="1896B87B">
      <w:pPr>
        <w:pStyle w:val="46"/>
        <w:spacing w:line="360" w:lineRule="auto"/>
        <w:rPr>
          <w:color w:val="000000" w:themeColor="text1"/>
          <w:highlight w:val="none"/>
          <w14:textFill>
            <w14:solidFill>
              <w14:schemeClr w14:val="tx1"/>
            </w14:solidFill>
          </w14:textFill>
        </w:rPr>
      </w:pPr>
    </w:p>
    <w:p w14:paraId="71D15DEE">
      <w:pPr>
        <w:pStyle w:val="46"/>
        <w:spacing w:line="360" w:lineRule="auto"/>
        <w:rPr>
          <w:color w:val="000000" w:themeColor="text1"/>
          <w:highlight w:val="none"/>
          <w14:textFill>
            <w14:solidFill>
              <w14:schemeClr w14:val="tx1"/>
            </w14:solidFill>
          </w14:textFill>
        </w:rPr>
      </w:pPr>
    </w:p>
    <w:p w14:paraId="316043DC">
      <w:pPr>
        <w:pStyle w:val="46"/>
        <w:spacing w:line="360" w:lineRule="auto"/>
        <w:rPr>
          <w:color w:val="000000" w:themeColor="text1"/>
          <w:highlight w:val="none"/>
          <w14:textFill>
            <w14:solidFill>
              <w14:schemeClr w14:val="tx1"/>
            </w14:solidFill>
          </w14:textFill>
        </w:rPr>
      </w:pPr>
    </w:p>
    <w:p w14:paraId="21CF5BF2">
      <w:pPr>
        <w:pStyle w:val="46"/>
        <w:spacing w:line="360" w:lineRule="auto"/>
        <w:rPr>
          <w:color w:val="000000" w:themeColor="text1"/>
          <w:highlight w:val="none"/>
          <w14:textFill>
            <w14:solidFill>
              <w14:schemeClr w14:val="tx1"/>
            </w14:solidFill>
          </w14:textFill>
        </w:rPr>
      </w:pPr>
    </w:p>
    <w:p w14:paraId="799C13B8">
      <w:pPr>
        <w:pStyle w:val="46"/>
        <w:spacing w:line="360" w:lineRule="auto"/>
        <w:rPr>
          <w:color w:val="000000" w:themeColor="text1"/>
          <w:highlight w:val="none"/>
          <w14:textFill>
            <w14:solidFill>
              <w14:schemeClr w14:val="tx1"/>
            </w14:solidFill>
          </w14:textFill>
        </w:rPr>
        <w:sectPr>
          <w:footerReference r:id="rId8" w:type="first"/>
          <w:footerReference r:id="rId7" w:type="default"/>
          <w:pgSz w:w="11906" w:h="16838"/>
          <w:pgMar w:top="1417" w:right="1417" w:bottom="1417" w:left="1417" w:header="851" w:footer="992" w:gutter="0"/>
          <w:pgNumType w:fmt="decimal"/>
          <w:cols w:space="720" w:num="1"/>
          <w:titlePg/>
          <w:docGrid w:linePitch="312" w:charSpace="0"/>
        </w:sectPr>
      </w:pPr>
    </w:p>
    <w:p w14:paraId="68D3DFC0">
      <w:pPr>
        <w:pStyle w:val="23"/>
        <w:spacing w:before="0" w:after="0" w:line="360" w:lineRule="auto"/>
        <w:rPr>
          <w:rFonts w:ascii="宋体" w:hAnsi="宋体"/>
          <w:color w:val="000000" w:themeColor="text1"/>
          <w:highlight w:val="none"/>
          <w14:textFill>
            <w14:solidFill>
              <w14:schemeClr w14:val="tx1"/>
            </w14:solidFill>
          </w14:textFill>
        </w:rPr>
      </w:pPr>
      <w:bookmarkStart w:id="61" w:name="_Toc410224761"/>
      <w:bookmarkStart w:id="62" w:name="_Toc32670"/>
      <w:bookmarkStart w:id="63" w:name="_Toc410224530"/>
      <w:bookmarkStart w:id="64" w:name="_Toc425601815"/>
      <w:bookmarkStart w:id="65" w:name="_Toc422731817"/>
      <w:bookmarkStart w:id="66" w:name="_Toc421696002"/>
      <w:bookmarkStart w:id="67" w:name="_Toc427830374"/>
      <w:bookmarkStart w:id="68" w:name="_Toc439961501"/>
      <w:bookmarkStart w:id="69" w:name="_Toc435275571"/>
      <w:bookmarkStart w:id="70" w:name="_Toc423774939"/>
      <w:bookmarkStart w:id="71" w:name="_Toc438657191"/>
      <w:r>
        <w:rPr>
          <w:rFonts w:hint="eastAsia" w:ascii="宋体" w:hAnsi="宋体"/>
          <w:color w:val="000000" w:themeColor="text1"/>
          <w:highlight w:val="none"/>
          <w14:textFill>
            <w14:solidFill>
              <w14:schemeClr w14:val="tx1"/>
            </w14:solidFill>
          </w14:textFill>
        </w:rPr>
        <w:t>供应商须知前附表</w:t>
      </w:r>
      <w:bookmarkEnd w:id="61"/>
      <w:bookmarkEnd w:id="62"/>
      <w:bookmarkEnd w:id="63"/>
      <w:bookmarkEnd w:id="64"/>
      <w:bookmarkEnd w:id="65"/>
      <w:bookmarkEnd w:id="66"/>
      <w:bookmarkEnd w:id="67"/>
      <w:bookmarkEnd w:id="68"/>
      <w:bookmarkEnd w:id="69"/>
      <w:bookmarkEnd w:id="70"/>
      <w:bookmarkEnd w:id="71"/>
    </w:p>
    <w:tbl>
      <w:tblPr>
        <w:tblStyle w:val="32"/>
        <w:tblW w:w="9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7"/>
        <w:gridCol w:w="2700"/>
        <w:gridCol w:w="5920"/>
      </w:tblGrid>
      <w:tr w14:paraId="17664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3E7C973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2700" w:type="dxa"/>
            <w:tcBorders>
              <w:top w:val="single" w:color="auto" w:sz="6" w:space="0"/>
              <w:left w:val="single" w:color="auto" w:sz="6" w:space="0"/>
              <w:bottom w:val="single" w:color="auto" w:sz="6" w:space="0"/>
              <w:right w:val="single" w:color="auto" w:sz="6" w:space="0"/>
            </w:tcBorders>
            <w:vAlign w:val="center"/>
          </w:tcPr>
          <w:p w14:paraId="25ECFA2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编列名称</w:t>
            </w:r>
          </w:p>
        </w:tc>
        <w:tc>
          <w:tcPr>
            <w:tcW w:w="5920" w:type="dxa"/>
            <w:tcBorders>
              <w:top w:val="single" w:color="auto" w:sz="6" w:space="0"/>
              <w:left w:val="single" w:color="auto" w:sz="6" w:space="0"/>
              <w:bottom w:val="single" w:color="auto" w:sz="6" w:space="0"/>
              <w:right w:val="single" w:color="auto" w:sz="6" w:space="0"/>
            </w:tcBorders>
            <w:vAlign w:val="center"/>
          </w:tcPr>
          <w:p w14:paraId="30D78F53">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编列内容</w:t>
            </w:r>
          </w:p>
        </w:tc>
      </w:tr>
      <w:tr w14:paraId="3C910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615E9B1B">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2700" w:type="dxa"/>
            <w:tcBorders>
              <w:top w:val="single" w:color="auto" w:sz="6" w:space="0"/>
              <w:left w:val="single" w:color="auto" w:sz="6" w:space="0"/>
              <w:bottom w:val="single" w:color="auto" w:sz="6" w:space="0"/>
              <w:right w:val="single" w:color="auto" w:sz="6" w:space="0"/>
            </w:tcBorders>
            <w:vAlign w:val="center"/>
          </w:tcPr>
          <w:p w14:paraId="7C933384">
            <w:pPr>
              <w:widowControl/>
              <w:snapToGrid w:val="0"/>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 购 人</w:t>
            </w:r>
          </w:p>
        </w:tc>
        <w:tc>
          <w:tcPr>
            <w:tcW w:w="5920" w:type="dxa"/>
            <w:tcBorders>
              <w:top w:val="single" w:color="auto" w:sz="6" w:space="0"/>
              <w:left w:val="single" w:color="auto" w:sz="6" w:space="0"/>
              <w:bottom w:val="single" w:color="auto" w:sz="6" w:space="0"/>
              <w:right w:val="single" w:color="auto" w:sz="6" w:space="0"/>
            </w:tcBorders>
            <w:vAlign w:val="center"/>
          </w:tcPr>
          <w:p w14:paraId="15F04FE2">
            <w:pPr>
              <w:pStyle w:val="27"/>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沁源县林业和草原局</w:t>
            </w:r>
          </w:p>
        </w:tc>
      </w:tr>
      <w:tr w14:paraId="60BFB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3C046AB5">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2700" w:type="dxa"/>
            <w:tcBorders>
              <w:top w:val="single" w:color="auto" w:sz="6" w:space="0"/>
              <w:left w:val="single" w:color="auto" w:sz="6" w:space="0"/>
              <w:bottom w:val="single" w:color="auto" w:sz="6" w:space="0"/>
              <w:right w:val="single" w:color="auto" w:sz="6" w:space="0"/>
            </w:tcBorders>
            <w:vAlign w:val="center"/>
          </w:tcPr>
          <w:p w14:paraId="34E90346">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代理机构</w:t>
            </w:r>
          </w:p>
        </w:tc>
        <w:tc>
          <w:tcPr>
            <w:tcW w:w="5920" w:type="dxa"/>
            <w:tcBorders>
              <w:top w:val="single" w:color="auto" w:sz="6" w:space="0"/>
              <w:left w:val="single" w:color="auto" w:sz="6" w:space="0"/>
              <w:bottom w:val="single" w:color="auto" w:sz="6" w:space="0"/>
              <w:right w:val="single" w:color="auto" w:sz="6" w:space="0"/>
            </w:tcBorders>
            <w:vAlign w:val="center"/>
          </w:tcPr>
          <w:p w14:paraId="49E113F5">
            <w:pPr>
              <w:pStyle w:val="27"/>
              <w:spacing w:before="0" w:beforeAutospacing="0" w:after="0" w:afterAutospacing="0" w:line="360" w:lineRule="auto"/>
              <w:rPr>
                <w:rFonts w:hint="eastAsia" w:eastAsia="新宋体"/>
                <w:color w:val="000000" w:themeColor="text1"/>
                <w:highlight w:val="none"/>
                <w:lang w:eastAsia="zh-CN"/>
                <w14:textFill>
                  <w14:solidFill>
                    <w14:schemeClr w14:val="tx1"/>
                  </w14:solidFill>
                </w14:textFill>
              </w:rPr>
            </w:pPr>
            <w:r>
              <w:rPr>
                <w:rFonts w:hint="eastAsia" w:eastAsia="新宋体"/>
                <w:color w:val="000000" w:themeColor="text1"/>
                <w:szCs w:val="24"/>
                <w:highlight w:val="none"/>
                <w:lang w:eastAsia="zh-CN"/>
                <w14:textFill>
                  <w14:solidFill>
                    <w14:schemeClr w14:val="tx1"/>
                  </w14:solidFill>
                </w14:textFill>
              </w:rPr>
              <w:t>沁源县国源工程咨询有限公司</w:t>
            </w:r>
          </w:p>
        </w:tc>
      </w:tr>
      <w:tr w14:paraId="316A9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574E5154">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2700" w:type="dxa"/>
            <w:tcBorders>
              <w:top w:val="single" w:color="auto" w:sz="6" w:space="0"/>
              <w:left w:val="single" w:color="auto" w:sz="6" w:space="0"/>
              <w:bottom w:val="single" w:color="auto" w:sz="6" w:space="0"/>
              <w:right w:val="single" w:color="auto" w:sz="6" w:space="0"/>
            </w:tcBorders>
            <w:vAlign w:val="center"/>
          </w:tcPr>
          <w:p w14:paraId="07D3AB32">
            <w:pPr>
              <w:widowControl/>
              <w:snapToGrid w:val="0"/>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项目名称</w:t>
            </w:r>
          </w:p>
        </w:tc>
        <w:tc>
          <w:tcPr>
            <w:tcW w:w="5920" w:type="dxa"/>
            <w:tcBorders>
              <w:top w:val="single" w:color="auto" w:sz="6" w:space="0"/>
              <w:left w:val="single" w:color="auto" w:sz="6" w:space="0"/>
              <w:bottom w:val="single" w:color="auto" w:sz="6" w:space="0"/>
              <w:right w:val="single" w:color="auto" w:sz="6" w:space="0"/>
            </w:tcBorders>
            <w:vAlign w:val="center"/>
          </w:tcPr>
          <w:p w14:paraId="742C9BCA">
            <w:pPr>
              <w:widowControl/>
              <w:snapToGrid w:val="0"/>
              <w:spacing w:line="36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fldChar w:fldCharType="begin"/>
            </w:r>
            <w:r>
              <w:rPr>
                <w:rFonts w:hint="eastAsia" w:ascii="宋体" w:hAnsi="宋体" w:eastAsia="宋体" w:cs="宋体"/>
                <w:color w:val="000000" w:themeColor="text1"/>
                <w:kern w:val="0"/>
                <w:sz w:val="24"/>
                <w:highlight w:val="none"/>
                <w:lang w:eastAsia="zh-CN"/>
                <w14:textFill>
                  <w14:solidFill>
                    <w14:schemeClr w14:val="tx1"/>
                  </w14:solidFill>
                </w14:textFill>
              </w:rPr>
              <w:instrText xml:space="preserve"> HYPERLINK "https://www.sxzfcg.zcygov.cn/project-center/project-result-detail/6987581260619207772" \t "https://www.sxzfcg.zcygov.cn/project-center/self-project/_blank" </w:instrText>
            </w:r>
            <w:r>
              <w:rPr>
                <w:rFonts w:hint="eastAsia" w:ascii="宋体" w:hAnsi="宋体" w:eastAsia="宋体" w:cs="宋体"/>
                <w:color w:val="000000" w:themeColor="text1"/>
                <w:kern w:val="0"/>
                <w:sz w:val="24"/>
                <w:highlight w:val="none"/>
                <w:lang w:eastAsia="zh-CN"/>
                <w14:textFill>
                  <w14:solidFill>
                    <w14:schemeClr w14:val="tx1"/>
                  </w14:solidFill>
                </w14:textFill>
              </w:rPr>
              <w:fldChar w:fldCharType="separate"/>
            </w:r>
            <w:r>
              <w:rPr>
                <w:rFonts w:hint="eastAsia" w:ascii="宋体" w:hAnsi="宋体" w:cs="宋体"/>
                <w:color w:val="000000" w:themeColor="text1"/>
                <w:kern w:val="0"/>
                <w:sz w:val="24"/>
                <w:highlight w:val="none"/>
                <w:lang w:eastAsia="zh-CN"/>
                <w14:textFill>
                  <w14:solidFill>
                    <w14:schemeClr w14:val="tx1"/>
                  </w14:solidFill>
                </w14:textFill>
              </w:rPr>
              <w:t>森林管护人员意外伤害险</w:t>
            </w:r>
            <w:r>
              <w:rPr>
                <w:rFonts w:hint="eastAsia" w:ascii="宋体" w:hAnsi="宋体" w:eastAsia="宋体" w:cs="宋体"/>
                <w:color w:val="000000" w:themeColor="text1"/>
                <w:kern w:val="0"/>
                <w:sz w:val="24"/>
                <w:highlight w:val="none"/>
                <w:lang w:eastAsia="zh-CN"/>
                <w14:textFill>
                  <w14:solidFill>
                    <w14:schemeClr w14:val="tx1"/>
                  </w14:solidFill>
                </w14:textFill>
              </w:rPr>
              <w:fldChar w:fldCharType="end"/>
            </w:r>
          </w:p>
        </w:tc>
      </w:tr>
      <w:tr w14:paraId="69288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7A350609">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tcPr>
          <w:p w14:paraId="1F41F566">
            <w:pPr>
              <w:widowControl/>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项目编号</w:t>
            </w:r>
          </w:p>
        </w:tc>
        <w:tc>
          <w:tcPr>
            <w:tcW w:w="5920" w:type="dxa"/>
            <w:tcBorders>
              <w:top w:val="single" w:color="auto" w:sz="6" w:space="0"/>
              <w:left w:val="single" w:color="auto" w:sz="6" w:space="0"/>
              <w:bottom w:val="single" w:color="auto" w:sz="6" w:space="0"/>
              <w:right w:val="single" w:color="auto" w:sz="6" w:space="0"/>
            </w:tcBorders>
            <w:shd w:val="clear" w:color="auto" w:fill="auto"/>
            <w:vAlign w:val="center"/>
          </w:tcPr>
          <w:p w14:paraId="532E7C8A">
            <w:pPr>
              <w:widowControl/>
              <w:snapToGrid w:val="0"/>
              <w:spacing w:line="36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1404312026CCS00027</w:t>
            </w:r>
          </w:p>
        </w:tc>
      </w:tr>
      <w:tr w14:paraId="524C5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61102F8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p>
        </w:tc>
        <w:tc>
          <w:tcPr>
            <w:tcW w:w="2700" w:type="dxa"/>
            <w:tcBorders>
              <w:top w:val="single" w:color="auto" w:sz="6" w:space="0"/>
              <w:left w:val="single" w:color="auto" w:sz="6" w:space="0"/>
              <w:bottom w:val="single" w:color="auto" w:sz="6" w:space="0"/>
              <w:right w:val="single" w:color="auto" w:sz="6" w:space="0"/>
            </w:tcBorders>
            <w:vAlign w:val="center"/>
          </w:tcPr>
          <w:p w14:paraId="3FB82033">
            <w:pPr>
              <w:widowControl/>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采购方式</w:t>
            </w:r>
          </w:p>
        </w:tc>
        <w:tc>
          <w:tcPr>
            <w:tcW w:w="5920" w:type="dxa"/>
            <w:tcBorders>
              <w:top w:val="single" w:color="auto" w:sz="6" w:space="0"/>
              <w:left w:val="single" w:color="auto" w:sz="6" w:space="0"/>
              <w:bottom w:val="single" w:color="auto" w:sz="6" w:space="0"/>
              <w:right w:val="single" w:color="auto" w:sz="6" w:space="0"/>
            </w:tcBorders>
            <w:vAlign w:val="center"/>
          </w:tcPr>
          <w:p w14:paraId="712ADD86">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竞争性磋商</w:t>
            </w:r>
          </w:p>
        </w:tc>
      </w:tr>
      <w:tr w14:paraId="61E29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5E9F4F5B">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p>
        </w:tc>
        <w:tc>
          <w:tcPr>
            <w:tcW w:w="2700" w:type="dxa"/>
            <w:tcBorders>
              <w:top w:val="single" w:color="auto" w:sz="6" w:space="0"/>
              <w:left w:val="single" w:color="auto" w:sz="6" w:space="0"/>
              <w:bottom w:val="single" w:color="auto" w:sz="6" w:space="0"/>
              <w:right w:val="single" w:color="auto" w:sz="6" w:space="0"/>
            </w:tcBorders>
            <w:vAlign w:val="center"/>
          </w:tcPr>
          <w:p w14:paraId="3E827808">
            <w:pPr>
              <w:widowControl/>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预算金额</w:t>
            </w:r>
          </w:p>
        </w:tc>
        <w:tc>
          <w:tcPr>
            <w:tcW w:w="5920" w:type="dxa"/>
            <w:tcBorders>
              <w:top w:val="single" w:color="auto" w:sz="6" w:space="0"/>
              <w:left w:val="single" w:color="auto" w:sz="6" w:space="0"/>
              <w:bottom w:val="single" w:color="auto" w:sz="6" w:space="0"/>
              <w:right w:val="single" w:color="auto" w:sz="6" w:space="0"/>
            </w:tcBorders>
            <w:vAlign w:val="center"/>
          </w:tcPr>
          <w:p w14:paraId="30C46DDD">
            <w:pPr>
              <w:spacing w:line="360" w:lineRule="auto"/>
              <w:jc w:val="both"/>
              <w:rPr>
                <w:rFonts w:ascii="宋体" w:hAnsi="宋体"/>
                <w:color w:val="000000" w:themeColor="text1"/>
                <w:sz w:val="24"/>
                <w:highlight w:val="none"/>
                <w14:textFill>
                  <w14:solidFill>
                    <w14:schemeClr w14:val="tx1"/>
                  </w14:solidFill>
                </w14:textFill>
              </w:rPr>
            </w:pPr>
            <w:r>
              <w:rPr>
                <w:rFonts w:hint="eastAsia" w:ascii="宋体" w:hAnsi="宋体" w:cs="宋体"/>
                <w:sz w:val="24"/>
                <w:highlight w:val="none"/>
                <w:lang w:val="en-US" w:eastAsia="zh-CN"/>
              </w:rPr>
              <w:t>396880.00元/年</w:t>
            </w:r>
          </w:p>
        </w:tc>
      </w:tr>
      <w:tr w14:paraId="2ED5E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1112CE9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p>
        </w:tc>
        <w:tc>
          <w:tcPr>
            <w:tcW w:w="2700" w:type="dxa"/>
            <w:tcBorders>
              <w:top w:val="single" w:color="auto" w:sz="6" w:space="0"/>
              <w:left w:val="single" w:color="auto" w:sz="6" w:space="0"/>
              <w:bottom w:val="single" w:color="auto" w:sz="6" w:space="0"/>
              <w:right w:val="single" w:color="auto" w:sz="6" w:space="0"/>
            </w:tcBorders>
            <w:vAlign w:val="center"/>
          </w:tcPr>
          <w:p w14:paraId="13704EEC">
            <w:pPr>
              <w:widowControl/>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合同履约期限</w:t>
            </w:r>
          </w:p>
        </w:tc>
        <w:tc>
          <w:tcPr>
            <w:tcW w:w="5920" w:type="dxa"/>
            <w:tcBorders>
              <w:top w:val="single" w:color="auto" w:sz="6" w:space="0"/>
              <w:left w:val="single" w:color="auto" w:sz="6" w:space="0"/>
              <w:bottom w:val="single" w:color="auto" w:sz="6" w:space="0"/>
              <w:right w:val="single" w:color="auto" w:sz="6" w:space="0"/>
            </w:tcBorders>
            <w:vAlign w:val="center"/>
          </w:tcPr>
          <w:p w14:paraId="57B0640B">
            <w:pPr>
              <w:spacing w:line="360" w:lineRule="auto"/>
              <w:jc w:val="left"/>
              <w:rPr>
                <w:rFonts w:hint="default" w:ascii="宋体" w:hAnsi="宋体"/>
                <w:color w:val="000000" w:themeColor="text1"/>
                <w:sz w:val="24"/>
                <w:highlight w:val="none"/>
                <w:lang w:val="en-US"/>
                <w14:textFill>
                  <w14:solidFill>
                    <w14:schemeClr w14:val="tx1"/>
                  </w14:solidFill>
                </w14:textFill>
              </w:rPr>
            </w:pPr>
            <w:r>
              <w:rPr>
                <w:rFonts w:hint="eastAsia" w:ascii="宋体" w:hAnsi="宋体" w:cs="宋体"/>
                <w:sz w:val="24"/>
                <w:highlight w:val="none"/>
                <w:lang w:val="en-US" w:eastAsia="zh-CN"/>
              </w:rPr>
              <w:t>三年，保险周期为一年一参保，本次采购为连续三年的承保权</w:t>
            </w:r>
          </w:p>
        </w:tc>
      </w:tr>
      <w:tr w14:paraId="68662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4C03A9BF">
            <w:pPr>
              <w:spacing w:line="360" w:lineRule="auto"/>
              <w:jc w:val="center"/>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8</w:t>
            </w:r>
          </w:p>
        </w:tc>
        <w:tc>
          <w:tcPr>
            <w:tcW w:w="2700" w:type="dxa"/>
            <w:tcBorders>
              <w:top w:val="single" w:color="auto" w:sz="6" w:space="0"/>
              <w:left w:val="single" w:color="auto" w:sz="6" w:space="0"/>
              <w:bottom w:val="single" w:color="auto" w:sz="6" w:space="0"/>
              <w:right w:val="single" w:color="auto" w:sz="6" w:space="0"/>
            </w:tcBorders>
            <w:vAlign w:val="center"/>
          </w:tcPr>
          <w:p w14:paraId="0AFB1816">
            <w:pPr>
              <w:widowControl/>
              <w:snapToGrid w:val="0"/>
              <w:spacing w:line="360" w:lineRule="auto"/>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服务标准</w:t>
            </w:r>
          </w:p>
        </w:tc>
        <w:tc>
          <w:tcPr>
            <w:tcW w:w="5920" w:type="dxa"/>
            <w:tcBorders>
              <w:top w:val="single" w:color="auto" w:sz="6" w:space="0"/>
              <w:left w:val="single" w:color="auto" w:sz="6" w:space="0"/>
              <w:bottom w:val="single" w:color="auto" w:sz="6" w:space="0"/>
              <w:right w:val="single" w:color="auto" w:sz="6" w:space="0"/>
            </w:tcBorders>
            <w:vAlign w:val="center"/>
          </w:tcPr>
          <w:p w14:paraId="3E06006F">
            <w:pPr>
              <w:spacing w:line="360" w:lineRule="auto"/>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华文中宋"/>
                <w:color w:val="000000" w:themeColor="text1"/>
                <w:kern w:val="2"/>
                <w:sz w:val="24"/>
                <w:szCs w:val="24"/>
                <w:highlight w:val="none"/>
                <w:lang w:val="en-US" w:eastAsia="zh-CN" w:bidi="ar-SA"/>
                <w14:textFill>
                  <w14:solidFill>
                    <w14:schemeClr w14:val="tx1"/>
                  </w14:solidFill>
                </w14:textFill>
              </w:rPr>
              <w:t>符合国家及行业相关标准</w:t>
            </w:r>
            <w:r>
              <w:rPr>
                <w:rFonts w:hint="eastAsia" w:ascii="宋体" w:hAnsi="宋体" w:cs="华文中宋"/>
                <w:color w:val="000000" w:themeColor="text1"/>
                <w:kern w:val="2"/>
                <w:sz w:val="24"/>
                <w:szCs w:val="24"/>
                <w:highlight w:val="none"/>
                <w:lang w:val="en-US" w:eastAsia="zh-CN" w:bidi="ar-SA"/>
                <w14:textFill>
                  <w14:solidFill>
                    <w14:schemeClr w14:val="tx1"/>
                  </w14:solidFill>
                </w14:textFill>
              </w:rPr>
              <w:t>的规定</w:t>
            </w:r>
          </w:p>
        </w:tc>
      </w:tr>
      <w:tr w14:paraId="4C237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4E56FD5D">
            <w:pPr>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9</w:t>
            </w:r>
          </w:p>
        </w:tc>
        <w:tc>
          <w:tcPr>
            <w:tcW w:w="2700" w:type="dxa"/>
            <w:tcBorders>
              <w:top w:val="single" w:color="auto" w:sz="6" w:space="0"/>
              <w:left w:val="single" w:color="auto" w:sz="6" w:space="0"/>
              <w:bottom w:val="single" w:color="auto" w:sz="6" w:space="0"/>
              <w:right w:val="single" w:color="auto" w:sz="6" w:space="0"/>
            </w:tcBorders>
            <w:vAlign w:val="center"/>
          </w:tcPr>
          <w:p w14:paraId="6668F78A">
            <w:pPr>
              <w:widowControl/>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项目地点</w:t>
            </w:r>
          </w:p>
        </w:tc>
        <w:tc>
          <w:tcPr>
            <w:tcW w:w="5920" w:type="dxa"/>
            <w:tcBorders>
              <w:top w:val="single" w:color="auto" w:sz="6" w:space="0"/>
              <w:left w:val="single" w:color="auto" w:sz="6" w:space="0"/>
              <w:bottom w:val="single" w:color="auto" w:sz="6" w:space="0"/>
              <w:right w:val="single" w:color="auto" w:sz="6" w:space="0"/>
            </w:tcBorders>
            <w:vAlign w:val="center"/>
          </w:tcPr>
          <w:p w14:paraId="3E58A055">
            <w:pPr>
              <w:spacing w:line="360" w:lineRule="auto"/>
              <w:jc w:val="left"/>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采购人指定地点</w:t>
            </w:r>
          </w:p>
        </w:tc>
      </w:tr>
      <w:tr w14:paraId="76133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59DFDDB8">
            <w:pPr>
              <w:spacing w:line="360" w:lineRule="auto"/>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10</w:t>
            </w:r>
          </w:p>
        </w:tc>
        <w:tc>
          <w:tcPr>
            <w:tcW w:w="2700" w:type="dxa"/>
            <w:tcBorders>
              <w:top w:val="single" w:color="auto" w:sz="6" w:space="0"/>
              <w:left w:val="single" w:color="auto" w:sz="6" w:space="0"/>
              <w:bottom w:val="single" w:color="auto" w:sz="6" w:space="0"/>
              <w:right w:val="single" w:color="auto" w:sz="6" w:space="0"/>
            </w:tcBorders>
            <w:vAlign w:val="center"/>
          </w:tcPr>
          <w:p w14:paraId="52B382F3">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磋商有效期</w:t>
            </w:r>
          </w:p>
        </w:tc>
        <w:tc>
          <w:tcPr>
            <w:tcW w:w="5920" w:type="dxa"/>
            <w:tcBorders>
              <w:top w:val="single" w:color="auto" w:sz="6" w:space="0"/>
              <w:left w:val="single" w:color="auto" w:sz="6" w:space="0"/>
              <w:bottom w:val="single" w:color="auto" w:sz="6" w:space="0"/>
              <w:right w:val="single" w:color="auto" w:sz="6" w:space="0"/>
            </w:tcBorders>
            <w:vAlign w:val="center"/>
          </w:tcPr>
          <w:p w14:paraId="44C5B675">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响应文件提交截止</w:t>
            </w:r>
            <w:r>
              <w:rPr>
                <w:rFonts w:hint="eastAsia" w:ascii="宋体" w:hAnsi="宋体"/>
                <w:color w:val="000000" w:themeColor="text1"/>
                <w:sz w:val="24"/>
                <w:highlight w:val="none"/>
                <w14:textFill>
                  <w14:solidFill>
                    <w14:schemeClr w14:val="tx1"/>
                  </w14:solidFill>
                </w14:textFill>
              </w:rPr>
              <w:t>之</w:t>
            </w:r>
            <w:r>
              <w:rPr>
                <w:rFonts w:hint="eastAsia" w:ascii="宋体" w:hAnsi="宋体" w:cs="宋体"/>
                <w:color w:val="000000" w:themeColor="text1"/>
                <w:kern w:val="0"/>
                <w:sz w:val="24"/>
                <w:highlight w:val="none"/>
                <w14:textFill>
                  <w14:solidFill>
                    <w14:schemeClr w14:val="tx1"/>
                  </w14:solidFill>
                </w14:textFill>
              </w:rPr>
              <w:t>日起计算</w:t>
            </w:r>
            <w:r>
              <w:rPr>
                <w:rFonts w:hint="eastAsia" w:ascii="宋体" w:hAnsi="宋体"/>
                <w:color w:val="000000" w:themeColor="text1"/>
                <w:sz w:val="24"/>
                <w:highlight w:val="none"/>
                <w14:textFill>
                  <w14:solidFill>
                    <w14:schemeClr w14:val="tx1"/>
                  </w14:solidFill>
                </w14:textFill>
              </w:rPr>
              <w:t>60个日历天</w:t>
            </w:r>
          </w:p>
        </w:tc>
      </w:tr>
      <w:tr w14:paraId="25D1B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67F49378">
            <w:pPr>
              <w:widowControl/>
              <w:spacing w:line="360" w:lineRule="auto"/>
              <w:jc w:val="center"/>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cs="宋体"/>
                <w:color w:val="000000" w:themeColor="text1"/>
                <w:kern w:val="0"/>
                <w:sz w:val="24"/>
                <w:highlight w:val="none"/>
                <w:lang w:val="en-US"/>
                <w14:textFill>
                  <w14:solidFill>
                    <w14:schemeClr w14:val="tx1"/>
                  </w14:solidFill>
                </w14:textFill>
              </w:rPr>
              <w:t>1</w:t>
            </w:r>
            <w:r>
              <w:rPr>
                <w:rFonts w:hint="eastAsia" w:ascii="宋体" w:hAnsi="宋体" w:cs="宋体"/>
                <w:color w:val="000000" w:themeColor="text1"/>
                <w:kern w:val="0"/>
                <w:sz w:val="24"/>
                <w:highlight w:val="none"/>
                <w:lang w:val="en-US" w:eastAsia="zh-CN"/>
                <w14:textFill>
                  <w14:solidFill>
                    <w14:schemeClr w14:val="tx1"/>
                  </w14:solidFill>
                </w14:textFill>
              </w:rPr>
              <w:t>1</w:t>
            </w:r>
          </w:p>
        </w:tc>
        <w:tc>
          <w:tcPr>
            <w:tcW w:w="2700" w:type="dxa"/>
            <w:tcBorders>
              <w:top w:val="single" w:color="auto" w:sz="6" w:space="0"/>
              <w:left w:val="single" w:color="auto" w:sz="6" w:space="0"/>
              <w:bottom w:val="single" w:color="auto" w:sz="6" w:space="0"/>
              <w:right w:val="single" w:color="auto" w:sz="6" w:space="0"/>
            </w:tcBorders>
            <w:vAlign w:val="center"/>
          </w:tcPr>
          <w:p w14:paraId="2038E67E">
            <w:pPr>
              <w:widowControl/>
              <w:spacing w:line="360" w:lineRule="auto"/>
              <w:jc w:val="left"/>
              <w:rPr>
                <w:rFonts w:hint="default" w:ascii="宋体" w:hAnsi="宋体" w:cs="宋体"/>
                <w:color w:val="000000" w:themeColor="text1"/>
                <w:kern w:val="0"/>
                <w:sz w:val="24"/>
                <w:highlight w:val="none"/>
                <w:lang w:val="en-US"/>
                <w14:textFill>
                  <w14:solidFill>
                    <w14:schemeClr w14:val="tx1"/>
                  </w14:solidFill>
                </w14:textFill>
              </w:rPr>
            </w:pPr>
            <w:r>
              <w:rPr>
                <w:rFonts w:hint="default" w:ascii="宋体" w:hAnsi="宋体" w:cs="宋体"/>
                <w:color w:val="000000" w:themeColor="text1"/>
                <w:kern w:val="0"/>
                <w:sz w:val="24"/>
                <w:highlight w:val="none"/>
                <w:lang w:val="en-US"/>
                <w14:textFill>
                  <w14:solidFill>
                    <w14:schemeClr w14:val="tx1"/>
                  </w14:solidFill>
                </w14:textFill>
              </w:rPr>
              <w:t>磋商保证金</w:t>
            </w:r>
          </w:p>
        </w:tc>
        <w:tc>
          <w:tcPr>
            <w:tcW w:w="5920" w:type="dxa"/>
            <w:tcBorders>
              <w:top w:val="single" w:color="auto" w:sz="6" w:space="0"/>
              <w:left w:val="single" w:color="auto" w:sz="6" w:space="0"/>
              <w:bottom w:val="single" w:color="auto" w:sz="6" w:space="0"/>
              <w:right w:val="single" w:color="auto" w:sz="6" w:space="0"/>
            </w:tcBorders>
            <w:vAlign w:val="center"/>
          </w:tcPr>
          <w:p w14:paraId="36BF8906">
            <w:pPr>
              <w:widowControl/>
              <w:shd w:val="clear"/>
              <w:spacing w:line="36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保证金应当采用支票、汇票、本票、网上银行支付或者金融机构、担保机构出具的保函等非现金形式交纳，保证金应从供应商的基本账户汇出</w:t>
            </w:r>
            <w:r>
              <w:rPr>
                <w:rFonts w:hint="eastAsia" w:ascii="宋体" w:hAnsi="宋体" w:cs="宋体"/>
                <w:color w:val="000000" w:themeColor="text1"/>
                <w:kern w:val="0"/>
                <w:sz w:val="24"/>
                <w:highlight w:val="none"/>
                <w:lang w:eastAsia="zh-CN"/>
                <w14:textFill>
                  <w14:solidFill>
                    <w14:schemeClr w14:val="tx1"/>
                  </w14:solidFill>
                </w14:textFill>
              </w:rPr>
              <w:t>。</w:t>
            </w:r>
          </w:p>
          <w:p w14:paraId="0016FF5B">
            <w:pPr>
              <w:widowControl/>
              <w:shd w:val="clear" w:fill="FFFFFF" w:themeFill="background1"/>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本项目保证金金额为：¥</w:t>
            </w:r>
            <w:r>
              <w:rPr>
                <w:rFonts w:hint="eastAsia" w:ascii="宋体" w:hAnsi="宋体" w:cs="宋体"/>
                <w:color w:val="000000" w:themeColor="text1"/>
                <w:kern w:val="0"/>
                <w:sz w:val="24"/>
                <w:highlight w:val="none"/>
                <w:lang w:val="en-US" w:eastAsia="zh-CN"/>
                <w14:textFill>
                  <w14:solidFill>
                    <w14:schemeClr w14:val="tx1"/>
                  </w14:solidFill>
                </w14:textFill>
              </w:rPr>
              <w:t>3000</w:t>
            </w:r>
            <w:r>
              <w:rPr>
                <w:rFonts w:hint="eastAsia" w:ascii="宋体" w:hAnsi="宋体" w:cs="宋体"/>
                <w:color w:val="000000" w:themeColor="text1"/>
                <w:kern w:val="0"/>
                <w:sz w:val="24"/>
                <w:highlight w:val="none"/>
                <w14:textFill>
                  <w14:solidFill>
                    <w14:schemeClr w14:val="tx1"/>
                  </w14:solidFill>
                </w14:textFill>
              </w:rPr>
              <w:t>.00元</w:t>
            </w:r>
          </w:p>
          <w:p w14:paraId="78F70623">
            <w:pPr>
              <w:widowControl/>
              <w:spacing w:line="360" w:lineRule="auto"/>
              <w:jc w:val="left"/>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供应商须在响应文件递交截止日前</w:t>
            </w:r>
            <w:r>
              <w:rPr>
                <w:rFonts w:hint="eastAsia" w:ascii="宋体" w:hAnsi="宋体" w:cs="宋体"/>
                <w:color w:val="000000" w:themeColor="text1"/>
                <w:kern w:val="0"/>
                <w:sz w:val="24"/>
                <w:highlight w:val="none"/>
                <w:lang w:eastAsia="zh-CN"/>
                <w14:textFill>
                  <w14:solidFill>
                    <w14:schemeClr w14:val="tx1"/>
                  </w14:solidFill>
                </w14:textFill>
              </w:rPr>
              <w:t>交纳</w:t>
            </w:r>
          </w:p>
          <w:p w14:paraId="4BE979EA">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开户银行及账号如下：</w:t>
            </w:r>
          </w:p>
          <w:p w14:paraId="458F44CC">
            <w:pPr>
              <w:widowControl/>
              <w:spacing w:line="360" w:lineRule="auto"/>
              <w:jc w:val="left"/>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开户名称</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沁源县国源工程咨询有限公司</w:t>
            </w:r>
          </w:p>
          <w:p w14:paraId="2A9EB3A3">
            <w:pPr>
              <w:widowControl/>
              <w:spacing w:line="360" w:lineRule="auto"/>
              <w:jc w:val="left"/>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 xml:space="preserve">开户银行：山西沁源农村商业银行股份有限公司城关支行 </w:t>
            </w:r>
          </w:p>
          <w:p w14:paraId="71EE2208">
            <w:pPr>
              <w:widowControl/>
              <w:spacing w:line="360" w:lineRule="auto"/>
              <w:jc w:val="left"/>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行    号：</w:t>
            </w:r>
            <w:r>
              <w:rPr>
                <w:rFonts w:hint="eastAsia" w:ascii="宋体" w:hAnsi="宋体" w:cs="宋体"/>
                <w:color w:val="000000" w:themeColor="text1"/>
                <w:kern w:val="0"/>
                <w:sz w:val="24"/>
                <w:highlight w:val="none"/>
                <w:lang w:val="en-US" w:eastAsia="zh-CN"/>
                <w14:textFill>
                  <w14:solidFill>
                    <w14:schemeClr w14:val="tx1"/>
                  </w14:solidFill>
                </w14:textFill>
              </w:rPr>
              <w:t>402167200027</w:t>
            </w:r>
          </w:p>
          <w:p w14:paraId="1AEDC138">
            <w:pPr>
              <w:widowControl/>
              <w:spacing w:line="360" w:lineRule="auto"/>
              <w:jc w:val="left"/>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账    号：477121010300000029476</w:t>
            </w:r>
          </w:p>
          <w:p w14:paraId="30888E42">
            <w:pPr>
              <w:widowControl/>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请在汇款单位附加信息及用途栏注明项目名称简写保证金</w:t>
            </w:r>
          </w:p>
        </w:tc>
      </w:tr>
      <w:tr w14:paraId="7C1D9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1974A0A3">
            <w:pPr>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2</w:t>
            </w:r>
          </w:p>
        </w:tc>
        <w:tc>
          <w:tcPr>
            <w:tcW w:w="2700" w:type="dxa"/>
            <w:tcBorders>
              <w:top w:val="single" w:color="auto" w:sz="6" w:space="0"/>
              <w:left w:val="single" w:color="auto" w:sz="6" w:space="0"/>
              <w:bottom w:val="single" w:color="auto" w:sz="6" w:space="0"/>
              <w:right w:val="single" w:color="auto" w:sz="6" w:space="0"/>
            </w:tcBorders>
            <w:vAlign w:val="center"/>
          </w:tcPr>
          <w:p w14:paraId="1DAC89F2">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响应文件提交份数</w:t>
            </w:r>
          </w:p>
        </w:tc>
        <w:tc>
          <w:tcPr>
            <w:tcW w:w="5920" w:type="dxa"/>
            <w:tcBorders>
              <w:top w:val="single" w:color="auto" w:sz="6" w:space="0"/>
              <w:left w:val="single" w:color="auto" w:sz="6" w:space="0"/>
              <w:bottom w:val="single" w:color="auto" w:sz="6" w:space="0"/>
              <w:right w:val="single" w:color="auto" w:sz="6" w:space="0"/>
            </w:tcBorders>
            <w:vAlign w:val="center"/>
          </w:tcPr>
          <w:p w14:paraId="5A554A6F">
            <w:pPr>
              <w:tabs>
                <w:tab w:val="left" w:pos="810"/>
              </w:tabs>
              <w:spacing w:line="360" w:lineRule="auto"/>
              <w:jc w:val="left"/>
              <w:rPr>
                <w:rFonts w:ascii="宋体" w:hAnsi="宋体"/>
                <w:color w:val="000000" w:themeColor="text1"/>
                <w:sz w:val="24"/>
                <w:highlight w:val="none"/>
                <w14:textFill>
                  <w14:solidFill>
                    <w14:schemeClr w14:val="tx1"/>
                  </w14:solidFill>
                </w14:textFill>
              </w:rPr>
            </w:pPr>
            <w:permStart w:id="0" w:edGrp="everyone"/>
            <w:r>
              <w:rPr>
                <w:rFonts w:hint="eastAsia" w:ascii="宋体" w:hAnsi="宋体"/>
                <w:color w:val="000000" w:themeColor="text1"/>
                <w:sz w:val="24"/>
                <w:highlight w:val="none"/>
                <w14:textFill>
                  <w14:solidFill>
                    <w14:schemeClr w14:val="tx1"/>
                  </w14:solidFill>
                </w14:textFill>
              </w:rPr>
              <w:t>√电子标书 1 份；</w:t>
            </w:r>
          </w:p>
          <w:p w14:paraId="75771759">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1.供应商应在响应文件提交截止时间前，通过互联网使用山西CA 登录交易平台，将加密的电子响应文件上传。 </w:t>
            </w:r>
            <w:permEnd w:id="0"/>
          </w:p>
        </w:tc>
      </w:tr>
      <w:tr w14:paraId="2FD64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4FC7E4B4">
            <w:pPr>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3</w:t>
            </w:r>
          </w:p>
        </w:tc>
        <w:tc>
          <w:tcPr>
            <w:tcW w:w="2700" w:type="dxa"/>
            <w:tcBorders>
              <w:top w:val="single" w:color="auto" w:sz="6" w:space="0"/>
              <w:left w:val="single" w:color="auto" w:sz="6" w:space="0"/>
              <w:bottom w:val="single" w:color="auto" w:sz="6" w:space="0"/>
              <w:right w:val="single" w:color="auto" w:sz="6" w:space="0"/>
            </w:tcBorders>
            <w:vAlign w:val="center"/>
          </w:tcPr>
          <w:p w14:paraId="14628B0C">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签字、盖章要求</w:t>
            </w:r>
          </w:p>
        </w:tc>
        <w:tc>
          <w:tcPr>
            <w:tcW w:w="5920" w:type="dxa"/>
            <w:tcBorders>
              <w:top w:val="single" w:color="auto" w:sz="6" w:space="0"/>
              <w:left w:val="single" w:color="auto" w:sz="6" w:space="0"/>
              <w:bottom w:val="single" w:color="auto" w:sz="6" w:space="0"/>
              <w:right w:val="single" w:color="auto" w:sz="6" w:space="0"/>
            </w:tcBorders>
            <w:vAlign w:val="center"/>
          </w:tcPr>
          <w:p w14:paraId="4C14ACF4">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电子印章</w:t>
            </w:r>
          </w:p>
        </w:tc>
      </w:tr>
      <w:tr w14:paraId="2C5A3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2E7218ED">
            <w:pPr>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4</w:t>
            </w:r>
          </w:p>
        </w:tc>
        <w:tc>
          <w:tcPr>
            <w:tcW w:w="2700" w:type="dxa"/>
            <w:tcBorders>
              <w:top w:val="single" w:color="auto" w:sz="6" w:space="0"/>
              <w:left w:val="single" w:color="auto" w:sz="6" w:space="0"/>
              <w:bottom w:val="single" w:color="auto" w:sz="6" w:space="0"/>
              <w:right w:val="single" w:color="auto" w:sz="6" w:space="0"/>
            </w:tcBorders>
            <w:vAlign w:val="center"/>
          </w:tcPr>
          <w:p w14:paraId="5D9F2C94">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响应文件加密要求</w:t>
            </w:r>
          </w:p>
        </w:tc>
        <w:tc>
          <w:tcPr>
            <w:tcW w:w="5920" w:type="dxa"/>
            <w:tcBorders>
              <w:top w:val="single" w:color="auto" w:sz="6" w:space="0"/>
              <w:left w:val="single" w:color="auto" w:sz="6" w:space="0"/>
              <w:bottom w:val="single" w:color="auto" w:sz="6" w:space="0"/>
              <w:right w:val="single" w:color="auto" w:sz="6" w:space="0"/>
            </w:tcBorders>
            <w:vAlign w:val="center"/>
          </w:tcPr>
          <w:p w14:paraId="434878FC">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供应商对已上传的电子加密文件自行下载解密验证</w:t>
            </w:r>
          </w:p>
        </w:tc>
      </w:tr>
      <w:tr w14:paraId="63069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0B748385">
            <w:pPr>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5</w:t>
            </w:r>
          </w:p>
        </w:tc>
        <w:tc>
          <w:tcPr>
            <w:tcW w:w="2700" w:type="dxa"/>
            <w:tcBorders>
              <w:top w:val="single" w:color="auto" w:sz="6" w:space="0"/>
              <w:left w:val="single" w:color="auto" w:sz="6" w:space="0"/>
              <w:bottom w:val="single" w:color="auto" w:sz="6" w:space="0"/>
              <w:right w:val="single" w:color="auto" w:sz="6" w:space="0"/>
            </w:tcBorders>
            <w:vAlign w:val="center"/>
          </w:tcPr>
          <w:p w14:paraId="08F242C5">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递交响应文件地点</w:t>
            </w:r>
          </w:p>
        </w:tc>
        <w:tc>
          <w:tcPr>
            <w:tcW w:w="5920" w:type="dxa"/>
            <w:tcBorders>
              <w:top w:val="single" w:color="auto" w:sz="6" w:space="0"/>
              <w:left w:val="single" w:color="auto" w:sz="6" w:space="0"/>
              <w:bottom w:val="single" w:color="auto" w:sz="6" w:space="0"/>
              <w:right w:val="single" w:color="auto" w:sz="6" w:space="0"/>
            </w:tcBorders>
            <w:vAlign w:val="center"/>
          </w:tcPr>
          <w:p w14:paraId="39671D9E">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电子标书递交：</w:t>
            </w:r>
          </w:p>
          <w:p w14:paraId="0FDAECD4">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登陆山西省政府采购信息平台(http://www.ccgp-shanxi.gov.cn/home.html）在线提交加密后的电子响应文件。</w:t>
            </w:r>
          </w:p>
        </w:tc>
      </w:tr>
      <w:tr w14:paraId="61729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395F3DC8">
            <w:pPr>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6</w:t>
            </w:r>
          </w:p>
        </w:tc>
        <w:tc>
          <w:tcPr>
            <w:tcW w:w="2700" w:type="dxa"/>
            <w:tcBorders>
              <w:top w:val="single" w:color="auto" w:sz="6" w:space="0"/>
              <w:left w:val="single" w:color="auto" w:sz="6" w:space="0"/>
              <w:bottom w:val="single" w:color="auto" w:sz="6" w:space="0"/>
              <w:right w:val="single" w:color="auto" w:sz="6" w:space="0"/>
            </w:tcBorders>
            <w:vAlign w:val="center"/>
          </w:tcPr>
          <w:p w14:paraId="0C259FB8">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开启时间及地点</w:t>
            </w:r>
          </w:p>
        </w:tc>
        <w:tc>
          <w:tcPr>
            <w:tcW w:w="5920" w:type="dxa"/>
            <w:tcBorders>
              <w:top w:val="single" w:color="auto" w:sz="6" w:space="0"/>
              <w:left w:val="single" w:color="auto" w:sz="6" w:space="0"/>
              <w:bottom w:val="single" w:color="auto" w:sz="6" w:space="0"/>
              <w:right w:val="single" w:color="auto" w:sz="6" w:space="0"/>
            </w:tcBorders>
            <w:vAlign w:val="center"/>
          </w:tcPr>
          <w:p w14:paraId="6879E079">
            <w:pPr>
              <w:tabs>
                <w:tab w:val="left" w:pos="810"/>
              </w:tabs>
              <w:spacing w:line="360" w:lineRule="auto"/>
              <w:jc w:val="left"/>
              <w:rPr>
                <w:rFonts w:hint="eastAsia" w:ascii="宋体" w:hAnsi="宋体"/>
                <w:color w:val="000000" w:themeColor="text1"/>
                <w:sz w:val="24"/>
                <w:highlight w:val="none"/>
                <w:shd w:val="clear"/>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w:t>
            </w:r>
            <w:r>
              <w:rPr>
                <w:rFonts w:hint="eastAsia" w:ascii="宋体" w:hAnsi="宋体"/>
                <w:color w:val="000000" w:themeColor="text1"/>
                <w:sz w:val="24"/>
                <w:highlight w:val="none"/>
                <w:shd w:val="clear"/>
                <w14:textFill>
                  <w14:solidFill>
                    <w14:schemeClr w14:val="tx1"/>
                  </w14:solidFill>
                </w14:textFill>
              </w:rPr>
              <w:t>间：</w:t>
            </w:r>
            <w:r>
              <w:rPr>
                <w:rFonts w:hint="eastAsia" w:ascii="宋体" w:hAnsi="宋体"/>
                <w:color w:val="000000" w:themeColor="text1"/>
                <w:sz w:val="24"/>
                <w:highlight w:val="none"/>
                <w:shd w:val="clear"/>
                <w:lang w:eastAsia="zh-CN"/>
                <w14:textFill>
                  <w14:solidFill>
                    <w14:schemeClr w14:val="tx1"/>
                  </w14:solidFill>
                </w14:textFill>
              </w:rPr>
              <w:t>2026年04月28日15：00</w:t>
            </w:r>
            <w:r>
              <w:rPr>
                <w:rFonts w:hint="eastAsia" w:ascii="宋体" w:hAnsi="宋体"/>
                <w:color w:val="000000" w:themeColor="text1"/>
                <w:sz w:val="24"/>
                <w:highlight w:val="none"/>
                <w:shd w:val="clear"/>
                <w14:textFill>
                  <w14:solidFill>
                    <w14:schemeClr w14:val="tx1"/>
                  </w14:solidFill>
                </w14:textFill>
              </w:rPr>
              <w:t>（北京时间）</w:t>
            </w:r>
          </w:p>
          <w:p w14:paraId="65E3A6E0">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地点：各供应商在线上</w:t>
            </w:r>
            <w:r>
              <w:rPr>
                <w:rFonts w:hint="eastAsia" w:ascii="宋体" w:hAnsi="宋体" w:cs="宋体"/>
                <w:bCs/>
                <w:color w:val="000000" w:themeColor="text1"/>
                <w:sz w:val="24"/>
                <w:szCs w:val="24"/>
                <w:highlight w:val="none"/>
                <w14:textFill>
                  <w14:solidFill>
                    <w14:schemeClr w14:val="tx1"/>
                  </w14:solidFill>
                </w14:textFill>
              </w:rPr>
              <w:t>山西省政府采购信息平台(http://www.ccgp-shanxi.gov.cn/home.html）</w:t>
            </w:r>
            <w:r>
              <w:rPr>
                <w:rFonts w:hint="eastAsia" w:ascii="宋体" w:hAnsi="宋体"/>
                <w:color w:val="000000" w:themeColor="text1"/>
                <w:sz w:val="24"/>
                <w:highlight w:val="none"/>
                <w14:textFill>
                  <w14:solidFill>
                    <w14:schemeClr w14:val="tx1"/>
                  </w14:solidFill>
                </w14:textFill>
              </w:rPr>
              <w:t>解密</w:t>
            </w:r>
          </w:p>
        </w:tc>
      </w:tr>
      <w:tr w14:paraId="45018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0A451762">
            <w:pPr>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7</w:t>
            </w:r>
          </w:p>
        </w:tc>
        <w:tc>
          <w:tcPr>
            <w:tcW w:w="27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3EC0977">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磋商小组的组建</w:t>
            </w:r>
          </w:p>
        </w:tc>
        <w:tc>
          <w:tcPr>
            <w:tcW w:w="59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497D9F7">
            <w:pPr>
              <w:tabs>
                <w:tab w:val="left" w:pos="810"/>
              </w:tabs>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shd w:val="clear"/>
                <w14:textFill>
                  <w14:solidFill>
                    <w14:schemeClr w14:val="tx1"/>
                  </w14:solidFill>
                </w14:textFill>
              </w:rPr>
              <w:t>磋商小组成员由3人组成，其中经济、技术等方面的专家不得少于评审小组人员总数的2/3。评审专家确定方式：</w:t>
            </w:r>
            <w:r>
              <w:rPr>
                <w:rFonts w:hint="eastAsia" w:ascii="宋体" w:hAnsi="宋体" w:cs="宋体"/>
                <w:color w:val="000000" w:themeColor="text1"/>
                <w:kern w:val="0"/>
                <w:sz w:val="24"/>
                <w:highlight w:val="none"/>
                <w:shd w:val="clear"/>
                <w:lang w:val="en-US" w:eastAsia="zh-CN"/>
                <w14:textFill>
                  <w14:solidFill>
                    <w14:schemeClr w14:val="tx1"/>
                  </w14:solidFill>
                </w14:textFill>
              </w:rPr>
              <w:t>3名</w:t>
            </w:r>
            <w:r>
              <w:rPr>
                <w:rFonts w:hint="eastAsia" w:ascii="宋体" w:hAnsi="宋体"/>
                <w:color w:val="000000" w:themeColor="text1"/>
                <w:sz w:val="24"/>
                <w:highlight w:val="none"/>
                <w:shd w:val="clear"/>
                <w:lang w:val="en-US" w:eastAsia="zh-CN"/>
                <w14:textFill>
                  <w14:solidFill>
                    <w14:schemeClr w14:val="tx1"/>
                  </w14:solidFill>
                </w14:textFill>
              </w:rPr>
              <w:t>由</w:t>
            </w:r>
            <w:r>
              <w:rPr>
                <w:rFonts w:hint="eastAsia" w:ascii="宋体" w:hAnsi="宋体"/>
                <w:color w:val="000000" w:themeColor="text1"/>
                <w:sz w:val="24"/>
                <w:highlight w:val="none"/>
                <w:shd w:val="clear"/>
                <w14:textFill>
                  <w14:solidFill>
                    <w14:schemeClr w14:val="tx1"/>
                  </w14:solidFill>
                </w14:textFill>
              </w:rPr>
              <w:t>山西省政府采购评标专家库中随机抽取。</w:t>
            </w:r>
          </w:p>
        </w:tc>
      </w:tr>
      <w:tr w14:paraId="45E5F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325151C6">
            <w:pPr>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8</w:t>
            </w:r>
          </w:p>
        </w:tc>
        <w:tc>
          <w:tcPr>
            <w:tcW w:w="2700" w:type="dxa"/>
            <w:tcBorders>
              <w:top w:val="single" w:color="auto" w:sz="6" w:space="0"/>
              <w:left w:val="single" w:color="auto" w:sz="6" w:space="0"/>
              <w:bottom w:val="single" w:color="auto" w:sz="6" w:space="0"/>
              <w:right w:val="single" w:color="auto" w:sz="6" w:space="0"/>
            </w:tcBorders>
            <w:vAlign w:val="center"/>
          </w:tcPr>
          <w:p w14:paraId="5FAB4DD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是否授权磋商小组直接确定成交人</w:t>
            </w:r>
          </w:p>
        </w:tc>
        <w:tc>
          <w:tcPr>
            <w:tcW w:w="5920" w:type="dxa"/>
            <w:tcBorders>
              <w:top w:val="single" w:color="auto" w:sz="6" w:space="0"/>
              <w:left w:val="single" w:color="auto" w:sz="6" w:space="0"/>
              <w:bottom w:val="single" w:color="auto" w:sz="6" w:space="0"/>
              <w:right w:val="single" w:color="auto" w:sz="6" w:space="0"/>
            </w:tcBorders>
            <w:vAlign w:val="center"/>
          </w:tcPr>
          <w:p w14:paraId="3634123C">
            <w:pPr>
              <w:spacing w:line="360" w:lineRule="auto"/>
              <w:rPr>
                <w:rFonts w:ascii="宋体" w:hAnsi="宋体" w:cs="宋体"/>
                <w:color w:val="000000" w:themeColor="text1"/>
                <w:sz w:val="24"/>
                <w:szCs w:val="24"/>
                <w:highlight w:val="none"/>
                <w14:textFill>
                  <w14:solidFill>
                    <w14:schemeClr w14:val="tx1"/>
                  </w14:solidFill>
                </w14:textFill>
              </w:rPr>
            </w:pPr>
            <w:r>
              <w:rPr>
                <w:rFonts w:ascii="Wingdings" w:hAnsi="Wingdings"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是</w:t>
            </w:r>
          </w:p>
          <w:p w14:paraId="7C907A04">
            <w:pPr>
              <w:spacing w:line="360" w:lineRule="auto"/>
              <w:rPr>
                <w:color w:val="000000" w:themeColor="text1"/>
                <w:highlight w:val="none"/>
                <w14:textFill>
                  <w14:solidFill>
                    <w14:schemeClr w14:val="tx1"/>
                  </w14:solidFill>
                </w14:textFill>
              </w:rPr>
            </w:pPr>
            <w:r>
              <w:rPr>
                <w:rFonts w:ascii="Wingdings" w:hAnsi="Wingdings"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否，推荐成交候选人</w:t>
            </w:r>
          </w:p>
        </w:tc>
      </w:tr>
      <w:tr w14:paraId="600BD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01E673E4">
            <w:pPr>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9</w:t>
            </w:r>
          </w:p>
        </w:tc>
        <w:tc>
          <w:tcPr>
            <w:tcW w:w="2700" w:type="dxa"/>
            <w:tcBorders>
              <w:top w:val="single" w:color="auto" w:sz="6" w:space="0"/>
              <w:left w:val="single" w:color="auto" w:sz="6" w:space="0"/>
              <w:bottom w:val="single" w:color="auto" w:sz="6" w:space="0"/>
              <w:right w:val="single" w:color="auto" w:sz="6" w:space="0"/>
            </w:tcBorders>
            <w:vAlign w:val="center"/>
          </w:tcPr>
          <w:p w14:paraId="6537B6A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履约保证金</w:t>
            </w:r>
          </w:p>
        </w:tc>
        <w:tc>
          <w:tcPr>
            <w:tcW w:w="5920" w:type="dxa"/>
            <w:tcBorders>
              <w:top w:val="single" w:color="auto" w:sz="6" w:space="0"/>
              <w:left w:val="single" w:color="auto" w:sz="6" w:space="0"/>
              <w:bottom w:val="single" w:color="auto" w:sz="6" w:space="0"/>
              <w:right w:val="single" w:color="auto" w:sz="6" w:space="0"/>
            </w:tcBorders>
            <w:vAlign w:val="center"/>
          </w:tcPr>
          <w:p w14:paraId="610E0AD7">
            <w:pPr>
              <w:spacing w:line="360" w:lineRule="auto"/>
              <w:rPr>
                <w:rFonts w:ascii="宋体" w:hAnsi="宋体" w:cs="宋体"/>
                <w:color w:val="000000" w:themeColor="text1"/>
                <w:sz w:val="24"/>
                <w:szCs w:val="24"/>
                <w:highlight w:val="none"/>
                <w14:textFill>
                  <w14:solidFill>
                    <w14:schemeClr w14:val="tx1"/>
                  </w14:solidFill>
                </w14:textFill>
              </w:rPr>
            </w:pPr>
            <w:r>
              <w:rPr>
                <w:rFonts w:ascii="Wingdings" w:hAnsi="Wingdings"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无</w:t>
            </w:r>
          </w:p>
        </w:tc>
      </w:tr>
      <w:tr w14:paraId="77F44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15"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0C87E845">
            <w:pPr>
              <w:spacing w:line="360" w:lineRule="auto"/>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20</w:t>
            </w:r>
          </w:p>
        </w:tc>
        <w:tc>
          <w:tcPr>
            <w:tcW w:w="2700" w:type="dxa"/>
            <w:tcBorders>
              <w:top w:val="single" w:color="auto" w:sz="6" w:space="0"/>
              <w:left w:val="single" w:color="auto" w:sz="6" w:space="0"/>
              <w:bottom w:val="single" w:color="auto" w:sz="6" w:space="0"/>
              <w:right w:val="single" w:color="auto" w:sz="6" w:space="0"/>
            </w:tcBorders>
            <w:vAlign w:val="center"/>
          </w:tcPr>
          <w:p w14:paraId="2580EAB4">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是否接受联合体投标</w:t>
            </w:r>
          </w:p>
        </w:tc>
        <w:tc>
          <w:tcPr>
            <w:tcW w:w="5920" w:type="dxa"/>
            <w:tcBorders>
              <w:top w:val="single" w:color="auto" w:sz="6" w:space="0"/>
              <w:left w:val="single" w:color="auto" w:sz="6" w:space="0"/>
              <w:bottom w:val="single" w:color="auto" w:sz="6" w:space="0"/>
              <w:right w:val="single" w:color="auto" w:sz="6" w:space="0"/>
            </w:tcBorders>
            <w:vAlign w:val="center"/>
          </w:tcPr>
          <w:p w14:paraId="163E8E17">
            <w:pPr>
              <w:widowControl/>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ascii="Wingdings" w:hAnsi="Wingdings"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kern w:val="0"/>
                <w:sz w:val="24"/>
                <w:highlight w:val="none"/>
                <w14:textFill>
                  <w14:solidFill>
                    <w14:schemeClr w14:val="tx1"/>
                  </w14:solidFill>
                </w14:textFill>
              </w:rPr>
              <w:t>不接受</w:t>
            </w:r>
          </w:p>
          <w:p w14:paraId="081991E5">
            <w:pPr>
              <w:widowControl/>
              <w:spacing w:line="360" w:lineRule="auto"/>
              <w:jc w:val="left"/>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接受：应满足以下条件</w:t>
            </w:r>
            <w:r>
              <w:rPr>
                <w:rFonts w:hint="eastAsia" w:ascii="宋体" w:hAnsi="宋体" w:cs="宋体"/>
                <w:color w:val="000000" w:themeColor="text1"/>
                <w:kern w:val="0"/>
                <w:sz w:val="24"/>
                <w:highlight w:val="none"/>
                <w:lang w:eastAsia="zh-CN"/>
                <w14:textFill>
                  <w14:solidFill>
                    <w14:schemeClr w14:val="tx1"/>
                  </w14:solidFill>
                </w14:textFill>
              </w:rPr>
              <w:t>：</w:t>
            </w:r>
          </w:p>
          <w:p w14:paraId="3E6981B8">
            <w:pPr>
              <w:widowControl/>
              <w:spacing w:line="360" w:lineRule="auto"/>
              <w:jc w:val="left"/>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1、联合体各成员所有成员方应签署具有法律效力的协议书；</w:t>
            </w:r>
          </w:p>
          <w:p w14:paraId="5067D723">
            <w:pPr>
              <w:widowControl/>
              <w:spacing w:line="360" w:lineRule="auto"/>
              <w:jc w:val="left"/>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2、联合体各方不得再以自己的名义单独投标，也不得同时参加两个或两个以上的联合体投标，出现上述情况者，其投标和与此有关的联合体的投标将被拒绝；</w:t>
            </w:r>
          </w:p>
          <w:p w14:paraId="1B0BB9C0">
            <w:pPr>
              <w:widowControl/>
              <w:spacing w:line="360" w:lineRule="auto"/>
              <w:jc w:val="left"/>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3、联合体中标后，联合体各方应当共同与采购人签订合同，为履行合同向采购人承担连带责任；</w:t>
            </w:r>
          </w:p>
          <w:p w14:paraId="13058164">
            <w:pPr>
              <w:widowControl/>
              <w:spacing w:line="360" w:lineRule="auto"/>
              <w:jc w:val="left"/>
              <w:rPr>
                <w:rFonts w:hint="eastAsia"/>
                <w:color w:val="000000" w:themeColor="text1"/>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4、联合体协议书中应明确联合体所有成员方的有关责任与义务，各方并就合同条款共同分担合同的义务。</w:t>
            </w:r>
          </w:p>
        </w:tc>
      </w:tr>
      <w:tr w14:paraId="7CF42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7E6478BE">
            <w:pPr>
              <w:spacing w:line="360" w:lineRule="auto"/>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21</w:t>
            </w:r>
          </w:p>
        </w:tc>
        <w:tc>
          <w:tcPr>
            <w:tcW w:w="2700" w:type="dxa"/>
            <w:tcBorders>
              <w:top w:val="single" w:color="auto" w:sz="6" w:space="0"/>
              <w:left w:val="single" w:color="auto" w:sz="6" w:space="0"/>
              <w:bottom w:val="single" w:color="auto" w:sz="6" w:space="0"/>
              <w:right w:val="single" w:color="auto" w:sz="6" w:space="0"/>
            </w:tcBorders>
            <w:vAlign w:val="center"/>
          </w:tcPr>
          <w:p w14:paraId="5E02670C">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代理服务费及支付</w:t>
            </w:r>
          </w:p>
        </w:tc>
        <w:tc>
          <w:tcPr>
            <w:tcW w:w="5920" w:type="dxa"/>
            <w:tcBorders>
              <w:top w:val="single" w:color="auto" w:sz="6" w:space="0"/>
              <w:left w:val="single" w:color="auto" w:sz="6" w:space="0"/>
              <w:bottom w:val="single" w:color="auto" w:sz="6" w:space="0"/>
              <w:right w:val="single" w:color="auto" w:sz="6" w:space="0"/>
            </w:tcBorders>
            <w:vAlign w:val="center"/>
          </w:tcPr>
          <w:p w14:paraId="66F8E30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招标代理服务费参照“计价格【2002】1980号、发改办价格【2003】857号、发改价格【2011】534号”三个文件的相关规定标准计算，并根据招标人同招标代理机构签订的《招标代理合同》中约定价款，由中标人向招标代理机构支付。</w:t>
            </w:r>
          </w:p>
        </w:tc>
      </w:tr>
      <w:tr w14:paraId="56F20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61975E02">
            <w:pPr>
              <w:spacing w:line="360" w:lineRule="auto"/>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22</w:t>
            </w:r>
          </w:p>
        </w:tc>
        <w:tc>
          <w:tcPr>
            <w:tcW w:w="2700" w:type="dxa"/>
            <w:tcBorders>
              <w:top w:val="single" w:color="auto" w:sz="6" w:space="0"/>
              <w:left w:val="single" w:color="auto" w:sz="6" w:space="0"/>
              <w:bottom w:val="single" w:color="auto" w:sz="6" w:space="0"/>
              <w:right w:val="single" w:color="auto" w:sz="6" w:space="0"/>
            </w:tcBorders>
            <w:vAlign w:val="center"/>
          </w:tcPr>
          <w:p w14:paraId="5C52A9FC">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电子响应文件的解密</w:t>
            </w:r>
          </w:p>
        </w:tc>
        <w:tc>
          <w:tcPr>
            <w:tcW w:w="5920" w:type="dxa"/>
            <w:tcBorders>
              <w:top w:val="single" w:color="auto" w:sz="6" w:space="0"/>
              <w:left w:val="single" w:color="auto" w:sz="6" w:space="0"/>
              <w:bottom w:val="single" w:color="auto" w:sz="6" w:space="0"/>
              <w:right w:val="single" w:color="auto" w:sz="6" w:space="0"/>
            </w:tcBorders>
            <w:vAlign w:val="center"/>
          </w:tcPr>
          <w:p w14:paraId="219B2BD6">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报价人应当在规定时间内完成电子报价文件的解密。</w:t>
            </w:r>
          </w:p>
        </w:tc>
      </w:tr>
      <w:tr w14:paraId="3E18B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5F9FCCD9">
            <w:pPr>
              <w:widowControl/>
              <w:spacing w:line="360" w:lineRule="auto"/>
              <w:ind w:firstLine="240" w:firstLineChars="100"/>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23</w:t>
            </w:r>
          </w:p>
        </w:tc>
        <w:tc>
          <w:tcPr>
            <w:tcW w:w="2700" w:type="dxa"/>
            <w:tcBorders>
              <w:top w:val="single" w:color="auto" w:sz="6" w:space="0"/>
              <w:left w:val="single" w:color="auto" w:sz="6" w:space="0"/>
              <w:bottom w:val="single" w:color="auto" w:sz="6" w:space="0"/>
              <w:right w:val="single" w:color="auto" w:sz="6" w:space="0"/>
            </w:tcBorders>
            <w:vAlign w:val="center"/>
          </w:tcPr>
          <w:p w14:paraId="1CBD3817">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关于编写电子响应文件的补充说明</w:t>
            </w:r>
          </w:p>
        </w:tc>
        <w:tc>
          <w:tcPr>
            <w:tcW w:w="5920" w:type="dxa"/>
            <w:tcBorders>
              <w:top w:val="single" w:color="auto" w:sz="6" w:space="0"/>
              <w:left w:val="single" w:color="auto" w:sz="6" w:space="0"/>
              <w:bottom w:val="single" w:color="auto" w:sz="6" w:space="0"/>
              <w:right w:val="single" w:color="auto" w:sz="6" w:space="0"/>
            </w:tcBorders>
            <w:vAlign w:val="center"/>
          </w:tcPr>
          <w:p w14:paraId="71DC8BF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1.电子竞争性磋商文件与《报价文件编写工具》下载网址：政采云平台</w:t>
            </w:r>
          </w:p>
          <w:p w14:paraId="6553888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请报价人认真阅读竞争性磋商文件、山西政府采购政采云电子平台中心发布的《山西政府采购政采云电子平台电子化操作规范》及山西政府采购政采云电子平台中心网站发布的相关信息，如遇问题需及时向系统支持部门提出。</w:t>
            </w:r>
          </w:p>
        </w:tc>
      </w:tr>
      <w:tr w14:paraId="4DBD5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45D3F056">
            <w:pPr>
              <w:widowControl/>
              <w:spacing w:line="360" w:lineRule="auto"/>
              <w:ind w:firstLine="240" w:firstLineChars="100"/>
              <w:jc w:val="left"/>
              <w:rPr>
                <w:rFonts w:hint="default" w:ascii="宋体" w:hAnsi="宋体" w:cs="宋体"/>
                <w:color w:val="000000" w:themeColor="text1"/>
                <w:kern w:val="0"/>
                <w:sz w:val="24"/>
                <w:highlight w:val="none"/>
                <w:lang w:val="en-US" w:eastAsia="zh-CN"/>
                <w14:textFill>
                  <w14:solidFill>
                    <w14:schemeClr w14:val="tx1"/>
                  </w14:solidFill>
                </w14:textFill>
              </w:rPr>
            </w:pPr>
            <w:bookmarkStart w:id="72" w:name="_Toc435275572"/>
            <w:bookmarkStart w:id="73" w:name="_Toc422731818"/>
            <w:bookmarkStart w:id="74" w:name="_Toc425601816"/>
            <w:bookmarkStart w:id="75" w:name="_Toc421696003"/>
            <w:bookmarkStart w:id="76" w:name="_Toc423774940"/>
            <w:bookmarkStart w:id="77" w:name="_Toc427830375"/>
            <w:bookmarkStart w:id="78" w:name="_Toc438657192"/>
            <w:bookmarkStart w:id="79" w:name="_Toc28740"/>
            <w:bookmarkStart w:id="80" w:name="_Toc439961502"/>
            <w:r>
              <w:rPr>
                <w:rFonts w:hint="eastAsia" w:ascii="宋体" w:hAnsi="宋体" w:cs="宋体"/>
                <w:color w:val="000000" w:themeColor="text1"/>
                <w:kern w:val="0"/>
                <w:sz w:val="24"/>
                <w:highlight w:val="none"/>
                <w:lang w:val="en-US" w:eastAsia="zh-CN"/>
                <w14:textFill>
                  <w14:solidFill>
                    <w14:schemeClr w14:val="tx1"/>
                  </w14:solidFill>
                </w14:textFill>
              </w:rPr>
              <w:t>24</w:t>
            </w:r>
          </w:p>
        </w:tc>
        <w:tc>
          <w:tcPr>
            <w:tcW w:w="2700" w:type="dxa"/>
            <w:tcBorders>
              <w:top w:val="single" w:color="auto" w:sz="6" w:space="0"/>
              <w:left w:val="single" w:color="auto" w:sz="6" w:space="0"/>
              <w:bottom w:val="single" w:color="auto" w:sz="6" w:space="0"/>
              <w:right w:val="single" w:color="auto" w:sz="6" w:space="0"/>
            </w:tcBorders>
            <w:vAlign w:val="center"/>
          </w:tcPr>
          <w:p w14:paraId="1A5F1CDF">
            <w:pPr>
              <w:widowControl/>
              <w:spacing w:line="36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项目所属行业</w:t>
            </w:r>
          </w:p>
        </w:tc>
        <w:tc>
          <w:tcPr>
            <w:tcW w:w="5920" w:type="dxa"/>
            <w:tcBorders>
              <w:top w:val="single" w:color="auto" w:sz="6" w:space="0"/>
              <w:left w:val="single" w:color="auto" w:sz="6" w:space="0"/>
              <w:bottom w:val="single" w:color="auto" w:sz="6" w:space="0"/>
              <w:right w:val="single" w:color="auto" w:sz="6" w:space="0"/>
            </w:tcBorders>
            <w:vAlign w:val="center"/>
          </w:tcPr>
          <w:p w14:paraId="3E9EAF73">
            <w:pPr>
              <w:widowControl/>
              <w:spacing w:line="360" w:lineRule="auto"/>
              <w:jc w:val="left"/>
              <w:rPr>
                <w:rFonts w:hint="eastAsia" w:ascii="宋体" w:hAnsi="宋体"/>
                <w:sz w:val="24"/>
                <w:szCs w:val="24"/>
                <w:highlight w:val="none"/>
              </w:rPr>
            </w:pPr>
            <w:r>
              <w:rPr>
                <w:rFonts w:ascii="Wingdings" w:hAnsi="Wingdings"/>
                <w:sz w:val="24"/>
                <w:szCs w:val="24"/>
                <w:highlight w:val="none"/>
              </w:rPr>
              <w:sym w:font="Wingdings" w:char="00A8"/>
            </w:r>
            <w:r>
              <w:rPr>
                <w:rFonts w:hint="eastAsia" w:ascii="宋体" w:hAnsi="宋体"/>
                <w:sz w:val="24"/>
                <w:szCs w:val="24"/>
                <w:highlight w:val="none"/>
              </w:rPr>
              <w:t xml:space="preserve">农林牧渔业 </w:t>
            </w:r>
            <w:r>
              <w:rPr>
                <w:rFonts w:ascii="Wingdings" w:hAnsi="Wingdings"/>
                <w:sz w:val="24"/>
                <w:szCs w:val="24"/>
                <w:highlight w:val="none"/>
              </w:rPr>
              <w:t></w:t>
            </w:r>
            <w:r>
              <w:rPr>
                <w:rFonts w:hint="eastAsia" w:ascii="宋体" w:hAnsi="宋体"/>
                <w:sz w:val="24"/>
                <w:szCs w:val="24"/>
                <w:highlight w:val="none"/>
              </w:rPr>
              <w:t xml:space="preserve">工业（制造业） </w:t>
            </w:r>
            <w:r>
              <w:rPr>
                <w:rFonts w:ascii="Wingdings" w:hAnsi="Wingdings"/>
                <w:sz w:val="24"/>
                <w:szCs w:val="24"/>
                <w:highlight w:val="none"/>
              </w:rPr>
              <w:t></w:t>
            </w:r>
            <w:r>
              <w:rPr>
                <w:rFonts w:hint="eastAsia" w:ascii="宋体" w:hAnsi="宋体"/>
                <w:sz w:val="24"/>
                <w:szCs w:val="24"/>
                <w:highlight w:val="none"/>
              </w:rPr>
              <w:t xml:space="preserve">建筑业 </w:t>
            </w:r>
            <w:r>
              <w:rPr>
                <w:rFonts w:ascii="Wingdings" w:hAnsi="Wingdings"/>
                <w:sz w:val="24"/>
                <w:szCs w:val="24"/>
                <w:highlight w:val="none"/>
              </w:rPr>
              <w:t></w:t>
            </w:r>
            <w:r>
              <w:rPr>
                <w:rFonts w:hint="eastAsia" w:ascii="宋体" w:hAnsi="宋体"/>
                <w:sz w:val="24"/>
                <w:szCs w:val="24"/>
                <w:highlight w:val="none"/>
              </w:rPr>
              <w:t xml:space="preserve">批发业 </w:t>
            </w:r>
          </w:p>
          <w:p w14:paraId="1CD6918C">
            <w:pPr>
              <w:widowControl/>
              <w:spacing w:line="360" w:lineRule="auto"/>
              <w:jc w:val="left"/>
              <w:rPr>
                <w:rFonts w:hint="eastAsia" w:ascii="宋体" w:hAnsi="宋体"/>
                <w:sz w:val="24"/>
                <w:szCs w:val="24"/>
                <w:highlight w:val="none"/>
              </w:rPr>
            </w:pPr>
            <w:r>
              <w:rPr>
                <w:rFonts w:ascii="Wingdings" w:hAnsi="Wingdings"/>
                <w:sz w:val="24"/>
                <w:szCs w:val="24"/>
                <w:highlight w:val="none"/>
              </w:rPr>
              <w:t></w:t>
            </w:r>
            <w:r>
              <w:rPr>
                <w:rFonts w:hint="eastAsia" w:ascii="宋体" w:hAnsi="宋体"/>
                <w:sz w:val="24"/>
                <w:szCs w:val="24"/>
                <w:highlight w:val="none"/>
              </w:rPr>
              <w:t xml:space="preserve">零售业 </w:t>
            </w:r>
            <w:r>
              <w:rPr>
                <w:rFonts w:ascii="Wingdings" w:hAnsi="Wingdings"/>
                <w:sz w:val="24"/>
                <w:szCs w:val="24"/>
                <w:highlight w:val="none"/>
              </w:rPr>
              <w:t></w:t>
            </w:r>
            <w:r>
              <w:rPr>
                <w:rFonts w:hint="eastAsia" w:ascii="宋体" w:hAnsi="宋体"/>
                <w:sz w:val="24"/>
                <w:szCs w:val="24"/>
                <w:highlight w:val="none"/>
              </w:rPr>
              <w:t xml:space="preserve">交通运输业 </w:t>
            </w:r>
            <w:r>
              <w:rPr>
                <w:rFonts w:ascii="Wingdings" w:hAnsi="Wingdings"/>
                <w:sz w:val="24"/>
                <w:szCs w:val="24"/>
                <w:highlight w:val="none"/>
              </w:rPr>
              <w:t></w:t>
            </w:r>
            <w:r>
              <w:rPr>
                <w:rFonts w:hint="eastAsia" w:ascii="宋体" w:hAnsi="宋体"/>
                <w:sz w:val="24"/>
                <w:szCs w:val="24"/>
                <w:highlight w:val="none"/>
              </w:rPr>
              <w:t xml:space="preserve">仓储业 </w:t>
            </w:r>
            <w:r>
              <w:rPr>
                <w:rFonts w:ascii="Wingdings" w:hAnsi="Wingdings"/>
                <w:sz w:val="24"/>
                <w:szCs w:val="24"/>
                <w:highlight w:val="none"/>
              </w:rPr>
              <w:t></w:t>
            </w:r>
            <w:r>
              <w:rPr>
                <w:rFonts w:hint="eastAsia" w:ascii="宋体" w:hAnsi="宋体"/>
                <w:sz w:val="24"/>
                <w:szCs w:val="24"/>
                <w:highlight w:val="none"/>
              </w:rPr>
              <w:t xml:space="preserve">邮政业 </w:t>
            </w:r>
            <w:r>
              <w:rPr>
                <w:rFonts w:ascii="Wingdings" w:hAnsi="Wingdings"/>
                <w:sz w:val="24"/>
                <w:szCs w:val="24"/>
                <w:highlight w:val="none"/>
              </w:rPr>
              <w:t></w:t>
            </w:r>
            <w:r>
              <w:rPr>
                <w:rFonts w:hint="eastAsia" w:ascii="宋体" w:hAnsi="宋体"/>
                <w:sz w:val="24"/>
                <w:szCs w:val="24"/>
                <w:highlight w:val="none"/>
              </w:rPr>
              <w:t xml:space="preserve">住宿业 </w:t>
            </w:r>
            <w:r>
              <w:rPr>
                <w:rFonts w:ascii="Wingdings" w:hAnsi="Wingdings"/>
                <w:sz w:val="24"/>
                <w:szCs w:val="24"/>
                <w:highlight w:val="none"/>
              </w:rPr>
              <w:t></w:t>
            </w:r>
            <w:r>
              <w:rPr>
                <w:rFonts w:hint="eastAsia" w:ascii="宋体" w:hAnsi="宋体"/>
                <w:sz w:val="24"/>
                <w:szCs w:val="24"/>
                <w:highlight w:val="none"/>
              </w:rPr>
              <w:t xml:space="preserve">餐饮业 </w:t>
            </w:r>
            <w:r>
              <w:rPr>
                <w:rFonts w:ascii="Wingdings" w:hAnsi="Wingdings"/>
                <w:sz w:val="24"/>
                <w:szCs w:val="24"/>
                <w:highlight w:val="none"/>
              </w:rPr>
              <w:t></w:t>
            </w:r>
            <w:r>
              <w:rPr>
                <w:rFonts w:hint="eastAsia" w:ascii="宋体" w:hAnsi="宋体"/>
                <w:sz w:val="24"/>
                <w:szCs w:val="24"/>
                <w:highlight w:val="none"/>
              </w:rPr>
              <w:t xml:space="preserve">信息运输业 </w:t>
            </w:r>
            <w:r>
              <w:rPr>
                <w:rFonts w:ascii="Wingdings" w:hAnsi="Wingdings"/>
                <w:sz w:val="24"/>
                <w:szCs w:val="24"/>
                <w:highlight w:val="none"/>
              </w:rPr>
              <w:sym w:font="Wingdings" w:char="00A8"/>
            </w:r>
            <w:r>
              <w:rPr>
                <w:rFonts w:hint="eastAsia" w:ascii="宋体" w:hAnsi="宋体"/>
                <w:sz w:val="24"/>
                <w:szCs w:val="24"/>
                <w:highlight w:val="none"/>
              </w:rPr>
              <w:t>软件和信息技术服务业</w:t>
            </w:r>
          </w:p>
          <w:p w14:paraId="201516D3">
            <w:pPr>
              <w:widowControl/>
              <w:spacing w:line="360" w:lineRule="auto"/>
              <w:jc w:val="left"/>
              <w:rPr>
                <w:rFonts w:hint="eastAsia" w:ascii="宋体" w:hAnsi="宋体"/>
                <w:sz w:val="24"/>
                <w:szCs w:val="24"/>
                <w:highlight w:val="none"/>
              </w:rPr>
            </w:pPr>
            <w:r>
              <w:rPr>
                <w:rFonts w:ascii="Wingdings" w:hAnsi="Wingdings"/>
                <w:sz w:val="24"/>
                <w:szCs w:val="24"/>
                <w:highlight w:val="none"/>
              </w:rPr>
              <w:sym w:font="Wingdings" w:char="00A8"/>
            </w:r>
            <w:r>
              <w:rPr>
                <w:rFonts w:hint="eastAsia" w:ascii="宋体" w:hAnsi="宋体"/>
                <w:sz w:val="24"/>
                <w:szCs w:val="24"/>
                <w:highlight w:val="none"/>
              </w:rPr>
              <w:t>房地产开发经营</w:t>
            </w:r>
            <w:r>
              <w:rPr>
                <w:rFonts w:hint="eastAsia" w:ascii="宋体" w:hAnsi="宋体"/>
                <w:sz w:val="24"/>
                <w:szCs w:val="24"/>
                <w:highlight w:val="none"/>
                <w:lang w:val="en-US" w:eastAsia="zh-CN"/>
              </w:rPr>
              <w:t xml:space="preserve"> </w:t>
            </w:r>
            <w:r>
              <w:rPr>
                <w:rFonts w:ascii="Wingdings" w:hAnsi="Wingdings"/>
                <w:sz w:val="24"/>
                <w:szCs w:val="24"/>
                <w:highlight w:val="none"/>
              </w:rPr>
              <w:sym w:font="Wingdings" w:char="00A8"/>
            </w:r>
            <w:r>
              <w:rPr>
                <w:rFonts w:hint="eastAsia" w:ascii="宋体" w:hAnsi="宋体"/>
                <w:sz w:val="24"/>
                <w:szCs w:val="24"/>
                <w:highlight w:val="none"/>
              </w:rPr>
              <w:t>物业管理</w:t>
            </w:r>
            <w:r>
              <w:rPr>
                <w:rFonts w:hint="eastAsia" w:ascii="宋体" w:hAnsi="宋体"/>
                <w:sz w:val="24"/>
                <w:szCs w:val="24"/>
                <w:highlight w:val="none"/>
                <w:lang w:val="en-US" w:eastAsia="zh-CN"/>
              </w:rPr>
              <w:t xml:space="preserve"> </w:t>
            </w:r>
            <w:r>
              <w:rPr>
                <w:rFonts w:ascii="Wingdings" w:hAnsi="Wingdings"/>
                <w:sz w:val="24"/>
                <w:szCs w:val="24"/>
                <w:highlight w:val="none"/>
              </w:rPr>
              <w:sym w:font="Wingdings" w:char="00A8"/>
            </w:r>
            <w:r>
              <w:rPr>
                <w:rFonts w:hint="eastAsia" w:ascii="宋体" w:hAnsi="宋体"/>
                <w:sz w:val="24"/>
                <w:szCs w:val="24"/>
                <w:highlight w:val="none"/>
              </w:rPr>
              <w:t>租赁和商务服务业</w:t>
            </w:r>
          </w:p>
          <w:p w14:paraId="5500E04D">
            <w:pPr>
              <w:widowControl/>
              <w:spacing w:line="36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ascii="Wingdings" w:hAnsi="Wingdings"/>
                <w:sz w:val="24"/>
                <w:szCs w:val="24"/>
                <w:highlight w:val="none"/>
              </w:rPr>
              <w:sym w:font="Wingdings" w:char="00FE"/>
            </w:r>
            <w:r>
              <w:rPr>
                <w:rFonts w:hint="eastAsia" w:ascii="宋体" w:hAnsi="宋体"/>
                <w:sz w:val="24"/>
                <w:szCs w:val="24"/>
                <w:highlight w:val="none"/>
              </w:rPr>
              <w:t>其他未列明行业。</w:t>
            </w:r>
          </w:p>
        </w:tc>
      </w:tr>
      <w:tr w14:paraId="6F38C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7" w:type="dxa"/>
            <w:tcBorders>
              <w:top w:val="single" w:color="auto" w:sz="6" w:space="0"/>
              <w:left w:val="single" w:color="auto" w:sz="6" w:space="0"/>
              <w:bottom w:val="single" w:color="auto" w:sz="6" w:space="0"/>
              <w:right w:val="single" w:color="auto" w:sz="6" w:space="0"/>
            </w:tcBorders>
            <w:vAlign w:val="center"/>
          </w:tcPr>
          <w:p w14:paraId="18327178">
            <w:pPr>
              <w:widowControl/>
              <w:spacing w:line="360" w:lineRule="auto"/>
              <w:ind w:firstLine="240" w:firstLineChars="100"/>
              <w:jc w:val="left"/>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25</w:t>
            </w:r>
          </w:p>
        </w:tc>
        <w:tc>
          <w:tcPr>
            <w:tcW w:w="2700" w:type="dxa"/>
            <w:tcBorders>
              <w:top w:val="single" w:color="auto" w:sz="6" w:space="0"/>
              <w:left w:val="single" w:color="auto" w:sz="6" w:space="0"/>
              <w:bottom w:val="single" w:color="auto" w:sz="6" w:space="0"/>
              <w:right w:val="single" w:color="auto" w:sz="6" w:space="0"/>
            </w:tcBorders>
            <w:vAlign w:val="center"/>
          </w:tcPr>
          <w:p w14:paraId="2DFC3553">
            <w:pPr>
              <w:widowControl/>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sz w:val="24"/>
              </w:rPr>
              <w:t>山西省政府采购信用融资工作方案</w:t>
            </w:r>
          </w:p>
        </w:tc>
        <w:tc>
          <w:tcPr>
            <w:tcW w:w="5920" w:type="dxa"/>
            <w:tcBorders>
              <w:top w:val="single" w:color="auto" w:sz="6" w:space="0"/>
              <w:left w:val="single" w:color="auto" w:sz="6" w:space="0"/>
              <w:bottom w:val="single" w:color="auto" w:sz="6" w:space="0"/>
              <w:right w:val="single" w:color="auto" w:sz="6" w:space="0"/>
            </w:tcBorders>
            <w:vAlign w:val="center"/>
          </w:tcPr>
          <w:p w14:paraId="086CEEA1">
            <w:pPr>
              <w:spacing w:line="360" w:lineRule="auto"/>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p>
          <w:p w14:paraId="594D00D2">
            <w:pPr>
              <w:spacing w:line="360" w:lineRule="auto"/>
              <w:rPr>
                <w:rFonts w:hint="eastAsia"/>
              </w:rPr>
            </w:pPr>
            <w:r>
              <w:rPr>
                <w:rFonts w:hint="eastAsia" w:ascii="宋体" w:hAnsi="宋体"/>
                <w:color w:val="000000"/>
                <w:sz w:val="24"/>
                <w:szCs w:val="24"/>
              </w:rPr>
              <w:t>附件：“政采智贷”告知事项（参考模板）</w:t>
            </w:r>
          </w:p>
        </w:tc>
      </w:tr>
    </w:tbl>
    <w:p w14:paraId="177FA6CC">
      <w:pPr>
        <w:pStyle w:val="46"/>
        <w:rPr>
          <w:rFonts w:hint="eastAsia"/>
          <w:color w:val="000000" w:themeColor="text1"/>
          <w:sz w:val="32"/>
          <w:szCs w:val="32"/>
          <w:highlight w:val="none"/>
          <w14:textFill>
            <w14:solidFill>
              <w14:schemeClr w14:val="tx1"/>
            </w14:solidFill>
          </w14:textFill>
        </w:rPr>
      </w:pPr>
    </w:p>
    <w:p w14:paraId="0A1C8CF7">
      <w:pPr>
        <w:pStyle w:val="2"/>
        <w:spacing w:before="0" w:after="0" w:line="360" w:lineRule="auto"/>
        <w:rPr>
          <w:rFonts w:hint="eastAsia"/>
          <w:color w:val="000000" w:themeColor="text1"/>
          <w:sz w:val="32"/>
          <w:szCs w:val="32"/>
          <w:highlight w:val="none"/>
          <w14:textFill>
            <w14:solidFill>
              <w14:schemeClr w14:val="tx1"/>
            </w14:solidFill>
          </w14:textFill>
        </w:rPr>
      </w:pPr>
    </w:p>
    <w:p w14:paraId="66567558">
      <w:pPr>
        <w:rPr>
          <w:rFonts w:hint="eastAsia"/>
          <w:color w:val="000000" w:themeColor="text1"/>
          <w:sz w:val="32"/>
          <w:szCs w:val="32"/>
          <w:highlight w:val="none"/>
          <w14:textFill>
            <w14:solidFill>
              <w14:schemeClr w14:val="tx1"/>
            </w14:solidFill>
          </w14:textFill>
        </w:rPr>
      </w:pPr>
    </w:p>
    <w:p w14:paraId="0D903A2B">
      <w:pPr>
        <w:rPr>
          <w:rFonts w:hint="eastAsia"/>
          <w:color w:val="000000" w:themeColor="text1"/>
          <w:sz w:val="32"/>
          <w:szCs w:val="32"/>
          <w:highlight w:val="none"/>
          <w14:textFill>
            <w14:solidFill>
              <w14:schemeClr w14:val="tx1"/>
            </w14:solidFill>
          </w14:textFill>
        </w:rPr>
      </w:pPr>
    </w:p>
    <w:p w14:paraId="41469DCA">
      <w:pPr>
        <w:rPr>
          <w:rFonts w:hint="eastAsia"/>
        </w:rPr>
      </w:pPr>
    </w:p>
    <w:p w14:paraId="0499102A">
      <w:pPr>
        <w:pStyle w:val="2"/>
        <w:spacing w:before="0" w:after="0" w:line="360" w:lineRule="auto"/>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一、总    则</w:t>
      </w:r>
      <w:bookmarkEnd w:id="72"/>
      <w:bookmarkEnd w:id="73"/>
      <w:bookmarkEnd w:id="74"/>
      <w:bookmarkEnd w:id="75"/>
      <w:bookmarkEnd w:id="76"/>
      <w:bookmarkEnd w:id="77"/>
      <w:bookmarkEnd w:id="78"/>
      <w:bookmarkEnd w:id="79"/>
      <w:bookmarkEnd w:id="80"/>
    </w:p>
    <w:p w14:paraId="3C0812DE">
      <w:pPr>
        <w:tabs>
          <w:tab w:val="left" w:pos="737"/>
        </w:tabs>
        <w:overflowPunct w:val="0"/>
        <w:topLinePunct/>
        <w:autoSpaceDN w:val="0"/>
        <w:adjustRightInd w:val="0"/>
        <w:snapToGrid w:val="0"/>
        <w:spacing w:line="360" w:lineRule="auto"/>
        <w:ind w:firstLine="482" w:firstLineChars="200"/>
        <w:rPr>
          <w:rFonts w:ascii="宋体" w:hAnsi="宋体" w:cs="宋体"/>
          <w:b/>
          <w:snapToGrid w:val="0"/>
          <w:color w:val="000000" w:themeColor="text1"/>
          <w:kern w:val="0"/>
          <w:sz w:val="24"/>
          <w:highlight w:val="none"/>
          <w14:textFill>
            <w14:solidFill>
              <w14:schemeClr w14:val="tx1"/>
            </w14:solidFill>
          </w14:textFill>
        </w:rPr>
      </w:pPr>
      <w:bookmarkStart w:id="81" w:name="_Toc421696004"/>
      <w:bookmarkStart w:id="82" w:name="_Toc438657193"/>
      <w:bookmarkStart w:id="83" w:name="_Toc427830376"/>
      <w:bookmarkStart w:id="84" w:name="_Toc19475"/>
      <w:bookmarkStart w:id="85" w:name="_Toc439961503"/>
      <w:bookmarkStart w:id="86" w:name="_Toc423774941"/>
      <w:bookmarkStart w:id="87" w:name="_Toc435275573"/>
      <w:bookmarkStart w:id="88" w:name="_Toc425601817"/>
      <w:bookmarkStart w:id="89" w:name="_Toc422731819"/>
      <w:r>
        <w:rPr>
          <w:rFonts w:hint="eastAsia" w:ascii="宋体" w:hAnsi="宋体" w:cs="宋体"/>
          <w:b/>
          <w:snapToGrid w:val="0"/>
          <w:color w:val="000000" w:themeColor="text1"/>
          <w:kern w:val="0"/>
          <w:sz w:val="24"/>
          <w:highlight w:val="none"/>
          <w14:textFill>
            <w14:solidFill>
              <w14:schemeClr w14:val="tx1"/>
            </w14:solidFill>
          </w14:textFill>
        </w:rPr>
        <w:t>1.适用范围</w:t>
      </w:r>
    </w:p>
    <w:p w14:paraId="0774D954">
      <w:pPr>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1.1本磋商文件适用于本次采购活动的全过程。</w:t>
      </w:r>
    </w:p>
    <w:p w14:paraId="33BC9B59">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2.定义</w:t>
      </w:r>
    </w:p>
    <w:p w14:paraId="5A8A7827">
      <w:pPr>
        <w:overflowPunct w:val="0"/>
        <w:topLinePunct/>
        <w:autoSpaceDN w:val="0"/>
        <w:adjustRightInd w:val="0"/>
        <w:snapToGrid w:val="0"/>
        <w:spacing w:line="360" w:lineRule="auto"/>
        <w:ind w:firstLine="477" w:firstLineChars="19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2.1“服务”指本磋商文件所述供应商应该履行的承诺和义务</w:t>
      </w:r>
      <w:r>
        <w:rPr>
          <w:rFonts w:hint="eastAsia" w:ascii="宋体" w:hAnsi="宋体" w:cs="宋体"/>
          <w:b/>
          <w:color w:val="000000" w:themeColor="text1"/>
          <w:sz w:val="24"/>
          <w:highlight w:val="none"/>
          <w14:textFill>
            <w14:solidFill>
              <w14:schemeClr w14:val="tx1"/>
            </w14:solidFill>
          </w14:textFill>
        </w:rPr>
        <w:t>。</w:t>
      </w:r>
    </w:p>
    <w:p w14:paraId="055DABB8">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3.合格供应商的条件</w:t>
      </w:r>
    </w:p>
    <w:p w14:paraId="306FB327">
      <w:pPr>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3.1具有本项目服务能力，符合并承诺履行本磋商文件各项规定的国内供应商均可参加磋商。</w:t>
      </w:r>
    </w:p>
    <w:p w14:paraId="3D199106">
      <w:pPr>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3.2供应商必须是已在中国境内依法登记注册的供应商，并且其所持有的由工商行政管理部门所核发的有效的营业执照或事业单位法人证书上载明的营业期限剩余时间应当不少于本次采购的相关合同基本义务履行所需期限，或已经提供相关证明材料能够证明具有履约能力。否则，采购人及磋商小组有权拒绝其报价。</w:t>
      </w:r>
    </w:p>
    <w:p w14:paraId="1FB7E781">
      <w:pPr>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3.4供应商应遵守有关的国家法律、法规和条例，具备《中华人民共和国政府采购法》《中华人民共和国政府采购实施条例》和本磋商文件中规定的条件：</w:t>
      </w:r>
    </w:p>
    <w:p w14:paraId="1F093619">
      <w:pPr>
        <w:overflowPunct w:val="0"/>
        <w:topLinePunct/>
        <w:autoSpaceDN w:val="0"/>
        <w:adjustRightInd w:val="0"/>
        <w:snapToGrid w:val="0"/>
        <w:spacing w:line="384"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(1)具有独立承担民事责任的能力;</w:t>
      </w:r>
    </w:p>
    <w:p w14:paraId="2D95C96A">
      <w:pPr>
        <w:overflowPunct w:val="0"/>
        <w:topLinePunct/>
        <w:autoSpaceDN w:val="0"/>
        <w:adjustRightInd w:val="0"/>
        <w:snapToGrid w:val="0"/>
        <w:spacing w:line="384"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(2)具有良好的商业信誉和健全的财务会计制度;</w:t>
      </w:r>
    </w:p>
    <w:p w14:paraId="68D51226">
      <w:pPr>
        <w:overflowPunct w:val="0"/>
        <w:topLinePunct/>
        <w:autoSpaceDN w:val="0"/>
        <w:adjustRightInd w:val="0"/>
        <w:snapToGrid w:val="0"/>
        <w:spacing w:line="384"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(3)具有履行合同所必需的设备和专业技术能力;</w:t>
      </w:r>
    </w:p>
    <w:p w14:paraId="3FD13742">
      <w:pPr>
        <w:overflowPunct w:val="0"/>
        <w:topLinePunct/>
        <w:autoSpaceDN w:val="0"/>
        <w:adjustRightInd w:val="0"/>
        <w:snapToGrid w:val="0"/>
        <w:spacing w:line="384"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(4)有依法缴纳税收和社会保障资金的良好记录;</w:t>
      </w:r>
    </w:p>
    <w:p w14:paraId="1E040EE6">
      <w:pPr>
        <w:overflowPunct w:val="0"/>
        <w:topLinePunct/>
        <w:autoSpaceDN w:val="0"/>
        <w:adjustRightInd w:val="0"/>
        <w:snapToGrid w:val="0"/>
        <w:spacing w:line="384"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(5)参加本次政府采购活动前三年内，在经营活动中没有重大违法记录;</w:t>
      </w:r>
    </w:p>
    <w:p w14:paraId="48E72F70">
      <w:pPr>
        <w:overflowPunct w:val="0"/>
        <w:topLinePunct/>
        <w:autoSpaceDN w:val="0"/>
        <w:adjustRightInd w:val="0"/>
        <w:snapToGrid w:val="0"/>
        <w:spacing w:line="384"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(6)法律、行政法规规定的其他条件。</w:t>
      </w:r>
    </w:p>
    <w:p w14:paraId="23805600">
      <w:pPr>
        <w:spacing w:line="360" w:lineRule="auto"/>
        <w:ind w:firstLine="480" w:firstLineChars="200"/>
        <w:rPr>
          <w:rFonts w:ascii="宋体" w:hAnsi="宋体" w:cs="华文中宋"/>
          <w:color w:val="000000" w:themeColor="text1"/>
          <w:sz w:val="24"/>
          <w:szCs w:val="24"/>
          <w14:textFill>
            <w14:solidFill>
              <w14:schemeClr w14:val="tx1"/>
            </w14:solidFill>
          </w14:textFill>
        </w:rPr>
      </w:pPr>
      <w:r>
        <w:rPr>
          <w:rFonts w:hint="eastAsia" w:ascii="宋体" w:hAnsi="宋体"/>
          <w:sz w:val="24"/>
          <w:szCs w:val="24"/>
        </w:rPr>
        <w:t>2.落实政府采购政策需满足的资格要求：</w:t>
      </w:r>
      <w:r>
        <w:rPr>
          <w:rFonts w:hint="eastAsia" w:ascii="宋体" w:hAnsi="宋体" w:cs="华文中宋"/>
          <w:color w:val="000000" w:themeColor="text1"/>
          <w:sz w:val="24"/>
          <w:szCs w:val="24"/>
          <w:lang w:val="en-US" w:eastAsia="zh-CN"/>
          <w14:textFill>
            <w14:solidFill>
              <w14:schemeClr w14:val="tx1"/>
            </w14:solidFill>
          </w14:textFill>
        </w:rPr>
        <w:t>无</w:t>
      </w:r>
    </w:p>
    <w:p w14:paraId="6FFE2199">
      <w:pPr>
        <w:spacing w:line="360" w:lineRule="auto"/>
        <w:ind w:firstLine="480" w:firstLineChars="200"/>
        <w:rPr>
          <w:rFonts w:hint="default" w:ascii="宋体" w:hAnsi="宋体"/>
          <w:sz w:val="24"/>
          <w:szCs w:val="24"/>
          <w:highlight w:val="none"/>
          <w:lang w:val="en-US"/>
        </w:rPr>
      </w:pPr>
      <w:r>
        <w:rPr>
          <w:rFonts w:hint="eastAsia" w:ascii="宋体" w:hAnsi="宋体"/>
          <w:sz w:val="24"/>
          <w:szCs w:val="24"/>
          <w:highlight w:val="none"/>
        </w:rPr>
        <w:t>3.本项目的特定资格要求：</w:t>
      </w:r>
      <w:r>
        <w:rPr>
          <w:rFonts w:hint="eastAsia" w:ascii="宋体" w:hAnsi="宋体"/>
          <w:sz w:val="24"/>
          <w:szCs w:val="24"/>
          <w:highlight w:val="none"/>
          <w:lang w:val="zh-CN" w:eastAsia="zh-CN"/>
        </w:rPr>
        <w:t>供应商必须是在中华人民共和国境内注册，具备中国银行保险监督管理委员会（原“中国保险监督管理委员会”）颁发的《经营保险业务许可证》。</w:t>
      </w:r>
      <w:r>
        <w:rPr>
          <w:rFonts w:hint="eastAsia" w:ascii="宋体" w:hAnsi="宋体"/>
          <w:sz w:val="24"/>
          <w:szCs w:val="24"/>
          <w:highlight w:val="none"/>
        </w:rPr>
        <w:t>如无独立法人资格的分公司或支公司（金融、保险、通讯等特定行业的全国性企业所设立的区域性分支机构）参加投标的，应当在获得具有法人资格的总公司授权后，独立参加政府采购活动，且总公司只能授权一家分支机构参与投标的证明文件，总公司不能与分支机构同时参与投标。</w:t>
      </w:r>
    </w:p>
    <w:p w14:paraId="29B3D394">
      <w:pPr>
        <w:overflowPunct w:val="0"/>
        <w:topLinePunct/>
        <w:adjustRightInd w:val="0"/>
        <w:snapToGrid w:val="0"/>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3.4如供应商代表不是法定代表人（负责人），须持有《法定代表人（负责人）授权委托书》(按磋商文件提供的格式填写)。</w:t>
      </w:r>
    </w:p>
    <w:p w14:paraId="49DA6FA3">
      <w:pPr>
        <w:tabs>
          <w:tab w:val="left" w:pos="0"/>
        </w:tabs>
        <w:overflowPunct w:val="0"/>
        <w:topLinePunct/>
        <w:autoSpaceDN w:val="0"/>
        <w:adjustRightInd w:val="0"/>
        <w:snapToGrid w:val="0"/>
        <w:spacing w:line="360" w:lineRule="auto"/>
        <w:ind w:firstLine="482" w:firstLineChars="200"/>
        <w:rPr>
          <w:rFonts w:ascii="宋体" w:hAnsi="宋体" w:cs="宋体"/>
          <w:b/>
          <w:snapToGrid w:val="0"/>
          <w:color w:val="000000" w:themeColor="text1"/>
          <w:kern w:val="0"/>
          <w:sz w:val="24"/>
          <w:highlight w:val="none"/>
          <w14:textFill>
            <w14:solidFill>
              <w14:schemeClr w14:val="tx1"/>
            </w14:solidFill>
          </w14:textFill>
        </w:rPr>
      </w:pPr>
      <w:r>
        <w:rPr>
          <w:rFonts w:hint="eastAsia" w:ascii="宋体" w:hAnsi="宋体" w:cs="宋体"/>
          <w:b/>
          <w:snapToGrid w:val="0"/>
          <w:color w:val="000000" w:themeColor="text1"/>
          <w:kern w:val="0"/>
          <w:sz w:val="24"/>
          <w:highlight w:val="none"/>
          <w14:textFill>
            <w14:solidFill>
              <w14:schemeClr w14:val="tx1"/>
            </w14:solidFill>
          </w14:textFill>
        </w:rPr>
        <w:t>4.磋商费用</w:t>
      </w:r>
    </w:p>
    <w:p w14:paraId="27F8930E">
      <w:pPr>
        <w:tabs>
          <w:tab w:val="left" w:pos="567"/>
        </w:tabs>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4.1供应商应承担所有与准备和参加投标有关的费用，采购代理机构（或采购人）在任何情况下均无义务和责任承担这些费用。</w:t>
      </w:r>
    </w:p>
    <w:p w14:paraId="15C951A8">
      <w:pPr>
        <w:pStyle w:val="2"/>
        <w:spacing w:before="0" w:after="0" w:line="360" w:lineRule="auto"/>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二、</w:t>
      </w:r>
      <w:bookmarkEnd w:id="81"/>
      <w:bookmarkEnd w:id="82"/>
      <w:bookmarkEnd w:id="83"/>
      <w:bookmarkEnd w:id="84"/>
      <w:bookmarkEnd w:id="85"/>
      <w:bookmarkEnd w:id="86"/>
      <w:bookmarkEnd w:id="87"/>
      <w:bookmarkEnd w:id="88"/>
      <w:bookmarkEnd w:id="89"/>
      <w:r>
        <w:rPr>
          <w:rFonts w:hint="eastAsia"/>
          <w:color w:val="000000" w:themeColor="text1"/>
          <w:sz w:val="32"/>
          <w:szCs w:val="32"/>
          <w:highlight w:val="none"/>
          <w14:textFill>
            <w14:solidFill>
              <w14:schemeClr w14:val="tx1"/>
            </w14:solidFill>
          </w14:textFill>
        </w:rPr>
        <w:t>采购文件</w:t>
      </w:r>
    </w:p>
    <w:p w14:paraId="40CF155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5.采购文件的构成</w:t>
      </w:r>
    </w:p>
    <w:p w14:paraId="10ECD31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5.1采购文件由下列六章内容组成：</w:t>
      </w:r>
    </w:p>
    <w:p w14:paraId="5CC0F153">
      <w:pPr>
        <w:spacing w:line="360" w:lineRule="auto"/>
        <w:ind w:left="160" w:leftChars="76"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第一章  竞争性磋商公告；</w:t>
      </w:r>
    </w:p>
    <w:p w14:paraId="12F60A07">
      <w:pPr>
        <w:spacing w:line="360" w:lineRule="auto"/>
        <w:ind w:left="160" w:leftChars="76"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第二章  供应商须知；</w:t>
      </w:r>
    </w:p>
    <w:p w14:paraId="755F3AB7">
      <w:pPr>
        <w:spacing w:line="360" w:lineRule="auto"/>
        <w:ind w:left="160" w:leftChars="76"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第三章  评审办法；</w:t>
      </w:r>
    </w:p>
    <w:p w14:paraId="25E3F4E0">
      <w:pPr>
        <w:spacing w:line="360" w:lineRule="auto"/>
        <w:ind w:left="160" w:leftChars="76"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第四章  商务、技术要求；</w:t>
      </w:r>
    </w:p>
    <w:p w14:paraId="04D4DB88">
      <w:pPr>
        <w:spacing w:line="360" w:lineRule="auto"/>
        <w:ind w:left="160" w:leftChars="76"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第五章  合同条款及格式；</w:t>
      </w:r>
    </w:p>
    <w:p w14:paraId="027DAB42">
      <w:pPr>
        <w:spacing w:line="360" w:lineRule="auto"/>
        <w:ind w:left="160" w:leftChars="76"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第六章  响应文件格式；</w:t>
      </w:r>
    </w:p>
    <w:p w14:paraId="6CCA6076">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5.2供应商应认真阅读采购文件中所有的条款、事项、格式和技术规范、参数及其他要求等。</w:t>
      </w:r>
    </w:p>
    <w:p w14:paraId="2A05FCA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6.采购文件的澄清和修改。</w:t>
      </w:r>
    </w:p>
    <w:p w14:paraId="4B1577F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  供应商应仔细阅读和检查采购文件的全部内容。如发现内容或附件不全，应及时向采购人提出，以便补齐。如有疑问，应在供应商须知前附表规定的时间通过山西省政府采购信息平台提出，要求采购人对采购文件予以澄清。</w:t>
      </w:r>
    </w:p>
    <w:p w14:paraId="471A8EB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  采购文件的澄清、修改将在响应文件提交截止时间前，通过山西省政府采购信息平台(http://www.ccgp-shanxi.gov.cn/home.html）发布。</w:t>
      </w:r>
    </w:p>
    <w:p w14:paraId="052AB3A4">
      <w:pPr>
        <w:pStyle w:val="46"/>
        <w:spacing w:line="360" w:lineRule="auto"/>
        <w:ind w:firstLine="480" w:firstLineChars="200"/>
        <w:rPr>
          <w:rFonts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6.3 澄清或者修改的内容可能影响响应文件编制的，采购代理机构（或采购人)应当在提交首次响应文件截止时间至少5日前发布；不足5日的，采购代理机构（或采购人)应当顺延提交首次响应文件提交截止时间。</w:t>
      </w:r>
    </w:p>
    <w:p w14:paraId="49CBF109">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90" w:name="_Toc422731820"/>
      <w:bookmarkStart w:id="91" w:name="_Toc425601818"/>
      <w:bookmarkStart w:id="92" w:name="_Toc11476"/>
      <w:bookmarkStart w:id="93" w:name="_Toc421696005"/>
      <w:bookmarkStart w:id="94" w:name="_Toc427830377"/>
      <w:bookmarkStart w:id="95" w:name="_Toc423774942"/>
      <w:bookmarkStart w:id="96" w:name="_Toc435275574"/>
      <w:bookmarkStart w:id="97" w:name="_Toc439961504"/>
      <w:bookmarkStart w:id="98" w:name="_Toc438657194"/>
      <w:r>
        <w:rPr>
          <w:rFonts w:hint="eastAsia" w:ascii="宋体" w:hAnsi="宋体"/>
          <w:color w:val="000000" w:themeColor="text1"/>
          <w:sz w:val="24"/>
          <w:highlight w:val="none"/>
          <w14:textFill>
            <w14:solidFill>
              <w14:schemeClr w14:val="tx1"/>
            </w14:solidFill>
          </w14:textFill>
        </w:rPr>
        <w:t>6.4采购文件的澄清、修改文件一经在山西省政府采购信息平台(http://www.ccgp-shanxi.gov.cn/home.html）发布，视作已发放给所有供应商，各供应商应随时关注参与项目信息，及时登陆山西省政府采购信息平台(http://www.ccgp-shanxi.gov.cn/home.html）下载相关文件，否则所造成的一切后果由供应商自负。</w:t>
      </w:r>
    </w:p>
    <w:p w14:paraId="28C5FD06">
      <w:pPr>
        <w:pStyle w:val="2"/>
        <w:spacing w:before="0" w:after="0" w:line="360" w:lineRule="auto"/>
        <w:rPr>
          <w:rFonts w:ascii="宋体" w:hAnsi="宋体"/>
          <w:color w:val="000000" w:themeColor="text1"/>
          <w:kern w:val="2"/>
          <w:sz w:val="24"/>
          <w:szCs w:val="21"/>
          <w:highlight w:val="none"/>
          <w14:textFill>
            <w14:solidFill>
              <w14:schemeClr w14:val="tx1"/>
            </w14:solidFill>
          </w14:textFill>
        </w:rPr>
      </w:pPr>
      <w:r>
        <w:rPr>
          <w:rFonts w:hint="eastAsia" w:ascii="宋体" w:hAnsi="宋体"/>
          <w:color w:val="000000" w:themeColor="text1"/>
          <w:kern w:val="2"/>
          <w:sz w:val="24"/>
          <w:szCs w:val="21"/>
          <w:highlight w:val="none"/>
          <w14:textFill>
            <w14:solidFill>
              <w14:schemeClr w14:val="tx1"/>
            </w14:solidFill>
          </w14:textFill>
        </w:rPr>
        <w:t>三、</w:t>
      </w:r>
      <w:bookmarkEnd w:id="90"/>
      <w:bookmarkEnd w:id="91"/>
      <w:bookmarkEnd w:id="92"/>
      <w:bookmarkEnd w:id="93"/>
      <w:bookmarkEnd w:id="94"/>
      <w:bookmarkEnd w:id="95"/>
      <w:bookmarkEnd w:id="96"/>
      <w:bookmarkEnd w:id="97"/>
      <w:bookmarkEnd w:id="98"/>
      <w:r>
        <w:rPr>
          <w:rFonts w:hint="eastAsia" w:ascii="宋体" w:hAnsi="宋体"/>
          <w:color w:val="000000" w:themeColor="text1"/>
          <w:kern w:val="2"/>
          <w:sz w:val="24"/>
          <w:szCs w:val="21"/>
          <w:highlight w:val="none"/>
          <w14:textFill>
            <w14:solidFill>
              <w14:schemeClr w14:val="tx1"/>
            </w14:solidFill>
          </w14:textFill>
        </w:rPr>
        <w:t>响应文件</w:t>
      </w:r>
    </w:p>
    <w:p w14:paraId="02F1577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7.响应文件的语言和计量单位</w:t>
      </w:r>
    </w:p>
    <w:p w14:paraId="751DD0E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7.1供应商提交的响应文件（包括商务文件、技术文件或资料）以及供应商与采购代理机构（采购人）就有关投标的所有往来函电均应使用中文简体字。</w:t>
      </w:r>
    </w:p>
    <w:p w14:paraId="134EBF4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7.2响应文件所使用的计量单位，应使用国家法定计量单位。</w:t>
      </w:r>
    </w:p>
    <w:p w14:paraId="789124F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A9A52E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原版为外文的证书类、证书类文件，与供应商名称或其它实际情况不符的，供应商应当提供相关证明文件。</w:t>
      </w:r>
    </w:p>
    <w:p w14:paraId="1B5766F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8.响应文件的组成及相关要求</w:t>
      </w:r>
    </w:p>
    <w:p w14:paraId="261B453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本次采购，供应商应按本采购文件的要求提交资格、商务、技术部分内容和需要供应商自行编写的其他文件。其中加*项目为本采购项目的实质性要求和条件（具体填写要求及格式详见采购文件第六章）。</w:t>
      </w:r>
    </w:p>
    <w:p w14:paraId="75D65356">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8.1资格证明文件部分：</w:t>
      </w:r>
    </w:p>
    <w:p w14:paraId="1DC7B064">
      <w:pPr>
        <w:spacing w:line="360" w:lineRule="auto"/>
        <w:ind w:firstLine="482" w:firstLineChars="200"/>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*1、法定代表人</w:t>
      </w:r>
      <w:r>
        <w:rPr>
          <w:rFonts w:hint="eastAsia" w:ascii="宋体" w:hAnsi="宋体" w:eastAsia="宋体"/>
          <w:b/>
          <w:bCs/>
          <w:color w:val="auto"/>
          <w:sz w:val="24"/>
          <w:highlight w:val="none"/>
          <w:lang w:eastAsia="zh-CN"/>
        </w:rPr>
        <w:t>（负责人）</w:t>
      </w:r>
      <w:r>
        <w:rPr>
          <w:rFonts w:hint="eastAsia" w:ascii="宋体" w:hAnsi="宋体" w:eastAsia="宋体"/>
          <w:b/>
          <w:bCs/>
          <w:color w:val="auto"/>
          <w:sz w:val="24"/>
          <w:highlight w:val="none"/>
        </w:rPr>
        <w:t>身份证明书（须加盖供应商印章）</w:t>
      </w:r>
      <w:r>
        <w:rPr>
          <w:rFonts w:hint="eastAsia" w:ascii="宋体" w:hAnsi="宋体" w:eastAsia="宋体"/>
          <w:b/>
          <w:bCs/>
          <w:color w:val="auto"/>
          <w:sz w:val="24"/>
          <w:highlight w:val="none"/>
          <w:lang w:eastAsia="zh-CN"/>
        </w:rPr>
        <w:t>；</w:t>
      </w:r>
    </w:p>
    <w:p w14:paraId="7F1DE0DE">
      <w:pP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*2、法定代表人</w:t>
      </w:r>
      <w:r>
        <w:rPr>
          <w:rFonts w:hint="eastAsia" w:ascii="宋体" w:hAnsi="宋体" w:eastAsia="宋体"/>
          <w:b/>
          <w:bCs/>
          <w:color w:val="auto"/>
          <w:sz w:val="24"/>
          <w:highlight w:val="none"/>
          <w:lang w:eastAsia="zh-CN"/>
        </w:rPr>
        <w:t>（负责人）</w:t>
      </w:r>
      <w:r>
        <w:rPr>
          <w:rFonts w:hint="eastAsia" w:ascii="宋体" w:hAnsi="宋体" w:eastAsia="宋体"/>
          <w:b/>
          <w:bCs/>
          <w:color w:val="auto"/>
          <w:sz w:val="24"/>
          <w:highlight w:val="none"/>
        </w:rPr>
        <w:t>授权委托书（须加盖供应商印章）；</w:t>
      </w:r>
    </w:p>
    <w:p w14:paraId="047091D6">
      <w:pPr>
        <w:spacing w:line="360" w:lineRule="auto"/>
        <w:ind w:firstLine="482" w:firstLineChars="200"/>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3、</w:t>
      </w:r>
      <w:r>
        <w:rPr>
          <w:rFonts w:hint="eastAsia" w:ascii="宋体" w:hAnsi="宋体" w:eastAsia="宋体"/>
          <w:b/>
          <w:bCs/>
          <w:color w:val="auto"/>
          <w:sz w:val="24"/>
          <w:highlight w:val="none"/>
        </w:rPr>
        <w:t>长治市政府采购供应商信用承诺函</w:t>
      </w:r>
      <w:r>
        <w:rPr>
          <w:rFonts w:hint="eastAsia" w:ascii="宋体" w:hAnsi="宋体" w:eastAsia="宋体"/>
          <w:b/>
          <w:bCs/>
          <w:color w:val="auto"/>
          <w:sz w:val="24"/>
          <w:highlight w:val="none"/>
          <w:lang w:eastAsia="zh-CN"/>
        </w:rPr>
        <w:t>；</w:t>
      </w:r>
    </w:p>
    <w:p w14:paraId="2C15B0A6">
      <w:pPr>
        <w:spacing w:line="360" w:lineRule="auto"/>
        <w:ind w:firstLine="482" w:firstLineChars="200"/>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4</w:t>
      </w:r>
      <w:r>
        <w:rPr>
          <w:rFonts w:hint="eastAsia" w:ascii="宋体" w:hAnsi="宋体" w:eastAsia="宋体"/>
          <w:b/>
          <w:bCs/>
          <w:color w:val="auto"/>
          <w:sz w:val="24"/>
          <w:highlight w:val="none"/>
        </w:rPr>
        <w:t>、供应商有效的营业执照</w:t>
      </w:r>
      <w:r>
        <w:rPr>
          <w:rFonts w:hint="eastAsia" w:ascii="宋体" w:hAnsi="宋体" w:eastAsia="宋体"/>
          <w:b/>
          <w:bCs/>
          <w:color w:val="auto"/>
          <w:sz w:val="24"/>
          <w:highlight w:val="none"/>
          <w:lang w:eastAsia="zh-CN"/>
        </w:rPr>
        <w:t>；</w:t>
      </w:r>
    </w:p>
    <w:p w14:paraId="39D71249">
      <w:pPr>
        <w:spacing w:line="360" w:lineRule="auto"/>
        <w:ind w:firstLine="482" w:firstLineChars="200"/>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5</w:t>
      </w:r>
      <w:r>
        <w:rPr>
          <w:rFonts w:hint="eastAsia" w:ascii="宋体" w:hAnsi="宋体" w:eastAsia="宋体"/>
          <w:b/>
          <w:bCs/>
          <w:color w:val="auto"/>
          <w:sz w:val="24"/>
          <w:highlight w:val="none"/>
        </w:rPr>
        <w:t>、供应商缴纳保证金凭证（须加盖供应商印章）</w:t>
      </w:r>
      <w:r>
        <w:rPr>
          <w:rFonts w:hint="eastAsia" w:ascii="宋体" w:hAnsi="宋体" w:eastAsia="宋体"/>
          <w:b/>
          <w:bCs/>
          <w:color w:val="auto"/>
          <w:sz w:val="24"/>
          <w:highlight w:val="none"/>
          <w:lang w:eastAsia="zh-CN"/>
        </w:rPr>
        <w:t>；</w:t>
      </w:r>
    </w:p>
    <w:p w14:paraId="19B631B9">
      <w:pPr>
        <w:spacing w:line="360" w:lineRule="auto"/>
        <w:ind w:firstLine="482" w:firstLineChars="200"/>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6</w:t>
      </w:r>
      <w:r>
        <w:rPr>
          <w:rFonts w:hint="eastAsia" w:ascii="宋体" w:hAnsi="宋体" w:eastAsia="宋体"/>
          <w:b/>
          <w:bCs/>
          <w:color w:val="auto"/>
          <w:sz w:val="24"/>
          <w:highlight w:val="none"/>
        </w:rPr>
        <w:t>、供应商认为需要提供的特定资格要求证明文件</w:t>
      </w:r>
      <w:r>
        <w:rPr>
          <w:rFonts w:hint="eastAsia" w:ascii="宋体" w:hAnsi="宋体" w:eastAsia="宋体"/>
          <w:b/>
          <w:bCs/>
          <w:color w:val="auto"/>
          <w:sz w:val="24"/>
          <w:highlight w:val="none"/>
          <w:lang w:eastAsia="zh-CN"/>
        </w:rPr>
        <w:t>。</w:t>
      </w:r>
    </w:p>
    <w:p w14:paraId="6F2A53F5">
      <w:pPr>
        <w:spacing w:line="360" w:lineRule="auto"/>
        <w:ind w:firstLine="420" w:firstLineChars="200"/>
        <w:rPr>
          <w:rFonts w:hint="eastAsia"/>
          <w:color w:val="auto"/>
          <w:highlight w:val="none"/>
        </w:rPr>
      </w:pPr>
    </w:p>
    <w:p w14:paraId="25FA8FE3">
      <w:pP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8.2商务技术部分:</w:t>
      </w:r>
    </w:p>
    <w:p w14:paraId="369D532A">
      <w:pP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 xml:space="preserve">磋商函(见‘响应文件格式’)； </w:t>
      </w:r>
    </w:p>
    <w:p w14:paraId="1E372603">
      <w:pP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2、</w:t>
      </w:r>
      <w:r>
        <w:rPr>
          <w:rFonts w:hint="eastAsia" w:ascii="宋体" w:hAnsi="宋体" w:eastAsia="宋体"/>
          <w:b/>
          <w:bCs/>
          <w:color w:val="auto"/>
          <w:sz w:val="24"/>
          <w:highlight w:val="none"/>
        </w:rPr>
        <w:t>报价一览表(见‘响应文件格式’)；</w:t>
      </w:r>
    </w:p>
    <w:p w14:paraId="43CFE3E3">
      <w:pPr>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3、拟投入本项目人员配备情况表</w:t>
      </w:r>
      <w:r>
        <w:rPr>
          <w:rFonts w:hint="eastAsia" w:ascii="宋体" w:hAnsi="宋体" w:eastAsia="宋体"/>
          <w:b/>
          <w:bCs/>
          <w:color w:val="auto"/>
          <w:sz w:val="24"/>
          <w:highlight w:val="none"/>
        </w:rPr>
        <w:t>(见‘响应文件格式’)；</w:t>
      </w:r>
    </w:p>
    <w:p w14:paraId="72CE9826">
      <w:pPr>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4、项目负责人简历表</w:t>
      </w:r>
      <w:r>
        <w:rPr>
          <w:rFonts w:hint="eastAsia" w:ascii="宋体" w:hAnsi="宋体" w:eastAsia="宋体"/>
          <w:b/>
          <w:bCs/>
          <w:color w:val="auto"/>
          <w:sz w:val="24"/>
          <w:highlight w:val="none"/>
        </w:rPr>
        <w:t>(见‘响应文件格式’)；</w:t>
      </w:r>
    </w:p>
    <w:p w14:paraId="6E7A5CF3">
      <w:pPr>
        <w:spacing w:line="360" w:lineRule="auto"/>
        <w:ind w:firstLine="482" w:firstLineChars="200"/>
        <w:rPr>
          <w:rFonts w:hint="default"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5、</w:t>
      </w:r>
      <w:r>
        <w:rPr>
          <w:rFonts w:hint="eastAsia" w:ascii="宋体" w:hAnsi="宋体" w:eastAsia="宋体"/>
          <w:b/>
          <w:bCs/>
          <w:color w:val="auto"/>
          <w:sz w:val="24"/>
          <w:highlight w:val="none"/>
          <w:lang w:eastAsia="zh-CN"/>
        </w:rPr>
        <w:t xml:space="preserve">近三年同类型业绩 </w:t>
      </w:r>
      <w:r>
        <w:rPr>
          <w:rFonts w:hint="eastAsia" w:ascii="宋体" w:hAnsi="宋体" w:eastAsia="宋体"/>
          <w:b/>
          <w:bCs/>
          <w:color w:val="auto"/>
          <w:sz w:val="24"/>
          <w:highlight w:val="none"/>
        </w:rPr>
        <w:t>(见‘响应文件格式’)；</w:t>
      </w:r>
    </w:p>
    <w:p w14:paraId="25904F51">
      <w:pPr>
        <w:spacing w:line="360" w:lineRule="auto"/>
        <w:ind w:firstLine="482" w:firstLineChars="200"/>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6、</w:t>
      </w:r>
      <w:r>
        <w:rPr>
          <w:rFonts w:hint="eastAsia" w:ascii="宋体" w:hAnsi="宋体" w:eastAsia="宋体"/>
          <w:b/>
          <w:bCs/>
          <w:color w:val="auto"/>
          <w:sz w:val="24"/>
          <w:highlight w:val="none"/>
        </w:rPr>
        <w:t>服务方案</w:t>
      </w:r>
      <w:r>
        <w:rPr>
          <w:rFonts w:hint="eastAsia" w:ascii="宋体" w:hAnsi="宋体" w:eastAsia="宋体"/>
          <w:b/>
          <w:bCs/>
          <w:color w:val="auto"/>
          <w:sz w:val="24"/>
          <w:highlight w:val="none"/>
          <w:lang w:eastAsia="zh-CN"/>
        </w:rPr>
        <w:t>及承诺</w:t>
      </w:r>
      <w:r>
        <w:rPr>
          <w:rFonts w:hint="eastAsia" w:ascii="宋体" w:hAnsi="宋体" w:eastAsia="宋体"/>
          <w:b/>
          <w:bCs/>
          <w:color w:val="auto"/>
          <w:sz w:val="24"/>
          <w:highlight w:val="none"/>
        </w:rPr>
        <w:t>（须加盖供应商印章）；</w:t>
      </w:r>
    </w:p>
    <w:p w14:paraId="5A57911D">
      <w:pPr>
        <w:spacing w:line="360" w:lineRule="auto"/>
        <w:ind w:firstLine="482" w:firstLineChars="200"/>
        <w:rPr>
          <w:rFonts w:hint="eastAsia" w:ascii="宋体" w:hAnsi="宋体"/>
          <w:color w:val="000000" w:themeColor="text1"/>
          <w:sz w:val="24"/>
          <w:highlight w:val="none"/>
          <w14:textFill>
            <w14:solidFill>
              <w14:schemeClr w14:val="tx1"/>
            </w14:solidFill>
          </w14:textFill>
        </w:rPr>
      </w:pP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供应商认为需要提供的其他材料。</w:t>
      </w:r>
    </w:p>
    <w:p w14:paraId="0C830F65">
      <w:pPr>
        <w:spacing w:line="360" w:lineRule="auto"/>
        <w:ind w:firstLine="482" w:firstLineChars="20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8、供应商认为需要提供的其他技术材料</w:t>
      </w:r>
    </w:p>
    <w:p w14:paraId="5ADAC8B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为方便评审，响应文件中的各项表格必须按照采购文件第六章的格式要求填写制作。</w:t>
      </w:r>
    </w:p>
    <w:p w14:paraId="747D8E79">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9.报价内容填写说明</w:t>
      </w:r>
    </w:p>
    <w:p w14:paraId="19134A55">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9.1供应商应详细阅读采购文件的全部内容。响应文件须对采购文件中的内容做出实质性和完整性的响应。</w:t>
      </w:r>
    </w:p>
    <w:p w14:paraId="7879E8BA">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供应商照搬照抄采购文件技术、商务要求，并未提供技术资料或提供资料不详的，磋商小组有权决定是否通知供应商限期进行书面解释或提供相关证明材料。若已要求，而该供应商在规定期限内未做出解释、作出的解释不合理或不能提供证明材料的，磋商小组有权拒绝该报价。</w:t>
      </w:r>
    </w:p>
    <w:p w14:paraId="676B8FE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9.3响应文件应严格按照采购文件第六部分的要求提交，并按规定的统一格式逐项填写，不准有空项；无相应内容可填的项应填写“无”、“未测试”、“没有相应指标”等明确的回答文字。响应文件未按规定提交或留有空项，将被视为不完整响应的响应文件，其报价有可能被拒绝。</w:t>
      </w:r>
    </w:p>
    <w:p w14:paraId="31751E0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9.4报价一览表为在开启仪式上唱标的内容，要求按格式统一填写，不得自行增减内容。</w:t>
      </w:r>
    </w:p>
    <w:p w14:paraId="2013941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9.5所有投标报价均以人民币“元”为计算单位。只要投报了一个确定数额的总价，报价应被视为已经包含了所有服务费用。</w:t>
      </w:r>
    </w:p>
    <w:p w14:paraId="7A13287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10.响应文件的有效期</w:t>
      </w:r>
    </w:p>
    <w:p w14:paraId="7D98AE5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本采购项目响应文件的有效期为60个日历天，有效期短于该规定期限的文件将被拒绝。</w:t>
      </w:r>
    </w:p>
    <w:p w14:paraId="2A7EA49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11.响应文件的签署及规定</w:t>
      </w:r>
    </w:p>
    <w:p w14:paraId="59AC376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 组成响应文件的各项文件均应遵守本条。</w:t>
      </w:r>
    </w:p>
    <w:p w14:paraId="032FF79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 供应商在响应文件及相关文件的签订、履行、通知等事项的书面文件中的“单位盖章”、“印章”、“公章”等处均仅指与当事人名称全称相一致电子签章。</w:t>
      </w:r>
    </w:p>
    <w:p w14:paraId="0B398F4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11.3响应文件全部采用电子文档，除供应商须知前附表另有规定外，响应文件所附证书证件均为原件扫描件，并采用单位和个人数字证书，按采购文件要求在相应位置加盖电子印章。由供应商的法定代表人签字或加盖电子印章的，应附法定代表人身份证明，由代理人签字或加盖电子印章的，应附由法定代表人签署的授权委托书。签字或盖章的具体要求见供应商须知前附表。</w:t>
      </w:r>
    </w:p>
    <w:p w14:paraId="265D245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11.4供应商须注意：为合理节约政府采购评审成本，提倡诚实信用的投标行为，特别要求供应商应本着诚信精神，在本次响应文件的偏离表和其它偏离文件中（若本次采购文件中没有提供偏离表或其它偏离文件样本，供应商亦应当自制偏离表并装订于本次响应文件中，并应当在总目录及分目录上清楚表明所在页数），以审慎的态度明确、清楚地披露各项偏离。若供应商对某一事项是否存在或是否属于偏离不能确定，亦必须在偏离表中清楚地表明该偏离事项，并注明‘不能确定’的字样。</w:t>
      </w:r>
    </w:p>
    <w:p w14:paraId="16FE47B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11.5供应商对本采购文件第六章中提供的格式，必须按照样表格式的要求在指定位置加盖与供应商全称相一致的标准公章并经法定代表人或其授权委托人签字。</w:t>
      </w:r>
    </w:p>
    <w:p w14:paraId="7EFC0E3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11.6响应文件应内容齐全、不得涂改或增删。如有修改和增删，必须加盖供应商公章并经法定代表人或其授权委托人签字。</w:t>
      </w:r>
    </w:p>
    <w:p w14:paraId="71AA265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11.7因响应文件表达不清或所述内容不一致所引起的不利后果由供应商承担。</w:t>
      </w:r>
    </w:p>
    <w:p w14:paraId="1E9C6AD6">
      <w:pPr>
        <w:pStyle w:val="2"/>
        <w:spacing w:before="0" w:after="0" w:line="360" w:lineRule="auto"/>
        <w:rPr>
          <w:color w:val="000000" w:themeColor="text1"/>
          <w:sz w:val="32"/>
          <w:szCs w:val="32"/>
          <w:highlight w:val="none"/>
          <w14:textFill>
            <w14:solidFill>
              <w14:schemeClr w14:val="tx1"/>
            </w14:solidFill>
          </w14:textFill>
        </w:rPr>
      </w:pPr>
      <w:bookmarkStart w:id="99" w:name="_Toc425601819"/>
      <w:bookmarkStart w:id="100" w:name="_Toc421696006"/>
      <w:bookmarkStart w:id="101" w:name="_Toc30134"/>
      <w:bookmarkStart w:id="102" w:name="_Toc435275575"/>
      <w:bookmarkStart w:id="103" w:name="_Toc427830378"/>
      <w:bookmarkStart w:id="104" w:name="_Toc423774943"/>
      <w:bookmarkStart w:id="105" w:name="_Toc422731821"/>
      <w:bookmarkStart w:id="106" w:name="_Toc439961505"/>
      <w:bookmarkStart w:id="107" w:name="_Toc438657195"/>
      <w:r>
        <w:rPr>
          <w:rFonts w:hint="eastAsia"/>
          <w:color w:val="000000" w:themeColor="text1"/>
          <w:sz w:val="32"/>
          <w:szCs w:val="32"/>
          <w:highlight w:val="none"/>
          <w14:textFill>
            <w14:solidFill>
              <w14:schemeClr w14:val="tx1"/>
            </w14:solidFill>
          </w14:textFill>
        </w:rPr>
        <w:t>四、递    交</w:t>
      </w:r>
      <w:bookmarkEnd w:id="99"/>
      <w:bookmarkEnd w:id="100"/>
      <w:bookmarkEnd w:id="101"/>
      <w:bookmarkEnd w:id="102"/>
      <w:bookmarkEnd w:id="103"/>
      <w:bookmarkEnd w:id="104"/>
      <w:bookmarkEnd w:id="105"/>
      <w:bookmarkEnd w:id="106"/>
      <w:bookmarkEnd w:id="107"/>
    </w:p>
    <w:p w14:paraId="013CC9C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12.响应文件的密封及标记 </w:t>
      </w:r>
    </w:p>
    <w:p w14:paraId="254BFAB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供应商应当按照采购文件和电子招标投标交易平台的要求加密响应文件。</w:t>
      </w:r>
    </w:p>
    <w:p w14:paraId="525686A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13.响应文件的递交</w:t>
      </w:r>
    </w:p>
    <w:p w14:paraId="0EA3848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 供应商应在供应商须知前附表规定的提交响应文件截止时间前递交响应文件。</w:t>
      </w:r>
    </w:p>
    <w:p w14:paraId="2AADE8A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13.2 供应商通过下载采购文件的电子招标投标交易平台递交电子响应文件。</w:t>
      </w:r>
    </w:p>
    <w:p w14:paraId="4777A65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13.3 供应商完成电子响应文件上传后，电子招标投标交易平台即时向供应商发出递交回执通知。递交时间以递交回执通知载明的传输完成时间为准。</w:t>
      </w:r>
    </w:p>
    <w:p w14:paraId="1909527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13.4 逾期送达的响应文件，电子招标投标交易平台将予以拒收。</w:t>
      </w:r>
    </w:p>
    <w:p w14:paraId="5B2CF25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  响应文件的修改与撤回</w:t>
      </w:r>
    </w:p>
    <w:p w14:paraId="24105D5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 在规定的提交响应文件截止时间前，供应商可以修改或撤回已递交的响应文件。</w:t>
      </w:r>
    </w:p>
    <w:p w14:paraId="280D88BE">
      <w:pPr>
        <w:pStyle w:val="2"/>
        <w:spacing w:before="0" w:after="0" w:line="360" w:lineRule="auto"/>
        <w:rPr>
          <w:color w:val="000000" w:themeColor="text1"/>
          <w:sz w:val="32"/>
          <w:szCs w:val="32"/>
          <w:highlight w:val="none"/>
          <w14:textFill>
            <w14:solidFill>
              <w14:schemeClr w14:val="tx1"/>
            </w14:solidFill>
          </w14:textFill>
        </w:rPr>
      </w:pPr>
      <w:bookmarkStart w:id="108" w:name="_Toc435275576"/>
      <w:bookmarkStart w:id="109" w:name="_Toc421696007"/>
      <w:bookmarkStart w:id="110" w:name="_Toc17040"/>
      <w:bookmarkStart w:id="111" w:name="_Toc425601820"/>
      <w:bookmarkStart w:id="112" w:name="_Toc439961506"/>
      <w:bookmarkStart w:id="113" w:name="_Toc438657196"/>
      <w:bookmarkStart w:id="114" w:name="_Toc423774944"/>
      <w:bookmarkStart w:id="115" w:name="_Toc427830379"/>
      <w:bookmarkStart w:id="116" w:name="_Toc422731822"/>
      <w:r>
        <w:rPr>
          <w:rFonts w:hint="eastAsia"/>
          <w:color w:val="000000" w:themeColor="text1"/>
          <w:sz w:val="32"/>
          <w:szCs w:val="32"/>
          <w:highlight w:val="none"/>
          <w14:textFill>
            <w14:solidFill>
              <w14:schemeClr w14:val="tx1"/>
            </w14:solidFill>
          </w14:textFill>
        </w:rPr>
        <w:t xml:space="preserve">五、开    </w:t>
      </w:r>
      <w:bookmarkEnd w:id="108"/>
      <w:bookmarkEnd w:id="109"/>
      <w:bookmarkEnd w:id="110"/>
      <w:bookmarkEnd w:id="111"/>
      <w:bookmarkEnd w:id="112"/>
      <w:bookmarkEnd w:id="113"/>
      <w:bookmarkEnd w:id="114"/>
      <w:bookmarkEnd w:id="115"/>
      <w:bookmarkEnd w:id="116"/>
      <w:r>
        <w:rPr>
          <w:rFonts w:hint="eastAsia"/>
          <w:color w:val="000000" w:themeColor="text1"/>
          <w:sz w:val="32"/>
          <w:szCs w:val="32"/>
          <w:highlight w:val="none"/>
          <w14:textFill>
            <w14:solidFill>
              <w14:schemeClr w14:val="tx1"/>
            </w14:solidFill>
          </w14:textFill>
        </w:rPr>
        <w:t>启</w:t>
      </w:r>
    </w:p>
    <w:p w14:paraId="1003E849">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17" w:name="_Toc421696008"/>
      <w:r>
        <w:rPr>
          <w:rFonts w:hint="eastAsia" w:ascii="宋体" w:hAnsi="宋体"/>
          <w:color w:val="000000" w:themeColor="text1"/>
          <w:sz w:val="24"/>
          <w:highlight w:val="none"/>
          <w14:textFill>
            <w14:solidFill>
              <w14:schemeClr w14:val="tx1"/>
            </w14:solidFill>
          </w14:textFill>
        </w:rPr>
        <w:t>15.开启及其有关事项</w:t>
      </w:r>
    </w:p>
    <w:p w14:paraId="286112EB">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18" w:name="_Toc425601821"/>
      <w:bookmarkStart w:id="119" w:name="_Toc422731823"/>
      <w:bookmarkStart w:id="120" w:name="_Toc423774945"/>
      <w:r>
        <w:rPr>
          <w:rFonts w:hint="eastAsia" w:ascii="宋体" w:hAnsi="宋体"/>
          <w:color w:val="000000" w:themeColor="text1"/>
          <w:sz w:val="24"/>
          <w:highlight w:val="none"/>
          <w14:textFill>
            <w14:solidFill>
              <w14:schemeClr w14:val="tx1"/>
            </w14:solidFill>
          </w14:textFill>
        </w:rPr>
        <w:t>15.1采购代理机构按采购文件规定的时间、地点主持公开开启，采购人代表、供应商代表及有关工作人员参加。</w:t>
      </w:r>
    </w:p>
    <w:p w14:paraId="4A034B9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15.2唱标时，将当众宣读供应商名称、报价、修改或者撤回响应文件的通知以及采购代理机构认为适当的其他内容。供应商若有报价和优惠未被唱出，应在主持人征求澄清说明时，及时声明或提请注意，否则采购代理机构对此不承担任何责任。</w:t>
      </w:r>
    </w:p>
    <w:p w14:paraId="4FA507A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15.4采购代理机构将做公开唱标记录并在开启后要求供应商代表签章确认。</w:t>
      </w:r>
    </w:p>
    <w:p w14:paraId="358D6CBE">
      <w:pPr>
        <w:pStyle w:val="2"/>
        <w:spacing w:before="0" w:after="0" w:line="360" w:lineRule="auto"/>
        <w:rPr>
          <w:color w:val="000000" w:themeColor="text1"/>
          <w:sz w:val="32"/>
          <w:szCs w:val="32"/>
          <w:highlight w:val="none"/>
          <w14:textFill>
            <w14:solidFill>
              <w14:schemeClr w14:val="tx1"/>
            </w14:solidFill>
          </w14:textFill>
        </w:rPr>
      </w:pPr>
      <w:bookmarkStart w:id="121" w:name="_Toc435275577"/>
      <w:bookmarkStart w:id="122" w:name="_Toc427830380"/>
      <w:bookmarkStart w:id="123" w:name="_Toc27315"/>
      <w:bookmarkStart w:id="124" w:name="_Toc438657197"/>
      <w:bookmarkStart w:id="125" w:name="_Toc439961507"/>
      <w:r>
        <w:rPr>
          <w:rFonts w:hint="eastAsia"/>
          <w:color w:val="000000" w:themeColor="text1"/>
          <w:sz w:val="32"/>
          <w:szCs w:val="32"/>
          <w:highlight w:val="none"/>
          <w14:textFill>
            <w14:solidFill>
              <w14:schemeClr w14:val="tx1"/>
            </w14:solidFill>
          </w14:textFill>
        </w:rPr>
        <w:t xml:space="preserve">六、评    </w:t>
      </w:r>
      <w:bookmarkEnd w:id="117"/>
      <w:bookmarkEnd w:id="118"/>
      <w:bookmarkEnd w:id="119"/>
      <w:bookmarkEnd w:id="120"/>
      <w:bookmarkEnd w:id="121"/>
      <w:bookmarkEnd w:id="122"/>
      <w:bookmarkEnd w:id="123"/>
      <w:bookmarkEnd w:id="124"/>
      <w:bookmarkEnd w:id="125"/>
      <w:r>
        <w:rPr>
          <w:rFonts w:hint="eastAsia"/>
          <w:color w:val="000000" w:themeColor="text1"/>
          <w:sz w:val="32"/>
          <w:szCs w:val="32"/>
          <w:highlight w:val="none"/>
          <w14:textFill>
            <w14:solidFill>
              <w14:schemeClr w14:val="tx1"/>
            </w14:solidFill>
          </w14:textFill>
        </w:rPr>
        <w:t>审</w:t>
      </w:r>
    </w:p>
    <w:p w14:paraId="1159750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16.组建磋商小组</w:t>
      </w:r>
    </w:p>
    <w:p w14:paraId="67F22B0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采购代理机构根据有关法律法规和本磋商文件的规定，结合本项目的特点组建磋商小组，对具备实质性磋商响应的响应文件进行评估和比较。磋商小组由三人及以上单数组成，其中经济、技术等方面的专家不少于三分之二。</w:t>
      </w:r>
    </w:p>
    <w:p w14:paraId="6F485E0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16.2磋商小组的职责：</w:t>
      </w:r>
    </w:p>
    <w:p w14:paraId="52FE32D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（1）审查响应文件是否符合采购文件要求，并作出评价；</w:t>
      </w:r>
    </w:p>
    <w:p w14:paraId="53FEE06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（2）要求供应商对响应文件有关事项作出解释或者澄清；</w:t>
      </w:r>
    </w:p>
    <w:p w14:paraId="280EC2C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（3）推荐中标候选供应商名单，或者受采购人委托按照事先确定的办法直接确定中标供应商；</w:t>
      </w:r>
    </w:p>
    <w:p w14:paraId="4A974B9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（4）向采购代理机构或者有关部门报告非法干预评审工作的行为。</w:t>
      </w:r>
    </w:p>
    <w:p w14:paraId="76C7CCF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17.资格性审查</w:t>
      </w:r>
    </w:p>
    <w:p w14:paraId="748D2F6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开启结束后，由磋商小组依法对供应商的资格进行审查，并作出资格审查的结论，签字确认后随采购文件一并存档。</w:t>
      </w:r>
    </w:p>
    <w:p w14:paraId="2189588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17.1符合性审查</w:t>
      </w:r>
    </w:p>
    <w:p w14:paraId="2605694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开启后，磋商小组将审查各供应商的响应文件是否符合采购文件的要求：内容是否完整，有无计算错误、文件签署是否齐全等。</w:t>
      </w:r>
    </w:p>
    <w:p w14:paraId="5C79F6F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17.2审核时，磋商小组要审核每份响应文件是否实质上响应了采购文件的要求。</w:t>
      </w:r>
    </w:p>
    <w:p w14:paraId="71C8318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（1）实质上响应的投标是指与采购文件的主要条款、条件和规格相符，没有重大偏离。</w:t>
      </w:r>
    </w:p>
    <w:p w14:paraId="201CE44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重大偏离（主要技术、商务要求）系指服务能力、服务质量、服务期等明显不能满足采购文件的要求，或者实质上与采购文件不一致，而且限制了采购人的权利或供应商的义务，纠正这些偏离将对其他实质上响应要求的供应商的竞争地位产生不公正的影响。包括但不限于：</w:t>
      </w:r>
    </w:p>
    <w:p w14:paraId="2F5D85C4">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A、本文件《供应商须知》第8条“响应文件的组成及相关要求”部分中，带*项目的资格证明文件不全或无效的；</w:t>
      </w:r>
    </w:p>
    <w:p w14:paraId="30C093D7">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B、响应文件未按采购文件的规定签章的；</w:t>
      </w:r>
    </w:p>
    <w:p w14:paraId="0BA9BD7F">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C、磋商有效期不足的；</w:t>
      </w:r>
    </w:p>
    <w:p w14:paraId="488104A6">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D、</w:t>
      </w:r>
      <w:r>
        <w:rPr>
          <w:rFonts w:hint="eastAsia" w:ascii="宋体" w:hAnsi="宋体"/>
          <w:b/>
          <w:bCs/>
          <w:color w:val="000000" w:themeColor="text1"/>
          <w:sz w:val="24"/>
          <w:highlight w:val="none"/>
          <w:lang w:eastAsia="zh-CN"/>
          <w14:textFill>
            <w14:solidFill>
              <w14:schemeClr w14:val="tx1"/>
            </w14:solidFill>
          </w14:textFill>
        </w:rPr>
        <w:t>合同履约期限</w:t>
      </w:r>
      <w:r>
        <w:rPr>
          <w:rFonts w:hint="eastAsia" w:ascii="宋体" w:hAnsi="宋体"/>
          <w:b/>
          <w:bCs/>
          <w:color w:val="000000" w:themeColor="text1"/>
          <w:sz w:val="24"/>
          <w:highlight w:val="none"/>
          <w14:textFill>
            <w14:solidFill>
              <w14:schemeClr w14:val="tx1"/>
            </w14:solidFill>
          </w14:textFill>
        </w:rPr>
        <w:t>不满足磋商文件要求和超出采购人可接受的偏差范围的；</w:t>
      </w:r>
    </w:p>
    <w:p w14:paraId="45ECC610">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E、未按照采购文件规定报价的；</w:t>
      </w:r>
    </w:p>
    <w:p w14:paraId="3690252D">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F、不符合采购文件中有关分包、转包规定的；</w:t>
      </w:r>
    </w:p>
    <w:p w14:paraId="33909F69">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G</w:t>
      </w:r>
      <w:r>
        <w:rPr>
          <w:rFonts w:hint="eastAsia" w:ascii="宋体" w:hAnsi="宋体"/>
          <w:b/>
          <w:bCs/>
          <w:color w:val="000000" w:themeColor="text1"/>
          <w:sz w:val="24"/>
          <w:highlight w:val="none"/>
          <w14:textFill>
            <w14:solidFill>
              <w14:schemeClr w14:val="tx1"/>
            </w14:solidFill>
          </w14:textFill>
        </w:rPr>
        <w:t>、响应文件附有采购人不能接受的条件；</w:t>
      </w:r>
    </w:p>
    <w:p w14:paraId="5C32004D">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H</w:t>
      </w:r>
      <w:r>
        <w:rPr>
          <w:rFonts w:hint="eastAsia" w:ascii="宋体" w:hAnsi="宋体"/>
          <w:b/>
          <w:bCs/>
          <w:color w:val="000000" w:themeColor="text1"/>
          <w:sz w:val="24"/>
          <w:highlight w:val="none"/>
          <w14:textFill>
            <w14:solidFill>
              <w14:schemeClr w14:val="tx1"/>
            </w14:solidFill>
          </w14:textFill>
        </w:rPr>
        <w:t>、不符合采购文件中规定的其他实质性要求。</w:t>
      </w:r>
    </w:p>
    <w:p w14:paraId="0B601DF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（3）重大偏离不允许在开启后修正。</w:t>
      </w:r>
    </w:p>
    <w:p w14:paraId="049AEDC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（4）如果响应文件实质上没有响应采购文件的要求，磋商小组将予以拒绝，供应商不得再对响应文件进行任何修正从而使其投标成为实质上响应的投标。</w:t>
      </w:r>
    </w:p>
    <w:p w14:paraId="7A23C62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响应文件的细微偏差（一般技术、商务要求）是指在实质上响应采购文件要求，但在个别地方存在漏项或者提供了不完整的技术信息和数据等情况，并且补正这些遗漏或者不完整的数据不会对其他供应商造成不公平的结果。细微偏差不影响响应文件的有效性。</w:t>
      </w:r>
    </w:p>
    <w:p w14:paraId="4171443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17.3审核中，对明显的文字和计算错误按下述原则处理：</w:t>
      </w:r>
    </w:p>
    <w:p w14:paraId="5AD952E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（1）报价一览表内容与响应文件中明细表内容不一致的，以报价一览表为准。</w:t>
      </w:r>
    </w:p>
    <w:p w14:paraId="1EEF02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（2）如果以文字表示的数据与数字表示的有差别，以文字表示的为准。如果大小写金额不一致的，以大写金额为准。</w:t>
      </w:r>
    </w:p>
    <w:p w14:paraId="4D8264E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（3）如果单价乘以数量不等于总价，以单价为准修正总价，但单价金额小数点有明显错误的，应以总价为准，并修改单价。如果明细价格相加不等于汇总价格，以明细价格为准。</w:t>
      </w:r>
    </w:p>
    <w:p w14:paraId="34B712B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（4）调整后的数据应对供应商具有约束力。</w:t>
      </w:r>
    </w:p>
    <w:p w14:paraId="34C7968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17.4.澄清</w:t>
      </w:r>
    </w:p>
    <w:p w14:paraId="5E40A56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对于响应文件中含义不明确、同类问题表述不一致或者有明显文字和计算错误的内容，磋商小组应当通过山西省政府采购信息平台(http://www.ccgp-shanxi.gov.cn/home.html）澄清形式要求供应商作出必要的澄清、说明或者补正。</w:t>
      </w:r>
    </w:p>
    <w:p w14:paraId="727D704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（2）供应商的澄清、说明或者补正必须按照磋商小组通知的内容和时间</w:t>
      </w:r>
      <w:r>
        <w:rPr>
          <w:rFonts w:hint="eastAsia" w:ascii="宋体" w:hAnsi="宋体"/>
          <w:color w:val="000000" w:themeColor="text1"/>
          <w:sz w:val="24"/>
          <w:highlight w:val="none"/>
          <w:lang w:eastAsia="zh-CN"/>
          <w14:textFill>
            <w14:solidFill>
              <w14:schemeClr w14:val="tx1"/>
            </w14:solidFill>
          </w14:textFill>
        </w:rPr>
        <w:t>在</w:t>
      </w:r>
      <w:r>
        <w:rPr>
          <w:rFonts w:hint="eastAsia" w:ascii="宋体" w:hAnsi="宋体"/>
          <w:color w:val="000000" w:themeColor="text1"/>
          <w:sz w:val="24"/>
          <w:highlight w:val="none"/>
          <w14:textFill>
            <w14:solidFill>
              <w14:schemeClr w14:val="tx1"/>
            </w14:solidFill>
          </w14:textFill>
        </w:rPr>
        <w:t>山西省政府采购信息平台(http://www.ccgp-shanxi.gov.cn/home.html）作出答复，并加盖公章，或者由法定代表人或其授权的代表签字。供应商的澄清、说明或者补正不得超出响应文件的范围或者改变响应文件的实质性内容。该答复将作为响应文件内容的一部分。供应商拒不按照要求对响应文件进行澄清、说明或者补正的，磋商小组可拒绝该投标。</w:t>
      </w:r>
    </w:p>
    <w:p w14:paraId="56E7F6E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p>
    <w:p w14:paraId="3A10946B">
      <w:pPr>
        <w:tabs>
          <w:tab w:val="left" w:pos="737"/>
          <w:tab w:val="left" w:pos="1200"/>
        </w:tabs>
        <w:overflowPunct w:val="0"/>
        <w:topLinePunct/>
        <w:autoSpaceDN w:val="0"/>
        <w:adjustRightInd w:val="0"/>
        <w:snapToGrid w:val="0"/>
        <w:spacing w:line="360" w:lineRule="auto"/>
        <w:ind w:firstLine="480" w:firstLineChars="200"/>
        <w:rPr>
          <w:rFonts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（4）磋商小组成员对需要共同认定的事项存在争议的，应当按照少数服从多数的原则作出结论。持不同意见的磋商小组成员应当在评审报告上签署不同意见及理由，否则视为同意评审报告。</w:t>
      </w:r>
    </w:p>
    <w:p w14:paraId="4033C08B">
      <w:pPr>
        <w:tabs>
          <w:tab w:val="left" w:pos="737"/>
          <w:tab w:val="left" w:pos="1200"/>
        </w:tabs>
        <w:overflowPunct w:val="0"/>
        <w:topLinePunct/>
        <w:autoSpaceDN w:val="0"/>
        <w:adjustRightInd w:val="0"/>
        <w:snapToGrid w:val="0"/>
        <w:spacing w:line="360" w:lineRule="auto"/>
        <w:ind w:firstLine="480" w:firstLineChars="200"/>
        <w:rPr>
          <w:rFonts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18.磋商</w:t>
      </w:r>
    </w:p>
    <w:p w14:paraId="0E198114">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18.1磋商小组所有成员应当集中与单一供应商分别进行磋商，并给予所有参加磋商的供应商平等的磋商机会。</w:t>
      </w:r>
    </w:p>
    <w:p w14:paraId="5FB1C1F8">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18.2在磋商过程中，磋商小组可以根据磋商文件和磋商情况实质性变动采购需求中的技术、服务要求以及合同草案条款，但不得变动磋商文件中的其他内容。如有实质性变动的内容，须经采购人代表确认。对磋商文件作出的实质性变动是磋商文件的有效组成部分，磋商小组应当及时以书面形式同时通知所有参加磋商的供应商。</w:t>
      </w:r>
    </w:p>
    <w:p w14:paraId="032EF312">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18.3供应商应当按照磋商文件的变动情况和磋商小组的要求，在规定时间内重新提交响应补充文件，并由其法定代表人或授权代表签字或者加盖公章。</w:t>
      </w:r>
    </w:p>
    <w:p w14:paraId="1EA2F047">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18.4磋商结束后，磋商小组应当要求所有实质性响应的供应商在规定时间内提交最后报价（第二次报价）。</w:t>
      </w:r>
    </w:p>
    <w:p w14:paraId="7A392AE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18.5已提交响应文件的供应商，在提交最后报价之前，可以根据磋商情况退出磋商。采购代理机构退还退出磋商的供应商的磋商保证金。</w:t>
      </w:r>
    </w:p>
    <w:p w14:paraId="496464B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19.详细评审</w:t>
      </w:r>
    </w:p>
    <w:p w14:paraId="22DF599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磋商小组只对实质上响应采购文件的报价进行评价和比较；评审应严格按照采购文件的要求和条件进行；具体评审原则、方法和中标条件详见采购文件第三部分“评审标准和评审办法”。</w:t>
      </w:r>
    </w:p>
    <w:p w14:paraId="164AC2D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评审结果汇总完成后，发现下列情形之一的： </w:t>
      </w:r>
    </w:p>
    <w:p w14:paraId="2AF1696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（一）分值汇总计算错误的；</w:t>
      </w:r>
    </w:p>
    <w:p w14:paraId="540D3B2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（二）分项评分超出评分标准范围的；</w:t>
      </w:r>
    </w:p>
    <w:p w14:paraId="48FC954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（三）磋商小组成员对客观评审因素评分不一致的；</w:t>
      </w:r>
    </w:p>
    <w:p w14:paraId="7C0FCC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（四）经磋商小组认定评分畸高、畸低的。</w:t>
      </w:r>
    </w:p>
    <w:p w14:paraId="69C9BD56">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审报告签署前，磋商小组当场修改评审结果，并在评审报告中记载；评审报告签署后，采购人或者采购代理机构发现存在以上情形之一的，组织原磋商小组进行重新评审，重新评审改变评审结果的，书面报告本级财政部门。</w:t>
      </w:r>
    </w:p>
    <w:p w14:paraId="19FE70BA">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供应商对本条第一款情形提出质疑的，采购人或者采购代理机构可以组织原磋商小组进行重新评审，重新评审改变评审结果的，应当书面报告本级财政部门。</w:t>
      </w:r>
    </w:p>
    <w:p w14:paraId="50961693">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20.确定成交人</w:t>
      </w:r>
    </w:p>
    <w:p w14:paraId="58173A42">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磋商小组根据详细评审的结果确定排名第一的候选人为成交人。</w:t>
      </w:r>
    </w:p>
    <w:p w14:paraId="18A96286">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21.评审过程保密</w:t>
      </w:r>
    </w:p>
    <w:p w14:paraId="005CC5FC">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21.1开启响应文件之后，直到授予成交人合同止，凡是属于审查、澄清、评价和比较投标的有关资料以及授标意向等，均不得向供应商或其他与评审无关的人员透露。</w:t>
      </w:r>
    </w:p>
    <w:p w14:paraId="379792F8">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22.关于供应商非实质性响应滞后发现的处理规则</w:t>
      </w:r>
    </w:p>
    <w:p w14:paraId="630E9B1E">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无论基于何种原因，各项本应做拒绝投标处理的情形，即便未被及时发现而使该供应商进入初审、详细评审或其它后续程序，包括已经签约的情形。一旦被发现存在上述情形，</w:t>
      </w:r>
      <w:r>
        <w:rPr>
          <w:rFonts w:hint="eastAsia" w:ascii="宋体" w:hAnsi="宋体"/>
          <w:b/>
          <w:bCs/>
          <w:color w:val="000000" w:themeColor="text1"/>
          <w:sz w:val="24"/>
          <w:highlight w:val="none"/>
          <w14:textFill>
            <w14:solidFill>
              <w14:schemeClr w14:val="tx1"/>
            </w14:solidFill>
          </w14:textFill>
        </w:rPr>
        <w:t>采购代理机构（或采购人）均有权决定取消该供应商的此前评审结果，或决定对该投标予以拒绝，并有权采取相应的补救及纠正措施</w:t>
      </w:r>
      <w:r>
        <w:rPr>
          <w:rFonts w:hint="eastAsia" w:ascii="宋体" w:hAnsi="宋体"/>
          <w:color w:val="000000" w:themeColor="text1"/>
          <w:sz w:val="24"/>
          <w:highlight w:val="none"/>
          <w14:textFill>
            <w14:solidFill>
              <w14:schemeClr w14:val="tx1"/>
            </w14:solidFill>
          </w14:textFill>
        </w:rPr>
        <w:t>。</w:t>
      </w:r>
    </w:p>
    <w:p w14:paraId="29E9372F">
      <w:pPr>
        <w:tabs>
          <w:tab w:val="left" w:pos="0"/>
        </w:tabs>
        <w:overflowPunct w:val="0"/>
        <w:topLinePunct/>
        <w:autoSpaceDN w:val="0"/>
        <w:adjustRightInd w:val="0"/>
        <w:snapToGrid w:val="0"/>
        <w:spacing w:line="360" w:lineRule="auto"/>
        <w:ind w:firstLine="480" w:firstLineChars="200"/>
        <w:rPr>
          <w:rFonts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w:t>
      </w:r>
      <w:r>
        <w:rPr>
          <w:rFonts w:hint="eastAsia" w:ascii="宋体" w:hAnsi="宋体" w:cs="宋体"/>
          <w:bCs/>
          <w:snapToGrid w:val="0"/>
          <w:color w:val="000000" w:themeColor="text1"/>
          <w:kern w:val="0"/>
          <w:sz w:val="24"/>
          <w:szCs w:val="24"/>
          <w:highlight w:val="none"/>
          <w14:textFill>
            <w14:solidFill>
              <w14:schemeClr w14:val="tx1"/>
            </w14:solidFill>
          </w14:textFill>
        </w:rPr>
        <w:t>采购项目终止或取消</w:t>
      </w:r>
    </w:p>
    <w:p w14:paraId="292667B2">
      <w:pPr>
        <w:tabs>
          <w:tab w:val="left" w:pos="0"/>
        </w:tabs>
        <w:overflowPunct w:val="0"/>
        <w:topLinePunct/>
        <w:autoSpaceDN w:val="0"/>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23.1出现下列情形之一的，采购人或者采购代理机构应当终止竞争性磋商采购活动，发布项目终止公告并说明原因，重新开展采购活动：</w:t>
      </w:r>
    </w:p>
    <w:p w14:paraId="4F91C49F">
      <w:pPr>
        <w:tabs>
          <w:tab w:val="left" w:pos="0"/>
        </w:tabs>
        <w:overflowPunct w:val="0"/>
        <w:topLinePunct/>
        <w:autoSpaceDN w:val="0"/>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（一）因情况变化，不再符合规定的竞争性磋商采购方式适用情形的；</w:t>
      </w:r>
    </w:p>
    <w:p w14:paraId="7704C09E">
      <w:pPr>
        <w:tabs>
          <w:tab w:val="left" w:pos="0"/>
        </w:tabs>
        <w:overflowPunct w:val="0"/>
        <w:topLinePunct/>
        <w:autoSpaceDN w:val="0"/>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（二）出现影响采购公正的违法、违规行为的；</w:t>
      </w:r>
    </w:p>
    <w:p w14:paraId="68ED0015">
      <w:pPr>
        <w:tabs>
          <w:tab w:val="left" w:pos="0"/>
        </w:tabs>
        <w:overflowPunct w:val="0"/>
        <w:topLinePunct/>
        <w:autoSpaceDN w:val="0"/>
        <w:adjustRightInd w:val="0"/>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（三）在采购过程中符合要求的供应商或者报价未超过采购预算的供应商不足2家的。</w:t>
      </w:r>
    </w:p>
    <w:p w14:paraId="6053A709">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23.2在采购活动中因重大变故，采购任务取消的，采购人或者采购代理机构应当终止采购活动，通知所有参加采购活动的供应商，并将项目实施情况和采购任务取消原因报送本级财政部门。</w:t>
      </w:r>
    </w:p>
    <w:p w14:paraId="38044995">
      <w:pPr>
        <w:pStyle w:val="2"/>
        <w:spacing w:before="0" w:after="0" w:line="348" w:lineRule="auto"/>
        <w:rPr>
          <w:color w:val="000000" w:themeColor="text1"/>
          <w:sz w:val="28"/>
          <w:szCs w:val="28"/>
          <w:highlight w:val="none"/>
          <w14:textFill>
            <w14:solidFill>
              <w14:schemeClr w14:val="tx1"/>
            </w14:solidFill>
          </w14:textFill>
        </w:rPr>
      </w:pPr>
      <w:bookmarkStart w:id="126" w:name="_Toc30372"/>
      <w:bookmarkStart w:id="127" w:name="_Toc439961508"/>
      <w:bookmarkStart w:id="128" w:name="_Toc423774946"/>
      <w:bookmarkStart w:id="129" w:name="_Toc438657198"/>
      <w:bookmarkStart w:id="130" w:name="_Toc422146462"/>
      <w:bookmarkStart w:id="131" w:name="_Toc435275578"/>
      <w:bookmarkStart w:id="132" w:name="_Toc427830381"/>
      <w:bookmarkStart w:id="133" w:name="_Toc425601822"/>
      <w:bookmarkStart w:id="134" w:name="_Toc403568449"/>
      <w:bookmarkStart w:id="135" w:name="_Toc422731828"/>
      <w:bookmarkStart w:id="136" w:name="_Toc421696013"/>
      <w:r>
        <w:rPr>
          <w:rFonts w:hint="eastAsia"/>
          <w:color w:val="000000" w:themeColor="text1"/>
          <w:sz w:val="28"/>
          <w:szCs w:val="28"/>
          <w:highlight w:val="none"/>
          <w14:textFill>
            <w14:solidFill>
              <w14:schemeClr w14:val="tx1"/>
            </w14:solidFill>
          </w14:textFill>
        </w:rPr>
        <w:t>七、签订合同</w:t>
      </w:r>
      <w:bookmarkEnd w:id="126"/>
      <w:bookmarkEnd w:id="127"/>
      <w:bookmarkEnd w:id="128"/>
      <w:bookmarkEnd w:id="129"/>
      <w:bookmarkEnd w:id="130"/>
      <w:bookmarkEnd w:id="131"/>
      <w:bookmarkEnd w:id="132"/>
      <w:bookmarkEnd w:id="133"/>
    </w:p>
    <w:p w14:paraId="76BAD7EE">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24.成交通知</w:t>
      </w:r>
    </w:p>
    <w:p w14:paraId="0A3AA0A7">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24.1成交人确定后，采购代理机构将在刊登本次招标公告的媒体上发布中标公告，并以书面形式向成交人发出成交通知书，但该中标结果的有效性不依赖于未中标供应商是否知道中标结果。成交通知书对采购人和成交人具有同等法律效力。成交通知书发出以后，采购人改变成交结果或者成交人放弃成交，应承担相应的法律责任。</w:t>
      </w:r>
    </w:p>
    <w:p w14:paraId="4093427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24.2采购代理机构对未成交的供应商不做未成交原因的解释。</w:t>
      </w:r>
    </w:p>
    <w:p w14:paraId="744A260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24.3成交通知书是合同的组成部分。</w:t>
      </w:r>
    </w:p>
    <w:p w14:paraId="4014D6A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25.1成交服务费 </w:t>
      </w:r>
    </w:p>
    <w:p w14:paraId="5395E60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本项目收取成交服务费, 服务费由成交单位缴纳。请供应商在报价时充分考虑这一因素。</w:t>
      </w:r>
    </w:p>
    <w:p w14:paraId="4F4A0EA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收取标准：</w:t>
      </w:r>
      <w:r>
        <w:rPr>
          <w:rFonts w:hint="eastAsia" w:ascii="宋体" w:hAnsi="宋体"/>
          <w:color w:val="000000" w:themeColor="text1"/>
          <w:sz w:val="24"/>
          <w:highlight w:val="none"/>
          <w:lang w:val="en-US" w:eastAsia="zh-CN"/>
          <w14:textFill>
            <w14:solidFill>
              <w14:schemeClr w14:val="tx1"/>
            </w14:solidFill>
          </w14:textFill>
        </w:rPr>
        <w:t>“计价格【2002】1980号、发改办价格【2003】857号、发改价格【2011】534号”三个文件的相关规定标准计算</w:t>
      </w:r>
      <w:r>
        <w:rPr>
          <w:rFonts w:hint="eastAsia" w:ascii="宋体" w:hAnsi="宋体"/>
          <w:color w:val="000000" w:themeColor="text1"/>
          <w:sz w:val="24"/>
          <w:highlight w:val="none"/>
          <w14:textFill>
            <w14:solidFill>
              <w14:schemeClr w14:val="tx1"/>
            </w14:solidFill>
          </w14:textFill>
        </w:rPr>
        <w:t>，采购代理机构将向成交人收取成交服务费。具体金额以包为单位，按差额定率累进法计算，收费基准价格计算标准如下：</w:t>
      </w:r>
    </w:p>
    <w:tbl>
      <w:tblPr>
        <w:tblStyle w:val="32"/>
        <w:tblW w:w="8354" w:type="dxa"/>
        <w:tblInd w:w="0" w:type="dxa"/>
        <w:tblLayout w:type="autofit"/>
        <w:tblCellMar>
          <w:top w:w="0" w:type="dxa"/>
          <w:left w:w="0" w:type="dxa"/>
          <w:bottom w:w="0" w:type="dxa"/>
          <w:right w:w="0" w:type="dxa"/>
        </w:tblCellMar>
      </w:tblPr>
      <w:tblGrid>
        <w:gridCol w:w="4474"/>
        <w:gridCol w:w="3880"/>
      </w:tblGrid>
      <w:tr w14:paraId="604001CB">
        <w:tblPrEx>
          <w:tblCellMar>
            <w:top w:w="0" w:type="dxa"/>
            <w:left w:w="0" w:type="dxa"/>
            <w:bottom w:w="0" w:type="dxa"/>
            <w:right w:w="0" w:type="dxa"/>
          </w:tblCellMar>
        </w:tblPrEx>
        <w:trPr>
          <w:trHeight w:val="585" w:hRule="atLeast"/>
        </w:trPr>
        <w:tc>
          <w:tcPr>
            <w:tcW w:w="4474" w:type="dxa"/>
            <w:tcBorders>
              <w:top w:val="single" w:color="auto" w:sz="4" w:space="0"/>
              <w:left w:val="single" w:color="auto" w:sz="4" w:space="0"/>
              <w:bottom w:val="single" w:color="000000" w:sz="8" w:space="0"/>
              <w:right w:val="single" w:color="000000" w:sz="8" w:space="0"/>
            </w:tcBorders>
            <w:tcMar>
              <w:top w:w="15" w:type="dxa"/>
              <w:left w:w="15" w:type="dxa"/>
              <w:right w:w="15" w:type="dxa"/>
            </w:tcMar>
            <w:vAlign w:val="center"/>
          </w:tcPr>
          <w:p w14:paraId="0E333C94">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中标金额（万元）</w:t>
            </w:r>
          </w:p>
        </w:tc>
        <w:tc>
          <w:tcPr>
            <w:tcW w:w="3880" w:type="dxa"/>
            <w:tcBorders>
              <w:top w:val="single" w:color="auto" w:sz="4" w:space="0"/>
              <w:left w:val="nil"/>
              <w:bottom w:val="single" w:color="000000" w:sz="8" w:space="0"/>
              <w:right w:val="single" w:color="auto" w:sz="4" w:space="0"/>
            </w:tcBorders>
            <w:tcMar>
              <w:top w:w="15" w:type="dxa"/>
              <w:left w:w="15" w:type="dxa"/>
              <w:right w:w="15" w:type="dxa"/>
            </w:tcMar>
            <w:vAlign w:val="center"/>
          </w:tcPr>
          <w:p w14:paraId="32D1C1E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344170</wp:posOffset>
                  </wp:positionH>
                  <wp:positionV relativeFrom="paragraph">
                    <wp:posOffset>53975</wp:posOffset>
                  </wp:positionV>
                  <wp:extent cx="160020" cy="355600"/>
                  <wp:effectExtent l="0" t="0" r="0" b="0"/>
                  <wp:wrapNone/>
                  <wp:docPr id="1" name="__TH_B1158"/>
                  <wp:cNvGraphicFramePr/>
                  <a:graphic xmlns:a="http://schemas.openxmlformats.org/drawingml/2006/main">
                    <a:graphicData uri="http://schemas.openxmlformats.org/drawingml/2006/picture">
                      <pic:pic xmlns:pic="http://schemas.openxmlformats.org/drawingml/2006/picture">
                        <pic:nvPicPr>
                          <pic:cNvPr id="1" name="__TH_B1158"/>
                          <pic:cNvPicPr/>
                        </pic:nvPicPr>
                        <pic:blipFill>
                          <a:blip r:embed="rId41"/>
                          <a:stretch>
                            <a:fillRect/>
                          </a:stretch>
                        </pic:blipFill>
                        <pic:spPr>
                          <a:xfrm>
                            <a:off x="0" y="0"/>
                            <a:ext cx="160020" cy="355600"/>
                          </a:xfrm>
                          <a:prstGeom prst="rect">
                            <a:avLst/>
                          </a:prstGeom>
                          <a:noFill/>
                          <a:ln>
                            <a:noFill/>
                          </a:ln>
                        </pic:spPr>
                      </pic:pic>
                    </a:graphicData>
                  </a:graphic>
                </wp:anchor>
              </w:drawing>
            </w:r>
            <w:r>
              <w:rPr>
                <w:rFonts w:hint="eastAsia"/>
                <w:color w:val="000000" w:themeColor="text1"/>
                <w:highlight w:val="none"/>
                <w14:textFill>
                  <w14:solidFill>
                    <w14:schemeClr w14:val="tx1"/>
                  </w14:solidFill>
                </w14:textFill>
              </w:rPr>
              <w:t>费率</w:t>
            </w:r>
          </w:p>
        </w:tc>
      </w:tr>
      <w:tr w14:paraId="458FE758">
        <w:tblPrEx>
          <w:tblCellMar>
            <w:top w:w="0" w:type="dxa"/>
            <w:left w:w="0" w:type="dxa"/>
            <w:bottom w:w="0" w:type="dxa"/>
            <w:right w:w="0" w:type="dxa"/>
          </w:tblCellMar>
        </w:tblPrEx>
        <w:trPr>
          <w:trHeight w:val="495" w:hRule="atLeast"/>
        </w:trPr>
        <w:tc>
          <w:tcPr>
            <w:tcW w:w="4474" w:type="dxa"/>
            <w:tcBorders>
              <w:top w:val="nil"/>
              <w:left w:val="single" w:color="auto" w:sz="4" w:space="0"/>
              <w:bottom w:val="single" w:color="000000" w:sz="8" w:space="0"/>
              <w:right w:val="single" w:color="000000" w:sz="8" w:space="0"/>
            </w:tcBorders>
            <w:tcMar>
              <w:top w:w="15" w:type="dxa"/>
              <w:left w:w="15" w:type="dxa"/>
              <w:right w:w="15" w:type="dxa"/>
            </w:tcMar>
            <w:vAlign w:val="center"/>
          </w:tcPr>
          <w:p w14:paraId="3BF34141">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100以下</w:t>
            </w:r>
          </w:p>
        </w:tc>
        <w:tc>
          <w:tcPr>
            <w:tcW w:w="3880" w:type="dxa"/>
            <w:tcBorders>
              <w:top w:val="nil"/>
              <w:left w:val="nil"/>
              <w:bottom w:val="single" w:color="000000" w:sz="8" w:space="0"/>
              <w:right w:val="single" w:color="auto" w:sz="4" w:space="0"/>
            </w:tcBorders>
            <w:tcMar>
              <w:top w:w="15" w:type="dxa"/>
              <w:left w:w="15" w:type="dxa"/>
              <w:right w:w="15" w:type="dxa"/>
            </w:tcMar>
            <w:vAlign w:val="center"/>
          </w:tcPr>
          <w:p w14:paraId="7A926360">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1.50%</w:t>
            </w:r>
          </w:p>
        </w:tc>
      </w:tr>
      <w:tr w14:paraId="415188FE">
        <w:tblPrEx>
          <w:tblCellMar>
            <w:top w:w="0" w:type="dxa"/>
            <w:left w:w="0" w:type="dxa"/>
            <w:bottom w:w="0" w:type="dxa"/>
            <w:right w:w="0" w:type="dxa"/>
          </w:tblCellMar>
        </w:tblPrEx>
        <w:trPr>
          <w:trHeight w:val="450" w:hRule="atLeast"/>
        </w:trPr>
        <w:tc>
          <w:tcPr>
            <w:tcW w:w="4474" w:type="dxa"/>
            <w:tcBorders>
              <w:top w:val="nil"/>
              <w:left w:val="single" w:color="auto" w:sz="4" w:space="0"/>
              <w:bottom w:val="single" w:color="000000" w:sz="8" w:space="0"/>
              <w:right w:val="single" w:color="000000" w:sz="8" w:space="0"/>
            </w:tcBorders>
            <w:tcMar>
              <w:top w:w="15" w:type="dxa"/>
              <w:left w:w="15" w:type="dxa"/>
              <w:right w:w="15" w:type="dxa"/>
            </w:tcMar>
            <w:vAlign w:val="center"/>
          </w:tcPr>
          <w:p w14:paraId="7DA0ACB1">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76200</wp:posOffset>
                  </wp:positionV>
                  <wp:extent cx="115570" cy="533400"/>
                  <wp:effectExtent l="0" t="0" r="0" b="0"/>
                  <wp:wrapNone/>
                  <wp:docPr id="2" name="__TH_B3164"/>
                  <wp:cNvGraphicFramePr/>
                  <a:graphic xmlns:a="http://schemas.openxmlformats.org/drawingml/2006/main">
                    <a:graphicData uri="http://schemas.openxmlformats.org/drawingml/2006/picture">
                      <pic:pic xmlns:pic="http://schemas.openxmlformats.org/drawingml/2006/picture">
                        <pic:nvPicPr>
                          <pic:cNvPr id="2" name="__TH_B3164"/>
                          <pic:cNvPicPr/>
                        </pic:nvPicPr>
                        <pic:blipFill>
                          <a:blip r:embed="rId42"/>
                          <a:stretch>
                            <a:fillRect/>
                          </a:stretch>
                        </pic:blipFill>
                        <pic:spPr>
                          <a:xfrm>
                            <a:off x="0" y="0"/>
                            <a:ext cx="115570" cy="533400"/>
                          </a:xfrm>
                          <a:prstGeom prst="rect">
                            <a:avLst/>
                          </a:prstGeom>
                          <a:noFill/>
                          <a:ln>
                            <a:noFill/>
                          </a:ln>
                        </pic:spPr>
                      </pic:pic>
                    </a:graphicData>
                  </a:graphic>
                </wp:anchor>
              </w:drawing>
            </w:r>
            <w:r>
              <w:rPr>
                <w:rFonts w:hint="eastAsia"/>
                <w:color w:val="000000" w:themeColor="text1"/>
                <w:highlight w:val="none"/>
                <w14:textFill>
                  <w14:solidFill>
                    <w14:schemeClr w14:val="tx1"/>
                  </w14:solidFill>
                </w14:textFill>
              </w:rPr>
              <w:t>100-500</w:t>
            </w:r>
          </w:p>
        </w:tc>
        <w:tc>
          <w:tcPr>
            <w:tcW w:w="3880" w:type="dxa"/>
            <w:tcBorders>
              <w:top w:val="nil"/>
              <w:left w:val="nil"/>
              <w:bottom w:val="single" w:color="000000" w:sz="8" w:space="0"/>
              <w:right w:val="single" w:color="auto" w:sz="4" w:space="0"/>
            </w:tcBorders>
            <w:tcMar>
              <w:top w:w="15" w:type="dxa"/>
              <w:left w:w="15" w:type="dxa"/>
              <w:right w:w="15" w:type="dxa"/>
            </w:tcMar>
            <w:vAlign w:val="center"/>
          </w:tcPr>
          <w:p w14:paraId="5998B2BB">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0.80%</w:t>
            </w:r>
          </w:p>
        </w:tc>
      </w:tr>
      <w:tr w14:paraId="2F827873">
        <w:tblPrEx>
          <w:tblCellMar>
            <w:top w:w="0" w:type="dxa"/>
            <w:left w:w="0" w:type="dxa"/>
            <w:bottom w:w="0" w:type="dxa"/>
            <w:right w:w="0" w:type="dxa"/>
          </w:tblCellMar>
        </w:tblPrEx>
        <w:trPr>
          <w:trHeight w:val="450" w:hRule="atLeast"/>
        </w:trPr>
        <w:tc>
          <w:tcPr>
            <w:tcW w:w="4474" w:type="dxa"/>
            <w:tcBorders>
              <w:top w:val="nil"/>
              <w:left w:val="single" w:color="auto" w:sz="4" w:space="0"/>
              <w:bottom w:val="single" w:color="000000" w:sz="8" w:space="0"/>
              <w:right w:val="single" w:color="000000" w:sz="8" w:space="0"/>
            </w:tcBorders>
            <w:tcMar>
              <w:top w:w="15" w:type="dxa"/>
              <w:left w:w="15" w:type="dxa"/>
              <w:right w:w="15" w:type="dxa"/>
            </w:tcMar>
            <w:vAlign w:val="center"/>
          </w:tcPr>
          <w:p w14:paraId="2FD1182B">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0</wp:posOffset>
                  </wp:positionH>
                  <wp:positionV relativeFrom="paragraph">
                    <wp:posOffset>83820</wp:posOffset>
                  </wp:positionV>
                  <wp:extent cx="159385" cy="240030"/>
                  <wp:effectExtent l="0" t="0" r="0" b="0"/>
                  <wp:wrapNone/>
                  <wp:docPr id="3" name="__TH_B3366"/>
                  <wp:cNvGraphicFramePr/>
                  <a:graphic xmlns:a="http://schemas.openxmlformats.org/drawingml/2006/main">
                    <a:graphicData uri="http://schemas.openxmlformats.org/drawingml/2006/picture">
                      <pic:pic xmlns:pic="http://schemas.openxmlformats.org/drawingml/2006/picture">
                        <pic:nvPicPr>
                          <pic:cNvPr id="3" name="__TH_B3366"/>
                          <pic:cNvPicPr/>
                        </pic:nvPicPr>
                        <pic:blipFill>
                          <a:blip r:embed="rId43"/>
                          <a:stretch>
                            <a:fillRect/>
                          </a:stretch>
                        </pic:blipFill>
                        <pic:spPr>
                          <a:xfrm>
                            <a:off x="0" y="0"/>
                            <a:ext cx="159385" cy="240030"/>
                          </a:xfrm>
                          <a:prstGeom prst="rect">
                            <a:avLst/>
                          </a:prstGeom>
                          <a:noFill/>
                          <a:ln>
                            <a:noFill/>
                          </a:ln>
                        </pic:spPr>
                      </pic:pic>
                    </a:graphicData>
                  </a:graphic>
                </wp:anchor>
              </w:drawing>
            </w:r>
            <w:r>
              <w:rPr>
                <w:rFonts w:hint="eastAsia"/>
                <w:color w:val="000000" w:themeColor="text1"/>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344170</wp:posOffset>
                  </wp:positionH>
                  <wp:positionV relativeFrom="paragraph">
                    <wp:posOffset>83820</wp:posOffset>
                  </wp:positionV>
                  <wp:extent cx="104775" cy="240030"/>
                  <wp:effectExtent l="0" t="0" r="0" b="0"/>
                  <wp:wrapNone/>
                  <wp:docPr id="4" name="__TH_B3669"/>
                  <wp:cNvGraphicFramePr/>
                  <a:graphic xmlns:a="http://schemas.openxmlformats.org/drawingml/2006/main">
                    <a:graphicData uri="http://schemas.openxmlformats.org/drawingml/2006/picture">
                      <pic:pic xmlns:pic="http://schemas.openxmlformats.org/drawingml/2006/picture">
                        <pic:nvPicPr>
                          <pic:cNvPr id="4" name="__TH_B3669"/>
                          <pic:cNvPicPr/>
                        </pic:nvPicPr>
                        <pic:blipFill>
                          <a:blip r:embed="rId44"/>
                          <a:stretch>
                            <a:fillRect/>
                          </a:stretch>
                        </pic:blipFill>
                        <pic:spPr>
                          <a:xfrm>
                            <a:off x="0" y="0"/>
                            <a:ext cx="104775" cy="240030"/>
                          </a:xfrm>
                          <a:prstGeom prst="rect">
                            <a:avLst/>
                          </a:prstGeom>
                          <a:noFill/>
                          <a:ln>
                            <a:noFill/>
                          </a:ln>
                        </pic:spPr>
                      </pic:pic>
                    </a:graphicData>
                  </a:graphic>
                </wp:anchor>
              </w:drawing>
            </w:r>
            <w:r>
              <w:rPr>
                <w:rFonts w:hint="eastAsia"/>
                <w:color w:val="000000" w:themeColor="text1"/>
                <w:highlight w:val="none"/>
                <w14:textFill>
                  <w14:solidFill>
                    <w14:schemeClr w14:val="tx1"/>
                  </w14:solidFill>
                </w14:textFill>
              </w:rPr>
              <w:t>500-1000</w:t>
            </w:r>
          </w:p>
        </w:tc>
        <w:tc>
          <w:tcPr>
            <w:tcW w:w="3880" w:type="dxa"/>
            <w:tcBorders>
              <w:top w:val="nil"/>
              <w:left w:val="nil"/>
              <w:bottom w:val="single" w:color="000000" w:sz="8" w:space="0"/>
              <w:right w:val="single" w:color="auto" w:sz="4" w:space="0"/>
            </w:tcBorders>
            <w:tcMar>
              <w:top w:w="15" w:type="dxa"/>
              <w:left w:w="15" w:type="dxa"/>
              <w:right w:w="15" w:type="dxa"/>
            </w:tcMar>
            <w:vAlign w:val="center"/>
          </w:tcPr>
          <w:p w14:paraId="32600CDE">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0.45%</w:t>
            </w:r>
          </w:p>
        </w:tc>
      </w:tr>
      <w:tr w14:paraId="691857D5">
        <w:tblPrEx>
          <w:tblCellMar>
            <w:top w:w="0" w:type="dxa"/>
            <w:left w:w="0" w:type="dxa"/>
            <w:bottom w:w="0" w:type="dxa"/>
            <w:right w:w="0" w:type="dxa"/>
          </w:tblCellMar>
        </w:tblPrEx>
        <w:trPr>
          <w:trHeight w:val="480" w:hRule="atLeast"/>
        </w:trPr>
        <w:tc>
          <w:tcPr>
            <w:tcW w:w="4474" w:type="dxa"/>
            <w:tcBorders>
              <w:top w:val="nil"/>
              <w:left w:val="single" w:color="auto" w:sz="4" w:space="0"/>
              <w:bottom w:val="single" w:color="000000" w:sz="8" w:space="0"/>
              <w:right w:val="single" w:color="000000" w:sz="8" w:space="0"/>
            </w:tcBorders>
            <w:tcMar>
              <w:top w:w="15" w:type="dxa"/>
              <w:left w:w="15" w:type="dxa"/>
              <w:right w:w="15" w:type="dxa"/>
            </w:tcMar>
            <w:vAlign w:val="center"/>
          </w:tcPr>
          <w:p w14:paraId="38610B39">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1000-5000</w:t>
            </w:r>
          </w:p>
        </w:tc>
        <w:tc>
          <w:tcPr>
            <w:tcW w:w="3880" w:type="dxa"/>
            <w:tcBorders>
              <w:top w:val="nil"/>
              <w:left w:val="nil"/>
              <w:bottom w:val="single" w:color="000000" w:sz="8" w:space="0"/>
              <w:right w:val="single" w:color="auto" w:sz="4" w:space="0"/>
            </w:tcBorders>
            <w:tcMar>
              <w:top w:w="15" w:type="dxa"/>
              <w:left w:w="15" w:type="dxa"/>
              <w:right w:w="15" w:type="dxa"/>
            </w:tcMar>
            <w:vAlign w:val="center"/>
          </w:tcPr>
          <w:p w14:paraId="70FEA235">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0.25%</w:t>
            </w:r>
          </w:p>
        </w:tc>
      </w:tr>
      <w:tr w14:paraId="7BCB1F67">
        <w:tblPrEx>
          <w:tblCellMar>
            <w:top w:w="0" w:type="dxa"/>
            <w:left w:w="0" w:type="dxa"/>
            <w:bottom w:w="0" w:type="dxa"/>
            <w:right w:w="0" w:type="dxa"/>
          </w:tblCellMar>
        </w:tblPrEx>
        <w:trPr>
          <w:trHeight w:val="435" w:hRule="atLeast"/>
        </w:trPr>
        <w:tc>
          <w:tcPr>
            <w:tcW w:w="4474" w:type="dxa"/>
            <w:tcBorders>
              <w:top w:val="nil"/>
              <w:left w:val="single" w:color="auto" w:sz="4" w:space="0"/>
              <w:bottom w:val="single" w:color="000000" w:sz="8" w:space="0"/>
              <w:right w:val="single" w:color="000000" w:sz="8" w:space="0"/>
            </w:tcBorders>
            <w:tcMar>
              <w:top w:w="15" w:type="dxa"/>
              <w:left w:w="15" w:type="dxa"/>
              <w:right w:w="15" w:type="dxa"/>
            </w:tcMar>
            <w:vAlign w:val="center"/>
          </w:tcPr>
          <w:p w14:paraId="029B5BBA">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5000-10000</w:t>
            </w:r>
          </w:p>
        </w:tc>
        <w:tc>
          <w:tcPr>
            <w:tcW w:w="3880" w:type="dxa"/>
            <w:tcBorders>
              <w:top w:val="nil"/>
              <w:left w:val="nil"/>
              <w:bottom w:val="single" w:color="000000" w:sz="8" w:space="0"/>
              <w:right w:val="single" w:color="auto" w:sz="4" w:space="0"/>
            </w:tcBorders>
            <w:tcMar>
              <w:top w:w="15" w:type="dxa"/>
              <w:left w:w="15" w:type="dxa"/>
              <w:right w:w="15" w:type="dxa"/>
            </w:tcMar>
            <w:vAlign w:val="center"/>
          </w:tcPr>
          <w:p w14:paraId="7CC2E28C">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0.10%</w:t>
            </w:r>
          </w:p>
        </w:tc>
      </w:tr>
      <w:tr w14:paraId="41ED2645">
        <w:tblPrEx>
          <w:tblCellMar>
            <w:top w:w="0" w:type="dxa"/>
            <w:left w:w="0" w:type="dxa"/>
            <w:bottom w:w="0" w:type="dxa"/>
            <w:right w:w="0" w:type="dxa"/>
          </w:tblCellMar>
        </w:tblPrEx>
        <w:trPr>
          <w:trHeight w:val="420" w:hRule="atLeast"/>
        </w:trPr>
        <w:tc>
          <w:tcPr>
            <w:tcW w:w="4474" w:type="dxa"/>
            <w:tcBorders>
              <w:top w:val="nil"/>
              <w:left w:val="single" w:color="auto" w:sz="4" w:space="0"/>
              <w:bottom w:val="single" w:color="000000" w:sz="8" w:space="0"/>
              <w:right w:val="single" w:color="000000" w:sz="8" w:space="0"/>
            </w:tcBorders>
            <w:tcMar>
              <w:top w:w="15" w:type="dxa"/>
              <w:left w:w="15" w:type="dxa"/>
              <w:right w:w="15" w:type="dxa"/>
            </w:tcMar>
            <w:vAlign w:val="center"/>
          </w:tcPr>
          <w:p w14:paraId="6012CBB9">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10000-100000</w:t>
            </w:r>
          </w:p>
        </w:tc>
        <w:tc>
          <w:tcPr>
            <w:tcW w:w="3880" w:type="dxa"/>
            <w:tcBorders>
              <w:top w:val="nil"/>
              <w:left w:val="nil"/>
              <w:bottom w:val="single" w:color="000000" w:sz="8" w:space="0"/>
              <w:right w:val="single" w:color="auto" w:sz="4" w:space="0"/>
            </w:tcBorders>
            <w:tcMar>
              <w:top w:w="15" w:type="dxa"/>
              <w:left w:w="15" w:type="dxa"/>
              <w:right w:w="15" w:type="dxa"/>
            </w:tcMar>
            <w:vAlign w:val="center"/>
          </w:tcPr>
          <w:p w14:paraId="6595B0EF">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0.05%</w:t>
            </w:r>
          </w:p>
        </w:tc>
      </w:tr>
      <w:tr w14:paraId="1CB65384">
        <w:tblPrEx>
          <w:tblCellMar>
            <w:top w:w="0" w:type="dxa"/>
            <w:left w:w="0" w:type="dxa"/>
            <w:bottom w:w="0" w:type="dxa"/>
            <w:right w:w="0" w:type="dxa"/>
          </w:tblCellMar>
        </w:tblPrEx>
        <w:trPr>
          <w:trHeight w:val="525" w:hRule="atLeast"/>
        </w:trPr>
        <w:tc>
          <w:tcPr>
            <w:tcW w:w="4474" w:type="dxa"/>
            <w:tcBorders>
              <w:top w:val="nil"/>
              <w:left w:val="single" w:color="auto" w:sz="4" w:space="0"/>
              <w:bottom w:val="single" w:color="auto" w:sz="4" w:space="0"/>
              <w:right w:val="single" w:color="000000" w:sz="8" w:space="0"/>
            </w:tcBorders>
            <w:tcMar>
              <w:top w:w="15" w:type="dxa"/>
              <w:left w:w="15" w:type="dxa"/>
              <w:right w:w="15" w:type="dxa"/>
            </w:tcMar>
            <w:vAlign w:val="center"/>
          </w:tcPr>
          <w:p w14:paraId="5892557C">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100000以上</w:t>
            </w:r>
          </w:p>
        </w:tc>
        <w:tc>
          <w:tcPr>
            <w:tcW w:w="3880" w:type="dxa"/>
            <w:tcBorders>
              <w:top w:val="nil"/>
              <w:left w:val="nil"/>
              <w:bottom w:val="single" w:color="auto" w:sz="4" w:space="0"/>
              <w:right w:val="single" w:color="auto" w:sz="4" w:space="0"/>
            </w:tcBorders>
            <w:tcMar>
              <w:top w:w="15" w:type="dxa"/>
              <w:left w:w="15" w:type="dxa"/>
              <w:right w:w="15" w:type="dxa"/>
            </w:tcMar>
            <w:vAlign w:val="center"/>
          </w:tcPr>
          <w:p w14:paraId="4C616486">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0.01%</w:t>
            </w:r>
          </w:p>
        </w:tc>
      </w:tr>
    </w:tbl>
    <w:p w14:paraId="75E4D7F8">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26.签订合同</w:t>
      </w:r>
    </w:p>
    <w:p w14:paraId="5582898B">
      <w:pPr>
        <w:spacing w:line="348" w:lineRule="auto"/>
        <w:ind w:firstLine="480" w:firstLineChars="200"/>
        <w:rPr>
          <w:rFonts w:ascii="宋体" w:hAnsi="宋体"/>
          <w:color w:val="000000" w:themeColor="text1"/>
          <w:sz w:val="24"/>
          <w:highlight w:val="none"/>
          <w14:textFill>
            <w14:solidFill>
              <w14:schemeClr w14:val="tx1"/>
            </w14:solidFill>
          </w14:textFill>
        </w:rPr>
      </w:pPr>
      <w:bookmarkStart w:id="137" w:name="_Toc29806"/>
      <w:bookmarkStart w:id="138" w:name="_Toc438657199"/>
      <w:bookmarkStart w:id="139" w:name="_Toc435275579"/>
      <w:bookmarkStart w:id="140" w:name="_Toc427830382"/>
      <w:bookmarkStart w:id="141" w:name="_Toc422146463"/>
      <w:bookmarkStart w:id="142" w:name="_Toc423774947"/>
      <w:bookmarkStart w:id="143" w:name="_Toc439961509"/>
      <w:bookmarkStart w:id="144" w:name="_Toc425601823"/>
      <w:r>
        <w:rPr>
          <w:rFonts w:hint="eastAsia" w:ascii="宋体" w:hAnsi="宋体"/>
          <w:color w:val="000000" w:themeColor="text1"/>
          <w:sz w:val="24"/>
          <w:highlight w:val="none"/>
          <w14:textFill>
            <w14:solidFill>
              <w14:schemeClr w14:val="tx1"/>
            </w14:solidFill>
          </w14:textFill>
        </w:rPr>
        <w:t>26.1成交供应商应在接到成交通知书30日内与采购人签订政府采购合同。</w:t>
      </w:r>
    </w:p>
    <w:p w14:paraId="6E3787FC">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26.2成交供应商应按照磋商文件、响应文件及评标过程中的有关澄清、说明或者补正文件的内容与采购人签订合同。成交供应商不得再与采购人签订背离合同实质性内容的其它协议或声明。</w:t>
      </w:r>
    </w:p>
    <w:p w14:paraId="51B8F0FA">
      <w:pPr>
        <w:spacing w:line="348"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26.3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B70A150">
      <w:pPr>
        <w:pStyle w:val="2"/>
        <w:spacing w:before="0" w:after="0"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八、保密披露</w:t>
      </w:r>
      <w:bookmarkEnd w:id="137"/>
      <w:bookmarkEnd w:id="138"/>
      <w:bookmarkEnd w:id="139"/>
      <w:bookmarkEnd w:id="140"/>
      <w:bookmarkEnd w:id="141"/>
      <w:bookmarkEnd w:id="142"/>
      <w:bookmarkEnd w:id="143"/>
      <w:bookmarkEnd w:id="144"/>
    </w:p>
    <w:p w14:paraId="132DF3C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27.保密</w:t>
      </w:r>
    </w:p>
    <w:p w14:paraId="19470D4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供应商自领取采购文件之日起，须承诺承担本招标项目保密义务，不得将因本次招标获得的信息向第三人外传。</w:t>
      </w:r>
    </w:p>
    <w:p w14:paraId="64ED480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28.披露</w:t>
      </w:r>
    </w:p>
    <w:p w14:paraId="4B93454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28.1采购代理机构（或采购人）有权将供应商提供的所有资料向有关政府部门或评审响应文件的有关人员披露。</w:t>
      </w:r>
    </w:p>
    <w:p w14:paraId="7178506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28.2在采购代理机构（或采购人）认为适当时、国家机关调查、审查、审计时以及其他符合法律规定的情形下，采购代理机构（或采购人）无须事先征求供应商、成交人同意而可以披露关于采购过程、合同文本、签署情况的资料、供应商、成交人的名称及地址、响应文件的有关信息以及补充条款等，但应当在合理的必要范围内。对任何已经公布过的内容或与之内容相同的资料，以及供应商、成交人已经泄漏或公开的，无须再承担保密义务。</w:t>
      </w:r>
    </w:p>
    <w:p w14:paraId="4E315D0F">
      <w:pPr>
        <w:pStyle w:val="2"/>
        <w:spacing w:before="0" w:after="0" w:line="360" w:lineRule="auto"/>
        <w:rPr>
          <w:color w:val="000000" w:themeColor="text1"/>
          <w:sz w:val="28"/>
          <w:szCs w:val="28"/>
          <w:highlight w:val="none"/>
          <w14:textFill>
            <w14:solidFill>
              <w14:schemeClr w14:val="tx1"/>
            </w14:solidFill>
          </w14:textFill>
        </w:rPr>
      </w:pPr>
      <w:bookmarkStart w:id="145" w:name="_Toc425601824"/>
      <w:bookmarkStart w:id="146" w:name="_Toc427830383"/>
      <w:bookmarkStart w:id="147" w:name="_Toc435275580"/>
      <w:bookmarkStart w:id="148" w:name="_Toc439961510"/>
      <w:bookmarkStart w:id="149" w:name="_Toc18988"/>
      <w:bookmarkStart w:id="150" w:name="_Toc423774948"/>
      <w:bookmarkStart w:id="151" w:name="_Toc438657200"/>
      <w:bookmarkStart w:id="152" w:name="_Toc422146464"/>
      <w:r>
        <w:rPr>
          <w:rFonts w:hint="eastAsia"/>
          <w:color w:val="000000" w:themeColor="text1"/>
          <w:sz w:val="28"/>
          <w:szCs w:val="28"/>
          <w:highlight w:val="none"/>
          <w14:textFill>
            <w14:solidFill>
              <w14:schemeClr w14:val="tx1"/>
            </w14:solidFill>
          </w14:textFill>
        </w:rPr>
        <w:t>九、询问质疑</w:t>
      </w:r>
      <w:bookmarkEnd w:id="145"/>
      <w:bookmarkEnd w:id="146"/>
      <w:bookmarkEnd w:id="147"/>
      <w:bookmarkEnd w:id="148"/>
      <w:bookmarkEnd w:id="149"/>
      <w:bookmarkEnd w:id="150"/>
      <w:bookmarkEnd w:id="151"/>
      <w:bookmarkEnd w:id="152"/>
    </w:p>
    <w:p w14:paraId="7817D3E6">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53" w:name="_Toc422146465"/>
      <w:r>
        <w:rPr>
          <w:rFonts w:hint="eastAsia" w:ascii="宋体" w:hAnsi="宋体"/>
          <w:color w:val="000000" w:themeColor="text1"/>
          <w:sz w:val="24"/>
          <w:highlight w:val="none"/>
          <w14:textFill>
            <w14:solidFill>
              <w14:schemeClr w14:val="tx1"/>
            </w14:solidFill>
          </w14:textFill>
        </w:rPr>
        <w:t>29.供应商有权就招标事宜提出询问和质疑</w:t>
      </w:r>
    </w:p>
    <w:p w14:paraId="68BEF8D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29.1磋商程序受到严格的内部监督，以确保授予合同过程的公平公正。</w:t>
      </w:r>
    </w:p>
    <w:p w14:paraId="575EF0E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29.2供应商对磋商文件条款或技术、商务参数有异议的，应当在开启前通过澄清或修改程序提出。</w:t>
      </w:r>
    </w:p>
    <w:p w14:paraId="5436D8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29.3供应商对本次采购事项有疑问的，可以向采购代理机构（或采购人）提出询问。</w:t>
      </w:r>
    </w:p>
    <w:p w14:paraId="6315929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29.4供应商认为其响应文件未获得公平评审或采购过程和中标结果使自己的合法权益受到损害的，应当在知道或者应知其权益受到损害之日起七个工作日内提出质疑。</w:t>
      </w:r>
    </w:p>
    <w:p w14:paraId="330911A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29.5质疑应当通过山西省政府采购信息平台(http://www.ccgp-shanxi.gov.cn/home.html）质疑形式向采购代理机构（或采购人）提出，经法定代表人签字并加盖单位公章。</w:t>
      </w:r>
    </w:p>
    <w:p w14:paraId="1DD4EAE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29.6质疑书应当包括以下主要内容：被质疑项目名称、项目编号、包号、招标公告发布时间、质疑事项、法律依据（具体条款）、质疑人全称、法定代表人签字、加盖单位公章、有效的联系方式（包括地址、邮编、固话、传真、手机、邮箱）。</w:t>
      </w:r>
    </w:p>
    <w:p w14:paraId="450C9F2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29.7质疑应按照“谁主张、谁举证”的原则，质疑书应当附相关证明材料。</w:t>
      </w:r>
    </w:p>
    <w:p w14:paraId="3371F96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29.8有下列情形之一的，属于无效质疑，采购代理机构（或采购人）可不予受理：</w:t>
      </w:r>
    </w:p>
    <w:p w14:paraId="47356554">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（1）未在有效期限内提出质疑的；</w:t>
      </w:r>
    </w:p>
    <w:p w14:paraId="0A8C0700">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（2）质疑未以书面形式提出的；</w:t>
      </w:r>
    </w:p>
    <w:p w14:paraId="0C098F84">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（3）所提交材料未明示属于质疑材料的；</w:t>
      </w:r>
    </w:p>
    <w:p w14:paraId="383C8453">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（4）质疑书未付相关证明材料，被视为无有效证据支持的；</w:t>
      </w:r>
    </w:p>
    <w:p w14:paraId="3D9EF215">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（5）质疑书没有法定代表人签字并加盖单位公章的；质疑书由参加本次采购项目的授权代表签字，但没有法定代表人特别授权的；</w:t>
      </w:r>
    </w:p>
    <w:p w14:paraId="478168D7">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（6）质疑书未提供有效联系人或联系方式的；</w:t>
      </w:r>
    </w:p>
    <w:p w14:paraId="49CD0CFE">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（7）质疑事项已经进入投诉或者行政复议或者诉讼程序的；</w:t>
      </w:r>
    </w:p>
    <w:p w14:paraId="1151F184">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（8）供应商对采购文件条款或技术参数有异议，未在开启前通过澄清或修改程序提出的，并且供应商已经参加投标，而于开启后对采购文件提出质疑的；</w:t>
      </w:r>
    </w:p>
    <w:p w14:paraId="1C442016">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（9）在提出本次质疑前半年内连续三次质疑而无事实依据的；</w:t>
      </w:r>
    </w:p>
    <w:p w14:paraId="42CFC8CA">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（10）其它不符合受理条件的情形。</w:t>
      </w:r>
    </w:p>
    <w:p w14:paraId="6DBEB93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29.9采购代理机构（或采购人）将在收到书面质疑后七个工作日内审查质疑事项，做出答复或相关处理决定，并以书面形式通知质疑供应商和其他有关供应商，但答复的内容不涉及商业秘密。</w:t>
      </w:r>
    </w:p>
    <w:p w14:paraId="2FF63E3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29.10质疑供应商对采购代理机构（或采购人）的答复不满意以及采购代理机构（采购人）未在规定的时间内做出答复的，可以在答复期满后十五个工作日内向同级政府采购监管部门投诉。</w:t>
      </w:r>
    </w:p>
    <w:p w14:paraId="4416A4F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 质疑函（格式）</w:t>
      </w:r>
    </w:p>
    <w:p w14:paraId="3B4DD0B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一、质疑供应商基本信息</w:t>
      </w:r>
    </w:p>
    <w:p w14:paraId="5CDB2C8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质疑供应商：                                        </w:t>
      </w:r>
    </w:p>
    <w:p w14:paraId="4FDD9BD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地址：                          邮编：                                                   </w:t>
      </w:r>
    </w:p>
    <w:p w14:paraId="680611C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联系人：                      联系电话：                              </w:t>
      </w:r>
    </w:p>
    <w:p w14:paraId="3418DF4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授权代表：                                          </w:t>
      </w:r>
    </w:p>
    <w:p w14:paraId="0FFC72C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联系电话：                                            </w:t>
      </w:r>
    </w:p>
    <w:p w14:paraId="522C94F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地址：                         邮编：                                                </w:t>
      </w:r>
    </w:p>
    <w:p w14:paraId="3E5068D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二、质疑项目基本情况</w:t>
      </w:r>
    </w:p>
    <w:p w14:paraId="6E8EEFD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质疑项目的名称：                                      </w:t>
      </w:r>
    </w:p>
    <w:p w14:paraId="5DC777E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质疑项目的编号：               包号：                 </w:t>
      </w:r>
    </w:p>
    <w:p w14:paraId="4BE3B33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采购人名称：                                         </w:t>
      </w:r>
    </w:p>
    <w:p w14:paraId="6F11B6B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采购文件获取日期：                                           </w:t>
      </w:r>
    </w:p>
    <w:p w14:paraId="3BC9070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三、质疑事项具体内容</w:t>
      </w:r>
    </w:p>
    <w:p w14:paraId="371A2A0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质疑事项1：                                         </w:t>
      </w:r>
    </w:p>
    <w:p w14:paraId="74048B9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事实依据：                                          </w:t>
      </w:r>
    </w:p>
    <w:p w14:paraId="46EB64B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40E966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法律依据：                                          </w:t>
      </w:r>
    </w:p>
    <w:p w14:paraId="5B35DED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376692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质疑事项2</w:t>
      </w:r>
    </w:p>
    <w:p w14:paraId="67597A5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3E922819">
      <w:pPr>
        <w:pStyle w:val="46"/>
        <w:rPr>
          <w:color w:val="000000" w:themeColor="text1"/>
          <w:highlight w:val="none"/>
          <w14:textFill>
            <w14:solidFill>
              <w14:schemeClr w14:val="tx1"/>
            </w14:solidFill>
          </w14:textFill>
        </w:rPr>
      </w:pPr>
    </w:p>
    <w:p w14:paraId="00D7BD0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四、与质疑事项相关的质疑请求</w:t>
      </w:r>
    </w:p>
    <w:p w14:paraId="714CE0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请求：                                               </w:t>
      </w:r>
    </w:p>
    <w:p w14:paraId="7B004B7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DE48F0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DCADCF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质疑函制作说明：</w:t>
      </w:r>
    </w:p>
    <w:p w14:paraId="686989E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1.供应商提出质疑时，应提交质疑函和必要的证明材料。</w:t>
      </w:r>
    </w:p>
    <w:p w14:paraId="37ACA82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E3F86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3.质疑供应商若对项目的某一分包进行质疑，质疑函中应列明具体分包号。</w:t>
      </w:r>
    </w:p>
    <w:p w14:paraId="0A5F051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4.质疑函的质疑事项应具体、明确，并有必要的事实依据和法律依据。</w:t>
      </w:r>
    </w:p>
    <w:p w14:paraId="628BAFE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5.质疑函的质疑请求应与质疑事项相关。</w:t>
      </w:r>
    </w:p>
    <w:p w14:paraId="046192C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D9E12C6">
      <w:pPr>
        <w:pStyle w:val="13"/>
        <w:rPr>
          <w:color w:val="000000" w:themeColor="text1"/>
          <w:highlight w:val="none"/>
          <w14:textFill>
            <w14:solidFill>
              <w14:schemeClr w14:val="tx1"/>
            </w14:solidFill>
          </w14:textFill>
        </w:rPr>
      </w:pPr>
    </w:p>
    <w:p w14:paraId="5EA70AFB">
      <w:pPr>
        <w:pStyle w:val="2"/>
        <w:spacing w:before="0" w:after="0" w:line="360" w:lineRule="auto"/>
        <w:rPr>
          <w:color w:val="000000" w:themeColor="text1"/>
          <w:sz w:val="28"/>
          <w:szCs w:val="28"/>
          <w:highlight w:val="none"/>
          <w14:textFill>
            <w14:solidFill>
              <w14:schemeClr w14:val="tx1"/>
            </w14:solidFill>
          </w14:textFill>
        </w:rPr>
      </w:pPr>
      <w:bookmarkStart w:id="154" w:name="_Toc439961511"/>
      <w:bookmarkStart w:id="155" w:name="_Toc427830384"/>
      <w:bookmarkStart w:id="156" w:name="_Toc423774949"/>
      <w:bookmarkStart w:id="157" w:name="_Toc425601825"/>
      <w:bookmarkStart w:id="158" w:name="_Toc32719"/>
      <w:bookmarkStart w:id="159" w:name="_Toc438657201"/>
      <w:bookmarkStart w:id="160" w:name="_Toc435275581"/>
      <w:r>
        <w:rPr>
          <w:rFonts w:hint="eastAsia"/>
          <w:color w:val="000000" w:themeColor="text1"/>
          <w:sz w:val="28"/>
          <w:szCs w:val="28"/>
          <w:highlight w:val="none"/>
          <w14:textFill>
            <w14:solidFill>
              <w14:schemeClr w14:val="tx1"/>
            </w14:solidFill>
          </w14:textFill>
        </w:rPr>
        <w:t>十、违约处罚</w:t>
      </w:r>
      <w:bookmarkEnd w:id="153"/>
      <w:bookmarkEnd w:id="154"/>
      <w:bookmarkEnd w:id="155"/>
      <w:bookmarkEnd w:id="156"/>
      <w:bookmarkEnd w:id="157"/>
      <w:bookmarkEnd w:id="158"/>
      <w:bookmarkEnd w:id="159"/>
      <w:bookmarkEnd w:id="160"/>
    </w:p>
    <w:p w14:paraId="6ADC519F">
      <w:pPr>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30.1发生下列情况之一，供应商的磋商保证金将被没收，并可能被列入不良记录名单，供应商今后参与同类采购项目的机会可能会受到影响：</w:t>
      </w:r>
    </w:p>
    <w:p w14:paraId="0D563A8E">
      <w:pPr>
        <w:numPr>
          <w:ilvl w:val="0"/>
          <w:numId w:val="3"/>
        </w:numPr>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开启后在磋商有效期内，供应商撤回其投标；</w:t>
      </w:r>
    </w:p>
    <w:p w14:paraId="79654EC8">
      <w:pPr>
        <w:numPr>
          <w:ilvl w:val="0"/>
          <w:numId w:val="3"/>
        </w:numPr>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在评审期间，供应商企图影响采购机构或磋商小组的任何活动，将导致投标被拒绝，并由其承担相应的法律责任。</w:t>
      </w:r>
    </w:p>
    <w:p w14:paraId="736960F5">
      <w:pPr>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（3）成交供应商未按本磋商文件规定签约；</w:t>
      </w:r>
    </w:p>
    <w:p w14:paraId="380B35B4">
      <w:pPr>
        <w:overflowPunct w:val="0"/>
        <w:topLinePunct/>
        <w:autoSpaceDN w:val="0"/>
        <w:adjustRightInd w:val="0"/>
        <w:snapToGrid w:val="0"/>
        <w:spacing w:line="360" w:lineRule="auto"/>
        <w:ind w:firstLine="480" w:firstLineChars="20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（4）成交供应商与采购人订立背离合同实质性内容的其它协议；</w:t>
      </w:r>
    </w:p>
    <w:p w14:paraId="29BD60ED">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（5）供应商未按磋商文件规定和合同约定履行义务的。</w:t>
      </w:r>
    </w:p>
    <w:p w14:paraId="1C9CD59B">
      <w:pPr>
        <w:widowControl/>
        <w:snapToGrid w:val="0"/>
        <w:spacing w:line="360" w:lineRule="auto"/>
        <w:ind w:firstLine="482" w:firstLineChars="200"/>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十一、相关政策要求</w:t>
      </w:r>
    </w:p>
    <w:p w14:paraId="7023FAFF">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 .对小微企业的鼓励措施</w:t>
      </w:r>
    </w:p>
    <w:p w14:paraId="2AB88A62">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31.1</w:t>
      </w:r>
      <w:r>
        <w:rPr>
          <w:rFonts w:hint="eastAsia" w:ascii="宋体" w:hAnsi="宋体" w:cs="宋体"/>
          <w:kern w:val="0"/>
          <w:sz w:val="24"/>
        </w:rPr>
        <w:t>供应商为小型、微型企业且所投产品、工程为小型、微型企业生产的，价格给予 3% 的价格扣除后参与价格分数计算。磋商小组根据供应商提供的《中小企业声明</w:t>
      </w:r>
      <w:r>
        <w:rPr>
          <w:rFonts w:hint="eastAsia" w:ascii="宋体" w:hAnsi="宋体" w:cs="宋体"/>
          <w:color w:val="000000" w:themeColor="text1"/>
          <w:kern w:val="0"/>
          <w:sz w:val="24"/>
          <w14:textFill>
            <w14:solidFill>
              <w14:schemeClr w14:val="tx1"/>
            </w14:solidFill>
          </w14:textFill>
        </w:rPr>
        <w:t>函》中的承诺，认定其是否属于小型和微型企业并享受小微企业优惠政策。供应商对其承诺的企业规模真实性自行负责。</w:t>
      </w:r>
    </w:p>
    <w:p w14:paraId="70C18157">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31.2法规依据</w:t>
      </w:r>
    </w:p>
    <w:p w14:paraId="051021EA">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（1）“关于印发《政府采购促进中小企业发展暂行办法》的通知”（财库[2011]181 号）；</w:t>
      </w:r>
    </w:p>
    <w:p w14:paraId="725D3DA4">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（2）“工业和信息化部、国家统计局、国家发展和改革委员会、财政部关于印发中小企业划型标准规定的通知”（工信部联企业[2011]300 号）；</w:t>
      </w:r>
    </w:p>
    <w:p w14:paraId="0FA3CC38">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31.3享受价格扣除政策的小型、微型企业必须同时满足以下条件：</w:t>
      </w:r>
    </w:p>
    <w:p w14:paraId="36580B03">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（1）符合小型、微型企业划分标准（按照“关于印发中小企业划型标准规定的通知”（工信部联企业[2011]300 号）的规定划分）；</w:t>
      </w:r>
    </w:p>
    <w:p w14:paraId="629FC25E">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（2）供应商提供了《中小企业声明函》（格式见磋商文件附件），声明其为小型或微型企业；</w:t>
      </w:r>
    </w:p>
    <w:p w14:paraId="0A64CB7C">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（3）提供本企业生产的产品或者提供其他小型、微型企业生产的产品；</w:t>
      </w:r>
    </w:p>
    <w:p w14:paraId="74BC128A">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（4）供应商为中国境内注册的法人；</w:t>
      </w:r>
    </w:p>
    <w:p w14:paraId="5DF7663D">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（5）供应商所投标产品的制造商为中国境内注册的法人；</w:t>
      </w:r>
    </w:p>
    <w:p w14:paraId="16E21B66">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（6）供应商所投标产品原产地为中国；</w:t>
      </w:r>
    </w:p>
    <w:p w14:paraId="2FCAFE60">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（7）供应商提供《中小企业声明函》时，若供应商提供的是本企业制造的货物，则须提供供应商上一年度的财务报表和人员情况。</w:t>
      </w:r>
    </w:p>
    <w:p w14:paraId="5868F638">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32.监狱企业声明</w:t>
      </w:r>
    </w:p>
    <w:p w14:paraId="12C7A9CA">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（1）根据中华人民共和国财政部办公厅颁布的《财政部 司法部关于政府采购支持监狱企业发展有关问题的通知（财库[2014]68 号）》，若供应商为监狱和戒毒企业（以下简称监狱企业），应当提供由省级以上监狱管理局、戒毒管理局（含新疆生产建设兵团）出具的属于监狱企业的证明文件。</w:t>
      </w:r>
    </w:p>
    <w:p w14:paraId="1C52220E">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（2）在政府采购活动中，监狱企业视同小型、微型企业。如果供应商按上述要求提供相关证明文件，证明其为监狱企业，经磋商小组认定后，可给予其投标价 3% 的扣除， 用扣除后的价格参与评审。否则将不予价格上的优惠，按投标价进行价格评审。</w:t>
      </w:r>
    </w:p>
    <w:p w14:paraId="463F6DED">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 残疾人就业政府采购政策</w:t>
      </w:r>
    </w:p>
    <w:p w14:paraId="7AC9A4DD">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8F57A26">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14:paraId="4B1047FC">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供应商提供的《残疾人福利性单位声明函》与事实不符的，依照《政府采购法》第七十七条第一款的规定追究法律责任。</w:t>
      </w:r>
    </w:p>
    <w:p w14:paraId="227E6D28">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 在政府采购活动中，残疾人福利性单位视同小型、微型企业，享受预留份额、评审中价格扣除等促进中小企业发展的政府采购政策。向残疾人福利性单位采购的金额， 计入面向中小企业采购的统计数据。残疾人福利性单位属于小型、微型企业的，不重复享受政策。</w:t>
      </w:r>
    </w:p>
    <w:p w14:paraId="7D483F07">
      <w:pPr>
        <w:spacing w:line="360" w:lineRule="auto"/>
        <w:ind w:firstLine="480" w:firstLineChars="200"/>
        <w:jc w:val="lef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 支持国家级省级质量奖项、科技奖项参与政府采购活动</w:t>
      </w:r>
      <w:r>
        <w:rPr>
          <w:rFonts w:hint="eastAsia" w:ascii="宋体" w:hAnsi="宋体" w:cs="宋体"/>
          <w:color w:val="000000" w:themeColor="text1"/>
          <w:kern w:val="0"/>
          <w:sz w:val="24"/>
          <w:lang w:val="en-US" w:eastAsia="zh-CN"/>
          <w14:textFill>
            <w14:solidFill>
              <w14:schemeClr w14:val="tx1"/>
            </w14:solidFill>
          </w14:textFill>
        </w:rPr>
        <w:t>.</w:t>
      </w:r>
    </w:p>
    <w:p w14:paraId="46F5CB52">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 政府采购项目采用综合评分法的，对获得国家级省级质量奖、科技奖的组织和个人分别以其产品（含服务）、科技成果及含有科技成果的产品（含服务）参与政府采购活动的，给予适当加分。</w:t>
      </w:r>
    </w:p>
    <w:p w14:paraId="1615CA6F">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34.关于节能、环保产品政府采购政策措施</w:t>
      </w:r>
    </w:p>
    <w:p w14:paraId="2AD6352A">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该项目属于节能清单中产品，在技术、服务等指标同等条件下，优先采购节能清单所列的节能产品。节能清单（采购清单参照中国政府采购网（http://www.ccgp.gov.cn）供应商须提供相关网上完整截图等证明资料并加盖供应商公章）中的产品有效时间以国家节能产品认证证书有效截止日期为准，超过资格要求中认证证书有效截止日期的自动失效。</w:t>
      </w:r>
    </w:p>
    <w:p w14:paraId="1A36EB57">
      <w:pPr>
        <w:spacing w:line="360" w:lineRule="auto"/>
        <w:ind w:firstLine="480" w:firstLineChars="200"/>
        <w:jc w:val="left"/>
        <w:rPr>
          <w:color w:val="000000" w:themeColor="text1"/>
          <w:highlight w:val="none"/>
          <w14:textFill>
            <w14:solidFill>
              <w14:schemeClr w14:val="tx1"/>
            </w14:solidFill>
          </w14:textFill>
        </w:rPr>
        <w:sectPr>
          <w:pgSz w:w="11906" w:h="16838"/>
          <w:pgMar w:top="1440" w:right="1797" w:bottom="1440" w:left="1797" w:header="851" w:footer="992" w:gutter="0"/>
          <w:pgNumType w:fmt="decimal"/>
          <w:cols w:space="720" w:num="1"/>
          <w:titlePg/>
          <w:docGrid w:linePitch="312" w:charSpace="0"/>
        </w:sectPr>
      </w:pPr>
      <w:r>
        <w:rPr>
          <w:rFonts w:hint="eastAsia" w:ascii="宋体" w:hAnsi="宋体" w:cs="宋体"/>
          <w:color w:val="000000" w:themeColor="text1"/>
          <w:kern w:val="0"/>
          <w:sz w:val="24"/>
          <w14:textFill>
            <w14:solidFill>
              <w14:schemeClr w14:val="tx1"/>
            </w14:solidFill>
          </w14:textFill>
        </w:rPr>
        <w:t>（2）该项目属于环保清单中产品，在性能、技术、服务等指标同等条件下，优先采购环保清单所列的环保产品。环保清单中的产品有效时间以中国环境标志产品认证证书有效截止日期为准，超过资格要求中认证证书有效截止日期的自动失效</w:t>
      </w:r>
      <w:r>
        <w:rPr>
          <w:rFonts w:hint="eastAsia" w:ascii="宋体" w:hAnsi="宋体" w:cs="宋体"/>
          <w:color w:val="000000" w:themeColor="text1"/>
          <w:kern w:val="0"/>
          <w:sz w:val="24"/>
          <w:lang w:eastAsia="zh-CN"/>
          <w14:textFill>
            <w14:solidFill>
              <w14:schemeClr w14:val="tx1"/>
            </w14:solidFill>
          </w14:textFill>
        </w:rPr>
        <w:t>。</w:t>
      </w:r>
      <w:bookmarkStart w:id="161" w:name="_Toc425601826"/>
      <w:bookmarkStart w:id="162" w:name="_Toc435275582"/>
      <w:bookmarkStart w:id="163" w:name="_Toc439961512"/>
      <w:bookmarkStart w:id="164" w:name="_Toc423774950"/>
      <w:bookmarkStart w:id="165" w:name="_Toc3517"/>
      <w:bookmarkStart w:id="166" w:name="_Toc427830385"/>
      <w:bookmarkStart w:id="167" w:name="_Toc438657202"/>
    </w:p>
    <w:p w14:paraId="5121D749">
      <w:pPr>
        <w:pStyle w:val="2"/>
        <w:spacing w:before="0" w:after="0"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第三章  </w:t>
      </w:r>
      <w:bookmarkEnd w:id="134"/>
      <w:r>
        <w:rPr>
          <w:rFonts w:hint="eastAsia"/>
          <w:color w:val="000000" w:themeColor="text1"/>
          <w:highlight w:val="none"/>
          <w14:textFill>
            <w14:solidFill>
              <w14:schemeClr w14:val="tx1"/>
            </w14:solidFill>
          </w14:textFill>
        </w:rPr>
        <w:t>评审方法</w:t>
      </w:r>
      <w:bookmarkEnd w:id="135"/>
      <w:bookmarkEnd w:id="136"/>
      <w:bookmarkEnd w:id="161"/>
      <w:bookmarkEnd w:id="162"/>
      <w:bookmarkEnd w:id="163"/>
      <w:bookmarkEnd w:id="164"/>
      <w:bookmarkEnd w:id="165"/>
      <w:bookmarkEnd w:id="166"/>
      <w:bookmarkEnd w:id="167"/>
    </w:p>
    <w:p w14:paraId="6322E25C">
      <w:pPr>
        <w:overflowPunct w:val="0"/>
        <w:topLinePunct/>
        <w:adjustRightInd w:val="0"/>
        <w:snapToGrid w:val="0"/>
        <w:spacing w:line="360" w:lineRule="auto"/>
        <w:ind w:firstLine="480" w:firstLineChars="200"/>
        <w:outlineLvl w:val="1"/>
        <w:rPr>
          <w:rFonts w:ascii="宋体" w:hAnsi="宋体"/>
          <w:bCs/>
          <w:color w:val="000000"/>
          <w:kern w:val="0"/>
          <w:sz w:val="24"/>
          <w:szCs w:val="24"/>
        </w:rPr>
      </w:pPr>
      <w:bookmarkStart w:id="168" w:name="_Toc423774951"/>
      <w:bookmarkStart w:id="169" w:name="_Toc422731829"/>
      <w:bookmarkStart w:id="170" w:name="_Toc425601827"/>
      <w:bookmarkStart w:id="171" w:name="_Toc7458"/>
      <w:bookmarkStart w:id="172" w:name="_Toc421696014"/>
      <w:bookmarkStart w:id="173" w:name="_Toc438657203"/>
      <w:bookmarkStart w:id="174" w:name="_Toc435275583"/>
      <w:bookmarkStart w:id="175" w:name="_Toc427830386"/>
      <w:bookmarkStart w:id="176" w:name="_Toc439961513"/>
      <w:r>
        <w:rPr>
          <w:rFonts w:hint="eastAsia" w:ascii="宋体" w:hAnsi="宋体"/>
          <w:bCs/>
          <w:color w:val="000000"/>
          <w:kern w:val="0"/>
          <w:sz w:val="24"/>
          <w:szCs w:val="24"/>
        </w:rPr>
        <w:t>一、评标原则</w:t>
      </w:r>
    </w:p>
    <w:p w14:paraId="089A8B64">
      <w:pPr>
        <w:overflowPunct w:val="0"/>
        <w:topLinePunct/>
        <w:adjustRightInd w:val="0"/>
        <w:snapToGrid w:val="0"/>
        <w:spacing w:line="360" w:lineRule="auto"/>
        <w:ind w:firstLine="480" w:firstLineChars="200"/>
        <w:rPr>
          <w:rFonts w:hint="eastAsia" w:ascii="宋体" w:hAnsi="宋体"/>
          <w:color w:val="000000"/>
          <w:kern w:val="0"/>
          <w:sz w:val="24"/>
          <w:szCs w:val="24"/>
        </w:rPr>
      </w:pPr>
      <w:bookmarkStart w:id="177" w:name="_Toc175644028"/>
      <w:bookmarkEnd w:id="177"/>
      <w:r>
        <w:rPr>
          <w:rFonts w:hint="eastAsia" w:ascii="宋体" w:hAnsi="宋体"/>
          <w:color w:val="000000"/>
          <w:kern w:val="0"/>
          <w:sz w:val="24"/>
          <w:szCs w:val="24"/>
        </w:rPr>
        <w:t>磋商小组在评标时，依据最终投标报价和各项技术、服务因素对供应商进行综合评价。</w:t>
      </w:r>
    </w:p>
    <w:p w14:paraId="5968175E">
      <w:pPr>
        <w:overflowPunct w:val="0"/>
        <w:topLinePunct/>
        <w:adjustRightInd w:val="0"/>
        <w:snapToGrid w:val="0"/>
        <w:spacing w:line="360" w:lineRule="auto"/>
        <w:ind w:firstLine="480" w:firstLineChars="200"/>
        <w:outlineLvl w:val="1"/>
        <w:rPr>
          <w:rFonts w:hint="eastAsia" w:ascii="宋体" w:hAnsi="宋体"/>
          <w:bCs/>
          <w:color w:val="000000"/>
          <w:kern w:val="0"/>
          <w:sz w:val="24"/>
          <w:szCs w:val="24"/>
        </w:rPr>
      </w:pPr>
      <w:r>
        <w:rPr>
          <w:rFonts w:hint="eastAsia" w:ascii="宋体" w:hAnsi="宋体"/>
          <w:bCs/>
          <w:color w:val="000000"/>
          <w:kern w:val="0"/>
          <w:sz w:val="24"/>
          <w:szCs w:val="24"/>
        </w:rPr>
        <w:t>二、评标方法</w:t>
      </w:r>
    </w:p>
    <w:p w14:paraId="30006991">
      <w:pPr>
        <w:overflowPunct w:val="0"/>
        <w:topLinePunct/>
        <w:adjustRightInd w:val="0"/>
        <w:snapToGrid w:val="0"/>
        <w:spacing w:line="360" w:lineRule="auto"/>
        <w:ind w:firstLine="480" w:firstLineChars="200"/>
        <w:rPr>
          <w:rFonts w:hint="eastAsia"/>
          <w:szCs w:val="21"/>
        </w:rPr>
      </w:pPr>
      <w:r>
        <w:rPr>
          <w:rFonts w:hint="eastAsia" w:ascii="宋体" w:hAnsi="宋体"/>
          <w:color w:val="000000"/>
          <w:kern w:val="0"/>
          <w:sz w:val="24"/>
          <w:szCs w:val="24"/>
        </w:rPr>
        <w:t>本次评标采用综合评分法，综合评分因素的主要因素为价格、技术、信誉、业绩、服务以及对磋商文件的磋商响应程度。每一供应商的最终得分为所有评委评分的算数平均值。</w:t>
      </w:r>
    </w:p>
    <w:p w14:paraId="5EA5B2E8">
      <w:pPr>
        <w:widowControl/>
        <w:spacing w:line="360" w:lineRule="auto"/>
        <w:jc w:val="left"/>
        <w:rPr>
          <w:rFonts w:ascii="宋体" w:hAnsi="宋体" w:cs="宋体"/>
          <w:b/>
          <w:color w:val="000000"/>
          <w:kern w:val="0"/>
          <w:sz w:val="32"/>
          <w:szCs w:val="32"/>
        </w:rPr>
        <w:sectPr>
          <w:pgSz w:w="11907" w:h="16840"/>
          <w:pgMar w:top="1701" w:right="1418" w:bottom="1418" w:left="1418" w:header="964" w:footer="964" w:gutter="0"/>
          <w:cols w:space="720" w:num="1"/>
          <w:docGrid w:type="lines" w:linePitch="312" w:charSpace="0"/>
        </w:sectPr>
      </w:pPr>
    </w:p>
    <w:p w14:paraId="24DC807E">
      <w:pPr>
        <w:spacing w:line="360" w:lineRule="auto"/>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eastAsia="zh-CN"/>
          <w14:textFill>
            <w14:solidFill>
              <w14:schemeClr w14:val="tx1"/>
            </w14:solidFill>
          </w14:textFill>
        </w:rPr>
        <w:t>一、</w:t>
      </w:r>
      <w:r>
        <w:rPr>
          <w:rFonts w:hint="eastAsia" w:ascii="宋体" w:hAnsi="宋体" w:cs="宋体"/>
          <w:b/>
          <w:bCs/>
          <w:color w:val="000000" w:themeColor="text1"/>
          <w:kern w:val="0"/>
          <w:sz w:val="24"/>
          <w:szCs w:val="24"/>
          <w:highlight w:val="none"/>
          <w14:textFill>
            <w14:solidFill>
              <w14:schemeClr w14:val="tx1"/>
            </w14:solidFill>
          </w14:textFill>
        </w:rPr>
        <w:t>初步评审内容及标准</w:t>
      </w:r>
    </w:p>
    <w:tbl>
      <w:tblPr>
        <w:tblStyle w:val="32"/>
        <w:tblpPr w:leftFromText="180" w:rightFromText="180" w:vertAnchor="text" w:tblpXSpec="center" w:tblpY="1"/>
        <w:tblOverlap w:val="never"/>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51"/>
        <w:gridCol w:w="3224"/>
        <w:gridCol w:w="4383"/>
      </w:tblGrid>
      <w:tr w14:paraId="6626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blHeader/>
        </w:trPr>
        <w:tc>
          <w:tcPr>
            <w:tcW w:w="1669" w:type="dxa"/>
            <w:gridSpan w:val="2"/>
            <w:tcBorders>
              <w:top w:val="single" w:color="auto" w:sz="4" w:space="0"/>
              <w:left w:val="single" w:color="auto" w:sz="4" w:space="0"/>
              <w:bottom w:val="single" w:color="auto" w:sz="4" w:space="0"/>
              <w:right w:val="single" w:color="auto" w:sz="4" w:space="0"/>
            </w:tcBorders>
            <w:vAlign w:val="center"/>
          </w:tcPr>
          <w:p w14:paraId="3087D0E0">
            <w:pPr>
              <w:spacing w:line="44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3224" w:type="dxa"/>
            <w:tcBorders>
              <w:top w:val="single" w:color="auto" w:sz="4" w:space="0"/>
              <w:left w:val="single" w:color="auto" w:sz="4" w:space="0"/>
              <w:bottom w:val="single" w:color="auto" w:sz="4" w:space="0"/>
              <w:right w:val="single" w:color="auto" w:sz="4" w:space="0"/>
            </w:tcBorders>
            <w:vAlign w:val="center"/>
          </w:tcPr>
          <w:p w14:paraId="7A2388AD">
            <w:pPr>
              <w:spacing w:line="44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评审因素</w:t>
            </w:r>
          </w:p>
        </w:tc>
        <w:tc>
          <w:tcPr>
            <w:tcW w:w="4383" w:type="dxa"/>
            <w:tcBorders>
              <w:top w:val="single" w:color="auto" w:sz="4" w:space="0"/>
              <w:left w:val="single" w:color="auto" w:sz="4" w:space="0"/>
              <w:bottom w:val="single" w:color="auto" w:sz="4" w:space="0"/>
              <w:right w:val="single" w:color="auto" w:sz="4" w:space="0"/>
            </w:tcBorders>
            <w:vAlign w:val="center"/>
          </w:tcPr>
          <w:p w14:paraId="127D799C">
            <w:pPr>
              <w:spacing w:line="44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评审标准</w:t>
            </w:r>
          </w:p>
        </w:tc>
      </w:tr>
      <w:tr w14:paraId="5859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818" w:type="dxa"/>
            <w:vMerge w:val="restart"/>
            <w:tcBorders>
              <w:top w:val="single" w:color="auto" w:sz="4" w:space="0"/>
              <w:left w:val="single" w:color="auto" w:sz="4" w:space="0"/>
              <w:right w:val="single" w:color="auto" w:sz="4" w:space="0"/>
            </w:tcBorders>
            <w:vAlign w:val="center"/>
          </w:tcPr>
          <w:p w14:paraId="66F28E25">
            <w:pPr>
              <w:spacing w:line="440" w:lineRule="exact"/>
              <w:ind w:firstLine="240" w:firstLineChars="1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851" w:type="dxa"/>
            <w:vMerge w:val="restart"/>
            <w:tcBorders>
              <w:top w:val="single" w:color="auto" w:sz="4" w:space="0"/>
              <w:left w:val="single" w:color="auto" w:sz="4" w:space="0"/>
              <w:right w:val="single" w:color="auto" w:sz="4" w:space="0"/>
            </w:tcBorders>
            <w:vAlign w:val="center"/>
          </w:tcPr>
          <w:p w14:paraId="3BF1BE2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w:t>
            </w:r>
          </w:p>
          <w:p w14:paraId="7ABFD3AF">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w:t>
            </w:r>
          </w:p>
          <w:p w14:paraId="0A55A8C4">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w:t>
            </w:r>
          </w:p>
          <w:p w14:paraId="1459D3E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w:t>
            </w:r>
          </w:p>
          <w:p w14:paraId="5E1F6B85">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审</w:t>
            </w:r>
          </w:p>
          <w:p w14:paraId="031DCC9B">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w:t>
            </w:r>
          </w:p>
          <w:p w14:paraId="6BE829CA">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准</w:t>
            </w:r>
          </w:p>
        </w:tc>
        <w:tc>
          <w:tcPr>
            <w:tcW w:w="3224" w:type="dxa"/>
            <w:tcBorders>
              <w:top w:val="single" w:color="auto" w:sz="4" w:space="0"/>
              <w:left w:val="single" w:color="auto" w:sz="4" w:space="0"/>
              <w:bottom w:val="single" w:color="auto" w:sz="4" w:space="0"/>
              <w:right w:val="single" w:color="auto" w:sz="4" w:space="0"/>
            </w:tcBorders>
            <w:vAlign w:val="center"/>
          </w:tcPr>
          <w:p w14:paraId="65E22841">
            <w:pPr>
              <w:spacing w:line="380" w:lineRule="exact"/>
              <w:rPr>
                <w:rFonts w:ascii="宋体" w:hAnsi="宋体" w:cs="宋体"/>
                <w:color w:val="000000" w:themeColor="text1"/>
                <w:sz w:val="24"/>
                <w:highlight w:val="none"/>
                <w14:textFill>
                  <w14:solidFill>
                    <w14:schemeClr w14:val="tx1"/>
                  </w14:solidFill>
                </w14:textFill>
              </w:rPr>
            </w:pPr>
            <w:r>
              <w:rPr>
                <w:rFonts w:hint="eastAsia" w:ascii="宋体" w:hAnsi="宋体"/>
                <w:color w:val="000000"/>
                <w:sz w:val="24"/>
                <w:szCs w:val="24"/>
              </w:rPr>
              <w:t>具有独立承担民事责任的能力</w:t>
            </w:r>
          </w:p>
        </w:tc>
        <w:tc>
          <w:tcPr>
            <w:tcW w:w="4383" w:type="dxa"/>
            <w:tcBorders>
              <w:top w:val="single" w:color="auto" w:sz="4" w:space="0"/>
              <w:left w:val="single" w:color="auto" w:sz="4" w:space="0"/>
              <w:bottom w:val="single" w:color="auto" w:sz="4" w:space="0"/>
              <w:right w:val="single" w:color="auto" w:sz="4" w:space="0"/>
            </w:tcBorders>
            <w:vAlign w:val="center"/>
          </w:tcPr>
          <w:p w14:paraId="24AFF0EC">
            <w:pPr>
              <w:spacing w:line="360" w:lineRule="auto"/>
              <w:rPr>
                <w:rFonts w:ascii="宋体" w:hAnsi="宋体"/>
                <w:color w:val="000000"/>
                <w:sz w:val="24"/>
                <w:szCs w:val="24"/>
              </w:rPr>
            </w:pPr>
            <w:r>
              <w:rPr>
                <w:rFonts w:hint="eastAsia" w:ascii="宋体" w:hAnsi="宋体"/>
                <w:color w:val="000000"/>
                <w:sz w:val="24"/>
                <w:szCs w:val="24"/>
              </w:rPr>
              <w:t>提供供应商信用承诺书。</w:t>
            </w:r>
          </w:p>
          <w:p w14:paraId="09BF70D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olor w:val="000000"/>
                <w:sz w:val="24"/>
                <w:szCs w:val="24"/>
              </w:rPr>
              <w:t>以上证明材料须符合要求、有效、完整。否则，响应无效。</w:t>
            </w:r>
          </w:p>
        </w:tc>
      </w:tr>
      <w:tr w14:paraId="5F16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00CBBFAE">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587E47CF">
            <w:pPr>
              <w:spacing w:line="440" w:lineRule="exact"/>
              <w:jc w:val="center"/>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center"/>
          </w:tcPr>
          <w:p w14:paraId="3EF42979">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sz w:val="24"/>
                <w:szCs w:val="24"/>
              </w:rPr>
              <w:t>具有良好的商业信誉和健全的财务会计制度</w:t>
            </w:r>
          </w:p>
        </w:tc>
        <w:tc>
          <w:tcPr>
            <w:tcW w:w="4383" w:type="dxa"/>
            <w:tcBorders>
              <w:top w:val="single" w:color="auto" w:sz="4" w:space="0"/>
              <w:left w:val="single" w:color="auto" w:sz="4" w:space="0"/>
              <w:bottom w:val="single" w:color="auto" w:sz="4" w:space="0"/>
              <w:right w:val="single" w:color="auto" w:sz="4" w:space="0"/>
            </w:tcBorders>
            <w:vAlign w:val="center"/>
          </w:tcPr>
          <w:p w14:paraId="2B4B0205">
            <w:pPr>
              <w:spacing w:line="380" w:lineRule="exact"/>
              <w:rPr>
                <w:rFonts w:ascii="宋体" w:hAnsi="宋体"/>
                <w:color w:val="000000"/>
                <w:sz w:val="24"/>
                <w:szCs w:val="24"/>
              </w:rPr>
            </w:pPr>
            <w:r>
              <w:rPr>
                <w:rFonts w:hint="eastAsia" w:ascii="宋体" w:hAnsi="宋体"/>
                <w:color w:val="000000"/>
                <w:sz w:val="24"/>
                <w:szCs w:val="24"/>
              </w:rPr>
              <w:t>提供供应商信用承诺书。</w:t>
            </w:r>
          </w:p>
          <w:p w14:paraId="640B3D18">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sz w:val="24"/>
                <w:szCs w:val="24"/>
              </w:rPr>
              <w:t>以上证明材料须符合要求、有效、完整。否则，响应无效。</w:t>
            </w:r>
          </w:p>
        </w:tc>
      </w:tr>
      <w:tr w14:paraId="1F55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18A6EB79">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36EC317B">
            <w:pPr>
              <w:spacing w:line="440" w:lineRule="exact"/>
              <w:jc w:val="center"/>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center"/>
          </w:tcPr>
          <w:p w14:paraId="0E65AEC8">
            <w:pPr>
              <w:spacing w:line="380" w:lineRule="exact"/>
              <w:rPr>
                <w:rFonts w:ascii="宋体" w:hAnsi="宋体" w:cs="宋体"/>
                <w:color w:val="000000" w:themeColor="text1"/>
                <w:sz w:val="24"/>
                <w:highlight w:val="none"/>
                <w14:textFill>
                  <w14:solidFill>
                    <w14:schemeClr w14:val="tx1"/>
                  </w14:solidFill>
                </w14:textFill>
              </w:rPr>
            </w:pPr>
            <w:r>
              <w:rPr>
                <w:rFonts w:hint="eastAsia" w:ascii="宋体" w:hAnsi="宋体"/>
                <w:color w:val="000000"/>
                <w:sz w:val="24"/>
                <w:szCs w:val="24"/>
              </w:rPr>
              <w:t>具有履行合同所必需的设备和专业技术能力</w:t>
            </w:r>
          </w:p>
        </w:tc>
        <w:tc>
          <w:tcPr>
            <w:tcW w:w="4383" w:type="dxa"/>
            <w:tcBorders>
              <w:top w:val="single" w:color="auto" w:sz="4" w:space="0"/>
              <w:left w:val="single" w:color="auto" w:sz="4" w:space="0"/>
              <w:bottom w:val="single" w:color="auto" w:sz="4" w:space="0"/>
              <w:right w:val="single" w:color="auto" w:sz="4" w:space="0"/>
            </w:tcBorders>
            <w:vAlign w:val="center"/>
          </w:tcPr>
          <w:p w14:paraId="4DE2DE28">
            <w:pPr>
              <w:spacing w:line="360" w:lineRule="auto"/>
              <w:rPr>
                <w:rFonts w:ascii="宋体" w:hAnsi="宋体"/>
                <w:color w:val="000000"/>
                <w:sz w:val="24"/>
                <w:szCs w:val="24"/>
              </w:rPr>
            </w:pPr>
            <w:r>
              <w:rPr>
                <w:rFonts w:hint="eastAsia" w:ascii="宋体" w:hAnsi="宋体"/>
                <w:color w:val="000000"/>
                <w:sz w:val="24"/>
                <w:szCs w:val="24"/>
              </w:rPr>
              <w:t>提供供应商信用承诺书。</w:t>
            </w:r>
          </w:p>
          <w:p w14:paraId="37FD4C1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olor w:val="000000"/>
                <w:sz w:val="24"/>
                <w:szCs w:val="24"/>
              </w:rPr>
              <w:t>以上证明材料须符合要求、有效、完整。否则，响应无效。</w:t>
            </w:r>
          </w:p>
        </w:tc>
      </w:tr>
      <w:tr w14:paraId="1910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0925B800">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16B360D8">
            <w:pPr>
              <w:spacing w:line="440" w:lineRule="exact"/>
              <w:jc w:val="center"/>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center"/>
          </w:tcPr>
          <w:p w14:paraId="063F502E">
            <w:pPr>
              <w:spacing w:line="380" w:lineRule="exact"/>
              <w:rPr>
                <w:rFonts w:ascii="宋体" w:hAnsi="宋体" w:cs="宋体"/>
                <w:color w:val="000000" w:themeColor="text1"/>
                <w:sz w:val="24"/>
                <w:highlight w:val="none"/>
                <w14:textFill>
                  <w14:solidFill>
                    <w14:schemeClr w14:val="tx1"/>
                  </w14:solidFill>
                </w14:textFill>
              </w:rPr>
            </w:pPr>
            <w:r>
              <w:rPr>
                <w:rFonts w:hint="eastAsia" w:ascii="宋体" w:hAnsi="宋体"/>
                <w:color w:val="000000"/>
                <w:sz w:val="24"/>
                <w:szCs w:val="24"/>
              </w:rPr>
              <w:t>有依法缴纳税收和社会保障资金的良好记录</w:t>
            </w:r>
          </w:p>
        </w:tc>
        <w:tc>
          <w:tcPr>
            <w:tcW w:w="4383" w:type="dxa"/>
            <w:tcBorders>
              <w:top w:val="single" w:color="auto" w:sz="4" w:space="0"/>
              <w:left w:val="single" w:color="auto" w:sz="4" w:space="0"/>
              <w:bottom w:val="single" w:color="auto" w:sz="4" w:space="0"/>
              <w:right w:val="single" w:color="auto" w:sz="4" w:space="0"/>
            </w:tcBorders>
            <w:vAlign w:val="center"/>
          </w:tcPr>
          <w:p w14:paraId="10791BC6">
            <w:pPr>
              <w:spacing w:line="360" w:lineRule="auto"/>
              <w:rPr>
                <w:rFonts w:ascii="宋体" w:hAnsi="宋体"/>
                <w:color w:val="000000"/>
                <w:sz w:val="24"/>
                <w:szCs w:val="24"/>
              </w:rPr>
            </w:pPr>
            <w:r>
              <w:rPr>
                <w:rFonts w:hint="eastAsia" w:ascii="宋体" w:hAnsi="宋体"/>
                <w:color w:val="000000"/>
                <w:sz w:val="24"/>
                <w:szCs w:val="24"/>
              </w:rPr>
              <w:t>提供供应商信用承诺书。</w:t>
            </w:r>
          </w:p>
          <w:p w14:paraId="5C18B9A4">
            <w:pPr>
              <w:spacing w:line="380" w:lineRule="exact"/>
              <w:rPr>
                <w:rFonts w:ascii="宋体" w:hAnsi="宋体" w:cs="宋体"/>
                <w:color w:val="000000" w:themeColor="text1"/>
                <w:sz w:val="24"/>
                <w:highlight w:val="none"/>
                <w14:textFill>
                  <w14:solidFill>
                    <w14:schemeClr w14:val="tx1"/>
                  </w14:solidFill>
                </w14:textFill>
              </w:rPr>
            </w:pPr>
            <w:r>
              <w:rPr>
                <w:rFonts w:hint="eastAsia" w:ascii="宋体" w:hAnsi="宋体"/>
                <w:color w:val="000000"/>
                <w:sz w:val="24"/>
                <w:szCs w:val="24"/>
              </w:rPr>
              <w:t>以上证明材料须符合要求、有效、完整。否则，响应无效。</w:t>
            </w:r>
          </w:p>
        </w:tc>
      </w:tr>
      <w:tr w14:paraId="5DBF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6ADBA385">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340B1435">
            <w:pPr>
              <w:spacing w:line="440" w:lineRule="exact"/>
              <w:jc w:val="center"/>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center"/>
          </w:tcPr>
          <w:p w14:paraId="0A263BD3">
            <w:pPr>
              <w:spacing w:line="380" w:lineRule="exact"/>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sz w:val="24"/>
                <w:szCs w:val="24"/>
              </w:rPr>
              <w:t>参加政府采购活动前三年内，在经营活动中没有重大违法记录</w:t>
            </w:r>
          </w:p>
        </w:tc>
        <w:tc>
          <w:tcPr>
            <w:tcW w:w="4383" w:type="dxa"/>
            <w:tcBorders>
              <w:top w:val="single" w:color="auto" w:sz="4" w:space="0"/>
              <w:left w:val="single" w:color="auto" w:sz="4" w:space="0"/>
              <w:bottom w:val="single" w:color="auto" w:sz="4" w:space="0"/>
              <w:right w:val="single" w:color="auto" w:sz="4" w:space="0"/>
            </w:tcBorders>
            <w:vAlign w:val="center"/>
          </w:tcPr>
          <w:p w14:paraId="4684B345">
            <w:pPr>
              <w:spacing w:line="380" w:lineRule="exact"/>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color w:val="000000"/>
                <w:sz w:val="24"/>
                <w:szCs w:val="24"/>
              </w:rPr>
              <w:t>提供供应商信用承诺书。</w:t>
            </w:r>
            <w:r>
              <w:rPr>
                <w:rFonts w:hint="eastAsia" w:ascii="宋体" w:hAnsi="宋体"/>
                <w:color w:val="000000"/>
                <w:sz w:val="24"/>
                <w:szCs w:val="24"/>
              </w:rPr>
              <w:br w:type="textWrapping"/>
            </w:r>
            <w:r>
              <w:rPr>
                <w:rFonts w:hint="eastAsia" w:ascii="宋体" w:hAnsi="宋体"/>
                <w:color w:val="000000"/>
                <w:sz w:val="24"/>
                <w:szCs w:val="24"/>
              </w:rPr>
              <w:t>以上证明材料须符合要求、有效、完整。否则，响应无效。</w:t>
            </w:r>
          </w:p>
        </w:tc>
      </w:tr>
      <w:tr w14:paraId="71F1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35A94F88">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3A55141B">
            <w:pPr>
              <w:spacing w:line="440" w:lineRule="exact"/>
              <w:jc w:val="center"/>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bottom"/>
          </w:tcPr>
          <w:p w14:paraId="032FA467">
            <w:pPr>
              <w:spacing w:line="360" w:lineRule="auto"/>
              <w:jc w:val="center"/>
              <w:rPr>
                <w:rFonts w:hint="eastAsia" w:ascii="宋体" w:hAnsi="宋体" w:cs="宋体"/>
                <w:bCs/>
                <w:sz w:val="24"/>
              </w:rPr>
            </w:pPr>
            <w:r>
              <w:rPr>
                <w:rFonts w:hint="eastAsia" w:ascii="宋体" w:hAnsi="宋体" w:cs="宋体"/>
                <w:bCs/>
                <w:sz w:val="24"/>
              </w:rPr>
              <w:t>“信用中国”网站、“中国政府采购网”</w:t>
            </w:r>
          </w:p>
        </w:tc>
        <w:tc>
          <w:tcPr>
            <w:tcW w:w="4383" w:type="dxa"/>
            <w:tcBorders>
              <w:top w:val="single" w:color="auto" w:sz="4" w:space="0"/>
              <w:left w:val="single" w:color="auto" w:sz="4" w:space="0"/>
              <w:bottom w:val="single" w:color="auto" w:sz="4" w:space="0"/>
              <w:right w:val="single" w:color="auto" w:sz="4" w:space="0"/>
            </w:tcBorders>
            <w:vAlign w:val="bottom"/>
          </w:tcPr>
          <w:p w14:paraId="5DD096EC">
            <w:pPr>
              <w:spacing w:line="360" w:lineRule="auto"/>
              <w:rPr>
                <w:rFonts w:hint="eastAsia" w:ascii="宋体" w:hAnsi="宋体" w:cs="宋体"/>
                <w:bCs/>
                <w:sz w:val="24"/>
                <w:lang w:eastAsia="zh-CN"/>
              </w:rPr>
            </w:pPr>
            <w:r>
              <w:rPr>
                <w:rFonts w:hint="eastAsia" w:ascii="宋体" w:hAnsi="宋体" w:cs="宋体"/>
                <w:bCs/>
                <w:sz w:val="24"/>
              </w:rPr>
              <w:t>开</w:t>
            </w:r>
            <w:r>
              <w:rPr>
                <w:rFonts w:hint="eastAsia" w:ascii="宋体" w:hAnsi="宋体" w:cs="宋体"/>
                <w:bCs/>
                <w:sz w:val="24"/>
                <w:lang w:eastAsia="zh-CN"/>
              </w:rPr>
              <w:t>启</w:t>
            </w:r>
            <w:r>
              <w:rPr>
                <w:rFonts w:hint="eastAsia" w:ascii="宋体" w:hAnsi="宋体" w:cs="宋体"/>
                <w:bCs/>
                <w:sz w:val="24"/>
              </w:rPr>
              <w:t>后现场查询</w:t>
            </w:r>
            <w:r>
              <w:rPr>
                <w:rFonts w:hint="eastAsia" w:ascii="宋体" w:hAnsi="宋体" w:cs="宋体"/>
                <w:bCs/>
                <w:sz w:val="24"/>
                <w:lang w:eastAsia="zh-CN"/>
              </w:rPr>
              <w:t>：</w:t>
            </w:r>
          </w:p>
          <w:p w14:paraId="230B8DB8">
            <w:pPr>
              <w:spacing w:line="360" w:lineRule="auto"/>
              <w:rPr>
                <w:rFonts w:hint="eastAsia" w:ascii="宋体" w:hAnsi="宋体" w:cs="宋体"/>
                <w:bCs/>
                <w:sz w:val="24"/>
                <w:lang w:eastAsia="zh-CN"/>
              </w:rPr>
            </w:pPr>
            <w:r>
              <w:rPr>
                <w:rFonts w:hint="eastAsia" w:ascii="宋体" w:hAnsi="宋体" w:cs="宋体"/>
                <w:bCs/>
                <w:sz w:val="24"/>
                <w:lang w:val="en-US" w:eastAsia="zh-CN"/>
              </w:rPr>
              <w:t>1、</w:t>
            </w:r>
            <w:r>
              <w:rPr>
                <w:rFonts w:hint="eastAsia" w:ascii="宋体" w:hAnsi="宋体" w:cs="宋体"/>
                <w:bCs/>
                <w:sz w:val="24"/>
              </w:rPr>
              <w:t>查询渠道</w:t>
            </w:r>
            <w:r>
              <w:rPr>
                <w:rFonts w:hint="eastAsia" w:ascii="宋体" w:hAnsi="宋体" w:cs="宋体"/>
                <w:bCs/>
                <w:sz w:val="24"/>
                <w:lang w:eastAsia="zh-CN"/>
              </w:rPr>
              <w:t>：“信用中国”网站（</w:t>
            </w:r>
            <w:r>
              <w:rPr>
                <w:rFonts w:hint="eastAsia" w:ascii="宋体" w:hAnsi="宋体" w:cs="宋体"/>
                <w:bCs/>
                <w:sz w:val="24"/>
                <w:lang w:eastAsia="zh-CN"/>
              </w:rPr>
              <w:fldChar w:fldCharType="begin"/>
            </w:r>
            <w:r>
              <w:rPr>
                <w:rFonts w:hint="eastAsia" w:ascii="宋体" w:hAnsi="宋体" w:cs="宋体"/>
                <w:bCs/>
                <w:sz w:val="24"/>
                <w:lang w:eastAsia="zh-CN"/>
              </w:rPr>
              <w:instrText xml:space="preserve"> HYPERLINK "http://www.creditchina.gov.cn" </w:instrText>
            </w:r>
            <w:r>
              <w:rPr>
                <w:rFonts w:hint="eastAsia" w:ascii="宋体" w:hAnsi="宋体" w:cs="宋体"/>
                <w:bCs/>
                <w:sz w:val="24"/>
                <w:lang w:eastAsia="zh-CN"/>
              </w:rPr>
              <w:fldChar w:fldCharType="separate"/>
            </w:r>
            <w:r>
              <w:rPr>
                <w:rFonts w:hint="eastAsia" w:ascii="宋体" w:hAnsi="宋体" w:cs="宋体"/>
                <w:bCs/>
                <w:sz w:val="24"/>
                <w:lang w:eastAsia="zh-CN"/>
              </w:rPr>
              <w:t>www.creditchina.gov.cn</w:t>
            </w:r>
            <w:r>
              <w:rPr>
                <w:rFonts w:hint="eastAsia" w:ascii="宋体" w:hAnsi="宋体" w:cs="宋体"/>
                <w:bCs/>
                <w:sz w:val="24"/>
                <w:lang w:eastAsia="zh-CN"/>
              </w:rPr>
              <w:fldChar w:fldCharType="end"/>
            </w:r>
            <w:r>
              <w:rPr>
                <w:rFonts w:hint="eastAsia" w:ascii="宋体" w:hAnsi="宋体" w:cs="宋体"/>
                <w:bCs/>
                <w:sz w:val="24"/>
                <w:lang w:eastAsia="zh-CN"/>
              </w:rPr>
              <w:t>）</w:t>
            </w:r>
          </w:p>
          <w:p w14:paraId="0ABA8E44">
            <w:pPr>
              <w:spacing w:line="360" w:lineRule="auto"/>
              <w:rPr>
                <w:rFonts w:hint="eastAsia" w:ascii="宋体" w:hAnsi="宋体" w:cs="宋体"/>
                <w:bCs/>
                <w:sz w:val="24"/>
                <w:lang w:eastAsia="zh-CN"/>
              </w:rPr>
            </w:pPr>
            <w:r>
              <w:rPr>
                <w:rFonts w:hint="eastAsia" w:ascii="宋体" w:hAnsi="宋体" w:cs="宋体"/>
                <w:bCs/>
                <w:sz w:val="24"/>
                <w:lang w:eastAsia="zh-CN"/>
              </w:rPr>
              <w:t>中国政府采购网（www.ccgp.gov.cn）</w:t>
            </w:r>
          </w:p>
          <w:p w14:paraId="624B2B29">
            <w:pPr>
              <w:spacing w:line="360" w:lineRule="auto"/>
              <w:rPr>
                <w:rFonts w:hint="eastAsia" w:ascii="宋体" w:hAnsi="宋体" w:cs="宋体"/>
                <w:bCs/>
                <w:sz w:val="24"/>
                <w:lang w:val="en-US" w:eastAsia="zh-CN"/>
              </w:rPr>
            </w:pPr>
            <w:r>
              <w:rPr>
                <w:rFonts w:hint="eastAsia" w:ascii="宋体" w:hAnsi="宋体" w:cs="宋体"/>
                <w:bCs/>
                <w:sz w:val="24"/>
                <w:lang w:val="en-US" w:eastAsia="zh-CN"/>
              </w:rPr>
              <w:t>2、查询截止时间：响应文件开启当天</w:t>
            </w:r>
          </w:p>
          <w:p w14:paraId="72B12124">
            <w:pPr>
              <w:spacing w:line="360" w:lineRule="auto"/>
              <w:rPr>
                <w:rFonts w:hint="eastAsia" w:ascii="宋体" w:hAnsi="宋体" w:cs="宋体"/>
                <w:bCs/>
                <w:sz w:val="24"/>
                <w:lang w:val="en-US" w:eastAsia="zh-CN"/>
              </w:rPr>
            </w:pPr>
            <w:r>
              <w:rPr>
                <w:rFonts w:hint="eastAsia" w:ascii="宋体" w:hAnsi="宋体" w:cs="宋体"/>
                <w:bCs/>
                <w:sz w:val="24"/>
                <w:lang w:val="en-US" w:eastAsia="zh-CN"/>
              </w:rPr>
              <w:t>3、信用信息查询结果：被列入失信被执行人、重大税收违法失信主体、政府采购严重违法失信行为记录名单的供应商的响应文件无效。</w:t>
            </w:r>
          </w:p>
          <w:p w14:paraId="36482471">
            <w:pPr>
              <w:spacing w:line="360" w:lineRule="auto"/>
              <w:rPr>
                <w:rFonts w:hint="eastAsia" w:ascii="宋体" w:hAnsi="宋体" w:cs="宋体"/>
                <w:bCs/>
                <w:sz w:val="24"/>
              </w:rPr>
            </w:pPr>
            <w:r>
              <w:rPr>
                <w:rFonts w:hint="eastAsia" w:ascii="宋体" w:hAnsi="宋体" w:cs="宋体"/>
                <w:bCs/>
                <w:sz w:val="24"/>
                <w:lang w:val="en-US" w:eastAsia="zh-CN"/>
              </w:rPr>
              <w:t>4、</w:t>
            </w:r>
            <w:r>
              <w:rPr>
                <w:rFonts w:hint="eastAsia" w:ascii="宋体" w:hAnsi="宋体" w:cs="宋体"/>
                <w:bCs/>
                <w:sz w:val="24"/>
              </w:rPr>
              <w:t>查询结果显示“没查到您要的信息”，视为没有不良信用记录。</w:t>
            </w:r>
          </w:p>
        </w:tc>
      </w:tr>
      <w:tr w14:paraId="3D2A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52DD5BAB">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7C2F86EA">
            <w:pPr>
              <w:spacing w:line="440" w:lineRule="exact"/>
              <w:jc w:val="center"/>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shd w:val="clear" w:color="auto" w:fill="auto"/>
            <w:vAlign w:val="center"/>
          </w:tcPr>
          <w:p w14:paraId="73CE709E">
            <w:pPr>
              <w:spacing w:line="38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特定资格</w:t>
            </w:r>
          </w:p>
        </w:tc>
        <w:tc>
          <w:tcPr>
            <w:tcW w:w="4383" w:type="dxa"/>
            <w:tcBorders>
              <w:top w:val="single" w:color="auto" w:sz="4" w:space="0"/>
              <w:left w:val="single" w:color="auto" w:sz="4" w:space="0"/>
              <w:bottom w:val="single" w:color="auto" w:sz="4" w:space="0"/>
              <w:right w:val="single" w:color="auto" w:sz="4" w:space="0"/>
            </w:tcBorders>
            <w:shd w:val="clear" w:color="auto" w:fill="auto"/>
            <w:vAlign w:val="center"/>
          </w:tcPr>
          <w:p w14:paraId="41EEA9EC">
            <w:pPr>
              <w:spacing w:line="38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宋体"/>
                <w:sz w:val="24"/>
                <w:lang w:val="zh-CN" w:eastAsia="zh-CN"/>
              </w:rPr>
              <w:t>供应商必须是在中华人民共和国境内注册，具备中国银行保险监督管理委员会（原“中国保险监督管理委员会”）颁发的《经营保险业务许可证》。</w:t>
            </w:r>
            <w:r>
              <w:rPr>
                <w:rFonts w:hint="eastAsia" w:ascii="宋体" w:hAnsi="宋体" w:cs="仿宋"/>
                <w:sz w:val="24"/>
                <w:szCs w:val="24"/>
              </w:rPr>
              <w:t>如无独立法人资格的分公司或支公司（金融、保险、通讯等特定行业的全国性企业所设立的区域性分支机构）参加投标的，应当在获得具有法人资格的总公司授权后，独立参加政府采购活动，且总公司只能授权一家分支机构参与投标的证明文件，总公司不能与分支机构同时参与投标</w:t>
            </w:r>
          </w:p>
        </w:tc>
      </w:tr>
      <w:tr w14:paraId="7F94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restart"/>
            <w:tcBorders>
              <w:left w:val="single" w:color="auto" w:sz="4" w:space="0"/>
              <w:right w:val="single" w:color="auto" w:sz="4" w:space="0"/>
            </w:tcBorders>
            <w:vAlign w:val="center"/>
          </w:tcPr>
          <w:p w14:paraId="60DD9E14">
            <w:pPr>
              <w:spacing w:line="440" w:lineRule="exact"/>
              <w:ind w:firstLine="240" w:firstLineChars="1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p>
        </w:tc>
        <w:tc>
          <w:tcPr>
            <w:tcW w:w="851" w:type="dxa"/>
            <w:vMerge w:val="restart"/>
            <w:tcBorders>
              <w:left w:val="single" w:color="auto" w:sz="4" w:space="0"/>
              <w:right w:val="single" w:color="auto" w:sz="4" w:space="0"/>
            </w:tcBorders>
            <w:vAlign w:val="center"/>
          </w:tcPr>
          <w:p w14:paraId="5AF86AA5">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w:t>
            </w:r>
          </w:p>
          <w:p w14:paraId="1EF3FA64">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w:t>
            </w:r>
          </w:p>
          <w:p w14:paraId="208CCF8E">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w:t>
            </w:r>
          </w:p>
          <w:p w14:paraId="32569FB8">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w:t>
            </w:r>
          </w:p>
          <w:p w14:paraId="5E96BF4E">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审</w:t>
            </w:r>
          </w:p>
          <w:p w14:paraId="4CD128DC">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w:t>
            </w:r>
          </w:p>
          <w:p w14:paraId="4D9F7974">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准</w:t>
            </w:r>
          </w:p>
        </w:tc>
        <w:tc>
          <w:tcPr>
            <w:tcW w:w="3224" w:type="dxa"/>
            <w:tcBorders>
              <w:top w:val="single" w:color="auto" w:sz="4" w:space="0"/>
              <w:left w:val="single" w:color="auto" w:sz="4" w:space="0"/>
              <w:bottom w:val="single" w:color="auto" w:sz="4" w:space="0"/>
              <w:right w:val="single" w:color="auto" w:sz="4" w:space="0"/>
            </w:tcBorders>
            <w:vAlign w:val="center"/>
          </w:tcPr>
          <w:p w14:paraId="6211622C">
            <w:pPr>
              <w:spacing w:line="380" w:lineRule="exact"/>
              <w:ind w:left="29" w:leftChars="14"/>
              <w:rPr>
                <w:rFonts w:hint="eastAsia" w:ascii="宋体" w:hAnsi="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报价人名称</w:t>
            </w:r>
          </w:p>
        </w:tc>
        <w:tc>
          <w:tcPr>
            <w:tcW w:w="4383" w:type="dxa"/>
            <w:tcBorders>
              <w:top w:val="single" w:color="auto" w:sz="4" w:space="0"/>
              <w:left w:val="single" w:color="auto" w:sz="4" w:space="0"/>
              <w:bottom w:val="single" w:color="auto" w:sz="4" w:space="0"/>
              <w:right w:val="single" w:color="auto" w:sz="4" w:space="0"/>
            </w:tcBorders>
            <w:vAlign w:val="center"/>
          </w:tcPr>
          <w:p w14:paraId="750F9059">
            <w:pPr>
              <w:spacing w:line="440" w:lineRule="exact"/>
              <w:ind w:left="29" w:leftChars="14"/>
              <w:rPr>
                <w:rFonts w:hint="eastAsia" w:ascii="宋体" w:hAnsi="宋体" w:eastAsia="宋体" w:cs="宋体"/>
                <w:bCs/>
                <w:color w:val="auto"/>
                <w:sz w:val="24"/>
                <w:highlight w:val="none"/>
                <w:lang w:val="en-US" w:eastAsia="zh-CN"/>
              </w:rPr>
            </w:pPr>
            <w:r>
              <w:rPr>
                <w:rFonts w:hint="eastAsia" w:ascii="宋体" w:hAnsi="宋体" w:cs="宋体"/>
                <w:color w:val="000000" w:themeColor="text1"/>
                <w:sz w:val="24"/>
                <w:highlight w:val="none"/>
                <w14:textFill>
                  <w14:solidFill>
                    <w14:schemeClr w14:val="tx1"/>
                  </w14:solidFill>
                </w14:textFill>
              </w:rPr>
              <w:t>与营业执照、公章一致</w:t>
            </w:r>
          </w:p>
        </w:tc>
      </w:tr>
      <w:tr w14:paraId="16CC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37E6F5CE">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2115C8BF">
            <w:pPr>
              <w:widowControl/>
              <w:jc w:val="left"/>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center"/>
          </w:tcPr>
          <w:p w14:paraId="609C1097">
            <w:pPr>
              <w:spacing w:line="380" w:lineRule="exact"/>
              <w:ind w:left="29" w:leftChars="14"/>
              <w:rPr>
                <w:rFonts w:hint="eastAsia" w:ascii="宋体" w:hAnsi="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签字盖章</w:t>
            </w:r>
          </w:p>
        </w:tc>
        <w:tc>
          <w:tcPr>
            <w:tcW w:w="4383" w:type="dxa"/>
            <w:tcBorders>
              <w:top w:val="single" w:color="auto" w:sz="4" w:space="0"/>
              <w:left w:val="single" w:color="auto" w:sz="4" w:space="0"/>
              <w:bottom w:val="single" w:color="auto" w:sz="4" w:space="0"/>
              <w:right w:val="single" w:color="auto" w:sz="4" w:space="0"/>
            </w:tcBorders>
            <w:vAlign w:val="center"/>
          </w:tcPr>
          <w:p w14:paraId="4BD93C99">
            <w:pPr>
              <w:spacing w:line="380" w:lineRule="exact"/>
              <w:ind w:left="29" w:leftChars="14"/>
              <w:rPr>
                <w:rFonts w:hint="eastAsia" w:ascii="宋体" w:hAnsi="宋体" w:eastAsia="宋体" w:cs="宋体"/>
                <w:bCs/>
                <w:color w:val="auto"/>
                <w:sz w:val="24"/>
                <w:highlight w:val="none"/>
                <w:lang w:val="en-US" w:eastAsia="zh-CN"/>
              </w:rPr>
            </w:pPr>
            <w:r>
              <w:rPr>
                <w:rFonts w:hint="eastAsia" w:ascii="宋体" w:hAnsi="宋体" w:cs="宋体"/>
                <w:color w:val="000000" w:themeColor="text1"/>
                <w:sz w:val="24"/>
                <w:highlight w:val="none"/>
                <w14:textFill>
                  <w14:solidFill>
                    <w14:schemeClr w14:val="tx1"/>
                  </w14:solidFill>
                </w14:textFill>
              </w:rPr>
              <w:t>按磋商文件的规定签字盖章</w:t>
            </w:r>
          </w:p>
        </w:tc>
      </w:tr>
      <w:tr w14:paraId="04AC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53533E5F">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3CF65AC7">
            <w:pPr>
              <w:widowControl/>
              <w:jc w:val="left"/>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center"/>
          </w:tcPr>
          <w:p w14:paraId="458DF395">
            <w:pPr>
              <w:spacing w:line="380" w:lineRule="exact"/>
              <w:ind w:left="29" w:leftChars="14"/>
              <w:rPr>
                <w:rFonts w:hint="eastAsia" w:ascii="宋体" w:hAnsi="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报价一览表</w:t>
            </w:r>
          </w:p>
        </w:tc>
        <w:tc>
          <w:tcPr>
            <w:tcW w:w="4383" w:type="dxa"/>
            <w:tcBorders>
              <w:top w:val="single" w:color="auto" w:sz="4" w:space="0"/>
              <w:left w:val="single" w:color="auto" w:sz="4" w:space="0"/>
              <w:bottom w:val="single" w:color="auto" w:sz="4" w:space="0"/>
              <w:right w:val="single" w:color="auto" w:sz="4" w:space="0"/>
            </w:tcBorders>
            <w:vAlign w:val="center"/>
          </w:tcPr>
          <w:p w14:paraId="7B3E614D">
            <w:pPr>
              <w:spacing w:line="380" w:lineRule="exact"/>
              <w:ind w:left="29" w:leftChars="14"/>
              <w:rPr>
                <w:rFonts w:hint="eastAsia" w:ascii="宋体" w:hAnsi="宋体" w:eastAsia="宋体" w:cs="宋体"/>
                <w:bCs/>
                <w:color w:val="auto"/>
                <w:sz w:val="24"/>
                <w:highlight w:val="none"/>
                <w:lang w:val="en-US" w:eastAsia="zh-CN"/>
              </w:rPr>
            </w:pPr>
            <w:r>
              <w:rPr>
                <w:rFonts w:hint="eastAsia" w:ascii="宋体" w:hAnsi="宋体" w:cs="宋体"/>
                <w:color w:val="000000" w:themeColor="text1"/>
                <w:sz w:val="24"/>
                <w:highlight w:val="none"/>
                <w14:textFill>
                  <w14:solidFill>
                    <w14:schemeClr w14:val="tx1"/>
                  </w14:solidFill>
                </w14:textFill>
              </w:rPr>
              <w:t>有效、且报价不超过采购预算金额</w:t>
            </w:r>
          </w:p>
        </w:tc>
      </w:tr>
      <w:tr w14:paraId="1491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7E55A644">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48763EE6">
            <w:pPr>
              <w:widowControl/>
              <w:jc w:val="left"/>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center"/>
          </w:tcPr>
          <w:p w14:paraId="4C6FDE27">
            <w:pPr>
              <w:spacing w:line="380" w:lineRule="exact"/>
              <w:ind w:left="29" w:leftChars="14"/>
              <w:rPr>
                <w:rFonts w:hint="eastAsia" w:ascii="宋体" w:hAnsi="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合同履约期限</w:t>
            </w:r>
          </w:p>
        </w:tc>
        <w:tc>
          <w:tcPr>
            <w:tcW w:w="4383" w:type="dxa"/>
            <w:tcBorders>
              <w:top w:val="single" w:color="auto" w:sz="4" w:space="0"/>
              <w:left w:val="single" w:color="auto" w:sz="4" w:space="0"/>
              <w:bottom w:val="single" w:color="auto" w:sz="4" w:space="0"/>
              <w:right w:val="single" w:color="auto" w:sz="4" w:space="0"/>
            </w:tcBorders>
            <w:vAlign w:val="center"/>
          </w:tcPr>
          <w:p w14:paraId="5A8CC992">
            <w:pPr>
              <w:spacing w:line="380" w:lineRule="exact"/>
              <w:ind w:left="29" w:leftChars="14"/>
              <w:rPr>
                <w:rFonts w:hint="eastAsia" w:ascii="宋体" w:hAnsi="宋体" w:eastAsia="宋体" w:cs="宋体"/>
                <w:bCs/>
                <w:color w:val="auto"/>
                <w:sz w:val="24"/>
                <w:highlight w:val="none"/>
                <w:lang w:val="en-US" w:eastAsia="zh-CN"/>
              </w:rPr>
            </w:pPr>
            <w:r>
              <w:rPr>
                <w:rFonts w:hint="eastAsia" w:ascii="宋体" w:hAnsi="宋体" w:cs="宋体"/>
                <w:color w:val="000000" w:themeColor="text1"/>
                <w:sz w:val="24"/>
                <w:highlight w:val="none"/>
                <w:lang w:eastAsia="zh-CN"/>
                <w14:textFill>
                  <w14:solidFill>
                    <w14:schemeClr w14:val="tx1"/>
                  </w14:solidFill>
                </w14:textFill>
              </w:rPr>
              <w:t>合同履约期限</w:t>
            </w:r>
            <w:r>
              <w:rPr>
                <w:rFonts w:hint="eastAsia" w:ascii="宋体" w:hAnsi="宋体" w:cs="宋体"/>
                <w:color w:val="000000" w:themeColor="text1"/>
                <w:kern w:val="0"/>
                <w:sz w:val="24"/>
                <w:szCs w:val="24"/>
                <w:highlight w:val="none"/>
                <w14:textFill>
                  <w14:solidFill>
                    <w14:schemeClr w14:val="tx1"/>
                  </w14:solidFill>
                </w14:textFill>
              </w:rPr>
              <w:t>满足磋商文件要求和未超出采购人可接受的偏差范围的</w:t>
            </w:r>
          </w:p>
        </w:tc>
      </w:tr>
      <w:tr w14:paraId="05AF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1F4AB514">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1FEEA135">
            <w:pPr>
              <w:widowControl/>
              <w:jc w:val="left"/>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center"/>
          </w:tcPr>
          <w:p w14:paraId="0A3CCFE4">
            <w:pPr>
              <w:spacing w:line="380" w:lineRule="exact"/>
              <w:ind w:left="29" w:leftChars="14"/>
              <w:rPr>
                <w:rFonts w:hint="eastAsia" w:ascii="宋体" w:hAnsi="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磋商有效期</w:t>
            </w:r>
          </w:p>
        </w:tc>
        <w:tc>
          <w:tcPr>
            <w:tcW w:w="4383" w:type="dxa"/>
            <w:tcBorders>
              <w:top w:val="single" w:color="auto" w:sz="4" w:space="0"/>
              <w:left w:val="single" w:color="auto" w:sz="4" w:space="0"/>
              <w:bottom w:val="single" w:color="auto" w:sz="4" w:space="0"/>
              <w:right w:val="single" w:color="auto" w:sz="4" w:space="0"/>
            </w:tcBorders>
            <w:vAlign w:val="center"/>
          </w:tcPr>
          <w:p w14:paraId="1A0C5C77">
            <w:pPr>
              <w:spacing w:line="440" w:lineRule="exact"/>
              <w:ind w:left="29" w:leftChars="14"/>
              <w:rPr>
                <w:rFonts w:hint="eastAsia" w:ascii="宋体" w:hAnsi="宋体" w:eastAsia="宋体" w:cs="宋体"/>
                <w:bCs/>
                <w:color w:val="auto"/>
                <w:sz w:val="24"/>
                <w:highlight w:val="none"/>
                <w:lang w:val="en-US" w:eastAsia="zh-CN"/>
              </w:rPr>
            </w:pPr>
            <w:r>
              <w:rPr>
                <w:rFonts w:hint="eastAsia" w:ascii="宋体" w:hAnsi="宋体" w:cs="宋体"/>
                <w:color w:val="000000" w:themeColor="text1"/>
                <w:sz w:val="24"/>
                <w:highlight w:val="none"/>
                <w14:textFill>
                  <w14:solidFill>
                    <w14:schemeClr w14:val="tx1"/>
                  </w14:solidFill>
                </w14:textFill>
              </w:rPr>
              <w:t>符合磋商文件规定的磋商有效期</w:t>
            </w:r>
          </w:p>
        </w:tc>
      </w:tr>
      <w:tr w14:paraId="2158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18" w:type="dxa"/>
            <w:vMerge w:val="continue"/>
            <w:tcBorders>
              <w:left w:val="single" w:color="auto" w:sz="4" w:space="0"/>
              <w:right w:val="single" w:color="auto" w:sz="4" w:space="0"/>
            </w:tcBorders>
            <w:vAlign w:val="center"/>
          </w:tcPr>
          <w:p w14:paraId="2AFE468A">
            <w:pPr>
              <w:spacing w:line="440" w:lineRule="exact"/>
              <w:ind w:firstLine="240" w:firstLineChars="100"/>
              <w:rPr>
                <w:rFonts w:ascii="宋体" w:hAnsi="宋体" w:cs="宋体"/>
                <w:color w:val="000000" w:themeColor="text1"/>
                <w:sz w:val="24"/>
                <w:highlight w:val="none"/>
                <w14:textFill>
                  <w14:solidFill>
                    <w14:schemeClr w14:val="tx1"/>
                  </w14:solidFill>
                </w14:textFill>
              </w:rPr>
            </w:pPr>
          </w:p>
        </w:tc>
        <w:tc>
          <w:tcPr>
            <w:tcW w:w="851" w:type="dxa"/>
            <w:vMerge w:val="continue"/>
            <w:tcBorders>
              <w:left w:val="single" w:color="auto" w:sz="4" w:space="0"/>
              <w:right w:val="single" w:color="auto" w:sz="4" w:space="0"/>
            </w:tcBorders>
            <w:vAlign w:val="center"/>
          </w:tcPr>
          <w:p w14:paraId="3211D299">
            <w:pPr>
              <w:widowControl/>
              <w:jc w:val="left"/>
              <w:rPr>
                <w:rFonts w:ascii="宋体" w:hAnsi="宋体" w:cs="宋体"/>
                <w:color w:val="000000" w:themeColor="text1"/>
                <w:sz w:val="24"/>
                <w:highlight w:val="none"/>
                <w14:textFill>
                  <w14:solidFill>
                    <w14:schemeClr w14:val="tx1"/>
                  </w14:solidFill>
                </w14:textFill>
              </w:rPr>
            </w:pPr>
          </w:p>
        </w:tc>
        <w:tc>
          <w:tcPr>
            <w:tcW w:w="3224" w:type="dxa"/>
            <w:tcBorders>
              <w:top w:val="single" w:color="auto" w:sz="4" w:space="0"/>
              <w:left w:val="single" w:color="auto" w:sz="4" w:space="0"/>
              <w:bottom w:val="single" w:color="auto" w:sz="4" w:space="0"/>
              <w:right w:val="single" w:color="auto" w:sz="4" w:space="0"/>
            </w:tcBorders>
            <w:vAlign w:val="center"/>
          </w:tcPr>
          <w:p w14:paraId="62A650AE">
            <w:pPr>
              <w:spacing w:line="380" w:lineRule="exact"/>
              <w:ind w:left="29" w:leftChars="14"/>
              <w:rPr>
                <w:rFonts w:hint="eastAsia" w:ascii="宋体" w:hAnsi="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磋商保证金</w:t>
            </w:r>
          </w:p>
        </w:tc>
        <w:tc>
          <w:tcPr>
            <w:tcW w:w="4383" w:type="dxa"/>
            <w:tcBorders>
              <w:top w:val="single" w:color="auto" w:sz="4" w:space="0"/>
              <w:left w:val="single" w:color="auto" w:sz="4" w:space="0"/>
              <w:bottom w:val="single" w:color="auto" w:sz="4" w:space="0"/>
              <w:right w:val="single" w:color="auto" w:sz="4" w:space="0"/>
            </w:tcBorders>
            <w:vAlign w:val="center"/>
          </w:tcPr>
          <w:p w14:paraId="364AA740">
            <w:pPr>
              <w:spacing w:line="380" w:lineRule="exact"/>
              <w:ind w:left="29" w:leftChars="14"/>
              <w:rPr>
                <w:rFonts w:hint="eastAsia" w:ascii="宋体" w:hAnsi="宋体" w:eastAsia="宋体" w:cs="宋体"/>
                <w:bCs/>
                <w:color w:val="auto"/>
                <w:sz w:val="24"/>
                <w:highlight w:val="none"/>
                <w:lang w:val="en-US" w:eastAsia="zh-CN"/>
              </w:rPr>
            </w:pPr>
            <w:r>
              <w:rPr>
                <w:rFonts w:hint="eastAsia" w:ascii="宋体" w:hAnsi="宋体" w:eastAsia="宋体" w:cs="宋体"/>
                <w:color w:val="000000" w:themeColor="text1"/>
                <w:sz w:val="24"/>
                <w:highlight w:val="none"/>
                <w14:textFill>
                  <w14:solidFill>
                    <w14:schemeClr w14:val="tx1"/>
                  </w14:solidFill>
                </w14:textFill>
              </w:rPr>
              <w:t>符合磋商文件</w:t>
            </w:r>
            <w:r>
              <w:rPr>
                <w:rFonts w:hint="eastAsia" w:ascii="宋体" w:hAnsi="宋体" w:eastAsia="宋体" w:cs="宋体"/>
                <w:color w:val="000000" w:themeColor="text1"/>
                <w:sz w:val="24"/>
                <w:highlight w:val="none"/>
                <w:lang w:val="en-US" w:eastAsia="zh-CN"/>
                <w14:textFill>
                  <w14:solidFill>
                    <w14:schemeClr w14:val="tx1"/>
                  </w14:solidFill>
                </w14:textFill>
              </w:rPr>
              <w:t>要求</w:t>
            </w:r>
          </w:p>
        </w:tc>
      </w:tr>
    </w:tbl>
    <w:p w14:paraId="4D3EDE08">
      <w:pPr>
        <w:spacing w:line="460" w:lineRule="exact"/>
        <w:jc w:val="left"/>
        <w:rPr>
          <w:rFonts w:hint="eastAsia" w:ascii="宋体" w:hAnsi="宋体"/>
          <w:color w:val="000000"/>
          <w:sz w:val="24"/>
          <w:szCs w:val="24"/>
        </w:rPr>
      </w:pPr>
    </w:p>
    <w:p w14:paraId="28682FEE">
      <w:pPr>
        <w:spacing w:line="460" w:lineRule="exact"/>
        <w:ind w:firstLine="560"/>
        <w:jc w:val="left"/>
        <w:rPr>
          <w:rFonts w:hint="eastAsia" w:ascii="宋体" w:hAnsi="宋体"/>
          <w:b/>
          <w:bCs/>
          <w:color w:val="000000"/>
          <w:sz w:val="24"/>
          <w:szCs w:val="24"/>
        </w:rPr>
      </w:pPr>
      <w:r>
        <w:rPr>
          <w:rFonts w:hint="eastAsia" w:ascii="宋体" w:hAnsi="宋体"/>
          <w:color w:val="000000"/>
          <w:sz w:val="24"/>
          <w:szCs w:val="24"/>
        </w:rPr>
        <w:t>详细评审只对初步评审合格的响应文件进行评审，评审采用百分制综合评估法，满分100分。按评审后得分由高到低顺序排列推荐供应商。得分相同的，按磋商报价由低到高顺序排列。得分且磋商报价相同的，按技术指标优劣顺序排列。</w:t>
      </w:r>
      <w:r>
        <w:rPr>
          <w:rFonts w:hint="eastAsia" w:ascii="宋体" w:hAnsi="宋体"/>
          <w:b/>
          <w:bCs/>
          <w:color w:val="000000"/>
          <w:sz w:val="24"/>
          <w:szCs w:val="24"/>
        </w:rPr>
        <w:t>采用综合评分法的，最低有效报价不能作为中标的保证。</w:t>
      </w:r>
    </w:p>
    <w:p w14:paraId="1CC56A27">
      <w:pPr>
        <w:pStyle w:val="30"/>
        <w:rPr>
          <w:rFonts w:hint="eastAsia" w:ascii="宋体" w:hAnsi="宋体" w:cs="宋体"/>
          <w:snapToGrid w:val="0"/>
          <w:color w:val="000000" w:themeColor="text1"/>
          <w:kern w:val="0"/>
          <w:sz w:val="24"/>
          <w:highlight w:val="none"/>
          <w14:textFill>
            <w14:solidFill>
              <w14:schemeClr w14:val="tx1"/>
            </w14:solidFill>
          </w14:textFill>
        </w:rPr>
      </w:pPr>
    </w:p>
    <w:p w14:paraId="25E78AE7">
      <w:pPr>
        <w:pStyle w:val="46"/>
        <w:rPr>
          <w:color w:val="000000" w:themeColor="text1"/>
          <w14:textFill>
            <w14:solidFill>
              <w14:schemeClr w14:val="tx1"/>
            </w14:solidFill>
          </w14:textFill>
        </w:rPr>
        <w:sectPr>
          <w:headerReference r:id="rId11" w:type="first"/>
          <w:footerReference r:id="rId14" w:type="first"/>
          <w:headerReference r:id="rId9" w:type="default"/>
          <w:footerReference r:id="rId12" w:type="default"/>
          <w:headerReference r:id="rId10" w:type="even"/>
          <w:footerReference r:id="rId13" w:type="even"/>
          <w:pgSz w:w="11907" w:h="16840"/>
          <w:pgMar w:top="1701" w:right="1418" w:bottom="1418" w:left="1418" w:header="964" w:footer="964" w:gutter="0"/>
          <w:pgNumType w:fmt="decimal"/>
          <w:cols w:space="720" w:num="1"/>
          <w:docGrid w:linePitch="312" w:charSpace="0"/>
        </w:sectPr>
      </w:pPr>
    </w:p>
    <w:p w14:paraId="722BFD5D">
      <w:pPr>
        <w:widowControl/>
        <w:numPr>
          <w:ilvl w:val="0"/>
          <w:numId w:val="4"/>
        </w:numPr>
        <w:spacing w:line="480" w:lineRule="auto"/>
        <w:rPr>
          <w:rFonts w:hint="eastAsia" w:ascii="宋体" w:hAnsi="宋体"/>
          <w:b/>
          <w:bCs/>
          <w:color w:val="000000"/>
          <w:kern w:val="0"/>
          <w:sz w:val="24"/>
          <w:szCs w:val="24"/>
        </w:rPr>
      </w:pPr>
      <w:r>
        <w:rPr>
          <w:rFonts w:hint="eastAsia" w:ascii="宋体" w:hAnsi="宋体"/>
          <w:b/>
          <w:bCs/>
          <w:color w:val="000000"/>
          <w:kern w:val="0"/>
          <w:sz w:val="24"/>
          <w:szCs w:val="24"/>
        </w:rPr>
        <w:t>评分细则</w:t>
      </w:r>
    </w:p>
    <w:tbl>
      <w:tblPr>
        <w:tblStyle w:val="3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8"/>
      </w:tblGrid>
      <w:tr w14:paraId="6024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9198" w:type="dxa"/>
            <w:noWrap w:val="0"/>
            <w:vAlign w:val="center"/>
          </w:tcPr>
          <w:p w14:paraId="7839A4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评 定 内 容 及 标 准</w:t>
            </w:r>
          </w:p>
        </w:tc>
      </w:tr>
      <w:tr w14:paraId="47EA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98" w:type="dxa"/>
            <w:noWrap w:val="0"/>
            <w:vAlign w:val="center"/>
          </w:tcPr>
          <w:p w14:paraId="0980A3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bCs/>
                <w:spacing w:val="6"/>
                <w:kern w:val="0"/>
                <w:sz w:val="24"/>
                <w:szCs w:val="24"/>
                <w:highlight w:val="none"/>
              </w:rPr>
            </w:pPr>
            <w:r>
              <w:rPr>
                <w:rFonts w:hint="eastAsia" w:ascii="宋体" w:hAnsi="宋体" w:eastAsia="宋体" w:cs="宋体"/>
                <w:bCs/>
                <w:spacing w:val="6"/>
                <w:kern w:val="0"/>
                <w:sz w:val="24"/>
                <w:szCs w:val="24"/>
                <w:highlight w:val="none"/>
              </w:rPr>
              <w:t>一、商务部分(</w:t>
            </w:r>
            <w:r>
              <w:rPr>
                <w:rFonts w:hint="eastAsia" w:ascii="宋体" w:hAnsi="宋体" w:eastAsia="宋体" w:cs="宋体"/>
                <w:bCs/>
                <w:spacing w:val="6"/>
                <w:kern w:val="0"/>
                <w:sz w:val="24"/>
                <w:szCs w:val="24"/>
                <w:highlight w:val="none"/>
                <w:lang w:val="en-US" w:eastAsia="zh-CN"/>
              </w:rPr>
              <w:t>20</w:t>
            </w:r>
            <w:r>
              <w:rPr>
                <w:rFonts w:hint="eastAsia" w:ascii="宋体" w:hAnsi="宋体" w:eastAsia="宋体" w:cs="宋体"/>
                <w:bCs/>
                <w:spacing w:val="6"/>
                <w:kern w:val="0"/>
                <w:sz w:val="24"/>
                <w:szCs w:val="24"/>
                <w:highlight w:val="none"/>
              </w:rPr>
              <w:t xml:space="preserve">分)      </w:t>
            </w:r>
          </w:p>
        </w:tc>
      </w:tr>
      <w:tr w14:paraId="1D3C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9198" w:type="dxa"/>
            <w:vMerge w:val="restart"/>
            <w:noWrap w:val="0"/>
            <w:vAlign w:val="center"/>
          </w:tcPr>
          <w:p w14:paraId="571CF31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spacing w:val="6"/>
                <w:kern w:val="0"/>
                <w:sz w:val="24"/>
                <w:szCs w:val="24"/>
                <w:highlight w:val="none"/>
                <w:lang w:eastAsia="zh-CN"/>
              </w:rPr>
            </w:pPr>
            <w:r>
              <w:rPr>
                <w:rFonts w:hint="eastAsia" w:ascii="宋体" w:hAnsi="宋体" w:cs="宋体"/>
                <w:spacing w:val="6"/>
                <w:kern w:val="0"/>
                <w:sz w:val="24"/>
                <w:szCs w:val="24"/>
                <w:highlight w:val="none"/>
                <w:lang w:val="en-US" w:eastAsia="zh-CN"/>
              </w:rPr>
              <w:t>1.</w:t>
            </w:r>
            <w:r>
              <w:rPr>
                <w:rFonts w:hint="eastAsia" w:ascii="宋体" w:hAnsi="宋体" w:eastAsia="宋体" w:cs="宋体"/>
                <w:spacing w:val="6"/>
                <w:kern w:val="0"/>
                <w:sz w:val="24"/>
                <w:szCs w:val="24"/>
                <w:highlight w:val="none"/>
                <w:lang w:eastAsia="zh-CN"/>
              </w:rPr>
              <w:t>供应商</w:t>
            </w:r>
            <w:r>
              <w:rPr>
                <w:rFonts w:hint="eastAsia" w:ascii="宋体" w:hAnsi="宋体" w:eastAsia="宋体" w:cs="宋体"/>
                <w:spacing w:val="6"/>
                <w:kern w:val="0"/>
                <w:sz w:val="24"/>
                <w:szCs w:val="24"/>
                <w:highlight w:val="none"/>
              </w:rPr>
              <w:t>业绩</w:t>
            </w:r>
            <w:r>
              <w:rPr>
                <w:rFonts w:hint="eastAsia" w:ascii="宋体" w:hAnsi="宋体" w:cs="宋体"/>
                <w:spacing w:val="6"/>
                <w:kern w:val="0"/>
                <w:sz w:val="24"/>
                <w:szCs w:val="24"/>
                <w:highlight w:val="none"/>
                <w:lang w:eastAsia="zh-CN"/>
              </w:rPr>
              <w:t>（</w:t>
            </w:r>
            <w:r>
              <w:rPr>
                <w:rFonts w:hint="eastAsia" w:ascii="宋体" w:hAnsi="宋体" w:cs="宋体"/>
                <w:spacing w:val="6"/>
                <w:kern w:val="0"/>
                <w:sz w:val="24"/>
                <w:szCs w:val="24"/>
                <w:highlight w:val="none"/>
                <w:lang w:val="en-US" w:eastAsia="zh-CN"/>
              </w:rPr>
              <w:t>15分</w:t>
            </w:r>
            <w:r>
              <w:rPr>
                <w:rFonts w:hint="eastAsia" w:ascii="宋体" w:hAnsi="宋体" w:cs="宋体"/>
                <w:spacing w:val="6"/>
                <w:kern w:val="0"/>
                <w:sz w:val="24"/>
                <w:szCs w:val="24"/>
                <w:highlight w:val="none"/>
                <w:lang w:eastAsia="zh-CN"/>
              </w:rPr>
              <w:t>）</w:t>
            </w:r>
          </w:p>
          <w:p w14:paraId="65A5E2E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spacing w:val="6"/>
                <w:kern w:val="0"/>
                <w:sz w:val="24"/>
                <w:szCs w:val="24"/>
                <w:highlight w:val="none"/>
                <w:lang w:val="en-US" w:eastAsia="zh-CN"/>
              </w:rPr>
            </w:pPr>
            <w:r>
              <w:rPr>
                <w:rFonts w:hint="eastAsia" w:ascii="宋体" w:hAnsi="宋体" w:eastAsia="宋体" w:cs="宋体"/>
                <w:spacing w:val="6"/>
                <w:kern w:val="0"/>
                <w:sz w:val="24"/>
                <w:szCs w:val="24"/>
                <w:highlight w:val="none"/>
                <w:lang w:val="en-US" w:eastAsia="zh-CN"/>
              </w:rPr>
              <w:t>供应商提供近三年承担过的同类项目业绩，同类案例是以提供的供应商自身合同（保单）为准，要求提供与最终用户签订的合同（保单）首页、合同金额所在页、签字盖章页作为证明，每提供一个近三年内同类项目案例，得5分，最高得15分。2.偿付能力（5分）</w:t>
            </w:r>
          </w:p>
          <w:p w14:paraId="3AF4687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baseline"/>
              <w:rPr>
                <w:rFonts w:hint="default" w:ascii="宋体" w:hAnsi="宋体" w:cs="宋体"/>
                <w:spacing w:val="6"/>
                <w:kern w:val="0"/>
                <w:sz w:val="24"/>
                <w:szCs w:val="24"/>
                <w:highlight w:val="none"/>
                <w:lang w:val="en-US" w:eastAsia="zh-CN"/>
              </w:rPr>
            </w:pPr>
            <w:r>
              <w:rPr>
                <w:rFonts w:hint="eastAsia" w:ascii="宋体" w:hAnsi="宋体" w:eastAsia="宋体" w:cs="宋体"/>
                <w:spacing w:val="6"/>
                <w:kern w:val="0"/>
                <w:sz w:val="24"/>
                <w:szCs w:val="24"/>
                <w:highlight w:val="none"/>
                <w:lang w:val="en-US" w:eastAsia="zh-CN"/>
              </w:rPr>
              <w:t>根据供应商偿付能力进行打分，根据2024年</w:t>
            </w:r>
            <w:r>
              <w:rPr>
                <w:rFonts w:hint="eastAsia" w:ascii="宋体" w:hAnsi="宋体" w:eastAsia="宋体" w:cs="宋体"/>
                <w:color w:val="auto"/>
                <w:kern w:val="2"/>
                <w:sz w:val="24"/>
                <w:szCs w:val="24"/>
                <w:highlight w:val="none"/>
                <w:lang w:val="en-US" w:eastAsia="zh-CN" w:bidi="ar-SA"/>
              </w:rPr>
              <w:t>或</w:t>
            </w:r>
            <w:r>
              <w:rPr>
                <w:rFonts w:hint="eastAsia" w:ascii="宋体" w:hAnsi="宋体" w:cs="宋体"/>
                <w:color w:val="auto"/>
                <w:kern w:val="2"/>
                <w:sz w:val="24"/>
                <w:szCs w:val="24"/>
                <w:highlight w:val="none"/>
                <w:lang w:val="en-US" w:eastAsia="zh-CN" w:bidi="ar-SA"/>
              </w:rPr>
              <w:t>2025年</w:t>
            </w:r>
            <w:r>
              <w:rPr>
                <w:rFonts w:hint="eastAsia" w:ascii="宋体" w:hAnsi="宋体" w:eastAsia="宋体" w:cs="宋体"/>
                <w:spacing w:val="6"/>
                <w:kern w:val="0"/>
                <w:sz w:val="24"/>
                <w:szCs w:val="24"/>
                <w:highlight w:val="none"/>
                <w:lang w:val="en-US" w:eastAsia="zh-CN"/>
              </w:rPr>
              <w:t>综合偿付能力充足率计算，综合偿付能力充足率≥200%，得</w:t>
            </w:r>
            <w:r>
              <w:rPr>
                <w:rFonts w:hint="eastAsia" w:ascii="宋体" w:hAnsi="宋体" w:cs="宋体"/>
                <w:spacing w:val="6"/>
                <w:kern w:val="0"/>
                <w:sz w:val="24"/>
                <w:szCs w:val="24"/>
                <w:highlight w:val="none"/>
                <w:lang w:val="en-US" w:eastAsia="zh-CN"/>
              </w:rPr>
              <w:t>5</w:t>
            </w:r>
            <w:r>
              <w:rPr>
                <w:rFonts w:hint="eastAsia" w:ascii="宋体" w:hAnsi="宋体" w:eastAsia="宋体" w:cs="宋体"/>
                <w:spacing w:val="6"/>
                <w:kern w:val="0"/>
                <w:sz w:val="24"/>
                <w:szCs w:val="24"/>
                <w:highlight w:val="none"/>
                <w:lang w:val="en-US" w:eastAsia="zh-CN"/>
              </w:rPr>
              <w:t>分；200%＞综合偿付能力充足率≥150%，得</w:t>
            </w:r>
            <w:r>
              <w:rPr>
                <w:rFonts w:hint="eastAsia" w:ascii="宋体" w:hAnsi="宋体" w:cs="宋体"/>
                <w:spacing w:val="6"/>
                <w:kern w:val="0"/>
                <w:sz w:val="24"/>
                <w:szCs w:val="24"/>
                <w:highlight w:val="none"/>
                <w:lang w:val="en-US" w:eastAsia="zh-CN"/>
              </w:rPr>
              <w:t>3</w:t>
            </w:r>
            <w:r>
              <w:rPr>
                <w:rFonts w:hint="eastAsia" w:ascii="宋体" w:hAnsi="宋体" w:eastAsia="宋体" w:cs="宋体"/>
                <w:spacing w:val="6"/>
                <w:kern w:val="0"/>
                <w:sz w:val="24"/>
                <w:szCs w:val="24"/>
                <w:highlight w:val="none"/>
                <w:lang w:val="en-US" w:eastAsia="zh-CN"/>
              </w:rPr>
              <w:t>分；150%＞综合偿付能力充足率≥100%，得</w:t>
            </w:r>
            <w:r>
              <w:rPr>
                <w:rFonts w:hint="eastAsia" w:ascii="宋体" w:hAnsi="宋体" w:cs="宋体"/>
                <w:spacing w:val="6"/>
                <w:kern w:val="0"/>
                <w:sz w:val="24"/>
                <w:szCs w:val="24"/>
                <w:highlight w:val="none"/>
                <w:lang w:val="en-US" w:eastAsia="zh-CN"/>
              </w:rPr>
              <w:t>1</w:t>
            </w:r>
            <w:r>
              <w:rPr>
                <w:rFonts w:hint="eastAsia" w:ascii="宋体" w:hAnsi="宋体" w:eastAsia="宋体" w:cs="宋体"/>
                <w:spacing w:val="6"/>
                <w:kern w:val="0"/>
                <w:sz w:val="24"/>
                <w:szCs w:val="24"/>
                <w:highlight w:val="none"/>
                <w:lang w:val="en-US" w:eastAsia="zh-CN"/>
              </w:rPr>
              <w:t>分；综合偿付能力充足率＜100%，不得分。需提供供应商总公司偿付能力报告</w:t>
            </w:r>
            <w:r>
              <w:rPr>
                <w:rFonts w:hint="eastAsia" w:ascii="宋体" w:hAnsi="宋体" w:cs="宋体"/>
                <w:spacing w:val="6"/>
                <w:kern w:val="0"/>
                <w:sz w:val="24"/>
                <w:szCs w:val="24"/>
                <w:highlight w:val="none"/>
                <w:lang w:val="en-US" w:eastAsia="zh-CN"/>
              </w:rPr>
              <w:t>，需提供证明资料，不提供不得分。</w:t>
            </w:r>
          </w:p>
        </w:tc>
      </w:tr>
      <w:tr w14:paraId="6394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98" w:type="dxa"/>
            <w:vMerge w:val="continue"/>
            <w:noWrap w:val="0"/>
            <w:vAlign w:val="top"/>
          </w:tcPr>
          <w:p w14:paraId="2E1E5C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spacing w:val="6"/>
                <w:kern w:val="0"/>
                <w:sz w:val="24"/>
                <w:szCs w:val="24"/>
                <w:highlight w:val="none"/>
              </w:rPr>
            </w:pPr>
          </w:p>
        </w:tc>
      </w:tr>
      <w:tr w14:paraId="63C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98" w:type="dxa"/>
            <w:noWrap w:val="0"/>
            <w:vAlign w:val="center"/>
          </w:tcPr>
          <w:p w14:paraId="18466B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二、技术部分(</w:t>
            </w:r>
            <w:r>
              <w:rPr>
                <w:rFonts w:hint="eastAsia" w:ascii="宋体" w:hAnsi="宋体" w:eastAsia="宋体" w:cs="宋体"/>
                <w:kern w:val="0"/>
                <w:sz w:val="24"/>
                <w:szCs w:val="24"/>
                <w:highlight w:val="none"/>
                <w:lang w:val="en-US" w:eastAsia="zh-CN"/>
              </w:rPr>
              <w:t>70</w:t>
            </w:r>
            <w:r>
              <w:rPr>
                <w:rFonts w:hint="eastAsia" w:ascii="宋体" w:hAnsi="宋体" w:eastAsia="宋体" w:cs="宋体"/>
                <w:kern w:val="0"/>
                <w:sz w:val="24"/>
                <w:szCs w:val="24"/>
                <w:highlight w:val="none"/>
                <w:lang w:eastAsia="zh-CN"/>
              </w:rPr>
              <w:t xml:space="preserve">分)   </w:t>
            </w:r>
          </w:p>
        </w:tc>
      </w:tr>
      <w:tr w14:paraId="139A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98" w:type="dxa"/>
            <w:noWrap w:val="0"/>
            <w:vAlign w:val="center"/>
          </w:tcPr>
          <w:p w14:paraId="1C189F95">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default" w:ascii="宋体" w:hAnsi="宋体" w:eastAsia="宋体" w:cs="宋体"/>
                <w:kern w:val="2"/>
                <w:sz w:val="24"/>
                <w:szCs w:val="24"/>
                <w:highlight w:val="none"/>
                <w:lang w:val="en-US" w:eastAsia="zh-CN" w:bidi="ar-SA"/>
              </w:rPr>
              <w:t>承保方案</w:t>
            </w:r>
            <w:r>
              <w:rPr>
                <w:rFonts w:hint="eastAsia" w:ascii="宋体" w:hAnsi="宋体" w:eastAsia="宋体" w:cs="宋体"/>
                <w:kern w:val="2"/>
                <w:sz w:val="24"/>
                <w:szCs w:val="24"/>
                <w:highlight w:val="none"/>
                <w:lang w:val="en-US" w:eastAsia="zh-CN" w:bidi="ar-SA"/>
              </w:rPr>
              <w:t>（20分）</w:t>
            </w:r>
          </w:p>
          <w:p w14:paraId="683CA2DC">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kern w:val="2"/>
                <w:sz w:val="24"/>
                <w:szCs w:val="24"/>
                <w:highlight w:val="none"/>
                <w:lang w:val="en-US" w:eastAsia="zh-CN" w:bidi="ar-SA"/>
              </w:rPr>
            </w:pPr>
            <w:r>
              <w:rPr>
                <w:rFonts w:hint="eastAsia" w:ascii="宋体" w:hAnsi="宋体" w:cs="宋体"/>
                <w:kern w:val="0"/>
                <w:sz w:val="24"/>
                <w:szCs w:val="24"/>
                <w:highlight w:val="none"/>
                <w:lang w:val="en-US" w:eastAsia="zh-CN"/>
              </w:rPr>
              <w:t>磋商小组</w:t>
            </w:r>
            <w:r>
              <w:rPr>
                <w:rFonts w:hint="default" w:ascii="宋体" w:hAnsi="宋体" w:eastAsia="宋体" w:cs="宋体"/>
                <w:kern w:val="2"/>
                <w:sz w:val="24"/>
                <w:szCs w:val="24"/>
                <w:highlight w:val="none"/>
                <w:lang w:val="en-US" w:eastAsia="zh-CN" w:bidi="ar-SA"/>
              </w:rPr>
              <w:t>根据</w:t>
            </w:r>
            <w:r>
              <w:rPr>
                <w:rFonts w:hint="eastAsia" w:ascii="宋体" w:hAnsi="宋体" w:eastAsia="宋体" w:cs="宋体"/>
                <w:kern w:val="2"/>
                <w:sz w:val="24"/>
                <w:szCs w:val="24"/>
                <w:highlight w:val="none"/>
                <w:lang w:val="en-US" w:eastAsia="zh-CN" w:bidi="ar-SA"/>
              </w:rPr>
              <w:t>供应商</w:t>
            </w:r>
            <w:r>
              <w:rPr>
                <w:rFonts w:hint="default" w:ascii="宋体" w:hAnsi="宋体" w:eastAsia="宋体" w:cs="宋体"/>
                <w:kern w:val="2"/>
                <w:sz w:val="24"/>
                <w:szCs w:val="24"/>
                <w:highlight w:val="none"/>
                <w:lang w:val="en-US" w:eastAsia="zh-CN" w:bidi="ar-SA"/>
              </w:rPr>
              <w:t>针对本项目提供的保险承保方案进行综合评分，方案包括但不限于：（1）</w:t>
            </w:r>
            <w:r>
              <w:rPr>
                <w:rFonts w:hint="eastAsia" w:ascii="宋体" w:hAnsi="宋体" w:eastAsia="宋体" w:cs="宋体"/>
                <w:kern w:val="2"/>
                <w:sz w:val="24"/>
                <w:szCs w:val="24"/>
                <w:highlight w:val="none"/>
                <w:lang w:val="en-US" w:eastAsia="zh-CN" w:bidi="ar-SA"/>
              </w:rPr>
              <w:t>保险责任与条款</w:t>
            </w:r>
            <w:r>
              <w:rPr>
                <w:rFonts w:hint="default" w:ascii="宋体" w:hAnsi="宋体" w:eastAsia="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2</w:t>
            </w:r>
            <w:r>
              <w:rPr>
                <w:rFonts w:hint="default" w:ascii="宋体" w:hAnsi="宋体" w:eastAsia="宋体" w:cs="宋体"/>
                <w:kern w:val="2"/>
                <w:sz w:val="24"/>
                <w:szCs w:val="24"/>
                <w:highlight w:val="none"/>
                <w:lang w:val="en-US" w:eastAsia="zh-CN" w:bidi="ar-SA"/>
              </w:rPr>
              <w:t>）承保</w:t>
            </w:r>
            <w:r>
              <w:rPr>
                <w:rFonts w:hint="eastAsia" w:ascii="宋体" w:hAnsi="宋体" w:eastAsia="宋体" w:cs="宋体"/>
                <w:kern w:val="2"/>
                <w:sz w:val="24"/>
                <w:szCs w:val="24"/>
                <w:highlight w:val="none"/>
                <w:lang w:val="en-US" w:eastAsia="zh-CN" w:bidi="ar-SA"/>
              </w:rPr>
              <w:t>流程</w:t>
            </w: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3</w:t>
            </w: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保险知识</w:t>
            </w:r>
            <w:r>
              <w:rPr>
                <w:rFonts w:hint="default" w:ascii="宋体" w:hAnsi="宋体" w:eastAsia="宋体" w:cs="宋体"/>
                <w:kern w:val="2"/>
                <w:sz w:val="24"/>
                <w:szCs w:val="24"/>
                <w:highlight w:val="none"/>
                <w:lang w:val="en-US" w:eastAsia="zh-CN" w:bidi="ar-SA"/>
              </w:rPr>
              <w:t>培训</w:t>
            </w:r>
            <w:r>
              <w:rPr>
                <w:rFonts w:hint="eastAsia" w:ascii="宋体" w:hAnsi="宋体" w:eastAsia="宋体" w:cs="宋体"/>
                <w:kern w:val="2"/>
                <w:sz w:val="24"/>
                <w:szCs w:val="24"/>
                <w:highlight w:val="none"/>
                <w:lang w:val="en-US" w:eastAsia="zh-CN" w:bidi="ar-SA"/>
              </w:rPr>
              <w:t>；（4）承保服务质量保证措施等内容。</w:t>
            </w:r>
          </w:p>
          <w:p w14:paraId="073EF06D">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各分项方案最高5分，</w:t>
            </w:r>
            <w:r>
              <w:rPr>
                <w:rFonts w:hint="eastAsia" w:ascii="宋体" w:hAnsi="宋体" w:eastAsia="宋体" w:cs="宋体"/>
                <w:kern w:val="2"/>
                <w:sz w:val="24"/>
                <w:szCs w:val="24"/>
                <w:highlight w:val="none"/>
                <w:lang w:val="en-GB" w:eastAsia="zh-CN" w:bidi="ar-SA"/>
              </w:rPr>
              <w:t>每有一</w:t>
            </w:r>
            <w:r>
              <w:rPr>
                <w:rFonts w:hint="eastAsia" w:ascii="宋体" w:hAnsi="宋体" w:eastAsia="宋体" w:cs="宋体"/>
                <w:kern w:val="2"/>
                <w:sz w:val="24"/>
                <w:szCs w:val="24"/>
                <w:highlight w:val="none"/>
                <w:lang w:val="en-US" w:eastAsia="zh-CN" w:bidi="ar-SA"/>
              </w:rPr>
              <w:t>处</w:t>
            </w:r>
            <w:r>
              <w:rPr>
                <w:rFonts w:hint="eastAsia" w:ascii="宋体" w:hAnsi="宋体" w:eastAsia="宋体" w:cs="宋体"/>
                <w:kern w:val="2"/>
                <w:sz w:val="24"/>
                <w:szCs w:val="24"/>
                <w:highlight w:val="none"/>
                <w:lang w:val="en-GB" w:eastAsia="zh-CN" w:bidi="ar-SA"/>
              </w:rPr>
              <w:t>存在缺陷</w:t>
            </w:r>
            <w:r>
              <w:rPr>
                <w:rFonts w:hint="eastAsia" w:ascii="宋体" w:hAnsi="宋体" w:eastAsia="宋体" w:cs="宋体"/>
                <w:kern w:val="2"/>
                <w:sz w:val="24"/>
                <w:szCs w:val="24"/>
                <w:highlight w:val="none"/>
                <w:lang w:val="en-US" w:eastAsia="zh-CN" w:bidi="ar-SA"/>
              </w:rPr>
              <w:t>减0.5分，减完为止，每有一项内容阐述与采购需求目标实现无关或不切合实际扣5分，缺项不得分。</w:t>
            </w:r>
          </w:p>
          <w:p w14:paraId="427893B1">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注：缺陷是指方案存内容不清晰</w:t>
            </w:r>
            <w:r>
              <w:rPr>
                <w:rFonts w:hint="eastAsia" w:ascii="宋体" w:hAnsi="宋体" w:eastAsia="宋体" w:cs="宋体"/>
                <w:kern w:val="2"/>
                <w:sz w:val="24"/>
                <w:szCs w:val="24"/>
                <w:highlight w:val="none"/>
                <w:lang w:val="en-US" w:eastAsia="zh-CN" w:bidi="ar-SA"/>
              </w:rPr>
              <w:t>或过于简单</w:t>
            </w:r>
            <w:r>
              <w:rPr>
                <w:rFonts w:hint="default" w:ascii="宋体" w:hAnsi="宋体" w:eastAsia="宋体" w:cs="宋体"/>
                <w:kern w:val="2"/>
                <w:sz w:val="24"/>
                <w:szCs w:val="24"/>
                <w:highlight w:val="none"/>
                <w:lang w:val="en-US" w:eastAsia="zh-CN" w:bidi="ar-SA"/>
              </w:rPr>
              <w:t>或套用其他项目内容、无针对性等情况。</w:t>
            </w:r>
          </w:p>
        </w:tc>
      </w:tr>
      <w:tr w14:paraId="61ED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98" w:type="dxa"/>
            <w:noWrap w:val="0"/>
            <w:vAlign w:val="center"/>
          </w:tcPr>
          <w:p w14:paraId="52ADADA3">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2.理赔服务方案（20分）</w:t>
            </w:r>
          </w:p>
          <w:p w14:paraId="5D9B345F">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0"/>
                <w:sz w:val="24"/>
                <w:szCs w:val="24"/>
                <w:highlight w:val="none"/>
                <w:lang w:val="en-US" w:eastAsia="zh-CN"/>
              </w:rPr>
              <w:t>磋商小组</w:t>
            </w:r>
            <w:r>
              <w:rPr>
                <w:rFonts w:hint="eastAsia" w:ascii="宋体" w:hAnsi="宋体" w:eastAsia="宋体" w:cs="宋体"/>
                <w:kern w:val="2"/>
                <w:sz w:val="24"/>
                <w:szCs w:val="24"/>
                <w:highlight w:val="none"/>
                <w:lang w:val="en-US" w:eastAsia="zh-CN" w:bidi="ar-SA"/>
              </w:rPr>
              <w:t>根据供应商针对本项目提供的保险理赔服务方案进行综合评分，方案包括但不限于以下内容：（1）理赔方案（需含电子理赔方案）；（2）理赔资料收集；（3）理赔服务网点；（4）理赔服务质量保证措施。</w:t>
            </w:r>
          </w:p>
          <w:p w14:paraId="377B2246">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各分项方案最高5分，</w:t>
            </w:r>
            <w:r>
              <w:rPr>
                <w:rFonts w:hint="eastAsia" w:ascii="宋体" w:hAnsi="宋体" w:eastAsia="宋体" w:cs="宋体"/>
                <w:kern w:val="2"/>
                <w:sz w:val="24"/>
                <w:szCs w:val="24"/>
                <w:highlight w:val="none"/>
                <w:lang w:val="en-GB" w:eastAsia="zh-CN" w:bidi="ar-SA"/>
              </w:rPr>
              <w:t>每有一</w:t>
            </w:r>
            <w:r>
              <w:rPr>
                <w:rFonts w:hint="eastAsia" w:ascii="宋体" w:hAnsi="宋体" w:eastAsia="宋体" w:cs="宋体"/>
                <w:kern w:val="2"/>
                <w:sz w:val="24"/>
                <w:szCs w:val="24"/>
                <w:highlight w:val="none"/>
                <w:lang w:val="en-US" w:eastAsia="zh-CN" w:bidi="ar-SA"/>
              </w:rPr>
              <w:t>处</w:t>
            </w:r>
            <w:r>
              <w:rPr>
                <w:rFonts w:hint="eastAsia" w:ascii="宋体" w:hAnsi="宋体" w:eastAsia="宋体" w:cs="宋体"/>
                <w:kern w:val="2"/>
                <w:sz w:val="24"/>
                <w:szCs w:val="24"/>
                <w:highlight w:val="none"/>
                <w:lang w:val="en-GB" w:eastAsia="zh-CN" w:bidi="ar-SA"/>
              </w:rPr>
              <w:t>存在缺陷</w:t>
            </w:r>
            <w:r>
              <w:rPr>
                <w:rFonts w:hint="eastAsia" w:ascii="宋体" w:hAnsi="宋体" w:eastAsia="宋体" w:cs="宋体"/>
                <w:kern w:val="2"/>
                <w:sz w:val="24"/>
                <w:szCs w:val="24"/>
                <w:highlight w:val="none"/>
                <w:lang w:val="en-US" w:eastAsia="zh-CN" w:bidi="ar-SA"/>
              </w:rPr>
              <w:t>减0.5分，减完为止，每有一项内容阐述与采购需求目标实现无关或不切合实际扣5分，缺项不得分。</w:t>
            </w:r>
          </w:p>
          <w:p w14:paraId="462DB9FA">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注：缺陷是指方案存在内容不清晰</w:t>
            </w:r>
            <w:r>
              <w:rPr>
                <w:rFonts w:hint="eastAsia" w:ascii="宋体" w:hAnsi="宋体" w:eastAsia="宋体" w:cs="宋体"/>
                <w:kern w:val="2"/>
                <w:sz w:val="24"/>
                <w:szCs w:val="24"/>
                <w:highlight w:val="none"/>
                <w:lang w:val="en-US" w:eastAsia="zh-CN" w:bidi="ar-SA"/>
              </w:rPr>
              <w:t>或过于简单</w:t>
            </w:r>
            <w:r>
              <w:rPr>
                <w:rFonts w:hint="default" w:ascii="宋体" w:hAnsi="宋体" w:eastAsia="宋体" w:cs="宋体"/>
                <w:kern w:val="2"/>
                <w:sz w:val="24"/>
                <w:szCs w:val="24"/>
                <w:highlight w:val="none"/>
                <w:lang w:val="en-US" w:eastAsia="zh-CN" w:bidi="ar-SA"/>
              </w:rPr>
              <w:t>或套用其他项目内容、无针对性等情况。</w:t>
            </w:r>
          </w:p>
        </w:tc>
      </w:tr>
      <w:tr w14:paraId="1C8A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98" w:type="dxa"/>
            <w:noWrap w:val="0"/>
            <w:vAlign w:val="center"/>
          </w:tcPr>
          <w:p w14:paraId="4583F5E7">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3.服务管理制度（10分）</w:t>
            </w:r>
          </w:p>
          <w:p w14:paraId="0E67C43B">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磋商小组会根据供应商针对本项目提供的服务管理制度进行综合评分，方案包括但不限于：（1）服务质量考核制度；（2）</w:t>
            </w:r>
            <w:r>
              <w:rPr>
                <w:rFonts w:hint="eastAsia" w:ascii="宋体" w:hAnsi="宋体" w:cs="宋体"/>
                <w:kern w:val="0"/>
                <w:sz w:val="24"/>
                <w:szCs w:val="24"/>
                <w:highlight w:val="none"/>
                <w:lang w:val="en-US" w:eastAsia="zh-CN"/>
              </w:rPr>
              <w:t>组织机构管理制度</w:t>
            </w:r>
            <w:r>
              <w:rPr>
                <w:rFonts w:hint="eastAsia" w:ascii="宋体" w:hAnsi="宋体" w:eastAsia="宋体" w:cs="宋体"/>
                <w:kern w:val="2"/>
                <w:sz w:val="24"/>
                <w:szCs w:val="24"/>
                <w:highlight w:val="none"/>
                <w:lang w:val="en-US" w:eastAsia="zh-CN" w:bidi="ar-SA"/>
              </w:rPr>
              <w:t>；（3）投诉处理制度；（4）应急管理制度等内容。</w:t>
            </w:r>
          </w:p>
          <w:p w14:paraId="2A38D727">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各分项方案最高2.5分，</w:t>
            </w:r>
            <w:r>
              <w:rPr>
                <w:rFonts w:hint="eastAsia" w:ascii="宋体" w:hAnsi="宋体" w:eastAsia="宋体" w:cs="宋体"/>
                <w:kern w:val="2"/>
                <w:sz w:val="24"/>
                <w:szCs w:val="24"/>
                <w:highlight w:val="none"/>
                <w:lang w:val="en-GB" w:eastAsia="zh-CN" w:bidi="ar-SA"/>
              </w:rPr>
              <w:t>每有一</w:t>
            </w:r>
            <w:r>
              <w:rPr>
                <w:rFonts w:hint="eastAsia" w:ascii="宋体" w:hAnsi="宋体" w:eastAsia="宋体" w:cs="宋体"/>
                <w:kern w:val="2"/>
                <w:sz w:val="24"/>
                <w:szCs w:val="24"/>
                <w:highlight w:val="none"/>
                <w:lang w:val="en-US" w:eastAsia="zh-CN" w:bidi="ar-SA"/>
              </w:rPr>
              <w:t>处</w:t>
            </w:r>
            <w:r>
              <w:rPr>
                <w:rFonts w:hint="eastAsia" w:ascii="宋体" w:hAnsi="宋体" w:eastAsia="宋体" w:cs="宋体"/>
                <w:kern w:val="2"/>
                <w:sz w:val="24"/>
                <w:szCs w:val="24"/>
                <w:highlight w:val="none"/>
                <w:lang w:val="en-GB" w:eastAsia="zh-CN" w:bidi="ar-SA"/>
              </w:rPr>
              <w:t>存在缺陷</w:t>
            </w:r>
            <w:r>
              <w:rPr>
                <w:rFonts w:hint="eastAsia" w:ascii="宋体" w:hAnsi="宋体" w:eastAsia="宋体" w:cs="宋体"/>
                <w:kern w:val="2"/>
                <w:sz w:val="24"/>
                <w:szCs w:val="24"/>
                <w:highlight w:val="none"/>
                <w:lang w:val="en-US" w:eastAsia="zh-CN" w:bidi="ar-SA"/>
              </w:rPr>
              <w:t>减0.5分，减完为止，每有一项内容阐述与采购需求目标实现无关或不切合实际扣2.5分，缺项不得分。</w:t>
            </w:r>
          </w:p>
          <w:p w14:paraId="31FC5EE7">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注：缺陷是指</w:t>
            </w:r>
            <w:r>
              <w:rPr>
                <w:rFonts w:hint="eastAsia" w:ascii="宋体" w:hAnsi="宋体" w:eastAsia="宋体" w:cs="宋体"/>
                <w:kern w:val="2"/>
                <w:sz w:val="24"/>
                <w:szCs w:val="24"/>
                <w:highlight w:val="none"/>
                <w:lang w:val="en-US" w:eastAsia="zh-CN" w:bidi="ar-SA"/>
              </w:rPr>
              <w:t>管理制度</w:t>
            </w:r>
            <w:r>
              <w:rPr>
                <w:rFonts w:hint="default" w:ascii="宋体" w:hAnsi="宋体" w:eastAsia="宋体" w:cs="宋体"/>
                <w:kern w:val="2"/>
                <w:sz w:val="24"/>
                <w:szCs w:val="24"/>
                <w:highlight w:val="none"/>
                <w:lang w:val="en-US" w:eastAsia="zh-CN" w:bidi="ar-SA"/>
              </w:rPr>
              <w:t>不</w:t>
            </w:r>
            <w:r>
              <w:rPr>
                <w:rFonts w:hint="eastAsia" w:ascii="宋体" w:hAnsi="宋体" w:eastAsia="宋体" w:cs="宋体"/>
                <w:kern w:val="2"/>
                <w:sz w:val="24"/>
                <w:szCs w:val="24"/>
                <w:highlight w:val="none"/>
                <w:lang w:val="en-US" w:eastAsia="zh-CN" w:bidi="ar-SA"/>
              </w:rPr>
              <w:t>完整或过于简单</w:t>
            </w:r>
            <w:r>
              <w:rPr>
                <w:rFonts w:hint="default" w:ascii="宋体" w:hAnsi="宋体" w:eastAsia="宋体" w:cs="宋体"/>
                <w:kern w:val="2"/>
                <w:sz w:val="24"/>
                <w:szCs w:val="24"/>
                <w:highlight w:val="none"/>
                <w:lang w:val="en-US" w:eastAsia="zh-CN" w:bidi="ar-SA"/>
              </w:rPr>
              <w:t>或套用其他项目内容、无针对性等情况。</w:t>
            </w:r>
          </w:p>
        </w:tc>
      </w:tr>
      <w:tr w14:paraId="15F8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198" w:type="dxa"/>
            <w:noWrap w:val="0"/>
            <w:vAlign w:val="center"/>
          </w:tcPr>
          <w:p w14:paraId="672BE09E">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4.针对本项目拟投入的人员情况（10分）</w:t>
            </w:r>
          </w:p>
          <w:p w14:paraId="06C240F8">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磋商小组根据供应商提供针对本项目的服务团队人员配置进行综合评分，主要包括但不限于以下内容：</w:t>
            </w:r>
          </w:p>
          <w:p w14:paraId="24D5C86B">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拟投入人员数量达到5人以上得5分，5人及以下得3分，3人及以下得1分，并提供相关证明材料（体现姓名、职务、学历证书、专业、相关资格证书（如有）、联系方式等）；未提供不得分；（2）岗位职责分工及人员专业实力。</w:t>
            </w:r>
          </w:p>
          <w:p w14:paraId="5689C768">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各分项方案最高5分，每有一处存在缺陷减0.5分，减完为止，每有一项内容阐述与采购需求目标实现无关或不切合实际扣5分，缺项不得分。</w:t>
            </w:r>
          </w:p>
          <w:p w14:paraId="52B83EC8">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lang w:val="en-US" w:eastAsia="zh-CN"/>
              </w:rPr>
            </w:pPr>
            <w:r>
              <w:rPr>
                <w:rFonts w:hint="eastAsia" w:ascii="宋体" w:hAnsi="宋体" w:eastAsia="宋体" w:cs="宋体"/>
                <w:kern w:val="2"/>
                <w:sz w:val="24"/>
                <w:szCs w:val="24"/>
                <w:highlight w:val="none"/>
                <w:lang w:val="en-US" w:eastAsia="zh-CN" w:bidi="ar-SA"/>
              </w:rPr>
              <w:t>注：缺陷是指人员配置证明材料不全、职责分工不明确、专业性较弱等情况。</w:t>
            </w:r>
          </w:p>
        </w:tc>
      </w:tr>
      <w:tr w14:paraId="737F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9198" w:type="dxa"/>
            <w:noWrap w:val="0"/>
            <w:vAlign w:val="center"/>
          </w:tcPr>
          <w:p w14:paraId="6514C3A4">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5.服务承诺（7分）</w:t>
            </w:r>
          </w:p>
          <w:p w14:paraId="4D9921BA">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cs="宋体"/>
                <w:kern w:val="0"/>
                <w:sz w:val="24"/>
                <w:szCs w:val="24"/>
                <w:highlight w:val="none"/>
                <w:lang w:val="en-US" w:eastAsia="zh-CN"/>
              </w:rPr>
              <w:t>磋商小组</w:t>
            </w:r>
            <w:r>
              <w:rPr>
                <w:rFonts w:hint="eastAsia" w:ascii="宋体" w:hAnsi="宋体" w:eastAsia="宋体" w:cs="宋体"/>
                <w:kern w:val="2"/>
                <w:sz w:val="24"/>
                <w:szCs w:val="24"/>
                <w:highlight w:val="none"/>
                <w:lang w:val="en-US" w:eastAsia="zh-CN" w:bidi="ar-SA"/>
              </w:rPr>
              <w:t>根据供应商针对本项目提供的服务承诺进行综合评分，方案包括但不限于以下内容：（1）保险理赔时效服务承诺；（2）定期报送理赔报告</w:t>
            </w:r>
            <w:r>
              <w:rPr>
                <w:rFonts w:hint="eastAsia" w:ascii="宋体" w:hAnsi="宋体" w:cs="宋体"/>
                <w:sz w:val="24"/>
                <w:highlight w:val="none"/>
                <w:lang w:val="en-US" w:eastAsia="zh-CN"/>
              </w:rPr>
              <w:t>等内容</w:t>
            </w:r>
            <w:r>
              <w:rPr>
                <w:rFonts w:hint="eastAsia" w:ascii="宋体" w:hAnsi="宋体" w:eastAsia="宋体" w:cs="宋体"/>
                <w:kern w:val="2"/>
                <w:sz w:val="24"/>
                <w:szCs w:val="24"/>
                <w:highlight w:val="none"/>
                <w:lang w:val="en-US" w:eastAsia="zh-CN" w:bidi="ar-SA"/>
              </w:rPr>
              <w:t>。</w:t>
            </w:r>
          </w:p>
          <w:p w14:paraId="7CB0D14E">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各分项方案最高3.5分，</w:t>
            </w:r>
            <w:r>
              <w:rPr>
                <w:rFonts w:hint="eastAsia" w:ascii="宋体" w:hAnsi="宋体" w:eastAsia="宋体" w:cs="宋体"/>
                <w:kern w:val="2"/>
                <w:sz w:val="24"/>
                <w:szCs w:val="24"/>
                <w:highlight w:val="none"/>
                <w:lang w:val="en-GB" w:eastAsia="zh-CN" w:bidi="ar-SA"/>
              </w:rPr>
              <w:t>每有一</w:t>
            </w:r>
            <w:r>
              <w:rPr>
                <w:rFonts w:hint="eastAsia" w:ascii="宋体" w:hAnsi="宋体" w:eastAsia="宋体" w:cs="宋体"/>
                <w:kern w:val="2"/>
                <w:sz w:val="24"/>
                <w:szCs w:val="24"/>
                <w:highlight w:val="none"/>
                <w:lang w:val="en-US" w:eastAsia="zh-CN" w:bidi="ar-SA"/>
              </w:rPr>
              <w:t>处</w:t>
            </w:r>
            <w:r>
              <w:rPr>
                <w:rFonts w:hint="eastAsia" w:ascii="宋体" w:hAnsi="宋体" w:eastAsia="宋体" w:cs="宋体"/>
                <w:kern w:val="2"/>
                <w:sz w:val="24"/>
                <w:szCs w:val="24"/>
                <w:highlight w:val="none"/>
                <w:lang w:val="en-GB" w:eastAsia="zh-CN" w:bidi="ar-SA"/>
              </w:rPr>
              <w:t>存在缺陷</w:t>
            </w:r>
            <w:r>
              <w:rPr>
                <w:rFonts w:hint="eastAsia" w:ascii="宋体" w:hAnsi="宋体" w:eastAsia="宋体" w:cs="宋体"/>
                <w:kern w:val="2"/>
                <w:sz w:val="24"/>
                <w:szCs w:val="24"/>
                <w:highlight w:val="none"/>
                <w:lang w:val="en-US" w:eastAsia="zh-CN" w:bidi="ar-SA"/>
              </w:rPr>
              <w:t>减0.5分，减完为止，每有一项内容阐述与采购需求目标实现无关或不切合实际扣3.5分，缺项不得分。</w:t>
            </w:r>
          </w:p>
          <w:p w14:paraId="7C47ACC1">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注：缺陷是指承诺不完整、不清晰或套用其他项目内容、无针对性等情况。</w:t>
            </w:r>
          </w:p>
        </w:tc>
      </w:tr>
      <w:tr w14:paraId="793B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9198" w:type="dxa"/>
            <w:noWrap w:val="0"/>
            <w:vAlign w:val="center"/>
          </w:tcPr>
          <w:p w14:paraId="5CDCE910">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6.增值服务方案（3分）</w:t>
            </w:r>
          </w:p>
          <w:p w14:paraId="561293A4">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磋商小组根据供应商针对本项目提供的增值服务进行综合评分，</w:t>
            </w:r>
          </w:p>
          <w:p w14:paraId="79955F6E">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每增值一项服务加1.5分，满分3分；未提供不得分。</w:t>
            </w:r>
          </w:p>
          <w:p w14:paraId="3684828A">
            <w:pPr>
              <w:spacing w:line="360" w:lineRule="auto"/>
              <w:jc w:val="left"/>
              <w:rPr>
                <w:rFonts w:hint="default"/>
                <w:lang w:val="en-US" w:eastAsia="zh-CN"/>
              </w:rPr>
            </w:pPr>
            <w:r>
              <w:rPr>
                <w:rFonts w:hint="eastAsia" w:ascii="宋体" w:hAnsi="宋体" w:eastAsia="宋体" w:cs="宋体"/>
                <w:kern w:val="2"/>
                <w:sz w:val="24"/>
                <w:szCs w:val="24"/>
                <w:highlight w:val="none"/>
                <w:lang w:val="en-US" w:eastAsia="zh-CN" w:bidi="ar-SA"/>
              </w:rPr>
              <w:t>增值服务指提高保障标准或为采购人提供快速理赔服务或提供垫付住院费用服务等实质性的利于采购人的服务。</w:t>
            </w:r>
          </w:p>
        </w:tc>
      </w:tr>
      <w:tr w14:paraId="638A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198" w:type="dxa"/>
            <w:noWrap w:val="0"/>
            <w:vAlign w:val="center"/>
          </w:tcPr>
          <w:p w14:paraId="15ACD5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三、价格分（</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r>
      <w:tr w14:paraId="42E9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9198" w:type="dxa"/>
            <w:noWrap w:val="0"/>
            <w:vAlign w:val="center"/>
          </w:tcPr>
          <w:p w14:paraId="0F81F6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满足招标文件要求且报价最低的价格为评标基准价，其价格分为满分。其他供应商的价格分统一按照下列公式计算：</w:t>
            </w:r>
          </w:p>
          <w:p w14:paraId="687E9D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报价得分=(评标基准价／投标报价)×10%×100 </w:t>
            </w:r>
          </w:p>
          <w:p w14:paraId="359918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注：对于非专门面向中小企业采购的政府采购项目或者采购包,属于小型和微型企业货物、服务的价格给予最终报价15％的扣除，用扣除后的价格参与评审。  </w:t>
            </w:r>
            <w:r>
              <w:rPr>
                <w:rFonts w:hint="eastAsia" w:ascii="宋体" w:hAnsi="宋体" w:eastAsia="宋体" w:cs="宋体"/>
                <w:b w:val="0"/>
                <w:bCs w:val="0"/>
                <w:sz w:val="24"/>
                <w:szCs w:val="24"/>
                <w:highlight w:val="none"/>
                <w:lang w:val="en-US" w:eastAsia="zh-CN"/>
              </w:rPr>
              <w:t xml:space="preserve">  </w:t>
            </w:r>
          </w:p>
        </w:tc>
      </w:tr>
    </w:tbl>
    <w:p w14:paraId="7EBF54AF">
      <w:pPr>
        <w:pStyle w:val="29"/>
        <w:rPr>
          <w:rFonts w:hint="eastAsia" w:ascii="仿宋" w:hAnsi="仿宋" w:eastAsia="仿宋" w:cs="仿宋"/>
          <w:sz w:val="24"/>
          <w:szCs w:val="24"/>
          <w:lang w:eastAsia="zh-CN"/>
        </w:rPr>
      </w:pPr>
    </w:p>
    <w:p w14:paraId="6C3DDC13">
      <w:pPr>
        <w:pStyle w:val="29"/>
        <w:ind w:left="0" w:leftChars="0" w:firstLine="0" w:firstLineChars="0"/>
        <w:rPr>
          <w:rFonts w:hint="eastAsia"/>
          <w:lang w:eastAsia="zh-CN"/>
        </w:rPr>
      </w:pPr>
    </w:p>
    <w:p w14:paraId="5B26F0BE">
      <w:pPr>
        <w:pStyle w:val="29"/>
        <w:rPr>
          <w:rFonts w:hint="default" w:eastAsia="宋体"/>
          <w:lang w:val="en-US" w:eastAsia="zh-CN"/>
        </w:rPr>
        <w:sectPr>
          <w:headerReference r:id="rId16" w:type="first"/>
          <w:footerReference r:id="rId18" w:type="first"/>
          <w:headerReference r:id="rId15" w:type="default"/>
          <w:footerReference r:id="rId17" w:type="default"/>
          <w:pgSz w:w="11906" w:h="16838"/>
          <w:pgMar w:top="1417" w:right="1417" w:bottom="1417" w:left="1417" w:header="851" w:footer="992" w:gutter="0"/>
          <w:pgNumType w:fmt="decimal"/>
          <w:cols w:space="720" w:num="1"/>
          <w:titlePg/>
          <w:docGrid w:linePitch="312" w:charSpace="0"/>
        </w:sectPr>
      </w:pPr>
    </w:p>
    <w:bookmarkEnd w:id="168"/>
    <w:bookmarkEnd w:id="169"/>
    <w:bookmarkEnd w:id="170"/>
    <w:bookmarkEnd w:id="171"/>
    <w:bookmarkEnd w:id="172"/>
    <w:bookmarkEnd w:id="173"/>
    <w:bookmarkEnd w:id="174"/>
    <w:bookmarkEnd w:id="175"/>
    <w:bookmarkEnd w:id="176"/>
    <w:p w14:paraId="201C003C">
      <w:pPr>
        <w:pStyle w:val="2"/>
        <w:spacing w:before="0" w:after="0" w:line="360" w:lineRule="auto"/>
        <w:jc w:val="center"/>
        <w:rPr>
          <w:color w:val="000000" w:themeColor="text1"/>
          <w:highlight w:val="none"/>
          <w14:textFill>
            <w14:solidFill>
              <w14:schemeClr w14:val="tx1"/>
            </w14:solidFill>
          </w14:textFill>
        </w:rPr>
      </w:pPr>
      <w:bookmarkStart w:id="178" w:name="_Toc421696018"/>
      <w:bookmarkStart w:id="179" w:name="_Toc439961517"/>
      <w:bookmarkStart w:id="180" w:name="_Toc2059"/>
      <w:bookmarkStart w:id="181" w:name="_Toc435275587"/>
      <w:bookmarkStart w:id="182" w:name="_Toc425601831"/>
      <w:bookmarkStart w:id="183" w:name="_Toc423774955"/>
      <w:bookmarkStart w:id="184" w:name="_Toc403568450"/>
      <w:bookmarkStart w:id="185" w:name="_Toc438657207"/>
      <w:bookmarkStart w:id="186" w:name="_Toc427830390"/>
      <w:bookmarkStart w:id="187" w:name="_Toc422731832"/>
      <w:r>
        <w:rPr>
          <w:rFonts w:hint="eastAsia"/>
          <w:color w:val="000000" w:themeColor="text1"/>
          <w:highlight w:val="none"/>
          <w14:textFill>
            <w14:solidFill>
              <w14:schemeClr w14:val="tx1"/>
            </w14:solidFill>
          </w14:textFill>
        </w:rPr>
        <w:t>第四章  商务、技术要求</w:t>
      </w:r>
      <w:bookmarkEnd w:id="178"/>
      <w:bookmarkEnd w:id="179"/>
      <w:bookmarkEnd w:id="180"/>
      <w:bookmarkEnd w:id="181"/>
      <w:bookmarkEnd w:id="182"/>
      <w:bookmarkEnd w:id="183"/>
      <w:bookmarkEnd w:id="184"/>
      <w:bookmarkEnd w:id="185"/>
      <w:bookmarkEnd w:id="186"/>
      <w:bookmarkEnd w:id="187"/>
    </w:p>
    <w:p w14:paraId="426E2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bookmarkStart w:id="188" w:name="_Toc422731844"/>
      <w:bookmarkStart w:id="189" w:name="_Toc12405"/>
      <w:bookmarkStart w:id="190" w:name="_Toc403568451"/>
      <w:bookmarkStart w:id="191" w:name="_Toc439961520"/>
      <w:bookmarkStart w:id="192" w:name="_Toc435275590"/>
      <w:bookmarkStart w:id="193" w:name="_Toc427830393"/>
      <w:bookmarkStart w:id="194" w:name="_Toc425601834"/>
      <w:bookmarkStart w:id="195" w:name="_Toc423774968"/>
      <w:bookmarkStart w:id="196" w:name="_Toc421696043"/>
      <w:bookmarkStart w:id="197" w:name="_Toc438657210"/>
      <w:r>
        <w:rPr>
          <w:rFonts w:hint="eastAsia" w:ascii="宋体" w:hAnsi="宋体" w:eastAsia="宋体" w:cs="宋体"/>
          <w:sz w:val="24"/>
          <w:lang w:val="en-US" w:eastAsia="zh-CN"/>
        </w:rPr>
        <w:t>1、</w:t>
      </w:r>
      <w:r>
        <w:rPr>
          <w:rFonts w:hint="eastAsia" w:ascii="宋体" w:hAnsi="宋体" w:eastAsia="宋体" w:cs="宋体"/>
          <w:sz w:val="24"/>
          <w:lang w:val="zh-CN" w:eastAsia="zh-CN"/>
        </w:rPr>
        <w:t>项目名称:</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"https://www.sxzfcg.zcygov.cn/project-center/project-result-detail/6987581260619207772" \t "https://www.sxzfcg.zcygov.cn/project-center/self-project/_blank"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森林管护人员意外伤害险</w:t>
      </w:r>
      <w:r>
        <w:rPr>
          <w:rFonts w:hint="eastAsia" w:ascii="宋体" w:hAnsi="宋体" w:eastAsia="宋体" w:cs="宋体"/>
          <w:sz w:val="24"/>
          <w:lang w:val="en-US" w:eastAsia="zh-CN"/>
        </w:rPr>
        <w:fldChar w:fldCharType="end"/>
      </w:r>
    </w:p>
    <w:p w14:paraId="04391B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2、预算金额：396880.00元/年</w:t>
      </w:r>
    </w:p>
    <w:p w14:paraId="7C511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3、最高限价：396880.00元/年</w:t>
      </w:r>
    </w:p>
    <w:p w14:paraId="6A5E45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4、合同履约期限</w:t>
      </w:r>
      <w:r>
        <w:rPr>
          <w:rFonts w:hint="eastAsia" w:ascii="宋体" w:hAnsi="宋体" w:eastAsia="宋体" w:cs="宋体"/>
          <w:sz w:val="24"/>
          <w:lang w:val="zh-CN" w:eastAsia="zh-CN"/>
        </w:rPr>
        <w:t>：</w:t>
      </w:r>
      <w:r>
        <w:rPr>
          <w:rFonts w:hint="eastAsia" w:ascii="宋体" w:hAnsi="宋体" w:eastAsia="宋体" w:cs="宋体"/>
          <w:sz w:val="24"/>
          <w:lang w:val="en-US" w:eastAsia="zh-CN"/>
        </w:rPr>
        <w:t>三年，保险周期为一年一参保，本次采购为连续三年的</w:t>
      </w:r>
    </w:p>
    <w:p w14:paraId="41734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承保权</w:t>
      </w:r>
    </w:p>
    <w:p w14:paraId="627DD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w:t>
      </w:r>
      <w:r>
        <w:rPr>
          <w:rFonts w:hint="eastAsia" w:ascii="宋体" w:hAnsi="宋体" w:cs="宋体"/>
          <w:sz w:val="24"/>
          <w:lang w:val="zh-CN" w:eastAsia="zh-CN"/>
        </w:rPr>
        <w:t>采购需求：</w:t>
      </w:r>
      <w:r>
        <w:rPr>
          <w:rFonts w:hint="eastAsia" w:ascii="宋体" w:hAnsi="宋体" w:cs="宋体"/>
          <w:sz w:val="24"/>
          <w:lang w:val="en-US" w:eastAsia="zh-CN"/>
        </w:rPr>
        <w:t>为全县902名森林管护人员购买意外伤害险</w:t>
      </w:r>
    </w:p>
    <w:p w14:paraId="5F2F7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Style w:val="69"/>
          <w:rFonts w:hint="eastAsia" w:ascii="宋体" w:hAnsi="宋体" w:eastAsia="宋体" w:cs="宋体"/>
          <w:bCs/>
          <w:color w:val="auto"/>
          <w:sz w:val="24"/>
          <w:szCs w:val="24"/>
          <w:highlight w:val="none"/>
          <w:lang w:val="en-US" w:eastAsia="zh-CN"/>
        </w:rPr>
        <w:t>6、服务标准：符合国家及行业标准规定</w:t>
      </w:r>
    </w:p>
    <w:p w14:paraId="07DA42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lang w:val="en-US" w:eastAsia="zh-CN"/>
        </w:rPr>
        <w:t>7、</w:t>
      </w:r>
      <w:r>
        <w:rPr>
          <w:rFonts w:hint="eastAsia" w:ascii="宋体" w:hAnsi="宋体" w:eastAsia="宋体" w:cs="宋体"/>
          <w:sz w:val="24"/>
          <w:szCs w:val="24"/>
        </w:rPr>
        <w:t>付款方式：以签订合同为准</w:t>
      </w:r>
    </w:p>
    <w:p w14:paraId="1CCA7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二、服务要求：</w:t>
      </w:r>
    </w:p>
    <w:p w14:paraId="403B0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本次磋商共一个包，供应商所投包内项目必须完全响应本磋商文件所列示内容。</w:t>
      </w:r>
    </w:p>
    <w:p w14:paraId="537C1E2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eastAsia="宋体" w:cs="宋体"/>
          <w:sz w:val="24"/>
          <w:szCs w:val="24"/>
        </w:rPr>
        <w:t>参保对象</w:t>
      </w:r>
      <w:r>
        <w:rPr>
          <w:rFonts w:hint="eastAsia" w:ascii="宋体" w:hAnsi="宋体" w:cs="宋体"/>
          <w:sz w:val="24"/>
          <w:lang w:val="en-US" w:eastAsia="zh-CN"/>
        </w:rPr>
        <w:t>全县902名森林管护人员</w:t>
      </w:r>
    </w:p>
    <w:p w14:paraId="520D8A9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保险范围及赔付标准</w:t>
      </w:r>
    </w:p>
    <w:tbl>
      <w:tblPr>
        <w:tblStyle w:val="33"/>
        <w:tblW w:w="7780"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806"/>
        <w:gridCol w:w="1876"/>
        <w:gridCol w:w="1864"/>
      </w:tblGrid>
      <w:tr w14:paraId="5AE5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34" w:type="dxa"/>
            <w:noWrap w:val="0"/>
            <w:vAlign w:val="center"/>
          </w:tcPr>
          <w:p w14:paraId="36F4EB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序号</w:t>
            </w:r>
          </w:p>
        </w:tc>
        <w:tc>
          <w:tcPr>
            <w:tcW w:w="2806" w:type="dxa"/>
            <w:noWrap w:val="0"/>
            <w:vAlign w:val="center"/>
          </w:tcPr>
          <w:p w14:paraId="65FB68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保险项目</w:t>
            </w:r>
          </w:p>
        </w:tc>
        <w:tc>
          <w:tcPr>
            <w:tcW w:w="1876" w:type="dxa"/>
            <w:noWrap w:val="0"/>
            <w:vAlign w:val="center"/>
          </w:tcPr>
          <w:p w14:paraId="183CEF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保险金额（元）</w:t>
            </w:r>
          </w:p>
        </w:tc>
        <w:tc>
          <w:tcPr>
            <w:tcW w:w="1864" w:type="dxa"/>
            <w:noWrap w:val="0"/>
            <w:vAlign w:val="center"/>
          </w:tcPr>
          <w:p w14:paraId="3D706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备注</w:t>
            </w:r>
          </w:p>
        </w:tc>
      </w:tr>
      <w:tr w14:paraId="3F0F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34" w:type="dxa"/>
            <w:noWrap w:val="0"/>
            <w:vAlign w:val="bottom"/>
          </w:tcPr>
          <w:p w14:paraId="0FA00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806" w:type="dxa"/>
            <w:noWrap w:val="0"/>
            <w:vAlign w:val="bottom"/>
          </w:tcPr>
          <w:p w14:paraId="753F4C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意外伤害身故</w:t>
            </w:r>
          </w:p>
        </w:tc>
        <w:tc>
          <w:tcPr>
            <w:tcW w:w="1876" w:type="dxa"/>
            <w:noWrap w:val="0"/>
            <w:vAlign w:val="bottom"/>
          </w:tcPr>
          <w:p w14:paraId="783C92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lang w:val="en-US" w:eastAsia="zh-CN"/>
              </w:rPr>
              <w:t>300000</w:t>
            </w:r>
          </w:p>
        </w:tc>
        <w:tc>
          <w:tcPr>
            <w:tcW w:w="1864" w:type="dxa"/>
            <w:noWrap w:val="0"/>
            <w:vAlign w:val="bottom"/>
          </w:tcPr>
          <w:p w14:paraId="23ABC9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r>
      <w:tr w14:paraId="7B80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34" w:type="dxa"/>
            <w:noWrap w:val="0"/>
            <w:vAlign w:val="bottom"/>
          </w:tcPr>
          <w:p w14:paraId="67E28F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806" w:type="dxa"/>
            <w:noWrap w:val="0"/>
            <w:vAlign w:val="bottom"/>
          </w:tcPr>
          <w:p w14:paraId="13D6D2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意外伤残</w:t>
            </w:r>
          </w:p>
        </w:tc>
        <w:tc>
          <w:tcPr>
            <w:tcW w:w="1876" w:type="dxa"/>
            <w:noWrap w:val="0"/>
            <w:vAlign w:val="bottom"/>
          </w:tcPr>
          <w:p w14:paraId="5203D5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r>
              <w:rPr>
                <w:rFonts w:hint="eastAsia" w:ascii="宋体" w:hAnsi="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lang w:val="en-US" w:eastAsia="zh-CN"/>
              </w:rPr>
              <w:t>300000</w:t>
            </w:r>
          </w:p>
        </w:tc>
        <w:tc>
          <w:tcPr>
            <w:tcW w:w="1864" w:type="dxa"/>
            <w:noWrap w:val="0"/>
            <w:vAlign w:val="bottom"/>
          </w:tcPr>
          <w:p w14:paraId="79B869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rPr>
            </w:pPr>
          </w:p>
        </w:tc>
      </w:tr>
      <w:tr w14:paraId="5991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34" w:type="dxa"/>
            <w:noWrap w:val="0"/>
            <w:vAlign w:val="bottom"/>
          </w:tcPr>
          <w:p w14:paraId="27B58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806" w:type="dxa"/>
            <w:noWrap w:val="0"/>
            <w:vAlign w:val="bottom"/>
          </w:tcPr>
          <w:p w14:paraId="7E52CB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意外医疗</w:t>
            </w:r>
          </w:p>
        </w:tc>
        <w:tc>
          <w:tcPr>
            <w:tcW w:w="1876" w:type="dxa"/>
            <w:noWrap w:val="0"/>
            <w:vAlign w:val="bottom"/>
          </w:tcPr>
          <w:p w14:paraId="69748C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lang w:val="en-US" w:eastAsia="zh-CN"/>
              </w:rPr>
              <w:t>30000</w:t>
            </w:r>
          </w:p>
        </w:tc>
        <w:tc>
          <w:tcPr>
            <w:tcW w:w="1864" w:type="dxa"/>
            <w:noWrap w:val="0"/>
            <w:vAlign w:val="bottom"/>
          </w:tcPr>
          <w:p w14:paraId="14F3C4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p>
        </w:tc>
      </w:tr>
      <w:tr w14:paraId="5207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34" w:type="dxa"/>
            <w:noWrap w:val="0"/>
            <w:vAlign w:val="bottom"/>
          </w:tcPr>
          <w:p w14:paraId="700106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2806" w:type="dxa"/>
            <w:noWrap w:val="0"/>
            <w:vAlign w:val="bottom"/>
          </w:tcPr>
          <w:p w14:paraId="1DAAD6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意外住院津贴</w:t>
            </w:r>
          </w:p>
        </w:tc>
        <w:tc>
          <w:tcPr>
            <w:tcW w:w="1876" w:type="dxa"/>
            <w:noWrap w:val="0"/>
            <w:vAlign w:val="bottom"/>
          </w:tcPr>
          <w:p w14:paraId="2B3888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lang w:val="en-US" w:eastAsia="zh-CN"/>
              </w:rPr>
              <w:t>18000</w:t>
            </w:r>
          </w:p>
        </w:tc>
        <w:tc>
          <w:tcPr>
            <w:tcW w:w="1864" w:type="dxa"/>
            <w:noWrap w:val="0"/>
            <w:vAlign w:val="bottom"/>
          </w:tcPr>
          <w:p w14:paraId="63CC4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4"/>
                <w:szCs w:val="24"/>
                <w:highlight w:val="none"/>
                <w:vertAlign w:val="baseline"/>
                <w:lang w:val="en-US" w:eastAsia="zh-CN"/>
              </w:rPr>
            </w:pPr>
          </w:p>
        </w:tc>
      </w:tr>
    </w:tbl>
    <w:p w14:paraId="2DB5E2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FF0000"/>
          <w:sz w:val="24"/>
          <w:szCs w:val="24"/>
        </w:rPr>
      </w:pPr>
    </w:p>
    <w:p w14:paraId="08FAED96">
      <w:pPr>
        <w:spacing w:line="360" w:lineRule="auto"/>
        <w:ind w:firstLine="482"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b/>
          <w:bCs/>
          <w:sz w:val="24"/>
          <w:szCs w:val="24"/>
        </w:rPr>
        <w:t>注：总保费预算为一年</w:t>
      </w:r>
      <w:r>
        <w:rPr>
          <w:rFonts w:hint="eastAsia" w:ascii="宋体" w:hAnsi="宋体" w:eastAsia="宋体" w:cs="宋体"/>
          <w:b/>
          <w:bCs/>
          <w:sz w:val="24"/>
          <w:szCs w:val="24"/>
          <w:lang w:val="en-US" w:eastAsia="zh-CN"/>
        </w:rPr>
        <w:t>396880</w:t>
      </w:r>
      <w:r>
        <w:rPr>
          <w:rFonts w:hint="eastAsia" w:ascii="宋体" w:hAnsi="宋体" w:eastAsia="宋体" w:cs="宋体"/>
          <w:b/>
          <w:bCs/>
          <w:sz w:val="24"/>
          <w:szCs w:val="24"/>
        </w:rPr>
        <w:t>元（以实际发生为准），保费根据每年</w:t>
      </w:r>
      <w:r>
        <w:rPr>
          <w:rFonts w:hint="eastAsia" w:ascii="宋体" w:hAnsi="宋体" w:eastAsia="宋体" w:cs="宋体"/>
          <w:b/>
          <w:bCs/>
          <w:sz w:val="24"/>
          <w:szCs w:val="24"/>
          <w:lang w:val="en-US" w:eastAsia="zh-CN"/>
        </w:rPr>
        <w:t>森林管护人员</w:t>
      </w:r>
      <w:r>
        <w:rPr>
          <w:rFonts w:hint="eastAsia" w:ascii="宋体" w:hAnsi="宋体" w:eastAsia="宋体" w:cs="宋体"/>
          <w:b/>
          <w:bCs/>
          <w:sz w:val="24"/>
          <w:szCs w:val="24"/>
        </w:rPr>
        <w:t>人数进行计算。</w:t>
      </w:r>
    </w:p>
    <w:p w14:paraId="2C3775B4">
      <w:pPr>
        <w:keepNext w:val="0"/>
        <w:keepLines w:val="0"/>
        <w:pageBreakBefore w:val="0"/>
        <w:widowControl/>
        <w:shd w:val="clear" w:color="auto" w:fill="auto"/>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06C4E7">
      <w:pPr>
        <w:pStyle w:val="26"/>
        <w:rPr>
          <w:rStyle w:val="51"/>
          <w:rFonts w:hint="eastAsia"/>
          <w:color w:val="000000" w:themeColor="text1"/>
          <w:highlight w:val="none"/>
          <w14:textFill>
            <w14:solidFill>
              <w14:schemeClr w14:val="tx1"/>
            </w14:solidFill>
          </w14:textFill>
        </w:rPr>
      </w:pPr>
    </w:p>
    <w:p w14:paraId="1AE9BCDC">
      <w:pPr>
        <w:pStyle w:val="26"/>
        <w:rPr>
          <w:rStyle w:val="51"/>
          <w:rFonts w:hint="eastAsia"/>
          <w:color w:val="000000" w:themeColor="text1"/>
          <w:highlight w:val="none"/>
          <w14:textFill>
            <w14:solidFill>
              <w14:schemeClr w14:val="tx1"/>
            </w14:solidFill>
          </w14:textFill>
        </w:rPr>
      </w:pPr>
    </w:p>
    <w:p w14:paraId="47F2E829">
      <w:pPr>
        <w:pStyle w:val="26"/>
        <w:rPr>
          <w:rStyle w:val="51"/>
          <w:rFonts w:hint="eastAsia"/>
          <w:color w:val="000000" w:themeColor="text1"/>
          <w:highlight w:val="none"/>
          <w14:textFill>
            <w14:solidFill>
              <w14:schemeClr w14:val="tx1"/>
            </w14:solidFill>
          </w14:textFill>
        </w:rPr>
      </w:pPr>
    </w:p>
    <w:p w14:paraId="57312488">
      <w:pPr>
        <w:pStyle w:val="26"/>
        <w:rPr>
          <w:rStyle w:val="51"/>
          <w:rFonts w:hint="eastAsia"/>
          <w:color w:val="000000" w:themeColor="text1"/>
          <w:highlight w:val="none"/>
          <w14:textFill>
            <w14:solidFill>
              <w14:schemeClr w14:val="tx1"/>
            </w14:solidFill>
          </w14:textFill>
        </w:rPr>
      </w:pPr>
    </w:p>
    <w:p w14:paraId="33F2F9BA">
      <w:pPr>
        <w:pStyle w:val="26"/>
        <w:rPr>
          <w:rStyle w:val="51"/>
          <w:rFonts w:hint="eastAsia"/>
          <w:color w:val="000000" w:themeColor="text1"/>
          <w:highlight w:val="none"/>
          <w14:textFill>
            <w14:solidFill>
              <w14:schemeClr w14:val="tx1"/>
            </w14:solidFill>
          </w14:textFill>
        </w:rPr>
      </w:pPr>
    </w:p>
    <w:p w14:paraId="50DC0F38">
      <w:pPr>
        <w:pStyle w:val="26"/>
        <w:rPr>
          <w:rStyle w:val="51"/>
          <w:rFonts w:hint="eastAsia"/>
          <w:color w:val="000000" w:themeColor="text1"/>
          <w:highlight w:val="none"/>
          <w14:textFill>
            <w14:solidFill>
              <w14:schemeClr w14:val="tx1"/>
            </w14:solidFill>
          </w14:textFill>
        </w:rPr>
      </w:pPr>
    </w:p>
    <w:p w14:paraId="276C5BE4">
      <w:pPr>
        <w:pStyle w:val="26"/>
        <w:rPr>
          <w:rStyle w:val="51"/>
          <w:rFonts w:hint="eastAsia"/>
          <w:color w:val="000000" w:themeColor="text1"/>
          <w:highlight w:val="none"/>
          <w14:textFill>
            <w14:solidFill>
              <w14:schemeClr w14:val="tx1"/>
            </w14:solidFill>
          </w14:textFill>
        </w:rPr>
      </w:pPr>
    </w:p>
    <w:p w14:paraId="60A370F8">
      <w:pPr>
        <w:pStyle w:val="26"/>
        <w:rPr>
          <w:rStyle w:val="51"/>
          <w:rFonts w:hint="eastAsia"/>
          <w:color w:val="000000" w:themeColor="text1"/>
          <w:highlight w:val="none"/>
          <w14:textFill>
            <w14:solidFill>
              <w14:schemeClr w14:val="tx1"/>
            </w14:solidFill>
          </w14:textFill>
        </w:rPr>
      </w:pPr>
    </w:p>
    <w:p w14:paraId="313499DB">
      <w:pPr>
        <w:pStyle w:val="26"/>
        <w:rPr>
          <w:rStyle w:val="51"/>
          <w:rFonts w:hint="eastAsia"/>
          <w:color w:val="000000" w:themeColor="text1"/>
          <w:highlight w:val="none"/>
          <w14:textFill>
            <w14:solidFill>
              <w14:schemeClr w14:val="tx1"/>
            </w14:solidFill>
          </w14:textFill>
        </w:rPr>
      </w:pPr>
    </w:p>
    <w:p w14:paraId="363E5F03">
      <w:pPr>
        <w:pStyle w:val="26"/>
        <w:rPr>
          <w:rStyle w:val="51"/>
          <w:rFonts w:hint="eastAsia"/>
          <w:color w:val="000000" w:themeColor="text1"/>
          <w:highlight w:val="none"/>
          <w14:textFill>
            <w14:solidFill>
              <w14:schemeClr w14:val="tx1"/>
            </w14:solidFill>
          </w14:textFill>
        </w:rPr>
      </w:pPr>
    </w:p>
    <w:p w14:paraId="204F33BA">
      <w:pPr>
        <w:pStyle w:val="26"/>
        <w:rPr>
          <w:rStyle w:val="51"/>
          <w:rFonts w:hint="eastAsia"/>
          <w:color w:val="000000" w:themeColor="text1"/>
          <w:highlight w:val="none"/>
          <w14:textFill>
            <w14:solidFill>
              <w14:schemeClr w14:val="tx1"/>
            </w14:solidFill>
          </w14:textFill>
        </w:rPr>
      </w:pPr>
    </w:p>
    <w:p w14:paraId="3B4A7444">
      <w:pPr>
        <w:pStyle w:val="26"/>
        <w:rPr>
          <w:rStyle w:val="51"/>
          <w:rFonts w:hint="eastAsia"/>
          <w:color w:val="000000" w:themeColor="text1"/>
          <w:highlight w:val="none"/>
          <w14:textFill>
            <w14:solidFill>
              <w14:schemeClr w14:val="tx1"/>
            </w14:solidFill>
          </w14:textFill>
        </w:rPr>
      </w:pPr>
    </w:p>
    <w:p w14:paraId="34D9C1EB">
      <w:pPr>
        <w:jc w:val="center"/>
        <w:outlineLvl w:val="0"/>
        <w:rPr>
          <w:rStyle w:val="51"/>
          <w:color w:val="000000" w:themeColor="text1"/>
          <w:highlight w:val="none"/>
          <w14:textFill>
            <w14:solidFill>
              <w14:schemeClr w14:val="tx1"/>
            </w14:solidFill>
          </w14:textFill>
        </w:rPr>
      </w:pPr>
      <w:r>
        <w:rPr>
          <w:rStyle w:val="51"/>
          <w:rFonts w:hint="eastAsia"/>
          <w:color w:val="000000" w:themeColor="text1"/>
          <w:highlight w:val="none"/>
          <w14:textFill>
            <w14:solidFill>
              <w14:schemeClr w14:val="tx1"/>
            </w14:solidFill>
          </w14:textFill>
        </w:rPr>
        <w:t>第五章  合同条款及格式</w:t>
      </w:r>
      <w:bookmarkEnd w:id="188"/>
      <w:bookmarkEnd w:id="189"/>
      <w:bookmarkEnd w:id="190"/>
      <w:bookmarkEnd w:id="191"/>
      <w:bookmarkEnd w:id="192"/>
      <w:bookmarkEnd w:id="193"/>
      <w:bookmarkEnd w:id="194"/>
      <w:bookmarkEnd w:id="195"/>
      <w:bookmarkEnd w:id="196"/>
      <w:bookmarkEnd w:id="197"/>
    </w:p>
    <w:p w14:paraId="74E5DE87">
      <w:pPr>
        <w:widowControl/>
        <w:wordWrap w:val="0"/>
        <w:spacing w:line="376" w:lineRule="atLeast"/>
        <w:jc w:val="left"/>
        <w:rPr>
          <w:b/>
          <w:color w:val="000000" w:themeColor="text1"/>
          <w:sz w:val="36"/>
          <w:szCs w:val="36"/>
          <w:highlight w:val="none"/>
          <w:shd w:val="clear" w:color="auto" w:fill="FFFFFF"/>
          <w14:textFill>
            <w14:solidFill>
              <w14:schemeClr w14:val="tx1"/>
            </w14:solidFill>
          </w14:textFill>
        </w:rPr>
      </w:pPr>
    </w:p>
    <w:p w14:paraId="4A0D3AF2">
      <w:pPr>
        <w:pStyle w:val="13"/>
        <w:rPr>
          <w:b/>
          <w:color w:val="000000" w:themeColor="text1"/>
          <w:sz w:val="36"/>
          <w:szCs w:val="36"/>
          <w:highlight w:val="none"/>
          <w:shd w:val="clear" w:color="auto" w:fill="FFFFFF"/>
          <w14:textFill>
            <w14:solidFill>
              <w14:schemeClr w14:val="tx1"/>
            </w14:solidFill>
          </w14:textFill>
        </w:rPr>
      </w:pPr>
    </w:p>
    <w:p w14:paraId="130FBAF8">
      <w:pPr>
        <w:pStyle w:val="25"/>
        <w:rPr>
          <w:b/>
          <w:color w:val="000000" w:themeColor="text1"/>
          <w:sz w:val="36"/>
          <w:szCs w:val="36"/>
          <w:highlight w:val="none"/>
          <w:shd w:val="clear" w:color="auto" w:fill="FFFFFF"/>
          <w14:textFill>
            <w14:solidFill>
              <w14:schemeClr w14:val="tx1"/>
            </w14:solidFill>
          </w14:textFill>
        </w:rPr>
      </w:pPr>
    </w:p>
    <w:p w14:paraId="693AA059">
      <w:pPr>
        <w:pStyle w:val="25"/>
        <w:rPr>
          <w:b/>
          <w:color w:val="000000" w:themeColor="text1"/>
          <w:sz w:val="36"/>
          <w:szCs w:val="36"/>
          <w:highlight w:val="none"/>
          <w:shd w:val="clear" w:color="auto" w:fill="FFFFFF"/>
          <w14:textFill>
            <w14:solidFill>
              <w14:schemeClr w14:val="tx1"/>
            </w14:solidFill>
          </w14:textFill>
        </w:rPr>
      </w:pPr>
    </w:p>
    <w:p w14:paraId="71E70360">
      <w:pPr>
        <w:pStyle w:val="25"/>
        <w:rPr>
          <w:b/>
          <w:color w:val="000000" w:themeColor="text1"/>
          <w:sz w:val="36"/>
          <w:szCs w:val="36"/>
          <w:highlight w:val="none"/>
          <w:shd w:val="clear" w:color="auto" w:fill="FFFFFF"/>
          <w14:textFill>
            <w14:solidFill>
              <w14:schemeClr w14:val="tx1"/>
            </w14:solidFill>
          </w14:textFill>
        </w:rPr>
      </w:pPr>
    </w:p>
    <w:p w14:paraId="71FEA40D">
      <w:pPr>
        <w:pStyle w:val="25"/>
        <w:rPr>
          <w:b/>
          <w:color w:val="000000" w:themeColor="text1"/>
          <w:sz w:val="36"/>
          <w:szCs w:val="36"/>
          <w:highlight w:val="none"/>
          <w:shd w:val="clear" w:color="auto" w:fill="FFFFFF"/>
          <w14:textFill>
            <w14:solidFill>
              <w14:schemeClr w14:val="tx1"/>
            </w14:solidFill>
          </w14:textFill>
        </w:rPr>
      </w:pPr>
    </w:p>
    <w:p w14:paraId="247B9FEE">
      <w:pPr>
        <w:pStyle w:val="25"/>
        <w:rPr>
          <w:b/>
          <w:color w:val="000000" w:themeColor="text1"/>
          <w:sz w:val="36"/>
          <w:szCs w:val="36"/>
          <w:highlight w:val="none"/>
          <w:shd w:val="clear" w:color="auto" w:fill="FFFFFF"/>
          <w14:textFill>
            <w14:solidFill>
              <w14:schemeClr w14:val="tx1"/>
            </w14:solidFill>
          </w14:textFill>
        </w:rPr>
      </w:pPr>
    </w:p>
    <w:p w14:paraId="483EB5C9">
      <w:pPr>
        <w:pStyle w:val="25"/>
        <w:rPr>
          <w:b/>
          <w:color w:val="000000" w:themeColor="text1"/>
          <w:sz w:val="36"/>
          <w:szCs w:val="36"/>
          <w:highlight w:val="none"/>
          <w:shd w:val="clear" w:color="auto" w:fill="FFFFFF"/>
          <w14:textFill>
            <w14:solidFill>
              <w14:schemeClr w14:val="tx1"/>
            </w14:solidFill>
          </w14:textFill>
        </w:rPr>
      </w:pPr>
    </w:p>
    <w:p w14:paraId="1BC8D832">
      <w:pPr>
        <w:adjustRightInd w:val="0"/>
        <w:spacing w:line="360" w:lineRule="atLeast"/>
        <w:jc w:val="left"/>
        <w:textAlignment w:val="baseline"/>
        <w:rPr>
          <w:rFonts w:ascii="Times New Roman" w:hAnsi="Times New Roman" w:eastAsia="宋体" w:cs="Times New Roman"/>
          <w:color w:val="000000" w:themeColor="text1"/>
          <w:kern w:val="0"/>
          <w:sz w:val="24"/>
          <w:szCs w:val="20"/>
          <w14:textFill>
            <w14:solidFill>
              <w14:schemeClr w14:val="tx1"/>
            </w14:solidFill>
          </w14:textFill>
        </w:rPr>
        <w:sectPr>
          <w:pgSz w:w="11906" w:h="16838"/>
          <w:pgMar w:top="2098" w:right="1474" w:bottom="1984" w:left="1587" w:header="851" w:footer="1077" w:gutter="0"/>
          <w:pgNumType w:fmt="decimal"/>
          <w:cols w:space="0" w:num="1"/>
          <w:docGrid w:type="lines" w:linePitch="327" w:charSpace="0"/>
        </w:sectPr>
      </w:pPr>
    </w:p>
    <w:p w14:paraId="0C079505">
      <w:pPr>
        <w:spacing w:line="360" w:lineRule="auto"/>
        <w:jc w:val="center"/>
        <w:outlineLvl w:val="0"/>
        <w:rPr>
          <w:rFonts w:hint="eastAsia" w:ascii="宋体" w:hAnsi="宋体" w:cs="宋体"/>
          <w:color w:val="000000" w:themeColor="text1"/>
          <w:sz w:val="11"/>
          <w:szCs w:val="11"/>
          <w:highlight w:val="none"/>
          <w:shd w:val="clear" w:color="auto" w:fill="auto"/>
          <w14:textFill>
            <w14:solidFill>
              <w14:schemeClr w14:val="tx1"/>
            </w14:solidFill>
          </w14:textFill>
        </w:rPr>
      </w:pPr>
      <w:r>
        <w:rPr>
          <w:rFonts w:hint="eastAsia" w:ascii="宋体" w:hAnsi="宋体" w:cs="宋体"/>
          <w:b/>
          <w:color w:val="auto"/>
          <w:sz w:val="30"/>
          <w:szCs w:val="30"/>
        </w:rPr>
        <w:t>合同范本</w:t>
      </w:r>
      <w:r>
        <w:rPr>
          <w:rFonts w:hint="eastAsia"/>
          <w:b/>
          <w:bCs/>
          <w:color w:val="auto"/>
          <w:kern w:val="0"/>
          <w:sz w:val="30"/>
          <w:szCs w:val="30"/>
        </w:rPr>
        <w:t>（只供参考）</w:t>
      </w:r>
    </w:p>
    <w:p w14:paraId="5C9A49C5">
      <w:pPr>
        <w:spacing w:line="360" w:lineRule="auto"/>
        <w:jc w:val="center"/>
        <w:rPr>
          <w:rFonts w:ascii="宋体" w:hAnsi="宋体" w:cs="宋体"/>
          <w:b/>
          <w:szCs w:val="24"/>
          <w:highlight w:val="none"/>
        </w:rPr>
      </w:pPr>
      <w:r>
        <w:rPr>
          <w:rFonts w:ascii="宋体" w:hAnsi="宋体" w:cs="宋体"/>
          <w:highlight w:val="none"/>
        </w:rPr>
        <w:t>（合同格式仅供参考，具体条款签订合同时拟定）</w:t>
      </w:r>
    </w:p>
    <w:p w14:paraId="7CFCE36B">
      <w:pPr>
        <w:numPr>
          <w:ilvl w:val="0"/>
          <w:numId w:val="0"/>
        </w:numPr>
        <w:spacing w:before="101" w:line="367" w:lineRule="auto"/>
        <w:ind w:leftChars="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甲方(购买主体):</w:t>
      </w:r>
      <w:r>
        <w:rPr>
          <w:rFonts w:hint="eastAsia" w:ascii="宋体" w:hAnsi="宋体" w:eastAsia="宋体" w:cs="宋体"/>
          <w:spacing w:val="-63"/>
          <w:sz w:val="24"/>
          <w:szCs w:val="24"/>
          <w:highlight w:val="none"/>
        </w:rPr>
        <w:t xml:space="preserve"> </w:t>
      </w:r>
      <w:r>
        <w:rPr>
          <w:rFonts w:hint="eastAsia" w:ascii="宋体" w:hAnsi="宋体" w:eastAsia="宋体" w:cs="宋体"/>
          <w:sz w:val="24"/>
          <w:szCs w:val="24"/>
          <w:highlight w:val="none"/>
          <w:u w:val="single" w:color="auto"/>
        </w:rPr>
        <w:t xml:space="preserve">                            </w:t>
      </w:r>
    </w:p>
    <w:p w14:paraId="0CF08091">
      <w:pPr>
        <w:spacing w:before="1" w:line="231"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u w:val="none" w:color="auto"/>
          <w:lang w:val="en-US" w:eastAsia="zh-CN"/>
        </w:rPr>
        <w:t>地址：</w:t>
      </w:r>
      <w:r>
        <w:rPr>
          <w:rFonts w:hint="eastAsia" w:ascii="宋体" w:hAnsi="宋体" w:eastAsia="宋体" w:cs="宋体"/>
          <w:sz w:val="24"/>
          <w:szCs w:val="24"/>
          <w:highlight w:val="none"/>
          <w:u w:val="single" w:color="auto"/>
        </w:rPr>
        <w:t xml:space="preserve">                                     </w:t>
      </w:r>
    </w:p>
    <w:p w14:paraId="41DE14D9">
      <w:pPr>
        <w:spacing w:before="195" w:line="222"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乙方(承接主体):</w:t>
      </w:r>
      <w:r>
        <w:rPr>
          <w:rFonts w:hint="eastAsia" w:ascii="宋体" w:hAnsi="宋体" w:eastAsia="宋体" w:cs="宋体"/>
          <w:spacing w:val="-143"/>
          <w:sz w:val="24"/>
          <w:szCs w:val="24"/>
          <w:highlight w:val="none"/>
        </w:rPr>
        <w:t xml:space="preserve"> </w:t>
      </w:r>
      <w:r>
        <w:rPr>
          <w:rFonts w:hint="eastAsia" w:ascii="宋体" w:hAnsi="宋体" w:eastAsia="宋体" w:cs="宋体"/>
          <w:sz w:val="24"/>
          <w:szCs w:val="24"/>
          <w:highlight w:val="none"/>
          <w:u w:val="single" w:color="auto"/>
        </w:rPr>
        <w:t xml:space="preserve">                            </w:t>
      </w:r>
    </w:p>
    <w:p w14:paraId="5ABA75F6">
      <w:pPr>
        <w:spacing w:before="136" w:line="357" w:lineRule="auto"/>
        <w:ind w:left="0" w:leftChars="0" w:firstLine="0" w:firstLineChars="0"/>
        <w:jc w:val="both"/>
        <w:rPr>
          <w:rFonts w:hint="eastAsia" w:ascii="宋体" w:hAnsi="宋体" w:eastAsia="宋体" w:cs="宋体"/>
          <w:sz w:val="24"/>
          <w:szCs w:val="24"/>
          <w:highlight w:val="none"/>
          <w:u w:val="single" w:color="auto"/>
        </w:rPr>
      </w:pPr>
      <w:r>
        <w:rPr>
          <w:rFonts w:hint="eastAsia" w:ascii="宋体" w:hAnsi="宋体" w:eastAsia="宋体" w:cs="宋体"/>
          <w:sz w:val="24"/>
          <w:szCs w:val="24"/>
          <w:highlight w:val="none"/>
          <w:u w:val="none" w:color="auto"/>
          <w:lang w:val="en-US" w:eastAsia="zh-CN"/>
        </w:rPr>
        <w:t>地址：</w:t>
      </w:r>
      <w:r>
        <w:rPr>
          <w:rFonts w:hint="eastAsia" w:ascii="宋体" w:hAnsi="宋体" w:eastAsia="宋体" w:cs="宋体"/>
          <w:sz w:val="24"/>
          <w:szCs w:val="24"/>
          <w:highlight w:val="none"/>
          <w:u w:val="single" w:color="auto"/>
        </w:rPr>
        <w:t xml:space="preserve">                                    </w:t>
      </w:r>
    </w:p>
    <w:p w14:paraId="09B10D84">
      <w:pPr>
        <w:spacing w:before="136" w:line="357" w:lineRule="auto"/>
        <w:ind w:left="0" w:leftChars="0" w:firstLine="496" w:firstLineChars="200"/>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根据《中华人民共和国民法典》</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《中华人民共和国政府采购</w:t>
      </w:r>
      <w:r>
        <w:rPr>
          <w:rFonts w:hint="eastAsia" w:ascii="宋体" w:hAnsi="宋体" w:eastAsia="宋体" w:cs="宋体"/>
          <w:spacing w:val="-6"/>
          <w:sz w:val="24"/>
          <w:szCs w:val="24"/>
          <w:highlight w:val="none"/>
        </w:rPr>
        <w:t>法》《政府购买服务管理办法》和《山西省人民政府办公厅关于印</w:t>
      </w:r>
      <w:r>
        <w:rPr>
          <w:rFonts w:hint="eastAsia" w:ascii="宋体" w:hAnsi="宋体" w:eastAsia="宋体" w:cs="宋体"/>
          <w:spacing w:val="4"/>
          <w:sz w:val="24"/>
          <w:szCs w:val="24"/>
          <w:highlight w:val="none"/>
        </w:rPr>
        <w:t>发山西省政府购买服务实施办法的通知》和《山西省财政厅山西</w:t>
      </w:r>
      <w:r>
        <w:rPr>
          <w:rFonts w:hint="eastAsia" w:ascii="宋体" w:hAnsi="宋体" w:eastAsia="宋体" w:cs="宋体"/>
          <w:spacing w:val="9"/>
          <w:sz w:val="24"/>
          <w:szCs w:val="24"/>
          <w:highlight w:val="none"/>
        </w:rPr>
        <w:t>省市场监管局关于规范政府购买服务合同管理有关问题的通知》</w:t>
      </w:r>
      <w:r>
        <w:rPr>
          <w:rFonts w:hint="eastAsia" w:ascii="宋体" w:hAnsi="宋体" w:eastAsia="宋体" w:cs="宋体"/>
          <w:spacing w:val="-6"/>
          <w:sz w:val="24"/>
          <w:szCs w:val="24"/>
          <w:highlight w:val="none"/>
        </w:rPr>
        <w:t>等相关规定，为保证政府购买服务实效，明确</w:t>
      </w:r>
      <w:r>
        <w:rPr>
          <w:rFonts w:hint="eastAsia" w:ascii="宋体" w:hAnsi="宋体" w:eastAsia="宋体" w:cs="宋体"/>
          <w:spacing w:val="-7"/>
          <w:sz w:val="24"/>
          <w:szCs w:val="24"/>
          <w:highlight w:val="none"/>
        </w:rPr>
        <w:t>双方的权利义务，甲</w:t>
      </w:r>
      <w:r>
        <w:rPr>
          <w:rFonts w:hint="eastAsia" w:ascii="宋体" w:hAnsi="宋体" w:eastAsia="宋体" w:cs="宋体"/>
          <w:spacing w:val="-6"/>
          <w:sz w:val="24"/>
          <w:szCs w:val="24"/>
          <w:highlight w:val="none"/>
        </w:rPr>
        <w:t>乙双方在平等、自愿、协商一致的基础上，现就</w:t>
      </w:r>
      <w:r>
        <w:rPr>
          <w:rFonts w:hint="eastAsia" w:ascii="宋体" w:hAnsi="宋体" w:eastAsia="宋体" w:cs="宋体"/>
          <w:spacing w:val="-89"/>
          <w:sz w:val="24"/>
          <w:szCs w:val="24"/>
          <w:highlight w:val="none"/>
        </w:rPr>
        <w:t xml:space="preserve"> </w:t>
      </w:r>
      <w:r>
        <w:rPr>
          <w:rFonts w:hint="eastAsia" w:ascii="宋体" w:hAnsi="宋体" w:eastAsia="宋体" w:cs="宋体"/>
          <w:spacing w:val="14"/>
          <w:sz w:val="24"/>
          <w:szCs w:val="24"/>
          <w:highlight w:val="none"/>
          <w:u w:val="single" w:color="auto"/>
        </w:rPr>
        <w:t xml:space="preserve">           </w:t>
      </w:r>
      <w:r>
        <w:rPr>
          <w:rFonts w:hint="eastAsia" w:ascii="宋体" w:hAnsi="宋体" w:eastAsia="宋体" w:cs="宋体"/>
          <w:spacing w:val="-84"/>
          <w:sz w:val="24"/>
          <w:szCs w:val="24"/>
          <w:highlight w:val="none"/>
        </w:rPr>
        <w:t xml:space="preserve"> </w:t>
      </w:r>
      <w:r>
        <w:rPr>
          <w:rFonts w:hint="eastAsia" w:ascii="宋体" w:hAnsi="宋体" w:eastAsia="宋体" w:cs="宋体"/>
          <w:spacing w:val="-6"/>
          <w:sz w:val="24"/>
          <w:szCs w:val="24"/>
          <w:highlight w:val="none"/>
        </w:rPr>
        <w:t>(项</w:t>
      </w:r>
      <w:r>
        <w:rPr>
          <w:rFonts w:hint="eastAsia" w:ascii="宋体" w:hAnsi="宋体" w:eastAsia="宋体" w:cs="宋体"/>
          <w:spacing w:val="-10"/>
          <w:sz w:val="24"/>
          <w:szCs w:val="24"/>
          <w:highlight w:val="none"/>
        </w:rPr>
        <w:t>目名称)达成如下合同，以兹共同遵守：</w:t>
      </w:r>
    </w:p>
    <w:p w14:paraId="47A3A390">
      <w:pPr>
        <w:spacing w:before="268" w:line="222" w:lineRule="auto"/>
        <w:outlineLvl w:val="0"/>
        <w:rPr>
          <w:rFonts w:hint="eastAsia" w:ascii="宋体" w:hAnsi="宋体" w:eastAsia="宋体" w:cs="宋体"/>
          <w:spacing w:val="0"/>
          <w:sz w:val="24"/>
          <w:szCs w:val="24"/>
          <w:highlight w:val="none"/>
        </w:rPr>
      </w:pPr>
      <w:r>
        <w:rPr>
          <w:rFonts w:hint="eastAsia" w:ascii="宋体" w:hAnsi="宋体" w:eastAsia="宋体" w:cs="宋体"/>
          <w:b/>
          <w:bCs/>
          <w:spacing w:val="0"/>
          <w:sz w:val="24"/>
          <w:szCs w:val="24"/>
          <w:highlight w:val="none"/>
        </w:rPr>
        <w:t>一、项目名称及内容</w:t>
      </w:r>
    </w:p>
    <w:p w14:paraId="1D9B5435">
      <w:pPr>
        <w:spacing w:before="229" w:line="221" w:lineRule="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(一)项目名称：</w:t>
      </w:r>
    </w:p>
    <w:p w14:paraId="1D5027CA">
      <w:pPr>
        <w:spacing w:before="242" w:line="222" w:lineRule="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(二)项目内容：</w:t>
      </w:r>
    </w:p>
    <w:p w14:paraId="452CDCDF">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二、服务项目及要求</w:t>
      </w:r>
    </w:p>
    <w:p w14:paraId="1A32E076">
      <w:pPr>
        <w:spacing w:before="244" w:line="22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(一)服务对象：</w:t>
      </w:r>
    </w:p>
    <w:p w14:paraId="2D981ED6">
      <w:pPr>
        <w:spacing w:before="217" w:line="22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(二)合同期限：</w:t>
      </w:r>
    </w:p>
    <w:p w14:paraId="69750220">
      <w:pPr>
        <w:tabs>
          <w:tab w:val="left" w:pos="729"/>
        </w:tabs>
        <w:spacing w:before="101" w:line="222"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合同期限为</w:t>
      </w:r>
      <w:r>
        <w:rPr>
          <w:rFonts w:hint="eastAsia" w:ascii="宋体" w:hAnsi="宋体" w:eastAsia="宋体" w:cs="宋体"/>
          <w:spacing w:val="-89"/>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25"/>
          <w:sz w:val="24"/>
          <w:szCs w:val="24"/>
          <w:highlight w:val="none"/>
        </w:rPr>
        <w:t xml:space="preserve"> </w:t>
      </w:r>
      <w:r>
        <w:rPr>
          <w:rFonts w:hint="eastAsia" w:ascii="宋体" w:hAnsi="宋体" w:eastAsia="宋体" w:cs="宋体"/>
          <w:spacing w:val="8"/>
          <w:sz w:val="24"/>
          <w:szCs w:val="24"/>
          <w:highlight w:val="none"/>
        </w:rPr>
        <w:t>年(月/日),</w:t>
      </w:r>
      <w:r>
        <w:rPr>
          <w:rFonts w:hint="eastAsia" w:ascii="宋体" w:hAnsi="宋体" w:eastAsia="宋体" w:cs="宋体"/>
          <w:spacing w:val="-17"/>
          <w:sz w:val="24"/>
          <w:szCs w:val="24"/>
          <w:highlight w:val="none"/>
        </w:rPr>
        <w:t xml:space="preserve"> </w:t>
      </w:r>
      <w:r>
        <w:rPr>
          <w:rFonts w:hint="eastAsia" w:ascii="宋体" w:hAnsi="宋体" w:eastAsia="宋体" w:cs="宋体"/>
          <w:spacing w:val="8"/>
          <w:sz w:val="24"/>
          <w:szCs w:val="24"/>
          <w:highlight w:val="none"/>
        </w:rPr>
        <w:t>自</w:t>
      </w:r>
      <w:r>
        <w:rPr>
          <w:rFonts w:hint="eastAsia" w:ascii="宋体" w:hAnsi="宋体" w:eastAsia="宋体" w:cs="宋体"/>
          <w:spacing w:val="-107"/>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35"/>
          <w:sz w:val="24"/>
          <w:szCs w:val="24"/>
          <w:highlight w:val="none"/>
        </w:rPr>
        <w:t xml:space="preserve"> </w:t>
      </w:r>
      <w:r>
        <w:rPr>
          <w:rFonts w:hint="eastAsia" w:ascii="宋体" w:hAnsi="宋体" w:eastAsia="宋体" w:cs="宋体"/>
          <w:spacing w:val="8"/>
          <w:sz w:val="24"/>
          <w:szCs w:val="24"/>
          <w:highlight w:val="none"/>
        </w:rPr>
        <w:t>年</w:t>
      </w:r>
      <w:r>
        <w:rPr>
          <w:rFonts w:hint="eastAsia" w:ascii="宋体" w:hAnsi="宋体" w:eastAsia="宋体" w:cs="宋体"/>
          <w:spacing w:val="-128"/>
          <w:sz w:val="24"/>
          <w:szCs w:val="24"/>
          <w:highlight w:val="none"/>
        </w:rPr>
        <w:t xml:space="preserve"> </w:t>
      </w:r>
      <w:r>
        <w:rPr>
          <w:rFonts w:hint="eastAsia" w:ascii="宋体" w:hAnsi="宋体" w:eastAsia="宋体" w:cs="宋体"/>
          <w:spacing w:val="7"/>
          <w:sz w:val="24"/>
          <w:szCs w:val="24"/>
          <w:highlight w:val="none"/>
          <w:u w:val="single" w:color="auto"/>
        </w:rPr>
        <w:t xml:space="preserve">    </w:t>
      </w:r>
      <w:r>
        <w:rPr>
          <w:rFonts w:hint="eastAsia" w:ascii="宋体" w:hAnsi="宋体" w:eastAsia="宋体" w:cs="宋体"/>
          <w:spacing w:val="-103"/>
          <w:sz w:val="24"/>
          <w:szCs w:val="24"/>
          <w:highlight w:val="none"/>
        </w:rPr>
        <w:t xml:space="preserve"> </w:t>
      </w:r>
      <w:r>
        <w:rPr>
          <w:rFonts w:hint="eastAsia" w:ascii="宋体" w:hAnsi="宋体" w:eastAsia="宋体" w:cs="宋体"/>
          <w:spacing w:val="8"/>
          <w:sz w:val="24"/>
          <w:szCs w:val="24"/>
          <w:highlight w:val="none"/>
        </w:rPr>
        <w:t>月</w:t>
      </w:r>
      <w:r>
        <w:rPr>
          <w:rFonts w:hint="eastAsia" w:ascii="宋体" w:hAnsi="宋体" w:eastAsia="宋体" w:cs="宋体"/>
          <w:spacing w:val="-110"/>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75"/>
          <w:sz w:val="24"/>
          <w:szCs w:val="24"/>
          <w:highlight w:val="none"/>
        </w:rPr>
        <w:t xml:space="preserve"> </w:t>
      </w:r>
      <w:r>
        <w:rPr>
          <w:rFonts w:hint="eastAsia" w:ascii="宋体" w:hAnsi="宋体" w:eastAsia="宋体" w:cs="宋体"/>
          <w:spacing w:val="8"/>
          <w:sz w:val="24"/>
          <w:szCs w:val="24"/>
          <w:highlight w:val="none"/>
        </w:rPr>
        <w:t>日起</w:t>
      </w:r>
      <w:r>
        <w:rPr>
          <w:rFonts w:hint="eastAsia" w:ascii="宋体" w:hAnsi="宋体" w:eastAsia="宋体" w:cs="宋体"/>
          <w:sz w:val="24"/>
          <w:szCs w:val="24"/>
          <w:highlight w:val="none"/>
          <w:u w:val="single" w:color="auto"/>
        </w:rPr>
        <w:tab/>
      </w:r>
      <w:r>
        <w:rPr>
          <w:rFonts w:hint="eastAsia" w:ascii="宋体" w:hAnsi="宋体" w:eastAsia="宋体" w:cs="宋体"/>
          <w:spacing w:val="-142"/>
          <w:sz w:val="24"/>
          <w:szCs w:val="24"/>
          <w:highlight w:val="none"/>
        </w:rPr>
        <w:t xml:space="preserve"> </w:t>
      </w:r>
      <w:r>
        <w:rPr>
          <w:rFonts w:hint="eastAsia" w:ascii="宋体" w:hAnsi="宋体" w:eastAsia="宋体" w:cs="宋体"/>
          <w:spacing w:val="-23"/>
          <w:sz w:val="24"/>
          <w:szCs w:val="24"/>
          <w:highlight w:val="none"/>
        </w:rPr>
        <w:t>年</w:t>
      </w:r>
      <w:r>
        <w:rPr>
          <w:rFonts w:hint="eastAsia" w:ascii="宋体" w:hAnsi="宋体" w:eastAsia="宋体" w:cs="宋体"/>
          <w:spacing w:val="-119"/>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23"/>
          <w:sz w:val="24"/>
          <w:szCs w:val="24"/>
          <w:highlight w:val="none"/>
        </w:rPr>
        <w:t>月</w:t>
      </w:r>
      <w:r>
        <w:rPr>
          <w:rFonts w:hint="eastAsia" w:ascii="宋体" w:hAnsi="宋体" w:eastAsia="宋体" w:cs="宋体"/>
          <w:spacing w:val="-109"/>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92"/>
          <w:sz w:val="24"/>
          <w:szCs w:val="24"/>
          <w:highlight w:val="none"/>
        </w:rPr>
        <w:t xml:space="preserve"> </w:t>
      </w:r>
      <w:r>
        <w:rPr>
          <w:rFonts w:hint="eastAsia" w:ascii="宋体" w:hAnsi="宋体" w:eastAsia="宋体" w:cs="宋体"/>
          <w:spacing w:val="-23"/>
          <w:sz w:val="24"/>
          <w:szCs w:val="24"/>
          <w:highlight w:val="none"/>
        </w:rPr>
        <w:t>日止。</w:t>
      </w:r>
    </w:p>
    <w:p w14:paraId="080CEF4B">
      <w:pPr>
        <w:spacing w:before="227" w:line="22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合同履约期限</w:t>
      </w:r>
      <w:r>
        <w:rPr>
          <w:rFonts w:hint="eastAsia" w:ascii="宋体" w:hAnsi="宋体" w:eastAsia="宋体" w:cs="宋体"/>
          <w:sz w:val="24"/>
          <w:szCs w:val="24"/>
          <w:highlight w:val="none"/>
        </w:rPr>
        <w:t>：</w:t>
      </w:r>
    </w:p>
    <w:p w14:paraId="7276133D">
      <w:pPr>
        <w:spacing w:before="227" w:line="22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(四)服务数量：</w:t>
      </w:r>
    </w:p>
    <w:p w14:paraId="6C2A2D0F">
      <w:pPr>
        <w:spacing w:before="227" w:line="22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(五)服务标准：</w:t>
      </w:r>
    </w:p>
    <w:p w14:paraId="1D85D3C5">
      <w:pPr>
        <w:spacing w:before="227" w:line="222"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(六)提供服务的地点：</w:t>
      </w:r>
    </w:p>
    <w:p w14:paraId="67301D6C">
      <w:pPr>
        <w:spacing w:before="227" w:line="222"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(七)提供服务的形式：</w:t>
      </w:r>
    </w:p>
    <w:p w14:paraId="6028E6AF">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三、合同金额</w:t>
      </w:r>
    </w:p>
    <w:p w14:paraId="64242B64">
      <w:pPr>
        <w:spacing w:before="223" w:line="233" w:lineRule="auto"/>
        <w:rPr>
          <w:rFonts w:hint="eastAsia" w:ascii="宋体" w:hAnsi="宋体" w:eastAsia="宋体" w:cs="宋体"/>
          <w:sz w:val="24"/>
          <w:szCs w:val="24"/>
          <w:highlight w:val="none"/>
          <w:lang w:eastAsia="zh-CN"/>
        </w:rPr>
      </w:pPr>
      <w:r>
        <w:rPr>
          <w:rFonts w:hint="eastAsia" w:ascii="宋体" w:hAnsi="宋体" w:eastAsia="宋体" w:cs="宋体"/>
          <w:spacing w:val="9"/>
          <w:sz w:val="24"/>
          <w:szCs w:val="24"/>
          <w:highlight w:val="none"/>
        </w:rPr>
        <w:t>本合同服务费总金额为人民币(大写):</w:t>
      </w:r>
      <w:r>
        <w:rPr>
          <w:rFonts w:hint="eastAsia" w:ascii="宋体" w:hAnsi="宋体" w:eastAsia="宋体" w:cs="宋体"/>
          <w:spacing w:val="38"/>
          <w:sz w:val="24"/>
          <w:szCs w:val="24"/>
          <w:highlight w:val="none"/>
          <w:u w:val="single" w:color="auto"/>
        </w:rPr>
        <w:t xml:space="preserve">    </w:t>
      </w:r>
      <w:r>
        <w:rPr>
          <w:rFonts w:hint="eastAsia" w:ascii="宋体" w:hAnsi="宋体" w:eastAsia="宋体" w:cs="宋体"/>
          <w:spacing w:val="-123"/>
          <w:sz w:val="24"/>
          <w:szCs w:val="24"/>
          <w:highlight w:val="none"/>
        </w:rPr>
        <w:t xml:space="preserve"> </w:t>
      </w:r>
      <w:r>
        <w:rPr>
          <w:rFonts w:hint="eastAsia" w:ascii="宋体" w:hAnsi="宋体" w:eastAsia="宋体" w:cs="宋体"/>
          <w:spacing w:val="9"/>
          <w:position w:val="2"/>
          <w:sz w:val="24"/>
          <w:szCs w:val="24"/>
          <w:highlight w:val="none"/>
        </w:rPr>
        <w:t>元(¥</w:t>
      </w:r>
      <w:r>
        <w:rPr>
          <w:rFonts w:hint="eastAsia" w:ascii="宋体" w:hAnsi="宋体" w:eastAsia="宋体" w:cs="宋体"/>
          <w:spacing w:val="-21"/>
          <w:position w:val="2"/>
          <w:sz w:val="24"/>
          <w:szCs w:val="24"/>
          <w:highlight w:val="none"/>
        </w:rPr>
        <w:t xml:space="preserve"> </w:t>
      </w:r>
      <w:r>
        <w:rPr>
          <w:rFonts w:hint="eastAsia" w:ascii="宋体" w:hAnsi="宋体" w:eastAsia="宋体" w:cs="宋体"/>
          <w:spacing w:val="7"/>
          <w:position w:val="2"/>
          <w:sz w:val="24"/>
          <w:szCs w:val="24"/>
          <w:highlight w:val="none"/>
          <w:u w:val="single" w:color="auto"/>
        </w:rPr>
        <w:t xml:space="preserve">    </w:t>
      </w:r>
      <w:r>
        <w:rPr>
          <w:rFonts w:hint="eastAsia" w:ascii="宋体" w:hAnsi="宋体" w:eastAsia="宋体" w:cs="宋体"/>
          <w:spacing w:val="-153"/>
          <w:position w:val="2"/>
          <w:sz w:val="24"/>
          <w:szCs w:val="24"/>
          <w:highlight w:val="none"/>
        </w:rPr>
        <w:t xml:space="preserve"> </w:t>
      </w:r>
      <w:r>
        <w:rPr>
          <w:rFonts w:hint="eastAsia" w:ascii="宋体" w:hAnsi="宋体" w:eastAsia="宋体" w:cs="宋体"/>
          <w:spacing w:val="9"/>
          <w:position w:val="2"/>
          <w:sz w:val="24"/>
          <w:szCs w:val="24"/>
          <w:highlight w:val="none"/>
        </w:rPr>
        <w:t>元。</w:t>
      </w:r>
      <w:r>
        <w:rPr>
          <w:rFonts w:hint="eastAsia" w:cs="宋体"/>
          <w:spacing w:val="9"/>
          <w:position w:val="2"/>
          <w:sz w:val="24"/>
          <w:szCs w:val="24"/>
          <w:highlight w:val="none"/>
          <w:lang w:eastAsia="zh-CN"/>
        </w:rPr>
        <w:t>）</w:t>
      </w:r>
    </w:p>
    <w:p w14:paraId="653F5D67">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四、付款方式</w:t>
      </w:r>
    </w:p>
    <w:p w14:paraId="64919EF8">
      <w:pPr>
        <w:spacing w:before="239" w:line="220" w:lineRule="auto"/>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(一)甲乙双方协商一致，采取以下第(</w:t>
      </w:r>
      <w:r>
        <w:rPr>
          <w:rFonts w:hint="eastAsia" w:ascii="宋体" w:hAnsi="宋体" w:eastAsia="宋体" w:cs="宋体"/>
          <w:spacing w:val="1"/>
          <w:sz w:val="24"/>
          <w:szCs w:val="24"/>
          <w:highlight w:val="none"/>
        </w:rPr>
        <w:t xml:space="preserve">   </w:t>
      </w:r>
      <w:r>
        <w:rPr>
          <w:rFonts w:hint="eastAsia" w:ascii="宋体" w:hAnsi="宋体" w:eastAsia="宋体" w:cs="宋体"/>
          <w:b/>
          <w:bCs/>
          <w:spacing w:val="-3"/>
          <w:sz w:val="24"/>
          <w:szCs w:val="24"/>
          <w:highlight w:val="none"/>
        </w:rPr>
        <w:t>)种付款方式：</w:t>
      </w:r>
    </w:p>
    <w:p w14:paraId="37DBCCC4">
      <w:pPr>
        <w:spacing w:before="224" w:line="223" w:lineRule="auto"/>
        <w:outlineLvl w:val="0"/>
        <w:rPr>
          <w:rFonts w:hint="eastAsia" w:ascii="宋体" w:hAnsi="宋体" w:eastAsia="宋体" w:cs="宋体"/>
          <w:b/>
          <w:bCs/>
          <w:spacing w:val="-7"/>
          <w:sz w:val="24"/>
          <w:szCs w:val="24"/>
          <w:highlight w:val="none"/>
        </w:rPr>
      </w:pPr>
      <w:r>
        <w:rPr>
          <w:rFonts w:hint="eastAsia" w:ascii="宋体" w:hAnsi="宋体" w:eastAsia="宋体" w:cs="宋体"/>
          <w:b/>
          <w:bCs/>
          <w:spacing w:val="-7"/>
          <w:sz w:val="24"/>
          <w:szCs w:val="24"/>
          <w:highlight w:val="none"/>
        </w:rPr>
        <w:t>1.一次性付款：</w:t>
      </w:r>
    </w:p>
    <w:p w14:paraId="1E2160DB">
      <w:pPr>
        <w:spacing w:before="241" w:line="365"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乙方履约完毕经甲方验收合格后</w:t>
      </w:r>
      <w:r>
        <w:rPr>
          <w:rFonts w:hint="eastAsia" w:ascii="宋体" w:hAnsi="宋体" w:eastAsia="宋体" w:cs="宋体"/>
          <w:spacing w:val="-148"/>
          <w:sz w:val="24"/>
          <w:szCs w:val="24"/>
          <w:highlight w:val="none"/>
        </w:rPr>
        <w:t xml:space="preserve"> </w:t>
      </w:r>
      <w:r>
        <w:rPr>
          <w:rFonts w:hint="eastAsia" w:ascii="宋体" w:hAnsi="宋体" w:eastAsia="宋体" w:cs="宋体"/>
          <w:spacing w:val="18"/>
          <w:sz w:val="24"/>
          <w:szCs w:val="24"/>
          <w:highlight w:val="none"/>
          <w:u w:val="single" w:color="auto"/>
        </w:rPr>
        <w:t xml:space="preserve">   </w:t>
      </w:r>
      <w:r>
        <w:rPr>
          <w:rFonts w:hint="eastAsia" w:ascii="宋体" w:hAnsi="宋体" w:eastAsia="宋体" w:cs="宋体"/>
          <w:spacing w:val="-54"/>
          <w:sz w:val="24"/>
          <w:szCs w:val="24"/>
          <w:highlight w:val="none"/>
        </w:rPr>
        <w:t xml:space="preserve"> </w:t>
      </w:r>
      <w:r>
        <w:rPr>
          <w:rFonts w:hint="eastAsia" w:ascii="宋体" w:hAnsi="宋体" w:eastAsia="宋体" w:cs="宋体"/>
          <w:spacing w:val="-1"/>
          <w:sz w:val="24"/>
          <w:szCs w:val="24"/>
          <w:highlight w:val="none"/>
        </w:rPr>
        <w:t>日内，</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一次性支付全部服务费。</w:t>
      </w:r>
    </w:p>
    <w:p w14:paraId="2D518B8E">
      <w:pPr>
        <w:spacing w:before="224" w:line="223" w:lineRule="auto"/>
        <w:outlineLvl w:val="0"/>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2.分期支付：</w:t>
      </w:r>
    </w:p>
    <w:p w14:paraId="2AA2AEE5">
      <w:pPr>
        <w:spacing w:before="229" w:line="222"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(1)按年/按季度/按月支付等额的服务费；</w:t>
      </w:r>
    </w:p>
    <w:p w14:paraId="3F776145">
      <w:pPr>
        <w:spacing w:before="227" w:line="354" w:lineRule="auto"/>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rPr>
        <w:t>(2)合同签订后</w:t>
      </w:r>
      <w:r>
        <w:rPr>
          <w:rFonts w:hint="eastAsia" w:ascii="宋体" w:hAnsi="宋体" w:eastAsia="宋体" w:cs="宋体"/>
          <w:spacing w:val="18"/>
          <w:sz w:val="24"/>
          <w:szCs w:val="24"/>
          <w:highlight w:val="none"/>
          <w:u w:val="single" w:color="auto"/>
        </w:rPr>
        <w:t xml:space="preserve">   </w:t>
      </w:r>
      <w:r>
        <w:rPr>
          <w:rFonts w:hint="eastAsia" w:ascii="宋体" w:hAnsi="宋体" w:eastAsia="宋体" w:cs="宋体"/>
          <w:spacing w:val="-75"/>
          <w:sz w:val="24"/>
          <w:szCs w:val="24"/>
          <w:highlight w:val="none"/>
        </w:rPr>
        <w:t xml:space="preserve"> </w:t>
      </w:r>
      <w:r>
        <w:rPr>
          <w:rFonts w:hint="eastAsia" w:ascii="宋体" w:hAnsi="宋体" w:eastAsia="宋体" w:cs="宋体"/>
          <w:spacing w:val="5"/>
          <w:sz w:val="24"/>
          <w:szCs w:val="24"/>
          <w:highlight w:val="none"/>
        </w:rPr>
        <w:t>日内，甲方向乙方支付</w:t>
      </w:r>
      <w:r>
        <w:rPr>
          <w:rFonts w:hint="eastAsia" w:ascii="宋体" w:hAnsi="宋体" w:eastAsia="宋体" w:cs="宋体"/>
          <w:spacing w:val="-145"/>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45"/>
          <w:sz w:val="24"/>
          <w:szCs w:val="24"/>
          <w:highlight w:val="none"/>
        </w:rPr>
        <w:t xml:space="preserve"> </w:t>
      </w:r>
      <w:r>
        <w:rPr>
          <w:rFonts w:hint="eastAsia" w:ascii="宋体" w:hAnsi="宋体" w:eastAsia="宋体" w:cs="宋体"/>
          <w:spacing w:val="5"/>
          <w:sz w:val="24"/>
          <w:szCs w:val="24"/>
          <w:highlight w:val="none"/>
        </w:rPr>
        <w:t>元(或合同总</w:t>
      </w:r>
      <w:r>
        <w:rPr>
          <w:rFonts w:hint="eastAsia" w:ascii="宋体" w:hAnsi="宋体" w:eastAsia="宋体" w:cs="宋体"/>
          <w:spacing w:val="2"/>
          <w:sz w:val="24"/>
          <w:szCs w:val="24"/>
          <w:highlight w:val="none"/>
        </w:rPr>
        <w:t>额的</w:t>
      </w:r>
      <w:r>
        <w:rPr>
          <w:rFonts w:hint="eastAsia" w:ascii="宋体" w:hAnsi="宋体" w:eastAsia="宋体" w:cs="宋体"/>
          <w:spacing w:val="-142"/>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45"/>
          <w:sz w:val="24"/>
          <w:szCs w:val="24"/>
          <w:highlight w:val="none"/>
        </w:rPr>
        <w:t xml:space="preserve"> </w:t>
      </w:r>
      <w:r>
        <w:rPr>
          <w:rFonts w:hint="eastAsia" w:ascii="宋体" w:hAnsi="宋体" w:eastAsia="宋体" w:cs="宋体"/>
          <w:spacing w:val="2"/>
          <w:sz w:val="24"/>
          <w:szCs w:val="24"/>
          <w:highlight w:val="none"/>
        </w:rPr>
        <w:t>%)</w:t>
      </w:r>
      <w:r>
        <w:rPr>
          <w:rFonts w:hint="eastAsia" w:cs="宋体"/>
          <w:spacing w:val="2"/>
          <w:sz w:val="24"/>
          <w:szCs w:val="24"/>
          <w:highlight w:val="none"/>
          <w:lang w:eastAsia="zh-CN"/>
        </w:rPr>
        <w:t>；</w:t>
      </w:r>
      <w:r>
        <w:rPr>
          <w:rFonts w:hint="eastAsia" w:ascii="宋体" w:hAnsi="宋体" w:eastAsia="宋体" w:cs="宋体"/>
          <w:spacing w:val="2"/>
          <w:sz w:val="24"/>
          <w:szCs w:val="24"/>
          <w:highlight w:val="none"/>
        </w:rPr>
        <w:t>在交成果后</w:t>
      </w:r>
      <w:r>
        <w:rPr>
          <w:rFonts w:hint="eastAsia" w:ascii="宋体" w:hAnsi="宋体" w:eastAsia="宋体" w:cs="宋体"/>
          <w:spacing w:val="-142"/>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95"/>
          <w:sz w:val="24"/>
          <w:szCs w:val="24"/>
          <w:highlight w:val="none"/>
        </w:rPr>
        <w:t xml:space="preserve"> </w:t>
      </w:r>
      <w:r>
        <w:rPr>
          <w:rFonts w:hint="eastAsia" w:ascii="宋体" w:hAnsi="宋体" w:eastAsia="宋体" w:cs="宋体"/>
          <w:spacing w:val="2"/>
          <w:sz w:val="24"/>
          <w:szCs w:val="24"/>
          <w:highlight w:val="none"/>
        </w:rPr>
        <w:t>日内，支付服务费总额的</w:t>
      </w:r>
      <w:r>
        <w:rPr>
          <w:rFonts w:hint="eastAsia" w:ascii="宋体" w:hAnsi="宋体" w:eastAsia="宋体" w:cs="宋体"/>
          <w:spacing w:val="-135"/>
          <w:sz w:val="24"/>
          <w:szCs w:val="24"/>
          <w:highlight w:val="none"/>
        </w:rPr>
        <w:t xml:space="preserve">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73"/>
          <w:sz w:val="24"/>
          <w:szCs w:val="24"/>
          <w:highlight w:val="none"/>
        </w:rPr>
        <w:t xml:space="preserve"> </w:t>
      </w:r>
      <w:r>
        <w:rPr>
          <w:rFonts w:hint="eastAsia" w:ascii="宋体" w:hAnsi="宋体" w:eastAsia="宋体" w:cs="宋体"/>
          <w:spacing w:val="2"/>
          <w:sz w:val="24"/>
          <w:szCs w:val="24"/>
          <w:highlight w:val="none"/>
        </w:rPr>
        <w:t>%</w:t>
      </w:r>
      <w:r>
        <w:rPr>
          <w:rFonts w:hint="eastAsia" w:cs="宋体"/>
          <w:spacing w:val="2"/>
          <w:sz w:val="24"/>
          <w:szCs w:val="24"/>
          <w:highlight w:val="none"/>
          <w:lang w:eastAsia="zh-CN"/>
        </w:rPr>
        <w:t>；</w:t>
      </w:r>
    </w:p>
    <w:p w14:paraId="6BD447A8">
      <w:pPr>
        <w:spacing w:before="237" w:line="222"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(3)按进度支付服务费；</w:t>
      </w:r>
      <w:r>
        <w:rPr>
          <w:rFonts w:hint="eastAsia" w:ascii="宋体" w:hAnsi="宋体" w:eastAsia="宋体" w:cs="宋体"/>
          <w:spacing w:val="10"/>
          <w:sz w:val="24"/>
          <w:szCs w:val="24"/>
          <w:highlight w:val="none"/>
        </w:rPr>
        <w:t>(本条款内容可根据政府购买服务内容予以细</w:t>
      </w:r>
      <w:r>
        <w:rPr>
          <w:rFonts w:hint="eastAsia" w:ascii="宋体" w:hAnsi="宋体" w:eastAsia="宋体" w:cs="宋体"/>
          <w:spacing w:val="9"/>
          <w:sz w:val="24"/>
          <w:szCs w:val="24"/>
          <w:highlight w:val="none"/>
        </w:rPr>
        <w:t>化)</w:t>
      </w:r>
    </w:p>
    <w:p w14:paraId="17AC1226">
      <w:pPr>
        <w:spacing w:before="224" w:line="229" w:lineRule="auto"/>
        <w:rPr>
          <w:rFonts w:hint="eastAsia" w:ascii="宋体" w:hAnsi="宋体" w:eastAsia="宋体" w:cs="宋体"/>
          <w:sz w:val="24"/>
          <w:szCs w:val="24"/>
          <w:highlight w:val="none"/>
        </w:rPr>
      </w:pPr>
      <w:r>
        <w:rPr>
          <w:rFonts w:hint="eastAsia" w:ascii="宋体" w:hAnsi="宋体" w:eastAsia="宋体" w:cs="宋体"/>
          <w:b/>
          <w:bCs/>
          <w:spacing w:val="-10"/>
          <w:sz w:val="24"/>
          <w:szCs w:val="24"/>
          <w:highlight w:val="none"/>
        </w:rPr>
        <w:t>(二)支付方式：</w:t>
      </w:r>
    </w:p>
    <w:p w14:paraId="1707E4BB">
      <w:pPr>
        <w:spacing w:before="217" w:line="605" w:lineRule="exact"/>
        <w:rPr>
          <w:rFonts w:hint="eastAsia" w:ascii="宋体" w:hAnsi="宋体" w:eastAsia="宋体" w:cs="宋体"/>
          <w:sz w:val="24"/>
          <w:szCs w:val="24"/>
          <w:highlight w:val="none"/>
        </w:rPr>
      </w:pPr>
      <w:r>
        <w:rPr>
          <w:rFonts w:hint="eastAsia" w:ascii="宋体" w:hAnsi="宋体" w:eastAsia="宋体" w:cs="宋体"/>
          <w:spacing w:val="-8"/>
          <w:position w:val="22"/>
          <w:sz w:val="24"/>
          <w:szCs w:val="24"/>
          <w:highlight w:val="none"/>
        </w:rPr>
        <w:t>1.支付方式：银行转账。</w:t>
      </w:r>
    </w:p>
    <w:p w14:paraId="5871821E">
      <w:pPr>
        <w:spacing w:before="1" w:line="221"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r>
        <w:rPr>
          <w:rFonts w:hint="eastAsia" w:ascii="宋体" w:hAnsi="宋体" w:eastAsia="宋体" w:cs="宋体"/>
          <w:spacing w:val="-90"/>
          <w:sz w:val="24"/>
          <w:szCs w:val="24"/>
          <w:highlight w:val="none"/>
        </w:rPr>
        <w:t xml:space="preserve"> </w:t>
      </w:r>
      <w:r>
        <w:rPr>
          <w:rFonts w:hint="eastAsia" w:ascii="宋体" w:hAnsi="宋体" w:eastAsia="宋体" w:cs="宋体"/>
          <w:spacing w:val="-1"/>
          <w:sz w:val="24"/>
          <w:szCs w:val="24"/>
          <w:highlight w:val="none"/>
        </w:rPr>
        <w:t>乙方账户信息如下：</w:t>
      </w:r>
    </w:p>
    <w:p w14:paraId="2F6681EC">
      <w:pPr>
        <w:spacing w:before="217" w:line="22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收款人名称：                            </w:t>
      </w:r>
    </w:p>
    <w:p w14:paraId="3FF58E0A">
      <w:pPr>
        <w:spacing w:before="217" w:line="22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w:t>
      </w:r>
    </w:p>
    <w:p w14:paraId="7F8FDAB7">
      <w:pPr>
        <w:spacing w:before="217" w:line="22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28DD8C17">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五、绩效评价</w:t>
      </w:r>
    </w:p>
    <w:p w14:paraId="4EC12FD3">
      <w:pPr>
        <w:spacing w:before="216" w:line="225" w:lineRule="auto"/>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(一)服务质量绩效目标</w:t>
      </w:r>
    </w:p>
    <w:p w14:paraId="37C91B3C">
      <w:pPr>
        <w:spacing w:before="236" w:line="222" w:lineRule="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(总体目标)</w:t>
      </w:r>
    </w:p>
    <w:p w14:paraId="01FDA2AA">
      <w:pPr>
        <w:spacing w:before="195" w:line="223" w:lineRule="auto"/>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(二)服务质量评价指标</w:t>
      </w:r>
    </w:p>
    <w:p w14:paraId="6E80B7E5">
      <w:pPr>
        <w:spacing w:before="223" w:line="222" w:lineRule="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1.数量指标</w:t>
      </w:r>
    </w:p>
    <w:p w14:paraId="6D2F3405">
      <w:pPr>
        <w:spacing w:before="216" w:line="222" w:lineRule="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(具体指标)</w:t>
      </w:r>
    </w:p>
    <w:p w14:paraId="5E383E9B">
      <w:pPr>
        <w:spacing w:before="215" w:line="222" w:lineRule="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2.质量指标</w:t>
      </w:r>
    </w:p>
    <w:p w14:paraId="4A9A7689">
      <w:pPr>
        <w:spacing w:before="215" w:line="222" w:lineRule="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(具体指标)</w:t>
      </w:r>
    </w:p>
    <w:p w14:paraId="206F5A27">
      <w:pPr>
        <w:spacing w:before="215" w:line="222"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3.时效指标</w:t>
      </w:r>
    </w:p>
    <w:p w14:paraId="0A15E2E6">
      <w:pPr>
        <w:spacing w:before="215" w:line="222" w:lineRule="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(具体指标)</w:t>
      </w:r>
    </w:p>
    <w:p w14:paraId="35EA9155">
      <w:pPr>
        <w:spacing w:before="215" w:line="222"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4.成本指标</w:t>
      </w:r>
    </w:p>
    <w:p w14:paraId="0A541FB5">
      <w:pPr>
        <w:spacing w:before="216" w:line="222" w:lineRule="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(具体指标)</w:t>
      </w:r>
    </w:p>
    <w:p w14:paraId="5A905AF1">
      <w:pPr>
        <w:spacing w:before="214" w:line="640" w:lineRule="exact"/>
        <w:rPr>
          <w:rFonts w:hint="eastAsia" w:ascii="宋体" w:hAnsi="宋体" w:eastAsia="宋体" w:cs="宋体"/>
          <w:sz w:val="24"/>
          <w:szCs w:val="24"/>
          <w:highlight w:val="none"/>
        </w:rPr>
      </w:pPr>
      <w:r>
        <w:rPr>
          <w:rFonts w:hint="eastAsia" w:ascii="宋体" w:hAnsi="宋体" w:eastAsia="宋体" w:cs="宋体"/>
          <w:spacing w:val="1"/>
          <w:position w:val="23"/>
          <w:sz w:val="24"/>
          <w:szCs w:val="24"/>
          <w:highlight w:val="none"/>
        </w:rPr>
        <w:t>5.满意度指标</w:t>
      </w:r>
    </w:p>
    <w:p w14:paraId="33E55405">
      <w:pPr>
        <w:spacing w:before="1" w:line="222" w:lineRule="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(具体指标)</w:t>
      </w:r>
    </w:p>
    <w:p w14:paraId="1F512506">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六、项目验收</w:t>
      </w:r>
    </w:p>
    <w:p w14:paraId="49086322">
      <w:pPr>
        <w:spacing w:before="209" w:line="222"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(一)验收内容</w:t>
      </w:r>
    </w:p>
    <w:p w14:paraId="60C3E9BD">
      <w:pPr>
        <w:spacing w:before="226" w:line="222"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(二)结果应用</w:t>
      </w:r>
    </w:p>
    <w:p w14:paraId="67A643C3">
      <w:pPr>
        <w:spacing w:before="174" w:line="221"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(具体载明评价指标验收结果与合同资金挂钩的约定等)</w:t>
      </w:r>
    </w:p>
    <w:p w14:paraId="009ACA60">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七、甲乙双方权责</w:t>
      </w:r>
    </w:p>
    <w:p w14:paraId="04137F01">
      <w:pPr>
        <w:spacing w:before="101" w:line="222" w:lineRule="auto"/>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(具体约定甲乙双方有关权责)</w:t>
      </w:r>
    </w:p>
    <w:p w14:paraId="4C8A8F12">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八、合同的变更、终止和解除</w:t>
      </w:r>
    </w:p>
    <w:p w14:paraId="11EF2BE9">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(一)本合同未尽事宜，经双方协商可签订补充协议，补充协议与本合同具有同等法律效力，约定不同的，以补充协议为准。</w:t>
      </w:r>
    </w:p>
    <w:p w14:paraId="6DC3DA15">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(二)因发生不可抗力等原因导致本合同无法履行或无继续履行的必要的，双方可协商解除合同且互不承担违约责任。除上述约定外，任何一方不得擅自解除本合同。</w:t>
      </w:r>
    </w:p>
    <w:p w14:paraId="07F9FC7A">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(三)若合同存在附条件生效的条款，应予以载明。</w:t>
      </w:r>
    </w:p>
    <w:p w14:paraId="6B3E5F1C">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(四)其他需要约定的事项</w:t>
      </w:r>
    </w:p>
    <w:p w14:paraId="11FBEAAB">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九、知识产权</w:t>
      </w:r>
    </w:p>
    <w:p w14:paraId="22F6FD36">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(一)乙方保证甲方在使用成交服务时，不承担任何涉及知识产权法律诉讼的责任。</w:t>
      </w:r>
    </w:p>
    <w:p w14:paraId="062A2C8D">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(二)乙方保证其提供的内容拥有合法的知识产权或授权，其权利义务不涉及第三人，没有任何侵权，若乙方所作的设计造成 任何第三方的专利权、商标权、著作权或其他受保护的权利的侵犯，则所引起的一切索赔和诉讼由乙方承担并负责支付损害赔 偿、诉讼费、律师费等一切费用。若发生以上情况并给甲方造成损失，乙方应负法律责任，甲方有权依法向乙方索赔并追究责任。</w:t>
      </w:r>
    </w:p>
    <w:p w14:paraId="543F8591">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(三)其他需要约定的事项</w:t>
      </w:r>
    </w:p>
    <w:p w14:paraId="6E200453">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十、违约责任</w:t>
      </w:r>
    </w:p>
    <w:p w14:paraId="34BC1117">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(一)依据《中华人民共和国民法典》、《中华人民共和国政府采购法》的相关条款和本合同约定，乙方未全面履行合同义务或者发生违约，甲方有权终止合同</w:t>
      </w:r>
      <w:r>
        <w:rPr>
          <w:rFonts w:hint="eastAsia" w:cs="宋体"/>
          <w:spacing w:val="4"/>
          <w:sz w:val="24"/>
          <w:szCs w:val="24"/>
          <w:highlight w:val="none"/>
          <w:lang w:eastAsia="zh-CN"/>
        </w:rPr>
        <w:t>，</w:t>
      </w:r>
      <w:r>
        <w:rPr>
          <w:rFonts w:hint="eastAsia" w:ascii="宋体" w:hAnsi="宋体" w:eastAsia="宋体" w:cs="宋体"/>
          <w:spacing w:val="4"/>
          <w:sz w:val="24"/>
          <w:szCs w:val="24"/>
          <w:highlight w:val="none"/>
        </w:rPr>
        <w:t>依法向乙方进行经济索赔，并报请政府采购监督管理机关进行相应的行政处罚。甲方违约的，应当赔偿给乙方造成的经济损失。</w:t>
      </w:r>
    </w:p>
    <w:p w14:paraId="52DE33F6">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(二)其他需要约定的事项</w:t>
      </w:r>
    </w:p>
    <w:p w14:paraId="26B7E296">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十一、保密条款</w:t>
      </w:r>
    </w:p>
    <w:p w14:paraId="025FEA4A">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0E61B40F">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(一)未经甲方书面同意，不得将上述信息、资料披露给任何第三人；</w:t>
      </w:r>
    </w:p>
    <w:p w14:paraId="73F0216A">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(二)不得将上述信息、资料用于本合同以外的其他目的；</w:t>
      </w:r>
    </w:p>
    <w:p w14:paraId="34FA0BC8">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(三)在本合同终止或解除后或按甲方要求，及时将上述信息、资料返还甲方，或按甲方要求作适当处理。</w:t>
      </w:r>
    </w:p>
    <w:p w14:paraId="77EB97C2">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(四)本合同项下的保密义务约定至相关信息、资料正式向社会公开之日或甲方书面解除乙方本合同项下保密义务之日起终止。</w:t>
      </w:r>
    </w:p>
    <w:p w14:paraId="72893813">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(五)本条约定在本合同终止后仍然继续有效，且不受合同解除、终止或无效的影响。</w:t>
      </w:r>
    </w:p>
    <w:p w14:paraId="17547D69">
      <w:pPr>
        <w:numPr>
          <w:ilvl w:val="0"/>
          <w:numId w:val="0"/>
        </w:num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六</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其他需要约定的事项</w:t>
      </w:r>
    </w:p>
    <w:p w14:paraId="4889E2E5">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lang w:val="en-US" w:eastAsia="zh-CN"/>
        </w:rPr>
        <w:t>十二、</w:t>
      </w:r>
      <w:r>
        <w:rPr>
          <w:rFonts w:hint="eastAsia" w:ascii="宋体" w:hAnsi="宋体" w:eastAsia="宋体" w:cs="宋体"/>
          <w:b/>
          <w:bCs/>
          <w:spacing w:val="0"/>
          <w:sz w:val="24"/>
          <w:szCs w:val="24"/>
          <w:highlight w:val="none"/>
        </w:rPr>
        <w:t>不可抗力</w:t>
      </w:r>
    </w:p>
    <w:p w14:paraId="27D34FF7">
      <w:pPr>
        <w:spacing w:before="136" w:line="357" w:lineRule="auto"/>
        <w:ind w:left="0" w:leftChars="0"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(一)当发生不可抗力事件而导致其中一方不能履行合同时</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应依据不可抗力对其造成的影响部分或全部免除责任，但因迟延履行后发生不可抗力的除外；</w:t>
      </w:r>
    </w:p>
    <w:p w14:paraId="56DEDE82">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(二)任何一方由于不可抗力不能履行合同的，应及时通知对方并采取有效措施防止损失扩大。遭受不可抗力的一方应在事 件发生后     日内向对方提供该不可抗力事件的详细情况，在取得有关机构的不可抗力证明或双方谅解确认后，允许延期履行或修订合同。</w:t>
      </w:r>
    </w:p>
    <w:p w14:paraId="05ED8E8E">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(三)因不可抗力导致双方均发生损失的，双方各自承担损失；不可抗力结束后，经甲乙双方协商确认合同仍有继续履行的必要的，双方均应积极履行合同。</w:t>
      </w:r>
    </w:p>
    <w:p w14:paraId="0CC73FC7">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(四)(其他需要约定的事项)</w:t>
      </w:r>
    </w:p>
    <w:p w14:paraId="214B8212">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十三、争议解决</w:t>
      </w:r>
    </w:p>
    <w:p w14:paraId="49F5DCB6">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(一)当履行本合同发生争议时，双方应友好协商解决。无法协商达成一致的，任何一方均可向人民法院提起诉讼。</w:t>
      </w:r>
    </w:p>
    <w:p w14:paraId="032A4A7B">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(二)其他需要约定的事项</w:t>
      </w:r>
    </w:p>
    <w:p w14:paraId="41A59E04">
      <w:pPr>
        <w:spacing w:before="268" w:line="222" w:lineRule="auto"/>
        <w:outlineLvl w:val="0"/>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十四、其他</w:t>
      </w:r>
    </w:p>
    <w:p w14:paraId="42FA1143">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(一)本合同中的保密条款、知识产权条款、争议解决条款长期有效，不随本合同的终止、无效、被撤销而失效。</w:t>
      </w:r>
    </w:p>
    <w:p w14:paraId="5D6F2F1B">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(二)本合同所有附件及政府采购文件均为合同的有效</w:t>
      </w:r>
      <w:r>
        <w:rPr>
          <w:rFonts w:hint="eastAsia" w:ascii="宋体" w:hAnsi="宋体" w:eastAsia="宋体" w:cs="宋体"/>
          <w:spacing w:val="4"/>
          <w:sz w:val="24"/>
          <w:szCs w:val="24"/>
          <w:highlight w:val="none"/>
          <w:lang w:val="en-US" w:eastAsia="zh-CN"/>
        </w:rPr>
        <w:t>组</w:t>
      </w:r>
      <w:r>
        <w:rPr>
          <w:rFonts w:hint="eastAsia" w:ascii="宋体" w:hAnsi="宋体" w:eastAsia="宋体" w:cs="宋体"/>
          <w:spacing w:val="4"/>
          <w:sz w:val="24"/>
          <w:szCs w:val="24"/>
          <w:highlight w:val="none"/>
        </w:rPr>
        <w:t>成部分，与本合同具有同等法律效力。</w:t>
      </w:r>
    </w:p>
    <w:p w14:paraId="513DF592">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三</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本合同自甲乙双方法人代表或其授权代表签字盖章后生效。</w:t>
      </w:r>
    </w:p>
    <w:p w14:paraId="679E29DC">
      <w:pPr>
        <w:spacing w:before="136" w:line="357" w:lineRule="auto"/>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 xml:space="preserve">(四)本合同一式    </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份，其中，甲方执   份，乙方执      份，具有同等法律效力。</w:t>
      </w:r>
    </w:p>
    <w:p w14:paraId="0E7BB288">
      <w:pPr>
        <w:spacing w:before="211" w:line="220" w:lineRule="auto"/>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(五)其他需要约定的事项</w:t>
      </w:r>
    </w:p>
    <w:p w14:paraId="349FACE8">
      <w:pPr>
        <w:spacing w:before="268" w:line="222" w:lineRule="auto"/>
        <w:outlineLvl w:val="0"/>
        <w:rPr>
          <w:rFonts w:hint="eastAsia" w:ascii="宋体" w:hAnsi="宋体" w:eastAsia="宋体" w:cs="宋体"/>
          <w:sz w:val="24"/>
          <w:szCs w:val="24"/>
          <w:highlight w:val="none"/>
        </w:rPr>
      </w:pPr>
      <w:r>
        <w:rPr>
          <w:rFonts w:hint="eastAsia" w:ascii="宋体" w:hAnsi="宋体" w:eastAsia="宋体" w:cs="宋体"/>
          <w:b/>
          <w:bCs/>
          <w:spacing w:val="0"/>
          <w:sz w:val="24"/>
          <w:szCs w:val="24"/>
          <w:highlight w:val="none"/>
        </w:rPr>
        <w:t>十五、合同附件(若有附件应注明，并注明附件名称)</w:t>
      </w:r>
    </w:p>
    <w:p w14:paraId="28F673A7">
      <w:pPr>
        <w:spacing w:before="98" w:line="360" w:lineRule="auto"/>
        <w:ind w:left="0" w:leftChars="0" w:firstLine="420" w:firstLineChars="0"/>
        <w:jc w:val="left"/>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甲方(公章):</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13"/>
          <w:sz w:val="24"/>
          <w:szCs w:val="24"/>
          <w:highlight w:val="none"/>
        </w:rPr>
        <w:t>乙方(公章):</w:t>
      </w:r>
    </w:p>
    <w:p w14:paraId="11B121E4">
      <w:pPr>
        <w:spacing w:before="256" w:line="360" w:lineRule="auto"/>
        <w:ind w:left="0" w:leftChars="0" w:firstLine="420" w:firstLineChars="0"/>
        <w:jc w:val="left"/>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单位名称：</w:t>
      </w: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lang w:val="en-US" w:eastAsia="zh-CN"/>
        </w:rPr>
        <w:t xml:space="preserve">  </w:t>
      </w:r>
      <w:r>
        <w:rPr>
          <w:rFonts w:hint="eastAsia" w:cs="宋体"/>
          <w:spacing w:val="4"/>
          <w:sz w:val="24"/>
          <w:szCs w:val="24"/>
          <w:highlight w:val="none"/>
          <w:lang w:val="en-US" w:eastAsia="zh-CN"/>
        </w:rPr>
        <w:t xml:space="preserve"> </w:t>
      </w:r>
      <w:r>
        <w:rPr>
          <w:rFonts w:hint="eastAsia" w:ascii="宋体" w:hAnsi="宋体" w:eastAsia="宋体" w:cs="宋体"/>
          <w:spacing w:val="-12"/>
          <w:sz w:val="24"/>
          <w:szCs w:val="24"/>
          <w:highlight w:val="none"/>
        </w:rPr>
        <w:t>单位名称：</w:t>
      </w:r>
    </w:p>
    <w:p w14:paraId="7F5BA77A">
      <w:pPr>
        <w:spacing w:before="254" w:line="360" w:lineRule="auto"/>
        <w:ind w:left="0" w:leftChars="0" w:firstLine="420" w:firstLineChars="0"/>
        <w:jc w:val="left"/>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法定代表人或授权代表：</w:t>
      </w:r>
      <w:r>
        <w:rPr>
          <w:rFonts w:hint="eastAsia" w:ascii="宋体" w:hAnsi="宋体" w:eastAsia="宋体" w:cs="宋体"/>
          <w:spacing w:val="21"/>
          <w:sz w:val="24"/>
          <w:szCs w:val="24"/>
          <w:highlight w:val="none"/>
        </w:rPr>
        <w:t xml:space="preserve">      </w:t>
      </w:r>
      <w:r>
        <w:rPr>
          <w:rFonts w:hint="eastAsia" w:ascii="宋体" w:hAnsi="宋体" w:eastAsia="宋体" w:cs="宋体"/>
          <w:spacing w:val="21"/>
          <w:sz w:val="24"/>
          <w:szCs w:val="24"/>
          <w:highlight w:val="none"/>
          <w:lang w:val="en-US" w:eastAsia="zh-CN"/>
        </w:rPr>
        <w:t xml:space="preserve"> </w:t>
      </w:r>
      <w:r>
        <w:rPr>
          <w:rFonts w:hint="eastAsia" w:ascii="宋体" w:hAnsi="宋体" w:eastAsia="宋体" w:cs="宋体"/>
          <w:spacing w:val="6"/>
          <w:sz w:val="24"/>
          <w:szCs w:val="24"/>
          <w:highlight w:val="none"/>
        </w:rPr>
        <w:t>法定代表人或授权代表：</w:t>
      </w:r>
    </w:p>
    <w:p w14:paraId="595DD262">
      <w:pPr>
        <w:spacing w:before="230" w:line="360" w:lineRule="auto"/>
        <w:ind w:left="0" w:leftChars="0" w:firstLine="420" w:firstLineChars="0"/>
        <w:jc w:val="left"/>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联系方式：</w:t>
      </w: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9"/>
          <w:sz w:val="24"/>
          <w:szCs w:val="24"/>
          <w:highlight w:val="none"/>
        </w:rPr>
        <w:t>联系方式：</w:t>
      </w:r>
    </w:p>
    <w:p w14:paraId="6559B99D">
      <w:pPr>
        <w:spacing w:before="237" w:line="360" w:lineRule="auto"/>
        <w:ind w:left="0" w:leftChars="0" w:firstLine="420" w:firstLineChars="0"/>
        <w:jc w:val="left"/>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签约日期：</w:t>
      </w:r>
      <w:r>
        <w:rPr>
          <w:rFonts w:hint="eastAsia" w:ascii="宋体" w:hAnsi="宋体" w:eastAsia="宋体" w:cs="宋体"/>
          <w:spacing w:val="-106"/>
          <w:sz w:val="24"/>
          <w:szCs w:val="24"/>
          <w:highlight w:val="none"/>
        </w:rPr>
        <w:t xml:space="preserve"> </w:t>
      </w:r>
      <w:r>
        <w:rPr>
          <w:rFonts w:hint="eastAsia" w:ascii="宋体" w:hAnsi="宋体" w:eastAsia="宋体" w:cs="宋体"/>
          <w:spacing w:val="26"/>
          <w:sz w:val="24"/>
          <w:szCs w:val="24"/>
          <w:highlight w:val="none"/>
          <w:u w:val="single" w:color="auto"/>
        </w:rPr>
        <w:t xml:space="preserve">   </w:t>
      </w:r>
      <w:r>
        <w:rPr>
          <w:rFonts w:hint="eastAsia" w:ascii="宋体" w:hAnsi="宋体" w:eastAsia="宋体" w:cs="宋体"/>
          <w:spacing w:val="-28"/>
          <w:sz w:val="24"/>
          <w:szCs w:val="24"/>
          <w:highlight w:val="none"/>
        </w:rPr>
        <w:t>年</w:t>
      </w:r>
      <w:r>
        <w:rPr>
          <w:rFonts w:hint="eastAsia" w:ascii="宋体" w:hAnsi="宋体" w:eastAsia="宋体" w:cs="宋体"/>
          <w:spacing w:val="-142"/>
          <w:sz w:val="24"/>
          <w:szCs w:val="24"/>
          <w:highlight w:val="none"/>
        </w:rPr>
        <w:t xml:space="preserve"> </w:t>
      </w:r>
      <w:r>
        <w:rPr>
          <w:rFonts w:hint="eastAsia" w:ascii="宋体" w:hAnsi="宋体" w:eastAsia="宋体" w:cs="宋体"/>
          <w:spacing w:val="26"/>
          <w:sz w:val="24"/>
          <w:szCs w:val="24"/>
          <w:highlight w:val="none"/>
          <w:u w:val="single" w:color="auto"/>
        </w:rPr>
        <w:t xml:space="preserve">   </w:t>
      </w:r>
      <w:r>
        <w:rPr>
          <w:rFonts w:hint="eastAsia" w:ascii="宋体" w:hAnsi="宋体" w:eastAsia="宋体" w:cs="宋体"/>
          <w:spacing w:val="-148"/>
          <w:sz w:val="24"/>
          <w:szCs w:val="24"/>
          <w:highlight w:val="none"/>
        </w:rPr>
        <w:t xml:space="preserve"> </w:t>
      </w:r>
      <w:r>
        <w:rPr>
          <w:rFonts w:hint="eastAsia" w:ascii="宋体" w:hAnsi="宋体" w:eastAsia="宋体" w:cs="宋体"/>
          <w:spacing w:val="-28"/>
          <w:sz w:val="24"/>
          <w:szCs w:val="24"/>
          <w:highlight w:val="none"/>
        </w:rPr>
        <w:t>月</w:t>
      </w:r>
      <w:r>
        <w:rPr>
          <w:rFonts w:hint="eastAsia" w:ascii="宋体" w:hAnsi="宋体" w:eastAsia="宋体" w:cs="宋体"/>
          <w:spacing w:val="24"/>
          <w:sz w:val="24"/>
          <w:szCs w:val="24"/>
          <w:highlight w:val="none"/>
          <w:u w:val="single" w:color="auto"/>
        </w:rPr>
        <w:t xml:space="preserve">   </w:t>
      </w:r>
      <w:r>
        <w:rPr>
          <w:rFonts w:hint="eastAsia" w:ascii="宋体" w:hAnsi="宋体" w:eastAsia="宋体" w:cs="宋体"/>
          <w:spacing w:val="-88"/>
          <w:sz w:val="24"/>
          <w:szCs w:val="24"/>
          <w:highlight w:val="none"/>
        </w:rPr>
        <w:t xml:space="preserve"> </w:t>
      </w:r>
      <w:r>
        <w:rPr>
          <w:rFonts w:hint="eastAsia" w:ascii="宋体" w:hAnsi="宋体" w:eastAsia="宋体" w:cs="宋体"/>
          <w:spacing w:val="-12"/>
          <w:sz w:val="24"/>
          <w:szCs w:val="24"/>
          <w:highlight w:val="none"/>
        </w:rPr>
        <w:t xml:space="preserve">日   </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签约日期：</w:t>
      </w:r>
      <w:r>
        <w:rPr>
          <w:rFonts w:hint="eastAsia" w:ascii="宋体" w:hAnsi="宋体" w:eastAsia="宋体" w:cs="宋体"/>
          <w:spacing w:val="-99"/>
          <w:sz w:val="24"/>
          <w:szCs w:val="24"/>
          <w:highlight w:val="none"/>
        </w:rPr>
        <w:t xml:space="preserve"> </w:t>
      </w:r>
      <w:r>
        <w:rPr>
          <w:rFonts w:hint="eastAsia" w:ascii="宋体" w:hAnsi="宋体" w:eastAsia="宋体" w:cs="宋体"/>
          <w:spacing w:val="23"/>
          <w:sz w:val="24"/>
          <w:szCs w:val="24"/>
          <w:highlight w:val="none"/>
          <w:u w:val="single" w:color="auto"/>
        </w:rPr>
        <w:t xml:space="preserve">   </w:t>
      </w:r>
      <w:r>
        <w:rPr>
          <w:rFonts w:hint="eastAsia" w:ascii="宋体" w:hAnsi="宋体" w:eastAsia="宋体" w:cs="宋体"/>
          <w:spacing w:val="-28"/>
          <w:sz w:val="24"/>
          <w:szCs w:val="24"/>
          <w:highlight w:val="none"/>
        </w:rPr>
        <w:t>年</w:t>
      </w:r>
      <w:r>
        <w:rPr>
          <w:rFonts w:hint="eastAsia" w:ascii="宋体" w:hAnsi="宋体" w:eastAsia="宋体" w:cs="宋体"/>
          <w:spacing w:val="25"/>
          <w:sz w:val="24"/>
          <w:szCs w:val="24"/>
          <w:highlight w:val="none"/>
          <w:u w:val="single" w:color="auto"/>
        </w:rPr>
        <w:t xml:space="preserve">   </w:t>
      </w:r>
      <w:r>
        <w:rPr>
          <w:rFonts w:hint="eastAsia" w:ascii="宋体" w:hAnsi="宋体" w:eastAsia="宋体" w:cs="宋体"/>
          <w:spacing w:val="-138"/>
          <w:sz w:val="24"/>
          <w:szCs w:val="24"/>
          <w:highlight w:val="none"/>
        </w:rPr>
        <w:t xml:space="preserve"> </w:t>
      </w:r>
      <w:r>
        <w:rPr>
          <w:rFonts w:hint="eastAsia" w:ascii="宋体" w:hAnsi="宋体" w:eastAsia="宋体" w:cs="宋体"/>
          <w:spacing w:val="-28"/>
          <w:sz w:val="24"/>
          <w:szCs w:val="24"/>
          <w:highlight w:val="none"/>
        </w:rPr>
        <w:t>月</w:t>
      </w:r>
      <w:r>
        <w:rPr>
          <w:rFonts w:hint="eastAsia" w:ascii="宋体" w:hAnsi="宋体" w:eastAsia="宋体" w:cs="宋体"/>
          <w:spacing w:val="24"/>
          <w:sz w:val="24"/>
          <w:szCs w:val="24"/>
          <w:highlight w:val="none"/>
          <w:u w:val="single" w:color="auto"/>
        </w:rPr>
        <w:t xml:space="preserve">   </w:t>
      </w:r>
      <w:r>
        <w:rPr>
          <w:rFonts w:hint="eastAsia" w:ascii="宋体" w:hAnsi="宋体" w:eastAsia="宋体" w:cs="宋体"/>
          <w:spacing w:val="-88"/>
          <w:sz w:val="24"/>
          <w:szCs w:val="24"/>
          <w:highlight w:val="none"/>
        </w:rPr>
        <w:t xml:space="preserve"> </w:t>
      </w:r>
      <w:r>
        <w:rPr>
          <w:rFonts w:hint="eastAsia" w:ascii="宋体" w:hAnsi="宋体" w:eastAsia="宋体" w:cs="宋体"/>
          <w:spacing w:val="-28"/>
          <w:sz w:val="24"/>
          <w:szCs w:val="24"/>
          <w:highlight w:val="none"/>
        </w:rPr>
        <w:t>日</w:t>
      </w:r>
    </w:p>
    <w:p w14:paraId="32029195">
      <w:pPr>
        <w:pStyle w:val="46"/>
        <w:rPr>
          <w:rFonts w:ascii="宋体" w:hAnsi="宋体" w:cs="宋体"/>
          <w:b/>
          <w:color w:val="000000" w:themeColor="text1"/>
          <w:highlight w:val="none"/>
          <w14:textFill>
            <w14:solidFill>
              <w14:schemeClr w14:val="tx1"/>
            </w14:solidFill>
          </w14:textFill>
        </w:rPr>
      </w:pPr>
    </w:p>
    <w:p w14:paraId="5968CFD1">
      <w:pPr>
        <w:pStyle w:val="46"/>
        <w:rPr>
          <w:rFonts w:ascii="宋体" w:hAnsi="宋体" w:cs="宋体"/>
          <w:b/>
          <w:color w:val="000000" w:themeColor="text1"/>
          <w:highlight w:val="none"/>
          <w14:textFill>
            <w14:solidFill>
              <w14:schemeClr w14:val="tx1"/>
            </w14:solidFill>
          </w14:textFill>
        </w:rPr>
      </w:pPr>
    </w:p>
    <w:p w14:paraId="7DC9E005">
      <w:pPr>
        <w:pStyle w:val="46"/>
        <w:rPr>
          <w:rFonts w:ascii="宋体" w:hAnsi="宋体" w:cs="宋体"/>
          <w:b/>
          <w:color w:val="000000" w:themeColor="text1"/>
          <w:highlight w:val="none"/>
          <w14:textFill>
            <w14:solidFill>
              <w14:schemeClr w14:val="tx1"/>
            </w14:solidFill>
          </w14:textFill>
        </w:rPr>
      </w:pPr>
    </w:p>
    <w:p w14:paraId="715121C2">
      <w:pPr>
        <w:pStyle w:val="46"/>
        <w:rPr>
          <w:rFonts w:ascii="宋体" w:hAnsi="宋体" w:cs="宋体"/>
          <w:b/>
          <w:color w:val="000000" w:themeColor="text1"/>
          <w:highlight w:val="none"/>
          <w14:textFill>
            <w14:solidFill>
              <w14:schemeClr w14:val="tx1"/>
            </w14:solidFill>
          </w14:textFill>
        </w:rPr>
      </w:pPr>
    </w:p>
    <w:p w14:paraId="1E5B4923">
      <w:pPr>
        <w:pStyle w:val="46"/>
        <w:rPr>
          <w:rFonts w:ascii="宋体" w:hAnsi="宋体" w:cs="宋体"/>
          <w:b/>
          <w:color w:val="000000" w:themeColor="text1"/>
          <w:highlight w:val="none"/>
          <w14:textFill>
            <w14:solidFill>
              <w14:schemeClr w14:val="tx1"/>
            </w14:solidFill>
          </w14:textFill>
        </w:rPr>
      </w:pPr>
    </w:p>
    <w:p w14:paraId="7804D292">
      <w:pPr>
        <w:pStyle w:val="46"/>
        <w:rPr>
          <w:rFonts w:ascii="宋体" w:hAnsi="宋体" w:cs="宋体"/>
          <w:b/>
          <w:color w:val="000000" w:themeColor="text1"/>
          <w:highlight w:val="none"/>
          <w14:textFill>
            <w14:solidFill>
              <w14:schemeClr w14:val="tx1"/>
            </w14:solidFill>
          </w14:textFill>
        </w:rPr>
      </w:pPr>
    </w:p>
    <w:p w14:paraId="61E1E8EE">
      <w:pPr>
        <w:pStyle w:val="46"/>
        <w:rPr>
          <w:rFonts w:ascii="宋体" w:hAnsi="宋体" w:cs="宋体"/>
          <w:b/>
          <w:color w:val="000000" w:themeColor="text1"/>
          <w:highlight w:val="none"/>
          <w14:textFill>
            <w14:solidFill>
              <w14:schemeClr w14:val="tx1"/>
            </w14:solidFill>
          </w14:textFill>
        </w:rPr>
      </w:pPr>
    </w:p>
    <w:p w14:paraId="2FAF293D">
      <w:pPr>
        <w:pStyle w:val="46"/>
        <w:rPr>
          <w:rFonts w:ascii="宋体" w:hAnsi="宋体" w:cs="宋体"/>
          <w:b/>
          <w:color w:val="000000" w:themeColor="text1"/>
          <w:highlight w:val="none"/>
          <w14:textFill>
            <w14:solidFill>
              <w14:schemeClr w14:val="tx1"/>
            </w14:solidFill>
          </w14:textFill>
        </w:rPr>
      </w:pPr>
    </w:p>
    <w:p w14:paraId="038079E3">
      <w:pPr>
        <w:pStyle w:val="46"/>
        <w:rPr>
          <w:rFonts w:ascii="宋体" w:hAnsi="宋体" w:cs="宋体"/>
          <w:b/>
          <w:color w:val="000000" w:themeColor="text1"/>
          <w:highlight w:val="none"/>
          <w14:textFill>
            <w14:solidFill>
              <w14:schemeClr w14:val="tx1"/>
            </w14:solidFill>
          </w14:textFill>
        </w:rPr>
      </w:pPr>
    </w:p>
    <w:p w14:paraId="67F00027">
      <w:pPr>
        <w:pStyle w:val="46"/>
        <w:rPr>
          <w:rFonts w:ascii="宋体" w:hAnsi="宋体" w:cs="宋体"/>
          <w:b/>
          <w:color w:val="000000" w:themeColor="text1"/>
          <w:highlight w:val="none"/>
          <w14:textFill>
            <w14:solidFill>
              <w14:schemeClr w14:val="tx1"/>
            </w14:solidFill>
          </w14:textFill>
        </w:rPr>
      </w:pPr>
    </w:p>
    <w:p w14:paraId="23BB54F7">
      <w:pPr>
        <w:pStyle w:val="46"/>
        <w:rPr>
          <w:rFonts w:ascii="宋体" w:hAnsi="宋体" w:cs="宋体"/>
          <w:b/>
          <w:color w:val="000000" w:themeColor="text1"/>
          <w:highlight w:val="none"/>
          <w14:textFill>
            <w14:solidFill>
              <w14:schemeClr w14:val="tx1"/>
            </w14:solidFill>
          </w14:textFill>
        </w:rPr>
      </w:pPr>
    </w:p>
    <w:p w14:paraId="106536B3">
      <w:pPr>
        <w:pStyle w:val="46"/>
        <w:rPr>
          <w:rFonts w:ascii="宋体" w:hAnsi="宋体" w:cs="宋体"/>
          <w:b/>
          <w:color w:val="000000" w:themeColor="text1"/>
          <w:highlight w:val="none"/>
          <w14:textFill>
            <w14:solidFill>
              <w14:schemeClr w14:val="tx1"/>
            </w14:solidFill>
          </w14:textFill>
        </w:rPr>
      </w:pPr>
    </w:p>
    <w:p w14:paraId="42D4989D">
      <w:pPr>
        <w:pStyle w:val="46"/>
        <w:rPr>
          <w:rFonts w:ascii="宋体" w:hAnsi="宋体" w:cs="宋体"/>
          <w:b/>
          <w:color w:val="000000" w:themeColor="text1"/>
          <w:highlight w:val="none"/>
          <w14:textFill>
            <w14:solidFill>
              <w14:schemeClr w14:val="tx1"/>
            </w14:solidFill>
          </w14:textFill>
        </w:rPr>
      </w:pPr>
    </w:p>
    <w:p w14:paraId="58442B5C">
      <w:pPr>
        <w:pStyle w:val="46"/>
        <w:rPr>
          <w:rFonts w:ascii="宋体" w:hAnsi="宋体" w:cs="宋体"/>
          <w:b/>
          <w:color w:val="000000" w:themeColor="text1"/>
          <w:highlight w:val="none"/>
          <w14:textFill>
            <w14:solidFill>
              <w14:schemeClr w14:val="tx1"/>
            </w14:solidFill>
          </w14:textFill>
        </w:rPr>
      </w:pPr>
    </w:p>
    <w:p w14:paraId="637FDF47">
      <w:pPr>
        <w:pStyle w:val="46"/>
        <w:rPr>
          <w:rFonts w:ascii="宋体" w:hAnsi="宋体" w:cs="宋体"/>
          <w:b/>
          <w:color w:val="000000" w:themeColor="text1"/>
          <w:highlight w:val="none"/>
          <w14:textFill>
            <w14:solidFill>
              <w14:schemeClr w14:val="tx1"/>
            </w14:solidFill>
          </w14:textFill>
        </w:rPr>
      </w:pPr>
    </w:p>
    <w:p w14:paraId="03351C6E">
      <w:pPr>
        <w:pStyle w:val="46"/>
        <w:rPr>
          <w:rFonts w:ascii="宋体" w:hAnsi="宋体" w:cs="宋体"/>
          <w:b/>
          <w:color w:val="000000" w:themeColor="text1"/>
          <w:highlight w:val="none"/>
          <w14:textFill>
            <w14:solidFill>
              <w14:schemeClr w14:val="tx1"/>
            </w14:solidFill>
          </w14:textFill>
        </w:rPr>
      </w:pPr>
    </w:p>
    <w:p w14:paraId="28F2D15E">
      <w:pPr>
        <w:pStyle w:val="46"/>
        <w:rPr>
          <w:rFonts w:ascii="宋体" w:hAnsi="宋体" w:cs="宋体"/>
          <w:b/>
          <w:color w:val="000000" w:themeColor="text1"/>
          <w:highlight w:val="none"/>
          <w14:textFill>
            <w14:solidFill>
              <w14:schemeClr w14:val="tx1"/>
            </w14:solidFill>
          </w14:textFill>
        </w:rPr>
      </w:pPr>
    </w:p>
    <w:p w14:paraId="51E0F996">
      <w:pPr>
        <w:pStyle w:val="46"/>
        <w:rPr>
          <w:rFonts w:ascii="宋体" w:hAnsi="宋体" w:cs="宋体"/>
          <w:b/>
          <w:color w:val="000000" w:themeColor="text1"/>
          <w:highlight w:val="none"/>
          <w14:textFill>
            <w14:solidFill>
              <w14:schemeClr w14:val="tx1"/>
            </w14:solidFill>
          </w14:textFill>
        </w:rPr>
      </w:pPr>
    </w:p>
    <w:p w14:paraId="149C8A87">
      <w:pPr>
        <w:pStyle w:val="2"/>
        <w:jc w:val="center"/>
        <w:rPr>
          <w:rFonts w:ascii="宋体" w:hAnsi="宋体" w:cs="宋体"/>
          <w:color w:val="000000" w:themeColor="text1"/>
          <w:kern w:val="0"/>
          <w:highlight w:val="none"/>
          <w14:textFill>
            <w14:solidFill>
              <w14:schemeClr w14:val="tx1"/>
            </w14:solidFill>
          </w14:textFill>
        </w:rPr>
        <w:sectPr>
          <w:headerReference r:id="rId19" w:type="default"/>
          <w:footerReference r:id="rId20" w:type="default"/>
          <w:pgSz w:w="11906" w:h="16838"/>
          <w:pgMar w:top="1440" w:right="1797" w:bottom="1440" w:left="1797" w:header="851" w:footer="992" w:gutter="0"/>
          <w:pgNumType w:fmt="decimal"/>
          <w:cols w:space="720" w:num="1"/>
          <w:titlePg/>
          <w:docGrid w:linePitch="312" w:charSpace="0"/>
        </w:sectPr>
      </w:pPr>
      <w:r>
        <w:rPr>
          <w:rFonts w:hint="eastAsia"/>
          <w:color w:val="000000" w:themeColor="text1"/>
          <w:highlight w:val="none"/>
          <w14:textFill>
            <w14:solidFill>
              <w14:schemeClr w14:val="tx1"/>
            </w14:solidFill>
          </w14:textFill>
        </w:rPr>
        <w:t>第六章 响应文件格式</w:t>
      </w:r>
    </w:p>
    <w:p w14:paraId="4BE4B34F">
      <w:pPr>
        <w:spacing w:before="191" w:line="204" w:lineRule="auto"/>
        <w:ind w:firstLine="33"/>
        <w:jc w:val="left"/>
        <w:rPr>
          <w:rFonts w:ascii="宋体" w:hAnsi="宋体" w:cs="宋体"/>
          <w:color w:val="000000" w:themeColor="text1"/>
          <w:highlight w:val="none"/>
          <w14:textFill>
            <w14:solidFill>
              <w14:schemeClr w14:val="tx1"/>
            </w14:solidFill>
          </w14:textFill>
        </w:rPr>
      </w:pPr>
      <w:r>
        <w:rPr>
          <w:rFonts w:ascii="宋体" w:hAnsi="宋体" w:cs="宋体"/>
          <w:color w:val="000000" w:themeColor="text1"/>
          <w:spacing w:val="-2"/>
          <w:highlight w:val="none"/>
          <w14:textFill>
            <w14:solidFill>
              <w14:schemeClr w14:val="tx1"/>
            </w14:solidFill>
          </w14:textFill>
        </w:rPr>
        <w:t>封面格式</w:t>
      </w:r>
    </w:p>
    <w:p w14:paraId="2A497F06">
      <w:pPr>
        <w:jc w:val="left"/>
        <w:rPr>
          <w:rFonts w:ascii="Arial" w:hAnsi="Arial" w:eastAsia="Arial" w:cs="Arial"/>
          <w:color w:val="000000" w:themeColor="text1"/>
          <w:highlight w:val="none"/>
          <w14:textFill>
            <w14:solidFill>
              <w14:schemeClr w14:val="tx1"/>
            </w14:solidFill>
          </w14:textFill>
        </w:rPr>
      </w:pPr>
    </w:p>
    <w:p w14:paraId="2767BCDE">
      <w:pPr>
        <w:jc w:val="left"/>
        <w:rPr>
          <w:rFonts w:ascii="Arial" w:hAnsi="Arial" w:eastAsia="Arial" w:cs="Arial"/>
          <w:color w:val="000000" w:themeColor="text1"/>
          <w:highlight w:val="none"/>
          <w14:textFill>
            <w14:solidFill>
              <w14:schemeClr w14:val="tx1"/>
            </w14:solidFill>
          </w14:textFill>
        </w:rPr>
      </w:pPr>
    </w:p>
    <w:p w14:paraId="3955F9A1">
      <w:pPr>
        <w:jc w:val="left"/>
        <w:rPr>
          <w:rFonts w:ascii="Arial" w:hAnsi="Arial" w:eastAsia="Arial" w:cs="Arial"/>
          <w:color w:val="000000" w:themeColor="text1"/>
          <w:highlight w:val="none"/>
          <w14:textFill>
            <w14:solidFill>
              <w14:schemeClr w14:val="tx1"/>
            </w14:solidFill>
          </w14:textFill>
        </w:rPr>
      </w:pPr>
    </w:p>
    <w:p w14:paraId="05590906">
      <w:pPr>
        <w:jc w:val="left"/>
        <w:rPr>
          <w:rFonts w:ascii="Arial" w:hAnsi="Arial" w:eastAsia="Arial" w:cs="Arial"/>
          <w:color w:val="000000" w:themeColor="text1"/>
          <w:highlight w:val="none"/>
          <w14:textFill>
            <w14:solidFill>
              <w14:schemeClr w14:val="tx1"/>
            </w14:solidFill>
          </w14:textFill>
        </w:rPr>
      </w:pPr>
    </w:p>
    <w:p w14:paraId="37B345DE">
      <w:pPr>
        <w:jc w:val="left"/>
        <w:rPr>
          <w:rFonts w:ascii="Arial" w:hAnsi="Arial" w:eastAsia="Arial" w:cs="Arial"/>
          <w:color w:val="000000" w:themeColor="text1"/>
          <w:highlight w:val="none"/>
          <w14:textFill>
            <w14:solidFill>
              <w14:schemeClr w14:val="tx1"/>
            </w14:solidFill>
          </w14:textFill>
        </w:rPr>
      </w:pPr>
    </w:p>
    <w:p w14:paraId="7BF9B9C2">
      <w:pPr>
        <w:spacing w:before="218" w:line="204" w:lineRule="auto"/>
        <w:ind w:firstLine="3481"/>
        <w:jc w:val="left"/>
        <w:rPr>
          <w:rFonts w:ascii="宋体" w:hAnsi="宋体" w:cs="宋体"/>
          <w:color w:val="000000" w:themeColor="text1"/>
          <w:sz w:val="32"/>
          <w:szCs w:val="32"/>
          <w:highlight w:val="none"/>
          <w14:textFill>
            <w14:solidFill>
              <w14:schemeClr w14:val="tx1"/>
            </w14:solidFill>
          </w14:textFill>
        </w:rPr>
      </w:pPr>
      <w:r>
        <w:rPr>
          <w:rFonts w:ascii="宋体" w:hAnsi="宋体" w:cs="宋体"/>
          <w:color w:val="000000" w:themeColor="text1"/>
          <w:spacing w:val="-9"/>
          <w:sz w:val="32"/>
          <w:szCs w:val="32"/>
          <w:highlight w:val="none"/>
          <w14:textFill>
            <w14:solidFill>
              <w14:schemeClr w14:val="tx1"/>
            </w14:solidFill>
          </w14:textFill>
        </w:rPr>
        <w:t>(项目名称)</w:t>
      </w:r>
    </w:p>
    <w:p w14:paraId="5731868B">
      <w:pPr>
        <w:jc w:val="left"/>
        <w:rPr>
          <w:rFonts w:ascii="Arial" w:hAnsi="Arial" w:eastAsia="Arial" w:cs="Arial"/>
          <w:color w:val="000000" w:themeColor="text1"/>
          <w:highlight w:val="none"/>
          <w14:textFill>
            <w14:solidFill>
              <w14:schemeClr w14:val="tx1"/>
            </w14:solidFill>
          </w14:textFill>
        </w:rPr>
      </w:pPr>
    </w:p>
    <w:p w14:paraId="246C3E9B">
      <w:pPr>
        <w:jc w:val="left"/>
        <w:rPr>
          <w:rFonts w:ascii="Arial" w:hAnsi="Arial" w:eastAsia="Arial" w:cs="Arial"/>
          <w:color w:val="000000" w:themeColor="text1"/>
          <w:highlight w:val="none"/>
          <w14:textFill>
            <w14:solidFill>
              <w14:schemeClr w14:val="tx1"/>
            </w14:solidFill>
          </w14:textFill>
        </w:rPr>
      </w:pPr>
    </w:p>
    <w:p w14:paraId="35CB4431">
      <w:pPr>
        <w:spacing w:before="140" w:line="204" w:lineRule="auto"/>
        <w:ind w:firstLine="1092"/>
        <w:jc w:val="left"/>
        <w:rPr>
          <w:rFonts w:ascii="宋体" w:hAnsi="宋体" w:cs="宋体"/>
          <w:color w:val="000000" w:themeColor="text1"/>
          <w:sz w:val="30"/>
          <w:szCs w:val="30"/>
          <w:highlight w:val="none"/>
          <w14:textFill>
            <w14:solidFill>
              <w14:schemeClr w14:val="tx1"/>
            </w14:solidFill>
          </w14:textFill>
        </w:rPr>
      </w:pPr>
      <w:r>
        <w:rPr>
          <w:rFonts w:ascii="宋体" w:hAnsi="宋体" w:cs="宋体"/>
          <w:color w:val="000000" w:themeColor="text1"/>
          <w:spacing w:val="-3"/>
          <w:sz w:val="30"/>
          <w:szCs w:val="30"/>
          <w:highlight w:val="none"/>
          <w14:textFill>
            <w14:solidFill>
              <w14:schemeClr w14:val="tx1"/>
            </w14:solidFill>
          </w14:textFill>
        </w:rPr>
        <w:t>项目编号：</w:t>
      </w:r>
    </w:p>
    <w:p w14:paraId="0CB6C745">
      <w:pPr>
        <w:jc w:val="left"/>
        <w:rPr>
          <w:rFonts w:ascii="Arial" w:hAnsi="Arial" w:eastAsia="Arial" w:cs="Arial"/>
          <w:color w:val="000000" w:themeColor="text1"/>
          <w:highlight w:val="none"/>
          <w14:textFill>
            <w14:solidFill>
              <w14:schemeClr w14:val="tx1"/>
            </w14:solidFill>
          </w14:textFill>
        </w:rPr>
      </w:pPr>
    </w:p>
    <w:p w14:paraId="6A6E747D">
      <w:pPr>
        <w:jc w:val="left"/>
        <w:rPr>
          <w:rFonts w:ascii="Arial" w:hAnsi="Arial" w:eastAsia="Arial" w:cs="Arial"/>
          <w:color w:val="000000" w:themeColor="text1"/>
          <w:highlight w:val="none"/>
          <w14:textFill>
            <w14:solidFill>
              <w14:schemeClr w14:val="tx1"/>
            </w14:solidFill>
          </w14:textFill>
        </w:rPr>
      </w:pPr>
    </w:p>
    <w:p w14:paraId="1CE9D1A7">
      <w:pPr>
        <w:spacing w:before="373" w:line="1248" w:lineRule="exact"/>
        <w:ind w:firstLine="4188"/>
        <w:jc w:val="left"/>
        <w:rPr>
          <w:rFonts w:ascii="宋体" w:hAnsi="宋体" w:cs="宋体"/>
          <w:color w:val="000000" w:themeColor="text1"/>
          <w:sz w:val="84"/>
          <w:szCs w:val="84"/>
          <w:highlight w:val="none"/>
          <w14:textFill>
            <w14:solidFill>
              <w14:schemeClr w14:val="tx1"/>
            </w14:solidFill>
          </w14:textFill>
        </w:rPr>
      </w:pPr>
      <w:r>
        <w:rPr>
          <w:rFonts w:ascii="宋体" w:hAnsi="宋体" w:cs="宋体"/>
          <w:color w:val="000000" w:themeColor="text1"/>
          <w:position w:val="27"/>
          <w:sz w:val="84"/>
          <w:szCs w:val="84"/>
          <w:highlight w:val="none"/>
          <w14:textFill>
            <w14:solidFill>
              <w14:schemeClr w14:val="tx1"/>
            </w14:solidFill>
          </w14:textFill>
        </w:rPr>
        <w:t>响</w:t>
      </w:r>
    </w:p>
    <w:p w14:paraId="20D86DD8">
      <w:pPr>
        <w:spacing w:line="204" w:lineRule="auto"/>
        <w:ind w:firstLine="4145"/>
        <w:jc w:val="left"/>
        <w:rPr>
          <w:rFonts w:ascii="宋体" w:hAnsi="宋体" w:cs="宋体"/>
          <w:color w:val="000000" w:themeColor="text1"/>
          <w:sz w:val="84"/>
          <w:szCs w:val="84"/>
          <w:highlight w:val="none"/>
          <w14:textFill>
            <w14:solidFill>
              <w14:schemeClr w14:val="tx1"/>
            </w14:solidFill>
          </w14:textFill>
        </w:rPr>
      </w:pPr>
      <w:r>
        <w:rPr>
          <w:rFonts w:ascii="宋体" w:hAnsi="宋体" w:cs="宋体"/>
          <w:color w:val="000000" w:themeColor="text1"/>
          <w:sz w:val="84"/>
          <w:szCs w:val="84"/>
          <w:highlight w:val="none"/>
          <w14:textFill>
            <w14:solidFill>
              <w14:schemeClr w14:val="tx1"/>
            </w14:solidFill>
          </w14:textFill>
        </w:rPr>
        <w:t>应</w:t>
      </w:r>
    </w:p>
    <w:p w14:paraId="3D624938">
      <w:pPr>
        <w:spacing w:before="319" w:line="204" w:lineRule="auto"/>
        <w:ind w:firstLine="4152"/>
        <w:jc w:val="left"/>
        <w:rPr>
          <w:rFonts w:ascii="宋体" w:hAnsi="宋体" w:cs="宋体"/>
          <w:color w:val="000000" w:themeColor="text1"/>
          <w:sz w:val="84"/>
          <w:szCs w:val="84"/>
          <w:highlight w:val="none"/>
          <w14:textFill>
            <w14:solidFill>
              <w14:schemeClr w14:val="tx1"/>
            </w14:solidFill>
          </w14:textFill>
        </w:rPr>
      </w:pPr>
      <w:r>
        <w:rPr>
          <w:rFonts w:ascii="宋体" w:hAnsi="宋体" w:cs="宋体"/>
          <w:color w:val="000000" w:themeColor="text1"/>
          <w:sz w:val="84"/>
          <w:szCs w:val="84"/>
          <w:highlight w:val="none"/>
          <w14:textFill>
            <w14:solidFill>
              <w14:schemeClr w14:val="tx1"/>
            </w14:solidFill>
          </w14:textFill>
        </w:rPr>
        <w:t>文</w:t>
      </w:r>
    </w:p>
    <w:p w14:paraId="164EBB6A">
      <w:pPr>
        <w:spacing w:before="319" w:line="204" w:lineRule="auto"/>
        <w:ind w:firstLine="4142"/>
        <w:jc w:val="left"/>
        <w:rPr>
          <w:rFonts w:ascii="宋体" w:hAnsi="宋体" w:cs="宋体"/>
          <w:color w:val="000000" w:themeColor="text1"/>
          <w:sz w:val="84"/>
          <w:szCs w:val="84"/>
          <w:highlight w:val="none"/>
          <w14:textFill>
            <w14:solidFill>
              <w14:schemeClr w14:val="tx1"/>
            </w14:solidFill>
          </w14:textFill>
        </w:rPr>
      </w:pPr>
      <w:r>
        <w:rPr>
          <w:rFonts w:ascii="宋体" w:hAnsi="宋体" w:cs="宋体"/>
          <w:color w:val="000000" w:themeColor="text1"/>
          <w:sz w:val="84"/>
          <w:szCs w:val="84"/>
          <w:highlight w:val="none"/>
          <w14:textFill>
            <w14:solidFill>
              <w14:schemeClr w14:val="tx1"/>
            </w14:solidFill>
          </w14:textFill>
        </w:rPr>
        <w:t>件</w:t>
      </w:r>
    </w:p>
    <w:p w14:paraId="3E680CD3">
      <w:pPr>
        <w:jc w:val="left"/>
        <w:rPr>
          <w:rFonts w:ascii="Arial" w:hAnsi="Arial" w:eastAsia="Arial" w:cs="Arial"/>
          <w:color w:val="000000" w:themeColor="text1"/>
          <w:highlight w:val="none"/>
          <w14:textFill>
            <w14:solidFill>
              <w14:schemeClr w14:val="tx1"/>
            </w14:solidFill>
          </w14:textFill>
        </w:rPr>
      </w:pPr>
    </w:p>
    <w:p w14:paraId="5FABDF75">
      <w:pPr>
        <w:jc w:val="left"/>
        <w:rPr>
          <w:rFonts w:ascii="Arial" w:hAnsi="Arial" w:eastAsia="Arial" w:cs="Arial"/>
          <w:color w:val="000000" w:themeColor="text1"/>
          <w:highlight w:val="none"/>
          <w14:textFill>
            <w14:solidFill>
              <w14:schemeClr w14:val="tx1"/>
            </w14:solidFill>
          </w14:textFill>
        </w:rPr>
      </w:pPr>
    </w:p>
    <w:p w14:paraId="6A13577C">
      <w:pPr>
        <w:jc w:val="left"/>
        <w:rPr>
          <w:rFonts w:ascii="Arial" w:hAnsi="Arial" w:eastAsia="Arial" w:cs="Arial"/>
          <w:color w:val="000000" w:themeColor="text1"/>
          <w:highlight w:val="none"/>
          <w14:textFill>
            <w14:solidFill>
              <w14:schemeClr w14:val="tx1"/>
            </w14:solidFill>
          </w14:textFill>
        </w:rPr>
      </w:pPr>
    </w:p>
    <w:p w14:paraId="68B0E770">
      <w:pPr>
        <w:jc w:val="left"/>
        <w:rPr>
          <w:rFonts w:ascii="Arial" w:hAnsi="Arial" w:eastAsia="Arial" w:cs="Arial"/>
          <w:color w:val="000000" w:themeColor="text1"/>
          <w:highlight w:val="none"/>
          <w14:textFill>
            <w14:solidFill>
              <w14:schemeClr w14:val="tx1"/>
            </w14:solidFill>
          </w14:textFill>
        </w:rPr>
      </w:pPr>
    </w:p>
    <w:p w14:paraId="316B8186">
      <w:pPr>
        <w:jc w:val="left"/>
        <w:rPr>
          <w:rFonts w:ascii="Arial" w:hAnsi="Arial" w:eastAsia="Arial" w:cs="Arial"/>
          <w:color w:val="000000" w:themeColor="text1"/>
          <w:highlight w:val="none"/>
          <w14:textFill>
            <w14:solidFill>
              <w14:schemeClr w14:val="tx1"/>
            </w14:solidFill>
          </w14:textFill>
        </w:rPr>
      </w:pPr>
    </w:p>
    <w:p w14:paraId="7C298CA2">
      <w:pPr>
        <w:jc w:val="left"/>
        <w:rPr>
          <w:rFonts w:ascii="Arial" w:hAnsi="Arial" w:eastAsia="Arial" w:cs="Arial"/>
          <w:color w:val="000000" w:themeColor="text1"/>
          <w:highlight w:val="none"/>
          <w14:textFill>
            <w14:solidFill>
              <w14:schemeClr w14:val="tx1"/>
            </w14:solidFill>
          </w14:textFill>
        </w:rPr>
      </w:pPr>
    </w:p>
    <w:p w14:paraId="0662A035">
      <w:pPr>
        <w:jc w:val="left"/>
        <w:rPr>
          <w:rFonts w:ascii="Arial" w:hAnsi="Arial" w:eastAsia="Arial" w:cs="Arial"/>
          <w:color w:val="000000" w:themeColor="text1"/>
          <w:highlight w:val="none"/>
          <w14:textFill>
            <w14:solidFill>
              <w14:schemeClr w14:val="tx1"/>
            </w14:solidFill>
          </w14:textFill>
        </w:rPr>
      </w:pPr>
    </w:p>
    <w:p w14:paraId="29F90A57">
      <w:pPr>
        <w:jc w:val="left"/>
        <w:rPr>
          <w:rFonts w:ascii="Arial" w:hAnsi="Arial" w:eastAsia="Arial" w:cs="Arial"/>
          <w:color w:val="000000" w:themeColor="text1"/>
          <w:highlight w:val="none"/>
          <w14:textFill>
            <w14:solidFill>
              <w14:schemeClr w14:val="tx1"/>
            </w14:solidFill>
          </w14:textFill>
        </w:rPr>
      </w:pPr>
    </w:p>
    <w:p w14:paraId="6084A83C">
      <w:pPr>
        <w:jc w:val="left"/>
        <w:rPr>
          <w:rFonts w:ascii="Arial" w:hAnsi="Arial" w:eastAsia="Arial" w:cs="Arial"/>
          <w:color w:val="000000" w:themeColor="text1"/>
          <w:highlight w:val="none"/>
          <w14:textFill>
            <w14:solidFill>
              <w14:schemeClr w14:val="tx1"/>
            </w14:solidFill>
          </w14:textFill>
        </w:rPr>
      </w:pPr>
    </w:p>
    <w:p w14:paraId="110266BA">
      <w:pPr>
        <w:spacing w:before="189" w:line="204" w:lineRule="auto"/>
        <w:ind w:firstLine="2594"/>
        <w:jc w:val="left"/>
        <w:rPr>
          <w:rFonts w:ascii="宋体" w:hAnsi="宋体" w:cs="宋体"/>
          <w:color w:val="000000" w:themeColor="text1"/>
          <w:sz w:val="30"/>
          <w:szCs w:val="30"/>
          <w:highlight w:val="none"/>
          <w14:textFill>
            <w14:solidFill>
              <w14:schemeClr w14:val="tx1"/>
            </w14:solidFill>
          </w14:textFill>
        </w:rPr>
      </w:pPr>
      <w:r>
        <w:rPr>
          <w:rFonts w:ascii="宋体" w:hAnsi="宋体" w:cs="宋体"/>
          <w:color w:val="000000" w:themeColor="text1"/>
          <w:spacing w:val="-10"/>
          <w:sz w:val="30"/>
          <w:szCs w:val="30"/>
          <w:highlight w:val="none"/>
          <w14:textFill>
            <w14:solidFill>
              <w14:schemeClr w14:val="tx1"/>
            </w14:solidFill>
          </w14:textFill>
        </w:rPr>
        <w:t>供应商单位全称</w:t>
      </w:r>
      <w:r>
        <w:rPr>
          <w:rFonts w:ascii="宋体" w:hAnsi="宋体" w:cs="宋体"/>
          <w:color w:val="000000" w:themeColor="text1"/>
          <w:spacing w:val="-11"/>
          <w:sz w:val="30"/>
          <w:szCs w:val="30"/>
          <w:highlight w:val="none"/>
          <w14:textFill>
            <w14:solidFill>
              <w14:schemeClr w14:val="tx1"/>
            </w14:solidFill>
          </w14:textFill>
        </w:rPr>
        <w:t>：</w:t>
      </w:r>
      <w:r>
        <w:rPr>
          <w:rFonts w:ascii="宋体" w:hAnsi="宋体" w:cs="宋体"/>
          <w:color w:val="000000" w:themeColor="text1"/>
          <w:spacing w:val="10"/>
          <w:sz w:val="30"/>
          <w:szCs w:val="30"/>
          <w:highlight w:val="none"/>
          <w14:textFill>
            <w14:solidFill>
              <w14:schemeClr w14:val="tx1"/>
            </w14:solidFill>
          </w14:textFill>
        </w:rPr>
        <w:t xml:space="preserve">  </w:t>
      </w:r>
      <w:r>
        <w:rPr>
          <w:rFonts w:ascii="宋体" w:hAnsi="宋体" w:cs="宋体"/>
          <w:color w:val="000000" w:themeColor="text1"/>
          <w:spacing w:val="-11"/>
          <w:sz w:val="30"/>
          <w:szCs w:val="30"/>
          <w:highlight w:val="none"/>
          <w14:textFill>
            <w14:solidFill>
              <w14:schemeClr w14:val="tx1"/>
            </w14:solidFill>
          </w14:textFill>
        </w:rPr>
        <w:t>（</w:t>
      </w:r>
      <w:r>
        <w:rPr>
          <w:rFonts w:ascii="宋体" w:hAnsi="宋体" w:cs="宋体"/>
          <w:color w:val="000000" w:themeColor="text1"/>
          <w:spacing w:val="-10"/>
          <w:sz w:val="30"/>
          <w:szCs w:val="30"/>
          <w:highlight w:val="none"/>
          <w14:textFill>
            <w14:solidFill>
              <w14:schemeClr w14:val="tx1"/>
            </w14:solidFill>
          </w14:textFill>
        </w:rPr>
        <w:t>加盖单位公章）</w:t>
      </w:r>
    </w:p>
    <w:p w14:paraId="0F33417A">
      <w:pPr>
        <w:spacing w:before="228" w:line="204" w:lineRule="auto"/>
        <w:ind w:firstLine="4395"/>
        <w:jc w:val="left"/>
        <w:rPr>
          <w:color w:val="000000" w:themeColor="text1"/>
          <w:highlight w:val="none"/>
          <w14:textFill>
            <w14:solidFill>
              <w14:schemeClr w14:val="tx1"/>
            </w14:solidFill>
          </w14:textFill>
        </w:rPr>
        <w:sectPr>
          <w:headerReference r:id="rId21" w:type="default"/>
          <w:footerReference r:id="rId22" w:type="default"/>
          <w:pgSz w:w="11906" w:h="16839"/>
          <w:pgMar w:top="1440" w:right="1800" w:bottom="1440" w:left="1800" w:header="919" w:footer="738" w:gutter="0"/>
          <w:pgNumType w:fmt="decimal"/>
          <w:cols w:space="720" w:num="1"/>
        </w:sectPr>
      </w:pPr>
      <w:r>
        <w:rPr>
          <w:rFonts w:ascii="宋体" w:hAnsi="宋体" w:cs="宋体"/>
          <w:color w:val="000000" w:themeColor="text1"/>
          <w:spacing w:val="-11"/>
          <w:sz w:val="30"/>
          <w:szCs w:val="30"/>
          <w:highlight w:val="none"/>
          <w14:textFill>
            <w14:solidFill>
              <w14:schemeClr w14:val="tx1"/>
            </w14:solidFill>
          </w14:textFill>
        </w:rPr>
        <w:t>年</w:t>
      </w:r>
      <w:r>
        <w:rPr>
          <w:rFonts w:ascii="宋体" w:hAnsi="宋体" w:cs="宋体"/>
          <w:color w:val="000000" w:themeColor="text1"/>
          <w:spacing w:val="10"/>
          <w:sz w:val="30"/>
          <w:szCs w:val="30"/>
          <w:highlight w:val="none"/>
          <w14:textFill>
            <w14:solidFill>
              <w14:schemeClr w14:val="tx1"/>
            </w14:solidFill>
          </w14:textFill>
        </w:rPr>
        <w:t xml:space="preserve">  </w:t>
      </w:r>
      <w:r>
        <w:rPr>
          <w:rFonts w:ascii="宋体" w:hAnsi="宋体" w:cs="宋体"/>
          <w:color w:val="000000" w:themeColor="text1"/>
          <w:spacing w:val="-11"/>
          <w:sz w:val="30"/>
          <w:szCs w:val="30"/>
          <w:highlight w:val="none"/>
          <w14:textFill>
            <w14:solidFill>
              <w14:schemeClr w14:val="tx1"/>
            </w14:solidFill>
          </w14:textFill>
        </w:rPr>
        <w:t>月</w:t>
      </w:r>
      <w:r>
        <w:rPr>
          <w:rFonts w:ascii="宋体" w:hAnsi="宋体" w:cs="宋体"/>
          <w:color w:val="000000" w:themeColor="text1"/>
          <w:spacing w:val="21"/>
          <w:sz w:val="30"/>
          <w:szCs w:val="30"/>
          <w:highlight w:val="none"/>
          <w14:textFill>
            <w14:solidFill>
              <w14:schemeClr w14:val="tx1"/>
            </w14:solidFill>
          </w14:textFill>
        </w:rPr>
        <w:t xml:space="preserve">   </w:t>
      </w:r>
      <w:r>
        <w:rPr>
          <w:rFonts w:ascii="宋体" w:hAnsi="宋体" w:cs="宋体"/>
          <w:color w:val="000000" w:themeColor="text1"/>
          <w:spacing w:val="-11"/>
          <w:sz w:val="30"/>
          <w:szCs w:val="30"/>
          <w:highlight w:val="none"/>
          <w14:textFill>
            <w14:solidFill>
              <w14:schemeClr w14:val="tx1"/>
            </w14:solidFill>
          </w14:textFill>
        </w:rPr>
        <w:t>日</w:t>
      </w:r>
    </w:p>
    <w:p w14:paraId="6BE3F731">
      <w:pPr>
        <w:spacing w:before="103" w:line="204" w:lineRule="auto"/>
        <w:jc w:val="both"/>
        <w:rPr>
          <w:rFonts w:hint="eastAsia" w:ascii="宋体" w:hAnsi="宋体" w:cs="宋体"/>
          <w:b/>
          <w:bCs/>
          <w:color w:val="000000" w:themeColor="text1"/>
          <w:spacing w:val="-2"/>
          <w:sz w:val="32"/>
          <w:szCs w:val="40"/>
          <w14:textFill>
            <w14:solidFill>
              <w14:schemeClr w14:val="tx1"/>
            </w14:solidFill>
          </w14:textFill>
        </w:rPr>
      </w:pPr>
    </w:p>
    <w:p w14:paraId="468BED20">
      <w:pPr>
        <w:spacing w:before="131" w:line="204" w:lineRule="auto"/>
        <w:ind w:firstLine="3064"/>
        <w:jc w:val="left"/>
        <w:rPr>
          <w:rFonts w:ascii="宋体" w:hAnsi="宋体" w:cs="宋体"/>
          <w:color w:val="000000"/>
          <w:sz w:val="36"/>
          <w:szCs w:val="36"/>
          <w:highlight w:val="none"/>
        </w:rPr>
      </w:pPr>
      <w:r>
        <w:rPr>
          <w:rFonts w:ascii="宋体" w:hAnsi="宋体" w:cs="宋体"/>
          <w:color w:val="000000"/>
          <w:spacing w:val="-27"/>
          <w:w w:val="98"/>
          <w:sz w:val="36"/>
          <w:szCs w:val="36"/>
          <w:highlight w:val="none"/>
        </w:rPr>
        <w:t>目</w:t>
      </w:r>
      <w:r>
        <w:rPr>
          <w:rFonts w:ascii="宋体" w:hAnsi="宋体" w:cs="宋体"/>
          <w:color w:val="000000"/>
          <w:spacing w:val="3"/>
          <w:sz w:val="36"/>
          <w:szCs w:val="36"/>
          <w:highlight w:val="none"/>
        </w:rPr>
        <w:t xml:space="preserve">    </w:t>
      </w:r>
      <w:r>
        <w:rPr>
          <w:rFonts w:ascii="宋体" w:hAnsi="宋体" w:cs="宋体"/>
          <w:color w:val="000000"/>
          <w:spacing w:val="-27"/>
          <w:w w:val="98"/>
          <w:sz w:val="36"/>
          <w:szCs w:val="36"/>
          <w:highlight w:val="none"/>
        </w:rPr>
        <w:t>录</w:t>
      </w:r>
    </w:p>
    <w:p w14:paraId="2FF33BE2">
      <w:pPr>
        <w:spacing w:before="227" w:line="204" w:lineRule="auto"/>
        <w:ind w:firstLine="3420"/>
        <w:jc w:val="left"/>
        <w:rPr>
          <w:rFonts w:ascii="宋体" w:hAnsi="宋体" w:cs="宋体"/>
          <w:color w:val="000000"/>
          <w:spacing w:val="-2"/>
          <w:highlight w:val="none"/>
        </w:rPr>
      </w:pPr>
    </w:p>
    <w:p w14:paraId="66564ED3">
      <w:pPr>
        <w:spacing w:before="227" w:line="204" w:lineRule="auto"/>
        <w:ind w:firstLine="3420"/>
        <w:jc w:val="left"/>
        <w:rPr>
          <w:rFonts w:ascii="宋体" w:hAnsi="宋体" w:cs="宋体"/>
          <w:color w:val="auto"/>
          <w:spacing w:val="-2"/>
          <w:highlight w:val="none"/>
        </w:rPr>
      </w:pPr>
    </w:p>
    <w:p w14:paraId="32A469B3">
      <w:pPr>
        <w:jc w:val="left"/>
        <w:rPr>
          <w:rFonts w:hint="eastAsia" w:ascii="Arial" w:hAnsi="Arial" w:eastAsia="宋体" w:cs="Arial"/>
          <w:color w:val="000000"/>
          <w:sz w:val="32"/>
          <w:szCs w:val="32"/>
          <w:highlight w:val="none"/>
          <w:lang w:eastAsia="zh-CN"/>
        </w:rPr>
      </w:pPr>
      <w:r>
        <w:rPr>
          <w:rFonts w:hint="eastAsia" w:ascii="宋体" w:hAnsi="宋体" w:eastAsia="宋体"/>
          <w:b/>
          <w:bCs/>
          <w:color w:val="auto"/>
          <w:sz w:val="40"/>
          <w:szCs w:val="32"/>
          <w:highlight w:val="none"/>
          <w:lang w:eastAsia="zh-CN"/>
        </w:rPr>
        <w:t>格式自拟</w:t>
      </w:r>
    </w:p>
    <w:p w14:paraId="7924A041">
      <w:pPr>
        <w:jc w:val="left"/>
        <w:rPr>
          <w:rFonts w:ascii="Arial" w:hAnsi="Arial" w:eastAsia="Arial" w:cs="Arial"/>
          <w:color w:val="000000"/>
          <w:highlight w:val="none"/>
        </w:rPr>
      </w:pPr>
    </w:p>
    <w:p w14:paraId="08F297C4">
      <w:pPr>
        <w:jc w:val="left"/>
        <w:rPr>
          <w:rFonts w:ascii="Arial" w:hAnsi="Arial" w:eastAsia="Arial" w:cs="Arial"/>
          <w:color w:val="000000"/>
          <w:highlight w:val="none"/>
        </w:rPr>
      </w:pPr>
    </w:p>
    <w:p w14:paraId="067F84BD">
      <w:pPr>
        <w:jc w:val="left"/>
        <w:rPr>
          <w:rFonts w:ascii="Arial" w:hAnsi="Arial" w:eastAsia="Arial" w:cs="Arial"/>
          <w:color w:val="000000"/>
          <w:highlight w:val="none"/>
        </w:rPr>
      </w:pPr>
    </w:p>
    <w:p w14:paraId="1AA18A07">
      <w:pPr>
        <w:pStyle w:val="13"/>
        <w:rPr>
          <w:rFonts w:ascii="Arial" w:hAnsi="Arial" w:eastAsia="Arial" w:cs="Arial"/>
          <w:color w:val="000000"/>
          <w:highlight w:val="none"/>
        </w:rPr>
      </w:pPr>
    </w:p>
    <w:p w14:paraId="42EDD314">
      <w:pPr>
        <w:pStyle w:val="25"/>
      </w:pPr>
    </w:p>
    <w:p w14:paraId="7E66758D">
      <w:pPr>
        <w:numPr>
          <w:ilvl w:val="0"/>
          <w:numId w:val="0"/>
        </w:numPr>
        <w:spacing w:before="103" w:line="204" w:lineRule="auto"/>
        <w:jc w:val="left"/>
        <w:rPr>
          <w:rFonts w:ascii="Arial" w:hAnsi="Arial" w:eastAsia="Arial" w:cs="Arial"/>
          <w:color w:val="000000"/>
          <w:highlight w:val="none"/>
        </w:rPr>
      </w:pPr>
    </w:p>
    <w:p w14:paraId="62DCD35D">
      <w:pPr>
        <w:bidi w:val="0"/>
        <w:rPr>
          <w:rFonts w:ascii="Arial" w:hAnsi="Arial" w:eastAsia="Arial" w:cs="Arial"/>
          <w:color w:val="000000"/>
          <w:highlight w:val="none"/>
        </w:rPr>
      </w:pPr>
    </w:p>
    <w:p w14:paraId="2194E888">
      <w:pPr>
        <w:bidi w:val="0"/>
        <w:rPr>
          <w:rFonts w:ascii="Arial" w:hAnsi="Arial" w:eastAsia="Arial" w:cs="Arial"/>
          <w:color w:val="000000"/>
          <w:highlight w:val="none"/>
        </w:rPr>
      </w:pPr>
    </w:p>
    <w:p w14:paraId="39D13E1B">
      <w:pPr>
        <w:bidi w:val="0"/>
        <w:rPr>
          <w:rFonts w:ascii="Arial" w:hAnsi="Arial" w:eastAsia="Arial" w:cs="Arial"/>
          <w:color w:val="000000"/>
          <w:highlight w:val="none"/>
        </w:rPr>
      </w:pPr>
    </w:p>
    <w:p w14:paraId="0724A2E5">
      <w:pPr>
        <w:bidi w:val="0"/>
        <w:rPr>
          <w:rFonts w:ascii="Arial" w:hAnsi="Arial" w:eastAsia="Arial" w:cs="Arial"/>
          <w:color w:val="000000"/>
          <w:highlight w:val="none"/>
        </w:rPr>
      </w:pPr>
    </w:p>
    <w:p w14:paraId="10F1FEAC">
      <w:pPr>
        <w:bidi w:val="0"/>
        <w:rPr>
          <w:rFonts w:ascii="Arial" w:hAnsi="Arial" w:eastAsia="Arial" w:cs="Arial"/>
          <w:color w:val="000000"/>
          <w:highlight w:val="none"/>
        </w:rPr>
      </w:pPr>
    </w:p>
    <w:p w14:paraId="2D8C82CF">
      <w:pPr>
        <w:bidi w:val="0"/>
        <w:rPr>
          <w:rFonts w:ascii="Arial" w:hAnsi="Arial" w:eastAsia="Arial" w:cs="Arial"/>
          <w:color w:val="000000"/>
          <w:highlight w:val="none"/>
        </w:rPr>
      </w:pPr>
    </w:p>
    <w:p w14:paraId="49C317C5">
      <w:pPr>
        <w:bidi w:val="0"/>
        <w:rPr>
          <w:rFonts w:ascii="Arial" w:hAnsi="Arial" w:eastAsia="Arial" w:cs="Arial"/>
          <w:color w:val="000000"/>
          <w:highlight w:val="none"/>
        </w:rPr>
      </w:pPr>
    </w:p>
    <w:p w14:paraId="0F2B180D">
      <w:pPr>
        <w:bidi w:val="0"/>
        <w:rPr>
          <w:rFonts w:ascii="Arial" w:hAnsi="Arial" w:eastAsia="Arial" w:cs="Arial"/>
          <w:color w:val="000000"/>
          <w:highlight w:val="none"/>
        </w:rPr>
      </w:pPr>
    </w:p>
    <w:p w14:paraId="27764260">
      <w:pPr>
        <w:bidi w:val="0"/>
        <w:rPr>
          <w:rFonts w:ascii="Arial" w:hAnsi="Arial" w:eastAsia="Arial" w:cs="Arial"/>
          <w:color w:val="000000"/>
          <w:highlight w:val="none"/>
        </w:rPr>
      </w:pPr>
    </w:p>
    <w:p w14:paraId="4E34989A">
      <w:pPr>
        <w:bidi w:val="0"/>
        <w:rPr>
          <w:rFonts w:ascii="Arial" w:hAnsi="Arial" w:eastAsia="Arial" w:cs="Arial"/>
          <w:color w:val="000000"/>
          <w:highlight w:val="none"/>
        </w:rPr>
      </w:pPr>
    </w:p>
    <w:p w14:paraId="2774487F">
      <w:pPr>
        <w:bidi w:val="0"/>
        <w:rPr>
          <w:rFonts w:ascii="Arial" w:hAnsi="Arial" w:eastAsia="Arial" w:cs="Arial"/>
          <w:color w:val="000000"/>
          <w:highlight w:val="none"/>
        </w:rPr>
      </w:pPr>
    </w:p>
    <w:p w14:paraId="65B55325">
      <w:pPr>
        <w:bidi w:val="0"/>
        <w:rPr>
          <w:rFonts w:ascii="Arial" w:hAnsi="Arial" w:eastAsia="Arial" w:cs="Arial"/>
          <w:color w:val="000000"/>
          <w:highlight w:val="none"/>
        </w:rPr>
      </w:pPr>
    </w:p>
    <w:p w14:paraId="3650446F">
      <w:pPr>
        <w:bidi w:val="0"/>
        <w:rPr>
          <w:rFonts w:ascii="Arial" w:hAnsi="Arial" w:eastAsia="Arial" w:cs="Arial"/>
          <w:color w:val="000000"/>
          <w:highlight w:val="none"/>
        </w:rPr>
      </w:pPr>
    </w:p>
    <w:p w14:paraId="28D3B28C">
      <w:pPr>
        <w:bidi w:val="0"/>
        <w:rPr>
          <w:rFonts w:ascii="Arial" w:hAnsi="Arial" w:eastAsia="Arial" w:cs="Arial"/>
          <w:color w:val="000000"/>
          <w:highlight w:val="none"/>
        </w:rPr>
      </w:pPr>
    </w:p>
    <w:p w14:paraId="5F3AEE16">
      <w:pPr>
        <w:bidi w:val="0"/>
        <w:rPr>
          <w:rFonts w:ascii="Arial" w:hAnsi="Arial" w:eastAsia="Arial" w:cs="Arial"/>
          <w:color w:val="000000"/>
          <w:highlight w:val="none"/>
        </w:rPr>
      </w:pPr>
    </w:p>
    <w:p w14:paraId="27037D84">
      <w:pPr>
        <w:bidi w:val="0"/>
        <w:rPr>
          <w:rFonts w:ascii="Arial" w:hAnsi="Arial" w:eastAsia="Arial" w:cs="Arial"/>
          <w:color w:val="000000"/>
          <w:highlight w:val="none"/>
        </w:rPr>
      </w:pPr>
    </w:p>
    <w:p w14:paraId="27082FAB">
      <w:pPr>
        <w:bidi w:val="0"/>
        <w:rPr>
          <w:rFonts w:ascii="Arial" w:hAnsi="Arial" w:eastAsia="Arial" w:cs="Arial"/>
          <w:color w:val="000000"/>
          <w:highlight w:val="none"/>
        </w:rPr>
      </w:pPr>
    </w:p>
    <w:p w14:paraId="23BB8D67">
      <w:pPr>
        <w:bidi w:val="0"/>
        <w:rPr>
          <w:rFonts w:ascii="Arial" w:hAnsi="Arial" w:eastAsia="Arial" w:cs="Arial"/>
          <w:color w:val="000000"/>
          <w:highlight w:val="none"/>
        </w:rPr>
      </w:pPr>
    </w:p>
    <w:p w14:paraId="1BB654C6">
      <w:pPr>
        <w:bidi w:val="0"/>
        <w:rPr>
          <w:rFonts w:ascii="Arial" w:hAnsi="Arial" w:eastAsia="Arial" w:cs="Arial"/>
          <w:color w:val="000000"/>
          <w:highlight w:val="none"/>
        </w:rPr>
      </w:pPr>
    </w:p>
    <w:p w14:paraId="564F6D69">
      <w:pPr>
        <w:bidi w:val="0"/>
        <w:rPr>
          <w:rFonts w:ascii="Arial" w:hAnsi="Arial" w:eastAsia="Arial" w:cs="Arial"/>
          <w:color w:val="000000"/>
          <w:highlight w:val="none"/>
        </w:rPr>
      </w:pPr>
    </w:p>
    <w:p w14:paraId="574AB349">
      <w:pPr>
        <w:bidi w:val="0"/>
        <w:rPr>
          <w:rFonts w:ascii="Arial" w:hAnsi="Arial" w:eastAsia="Arial" w:cs="Arial"/>
          <w:color w:val="000000"/>
          <w:highlight w:val="none"/>
        </w:rPr>
      </w:pPr>
    </w:p>
    <w:p w14:paraId="792C6D25">
      <w:pPr>
        <w:bidi w:val="0"/>
        <w:rPr>
          <w:rFonts w:ascii="Arial" w:hAnsi="Arial" w:eastAsia="Arial" w:cs="Arial"/>
          <w:color w:val="000000"/>
          <w:highlight w:val="none"/>
        </w:rPr>
      </w:pPr>
    </w:p>
    <w:p w14:paraId="01190872">
      <w:pPr>
        <w:bidi w:val="0"/>
        <w:rPr>
          <w:rFonts w:ascii="Arial" w:hAnsi="Arial" w:eastAsia="Arial" w:cs="Arial"/>
          <w:color w:val="000000"/>
          <w:highlight w:val="none"/>
        </w:rPr>
      </w:pPr>
    </w:p>
    <w:p w14:paraId="0D9D68B7">
      <w:pPr>
        <w:bidi w:val="0"/>
        <w:rPr>
          <w:rFonts w:ascii="Arial" w:hAnsi="Arial" w:eastAsia="Arial" w:cs="Arial"/>
          <w:color w:val="000000"/>
          <w:highlight w:val="none"/>
        </w:rPr>
      </w:pPr>
    </w:p>
    <w:p w14:paraId="5160AA21">
      <w:pPr>
        <w:bidi w:val="0"/>
        <w:rPr>
          <w:rFonts w:ascii="Arial" w:hAnsi="Arial" w:eastAsia="Arial" w:cs="Arial"/>
          <w:color w:val="000000"/>
          <w:highlight w:val="none"/>
        </w:rPr>
      </w:pPr>
    </w:p>
    <w:p w14:paraId="22E15825">
      <w:pPr>
        <w:bidi w:val="0"/>
        <w:rPr>
          <w:rFonts w:ascii="Arial" w:hAnsi="Arial" w:eastAsia="Arial" w:cs="Arial"/>
          <w:color w:val="000000"/>
          <w:highlight w:val="none"/>
        </w:rPr>
      </w:pPr>
    </w:p>
    <w:p w14:paraId="20414458">
      <w:pPr>
        <w:bidi w:val="0"/>
        <w:rPr>
          <w:rFonts w:ascii="Arial" w:hAnsi="Arial" w:eastAsia="Arial" w:cs="Arial"/>
          <w:color w:val="000000"/>
          <w:highlight w:val="none"/>
        </w:rPr>
      </w:pPr>
    </w:p>
    <w:p w14:paraId="65B14912">
      <w:pPr>
        <w:bidi w:val="0"/>
        <w:rPr>
          <w:rFonts w:ascii="Arial" w:hAnsi="Arial" w:eastAsia="Arial" w:cs="Arial"/>
          <w:color w:val="000000"/>
          <w:highlight w:val="none"/>
        </w:rPr>
      </w:pPr>
    </w:p>
    <w:p w14:paraId="7F702080">
      <w:pPr>
        <w:bidi w:val="0"/>
        <w:rPr>
          <w:rFonts w:ascii="Arial" w:hAnsi="Arial" w:eastAsia="Arial" w:cs="Arial"/>
          <w:color w:val="000000"/>
          <w:highlight w:val="none"/>
        </w:rPr>
      </w:pPr>
    </w:p>
    <w:p w14:paraId="6C15C660">
      <w:pPr>
        <w:bidi w:val="0"/>
        <w:rPr>
          <w:rFonts w:ascii="Arial" w:hAnsi="Arial" w:eastAsia="Arial" w:cs="Arial"/>
          <w:color w:val="000000"/>
          <w:highlight w:val="none"/>
        </w:rPr>
      </w:pPr>
    </w:p>
    <w:p w14:paraId="6B411114">
      <w:pPr>
        <w:bidi w:val="0"/>
        <w:rPr>
          <w:rFonts w:ascii="Arial" w:hAnsi="Arial" w:eastAsia="Arial" w:cs="Arial"/>
          <w:color w:val="000000"/>
          <w:highlight w:val="none"/>
        </w:rPr>
      </w:pPr>
    </w:p>
    <w:p w14:paraId="5C85DC4B">
      <w:pPr>
        <w:bidi w:val="0"/>
        <w:rPr>
          <w:rFonts w:ascii="Arial" w:hAnsi="Arial" w:eastAsia="Arial" w:cs="Arial"/>
          <w:color w:val="000000"/>
          <w:highlight w:val="none"/>
        </w:rPr>
      </w:pPr>
    </w:p>
    <w:p w14:paraId="16ACDC5A">
      <w:pPr>
        <w:bidi w:val="0"/>
        <w:rPr>
          <w:rFonts w:ascii="Arial" w:hAnsi="Arial" w:eastAsia="Arial" w:cs="Arial"/>
          <w:color w:val="000000"/>
          <w:highlight w:val="none"/>
        </w:rPr>
      </w:pPr>
    </w:p>
    <w:p w14:paraId="3B1FEB40">
      <w:pPr>
        <w:bidi w:val="0"/>
        <w:rPr>
          <w:rFonts w:ascii="Arial" w:hAnsi="Arial" w:eastAsia="Arial" w:cs="Arial"/>
          <w:color w:val="000000"/>
          <w:highlight w:val="none"/>
        </w:rPr>
      </w:pPr>
    </w:p>
    <w:p w14:paraId="782AAB18">
      <w:pPr>
        <w:bidi w:val="0"/>
        <w:rPr>
          <w:rFonts w:ascii="Arial" w:hAnsi="Arial" w:eastAsia="Arial" w:cs="Arial"/>
          <w:color w:val="000000"/>
          <w:highlight w:val="none"/>
        </w:rPr>
      </w:pPr>
    </w:p>
    <w:p w14:paraId="720C5187">
      <w:pPr>
        <w:bidi w:val="0"/>
        <w:rPr>
          <w:rFonts w:ascii="Arial" w:hAnsi="Arial" w:eastAsia="Arial" w:cs="Arial"/>
          <w:color w:val="000000"/>
          <w:highlight w:val="none"/>
        </w:rPr>
      </w:pPr>
    </w:p>
    <w:p w14:paraId="3E7CE005">
      <w:pPr>
        <w:bidi w:val="0"/>
        <w:rPr>
          <w:rFonts w:ascii="Arial" w:hAnsi="Arial" w:eastAsia="Arial" w:cs="Arial"/>
          <w:color w:val="000000"/>
          <w:highlight w:val="none"/>
        </w:rPr>
      </w:pPr>
    </w:p>
    <w:p w14:paraId="5A272F54">
      <w:pPr>
        <w:rPr>
          <w:rFonts w:ascii="Arial" w:hAnsi="Arial" w:eastAsia="Arial" w:cs="Arial"/>
          <w:color w:val="000000"/>
          <w:highlight w:val="none"/>
        </w:rPr>
      </w:pPr>
    </w:p>
    <w:p w14:paraId="22CCDF1F">
      <w:pPr>
        <w:pStyle w:val="9"/>
        <w:rPr>
          <w:rFonts w:ascii="Arial" w:hAnsi="Arial" w:eastAsia="Arial" w:cs="Arial"/>
          <w:color w:val="000000"/>
          <w:highlight w:val="none"/>
        </w:rPr>
      </w:pPr>
    </w:p>
    <w:p w14:paraId="211E2300"/>
    <w:p w14:paraId="3E8F73C6">
      <w:pPr>
        <w:bidi w:val="0"/>
        <w:jc w:val="left"/>
        <w:rPr>
          <w:rFonts w:ascii="宋体" w:hAnsi="宋体" w:cs="宋体"/>
          <w:color w:val="000000"/>
          <w:spacing w:val="-2"/>
          <w:highlight w:val="none"/>
        </w:rPr>
      </w:pPr>
      <w:r>
        <w:rPr>
          <w:rStyle w:val="72"/>
          <w:rFonts w:hint="eastAsia" w:ascii="Times New Roman" w:hAnsi="Times New Roman" w:eastAsia="宋体" w:cs="Times New Roman"/>
          <w:sz w:val="28"/>
          <w:szCs w:val="28"/>
          <w:lang w:eastAsia="zh-CN"/>
        </w:rPr>
        <w:t>一、</w:t>
      </w:r>
      <w:r>
        <w:rPr>
          <w:rStyle w:val="72"/>
          <w:rFonts w:ascii="Times New Roman" w:hAnsi="Times New Roman" w:eastAsia="宋体" w:cs="Times New Roman"/>
          <w:sz w:val="28"/>
          <w:szCs w:val="28"/>
        </w:rPr>
        <w:t>资</w:t>
      </w:r>
      <w:r>
        <w:rPr>
          <w:rStyle w:val="72"/>
          <w:sz w:val="28"/>
          <w:szCs w:val="28"/>
        </w:rPr>
        <w:t>格证明文件部分</w:t>
      </w:r>
    </w:p>
    <w:p w14:paraId="0CD73AD4">
      <w:pPr>
        <w:kinsoku w:val="0"/>
        <w:autoSpaceDE w:val="0"/>
        <w:autoSpaceDN w:val="0"/>
        <w:adjustRightInd w:val="0"/>
        <w:snapToGrid w:val="0"/>
        <w:spacing w:before="103" w:line="204" w:lineRule="auto"/>
        <w:jc w:val="left"/>
        <w:textAlignment w:val="baseline"/>
        <w:rPr>
          <w:rFonts w:ascii="宋体" w:hAnsi="宋体" w:cs="宋体"/>
          <w:color w:val="000000"/>
          <w:spacing w:val="-2"/>
          <w:highlight w:val="none"/>
        </w:rPr>
      </w:pPr>
    </w:p>
    <w:p w14:paraId="5FADA625">
      <w:pPr>
        <w:spacing w:before="183" w:line="204" w:lineRule="auto"/>
        <w:jc w:val="center"/>
        <w:rPr>
          <w:rFonts w:ascii="宋体" w:hAnsi="宋体" w:cs="宋体"/>
          <w:b/>
          <w:bCs/>
          <w:color w:val="000000"/>
          <w:sz w:val="28"/>
          <w:szCs w:val="28"/>
          <w:highlight w:val="none"/>
        </w:rPr>
      </w:pPr>
      <w:r>
        <w:rPr>
          <w:rFonts w:hint="eastAsia" w:ascii="宋体" w:hAnsi="宋体" w:cs="宋体"/>
          <w:b/>
          <w:bCs/>
          <w:color w:val="000000"/>
          <w:spacing w:val="-2"/>
          <w:sz w:val="28"/>
          <w:szCs w:val="28"/>
          <w:highlight w:val="none"/>
        </w:rPr>
        <w:t>1、</w:t>
      </w:r>
      <w:r>
        <w:rPr>
          <w:rFonts w:ascii="宋体" w:hAnsi="宋体" w:cs="宋体"/>
          <w:b/>
          <w:bCs/>
          <w:color w:val="000000"/>
          <w:spacing w:val="-2"/>
          <w:sz w:val="28"/>
          <w:szCs w:val="28"/>
          <w:highlight w:val="none"/>
        </w:rPr>
        <w:t>法定代表人</w:t>
      </w:r>
      <w:r>
        <w:rPr>
          <w:rFonts w:hint="eastAsia" w:ascii="宋体" w:hAnsi="宋体" w:eastAsia="宋体" w:cs="宋体"/>
          <w:b/>
          <w:bCs/>
          <w:color w:val="000000"/>
          <w:spacing w:val="-2"/>
          <w:sz w:val="28"/>
          <w:szCs w:val="28"/>
          <w:highlight w:val="none"/>
          <w:lang w:eastAsia="zh-CN"/>
        </w:rPr>
        <w:t>（负责人）</w:t>
      </w:r>
      <w:r>
        <w:rPr>
          <w:rFonts w:ascii="宋体" w:hAnsi="宋体" w:eastAsia="宋体" w:cs="宋体"/>
          <w:b/>
          <w:bCs/>
          <w:color w:val="000000"/>
          <w:spacing w:val="-2"/>
          <w:sz w:val="28"/>
          <w:szCs w:val="28"/>
          <w:highlight w:val="none"/>
        </w:rPr>
        <w:t>身</w:t>
      </w:r>
      <w:r>
        <w:rPr>
          <w:rFonts w:ascii="宋体" w:hAnsi="宋体" w:cs="宋体"/>
          <w:b/>
          <w:bCs/>
          <w:color w:val="000000"/>
          <w:spacing w:val="-2"/>
          <w:sz w:val="28"/>
          <w:szCs w:val="28"/>
          <w:highlight w:val="none"/>
        </w:rPr>
        <w:t>份证明</w:t>
      </w:r>
      <w:r>
        <w:rPr>
          <w:rFonts w:hint="eastAsia" w:ascii="宋体" w:hAnsi="宋体" w:cs="宋体"/>
          <w:b/>
          <w:bCs/>
          <w:color w:val="000000"/>
          <w:spacing w:val="-2"/>
          <w:sz w:val="28"/>
          <w:szCs w:val="28"/>
          <w:highlight w:val="none"/>
        </w:rPr>
        <w:t>书（格式）</w:t>
      </w:r>
    </w:p>
    <w:p w14:paraId="544A0FD3">
      <w:pPr>
        <w:spacing w:before="217" w:line="468" w:lineRule="exact"/>
        <w:ind w:firstLine="455"/>
        <w:jc w:val="left"/>
        <w:rPr>
          <w:rFonts w:ascii="宋体" w:hAnsi="宋体" w:cs="宋体"/>
          <w:color w:val="000000"/>
          <w:sz w:val="24"/>
          <w:szCs w:val="24"/>
          <w:highlight w:val="none"/>
        </w:rPr>
      </w:pPr>
      <w:r>
        <w:rPr>
          <w:rFonts w:ascii="宋体" w:hAnsi="宋体" w:cs="宋体"/>
          <w:color w:val="000000"/>
          <w:spacing w:val="-2"/>
          <w:position w:val="19"/>
          <w:sz w:val="24"/>
          <w:szCs w:val="24"/>
          <w:highlight w:val="none"/>
        </w:rPr>
        <w:t>单位名称：</w:t>
      </w:r>
      <w:r>
        <w:rPr>
          <w:rFonts w:ascii="宋体" w:hAnsi="宋体" w:cs="宋体"/>
          <w:color w:val="000000"/>
          <w:spacing w:val="3"/>
          <w:position w:val="19"/>
          <w:sz w:val="24"/>
          <w:szCs w:val="24"/>
          <w:highlight w:val="none"/>
          <w:u w:val="single"/>
        </w:rPr>
        <w:t xml:space="preserve">                             </w:t>
      </w:r>
    </w:p>
    <w:p w14:paraId="5D1DB45A">
      <w:pPr>
        <w:spacing w:line="204" w:lineRule="auto"/>
        <w:ind w:firstLine="455"/>
        <w:jc w:val="left"/>
        <w:rPr>
          <w:rFonts w:ascii="宋体" w:hAnsi="宋体" w:cs="宋体"/>
          <w:color w:val="000000"/>
          <w:sz w:val="24"/>
          <w:szCs w:val="24"/>
          <w:highlight w:val="none"/>
        </w:rPr>
      </w:pPr>
      <w:r>
        <w:rPr>
          <w:rFonts w:ascii="宋体" w:hAnsi="宋体" w:cs="宋体"/>
          <w:color w:val="000000"/>
          <w:spacing w:val="-2"/>
          <w:sz w:val="24"/>
          <w:szCs w:val="24"/>
          <w:highlight w:val="none"/>
        </w:rPr>
        <w:t>单位性质：</w:t>
      </w:r>
      <w:r>
        <w:rPr>
          <w:rFonts w:ascii="宋体" w:hAnsi="宋体" w:cs="宋体"/>
          <w:color w:val="000000"/>
          <w:spacing w:val="3"/>
          <w:sz w:val="24"/>
          <w:szCs w:val="24"/>
          <w:highlight w:val="none"/>
          <w:u w:val="single"/>
        </w:rPr>
        <w:t xml:space="preserve">                             </w:t>
      </w:r>
    </w:p>
    <w:p w14:paraId="66023E35">
      <w:pPr>
        <w:spacing w:before="235" w:line="204" w:lineRule="auto"/>
        <w:ind w:firstLine="454"/>
        <w:jc w:val="left"/>
        <w:rPr>
          <w:rFonts w:ascii="宋体" w:hAnsi="宋体" w:cs="宋体"/>
          <w:color w:val="000000"/>
          <w:sz w:val="24"/>
          <w:szCs w:val="24"/>
          <w:highlight w:val="none"/>
        </w:rPr>
      </w:pPr>
      <w:r>
        <w:rPr>
          <w:rFonts w:ascii="宋体" w:hAnsi="宋体" w:cs="宋体"/>
          <w:color w:val="000000"/>
          <w:spacing w:val="-6"/>
          <w:sz w:val="24"/>
          <w:szCs w:val="24"/>
          <w:highlight w:val="none"/>
        </w:rPr>
        <w:t>地</w:t>
      </w:r>
      <w:r>
        <w:rPr>
          <w:rFonts w:ascii="宋体" w:hAnsi="宋体" w:cs="宋体"/>
          <w:color w:val="000000"/>
          <w:spacing w:val="2"/>
          <w:sz w:val="24"/>
          <w:szCs w:val="24"/>
          <w:highlight w:val="none"/>
        </w:rPr>
        <w:t xml:space="preserve">    </w:t>
      </w:r>
      <w:r>
        <w:rPr>
          <w:rFonts w:ascii="宋体" w:hAnsi="宋体" w:cs="宋体"/>
          <w:color w:val="000000"/>
          <w:spacing w:val="-6"/>
          <w:sz w:val="24"/>
          <w:szCs w:val="24"/>
          <w:highlight w:val="none"/>
        </w:rPr>
        <w:t>址：</w:t>
      </w:r>
      <w:r>
        <w:rPr>
          <w:rFonts w:ascii="宋体" w:hAnsi="宋体" w:cs="宋体"/>
          <w:color w:val="000000"/>
          <w:spacing w:val="3"/>
          <w:sz w:val="24"/>
          <w:szCs w:val="24"/>
          <w:highlight w:val="none"/>
          <w:u w:val="single"/>
        </w:rPr>
        <w:t xml:space="preserve">                             </w:t>
      </w:r>
    </w:p>
    <w:p w14:paraId="31718E6F">
      <w:pPr>
        <w:spacing w:before="235" w:line="204" w:lineRule="auto"/>
        <w:ind w:firstLine="455"/>
        <w:jc w:val="left"/>
        <w:rPr>
          <w:rFonts w:ascii="宋体" w:hAnsi="宋体" w:cs="宋体"/>
          <w:color w:val="000000"/>
          <w:sz w:val="24"/>
          <w:szCs w:val="24"/>
          <w:highlight w:val="none"/>
        </w:rPr>
      </w:pPr>
      <w:r>
        <w:rPr>
          <w:rFonts w:ascii="宋体" w:hAnsi="宋体" w:cs="宋体"/>
          <w:color w:val="000000"/>
          <w:spacing w:val="-5"/>
          <w:sz w:val="24"/>
          <w:szCs w:val="24"/>
          <w:highlight w:val="none"/>
        </w:rPr>
        <w:t>成立时间：</w:t>
      </w:r>
      <w:r>
        <w:rPr>
          <w:rFonts w:ascii="宋体" w:hAnsi="宋体" w:cs="宋体"/>
          <w:color w:val="000000"/>
          <w:spacing w:val="3"/>
          <w:sz w:val="24"/>
          <w:szCs w:val="24"/>
          <w:highlight w:val="none"/>
          <w:u w:val="single"/>
        </w:rPr>
        <w:t xml:space="preserve">     </w:t>
      </w:r>
      <w:r>
        <w:rPr>
          <w:rFonts w:ascii="宋体" w:hAnsi="宋体" w:cs="宋体"/>
          <w:color w:val="000000"/>
          <w:spacing w:val="-5"/>
          <w:sz w:val="24"/>
          <w:szCs w:val="24"/>
          <w:highlight w:val="none"/>
        </w:rPr>
        <w:t>年</w:t>
      </w:r>
      <w:r>
        <w:rPr>
          <w:rFonts w:ascii="宋体" w:hAnsi="宋体" w:cs="宋体"/>
          <w:color w:val="000000"/>
          <w:spacing w:val="3"/>
          <w:sz w:val="24"/>
          <w:szCs w:val="24"/>
          <w:highlight w:val="none"/>
          <w:u w:val="single"/>
        </w:rPr>
        <w:t xml:space="preserve">     </w:t>
      </w:r>
      <w:r>
        <w:rPr>
          <w:rFonts w:ascii="宋体" w:hAnsi="宋体" w:cs="宋体"/>
          <w:color w:val="000000"/>
          <w:spacing w:val="-5"/>
          <w:sz w:val="24"/>
          <w:szCs w:val="24"/>
          <w:highlight w:val="none"/>
        </w:rPr>
        <w:t>月</w:t>
      </w:r>
      <w:r>
        <w:rPr>
          <w:rFonts w:ascii="宋体" w:hAnsi="宋体" w:cs="宋体"/>
          <w:color w:val="000000"/>
          <w:spacing w:val="8"/>
          <w:sz w:val="24"/>
          <w:szCs w:val="24"/>
          <w:highlight w:val="none"/>
          <w:u w:val="single"/>
        </w:rPr>
        <w:t xml:space="preserve">     </w:t>
      </w:r>
      <w:r>
        <w:rPr>
          <w:rFonts w:ascii="宋体" w:hAnsi="宋体" w:cs="宋体"/>
          <w:color w:val="000000"/>
          <w:spacing w:val="-5"/>
          <w:sz w:val="24"/>
          <w:szCs w:val="24"/>
          <w:highlight w:val="none"/>
        </w:rPr>
        <w:t>日</w:t>
      </w:r>
    </w:p>
    <w:p w14:paraId="4333271B">
      <w:pPr>
        <w:spacing w:before="235" w:line="204" w:lineRule="auto"/>
        <w:ind w:firstLine="455"/>
        <w:jc w:val="left"/>
        <w:rPr>
          <w:rFonts w:ascii="宋体" w:hAnsi="宋体" w:cs="宋体"/>
          <w:color w:val="000000"/>
          <w:sz w:val="24"/>
          <w:szCs w:val="24"/>
          <w:highlight w:val="none"/>
        </w:rPr>
      </w:pPr>
      <w:r>
        <w:rPr>
          <w:rFonts w:ascii="宋体" w:hAnsi="宋体" w:cs="宋体"/>
          <w:color w:val="000000"/>
          <w:spacing w:val="-2"/>
          <w:sz w:val="24"/>
          <w:szCs w:val="24"/>
          <w:highlight w:val="none"/>
        </w:rPr>
        <w:t>经营期限：</w:t>
      </w:r>
      <w:r>
        <w:rPr>
          <w:rFonts w:ascii="宋体" w:hAnsi="宋体" w:cs="宋体"/>
          <w:color w:val="000000"/>
          <w:spacing w:val="3"/>
          <w:sz w:val="24"/>
          <w:szCs w:val="24"/>
          <w:highlight w:val="none"/>
          <w:u w:val="single"/>
        </w:rPr>
        <w:t xml:space="preserve">                             </w:t>
      </w:r>
    </w:p>
    <w:p w14:paraId="6922EFFC">
      <w:pPr>
        <w:spacing w:before="235" w:line="204" w:lineRule="auto"/>
        <w:ind w:firstLine="454"/>
        <w:jc w:val="left"/>
        <w:rPr>
          <w:rFonts w:ascii="宋体" w:hAnsi="宋体" w:cs="宋体"/>
          <w:color w:val="000000"/>
          <w:sz w:val="24"/>
          <w:szCs w:val="24"/>
          <w:highlight w:val="none"/>
        </w:rPr>
      </w:pPr>
      <w:r>
        <w:rPr>
          <w:rFonts w:ascii="宋体" w:hAnsi="宋体" w:cs="宋体"/>
          <w:color w:val="000000"/>
          <w:spacing w:val="-7"/>
          <w:sz w:val="24"/>
          <w:szCs w:val="24"/>
          <w:highlight w:val="none"/>
        </w:rPr>
        <w:t>姓</w:t>
      </w:r>
      <w:r>
        <w:rPr>
          <w:rFonts w:ascii="宋体" w:hAnsi="宋体" w:cs="宋体"/>
          <w:color w:val="000000"/>
          <w:spacing w:val="3"/>
          <w:sz w:val="24"/>
          <w:szCs w:val="24"/>
          <w:highlight w:val="none"/>
        </w:rPr>
        <w:t xml:space="preserve">    </w:t>
      </w:r>
      <w:r>
        <w:rPr>
          <w:rFonts w:ascii="宋体" w:hAnsi="宋体" w:cs="宋体"/>
          <w:color w:val="000000"/>
          <w:spacing w:val="-7"/>
          <w:sz w:val="24"/>
          <w:szCs w:val="24"/>
          <w:highlight w:val="none"/>
        </w:rPr>
        <w:t>名：</w:t>
      </w:r>
      <w:r>
        <w:rPr>
          <w:rFonts w:ascii="宋体" w:hAnsi="宋体" w:cs="宋体"/>
          <w:color w:val="000000"/>
          <w:sz w:val="24"/>
          <w:szCs w:val="24"/>
          <w:highlight w:val="none"/>
          <w:u w:val="single"/>
        </w:rPr>
        <w:t xml:space="preserve">            </w:t>
      </w:r>
      <w:r>
        <w:rPr>
          <w:rFonts w:ascii="宋体" w:hAnsi="宋体" w:cs="宋体"/>
          <w:color w:val="000000"/>
          <w:spacing w:val="-7"/>
          <w:sz w:val="24"/>
          <w:szCs w:val="24"/>
          <w:highlight w:val="none"/>
        </w:rPr>
        <w:t>性</w:t>
      </w:r>
      <w:r>
        <w:rPr>
          <w:rFonts w:ascii="宋体" w:hAnsi="宋体" w:cs="宋体"/>
          <w:color w:val="000000"/>
          <w:spacing w:val="5"/>
          <w:sz w:val="24"/>
          <w:szCs w:val="24"/>
          <w:highlight w:val="none"/>
        </w:rPr>
        <w:t xml:space="preserve">    </w:t>
      </w:r>
      <w:r>
        <w:rPr>
          <w:rFonts w:ascii="宋体" w:hAnsi="宋体" w:cs="宋体"/>
          <w:color w:val="000000"/>
          <w:spacing w:val="-7"/>
          <w:sz w:val="24"/>
          <w:szCs w:val="24"/>
          <w:highlight w:val="none"/>
        </w:rPr>
        <w:t>别：</w:t>
      </w:r>
      <w:r>
        <w:rPr>
          <w:rFonts w:ascii="宋体" w:hAnsi="宋体" w:cs="宋体"/>
          <w:color w:val="000000"/>
          <w:sz w:val="24"/>
          <w:szCs w:val="24"/>
          <w:highlight w:val="none"/>
          <w:u w:val="single"/>
        </w:rPr>
        <w:t xml:space="preserve">        </w:t>
      </w:r>
    </w:p>
    <w:p w14:paraId="151DA6C4">
      <w:pPr>
        <w:spacing w:before="235" w:line="467" w:lineRule="exact"/>
        <w:ind w:firstLine="455"/>
        <w:jc w:val="left"/>
        <w:rPr>
          <w:rFonts w:ascii="宋体" w:hAnsi="宋体" w:cs="宋体"/>
          <w:color w:val="000000"/>
          <w:sz w:val="24"/>
          <w:szCs w:val="24"/>
          <w:highlight w:val="none"/>
        </w:rPr>
      </w:pPr>
      <w:r>
        <w:rPr>
          <w:rFonts w:ascii="宋体" w:hAnsi="宋体" w:cs="宋体"/>
          <w:color w:val="000000"/>
          <w:spacing w:val="-6"/>
          <w:position w:val="19"/>
          <w:sz w:val="24"/>
          <w:szCs w:val="24"/>
          <w:highlight w:val="none"/>
        </w:rPr>
        <w:t>年</w:t>
      </w:r>
      <w:r>
        <w:rPr>
          <w:rFonts w:ascii="宋体" w:hAnsi="宋体" w:cs="宋体"/>
          <w:color w:val="000000"/>
          <w:spacing w:val="2"/>
          <w:position w:val="19"/>
          <w:sz w:val="24"/>
          <w:szCs w:val="24"/>
          <w:highlight w:val="none"/>
        </w:rPr>
        <w:t xml:space="preserve">    </w:t>
      </w:r>
      <w:r>
        <w:rPr>
          <w:rFonts w:ascii="宋体" w:hAnsi="宋体" w:cs="宋体"/>
          <w:color w:val="000000"/>
          <w:spacing w:val="-6"/>
          <w:position w:val="19"/>
          <w:sz w:val="24"/>
          <w:szCs w:val="24"/>
          <w:highlight w:val="none"/>
        </w:rPr>
        <w:t>龄：</w:t>
      </w:r>
      <w:r>
        <w:rPr>
          <w:rFonts w:ascii="宋体" w:hAnsi="宋体" w:cs="宋体"/>
          <w:color w:val="000000"/>
          <w:position w:val="19"/>
          <w:sz w:val="24"/>
          <w:szCs w:val="24"/>
          <w:highlight w:val="none"/>
          <w:u w:val="single"/>
        </w:rPr>
        <w:t xml:space="preserve">            </w:t>
      </w:r>
      <w:r>
        <w:rPr>
          <w:rFonts w:ascii="宋体" w:hAnsi="宋体" w:cs="宋体"/>
          <w:color w:val="000000"/>
          <w:spacing w:val="-6"/>
          <w:position w:val="19"/>
          <w:sz w:val="24"/>
          <w:szCs w:val="24"/>
          <w:highlight w:val="none"/>
        </w:rPr>
        <w:t>职</w:t>
      </w:r>
      <w:r>
        <w:rPr>
          <w:rFonts w:ascii="宋体" w:hAnsi="宋体" w:cs="宋体"/>
          <w:color w:val="000000"/>
          <w:spacing w:val="4"/>
          <w:position w:val="19"/>
          <w:sz w:val="24"/>
          <w:szCs w:val="24"/>
          <w:highlight w:val="none"/>
        </w:rPr>
        <w:t xml:space="preserve">    </w:t>
      </w:r>
      <w:r>
        <w:rPr>
          <w:rFonts w:ascii="宋体" w:hAnsi="宋体" w:cs="宋体"/>
          <w:color w:val="000000"/>
          <w:spacing w:val="-6"/>
          <w:position w:val="19"/>
          <w:sz w:val="24"/>
          <w:szCs w:val="24"/>
          <w:highlight w:val="none"/>
        </w:rPr>
        <w:t>务：</w:t>
      </w:r>
      <w:r>
        <w:rPr>
          <w:rFonts w:ascii="宋体" w:hAnsi="宋体" w:cs="宋体"/>
          <w:color w:val="000000"/>
          <w:position w:val="19"/>
          <w:sz w:val="24"/>
          <w:szCs w:val="24"/>
          <w:highlight w:val="none"/>
          <w:u w:val="single"/>
        </w:rPr>
        <w:t xml:space="preserve">        </w:t>
      </w:r>
    </w:p>
    <w:p w14:paraId="0C5653F0">
      <w:pPr>
        <w:spacing w:line="204" w:lineRule="auto"/>
        <w:ind w:firstLine="458"/>
        <w:jc w:val="left"/>
        <w:rPr>
          <w:rFonts w:ascii="宋体" w:hAnsi="宋体" w:cs="宋体"/>
          <w:color w:val="000000"/>
          <w:sz w:val="24"/>
          <w:szCs w:val="24"/>
          <w:highlight w:val="none"/>
        </w:rPr>
      </w:pPr>
      <w:r>
        <w:rPr>
          <w:rFonts w:ascii="宋体" w:hAnsi="宋体" w:cs="宋体"/>
          <w:color w:val="000000"/>
          <w:spacing w:val="-11"/>
          <w:sz w:val="24"/>
          <w:szCs w:val="24"/>
          <w:highlight w:val="none"/>
        </w:rPr>
        <w:t>系</w:t>
      </w:r>
      <w:r>
        <w:rPr>
          <w:rFonts w:ascii="宋体" w:hAnsi="宋体" w:cs="宋体"/>
          <w:color w:val="000000"/>
          <w:spacing w:val="2"/>
          <w:sz w:val="24"/>
          <w:szCs w:val="24"/>
          <w:highlight w:val="none"/>
          <w:u w:val="single"/>
        </w:rPr>
        <w:t xml:space="preserve">           </w:t>
      </w:r>
      <w:r>
        <w:rPr>
          <w:rFonts w:ascii="宋体" w:hAnsi="宋体" w:cs="宋体"/>
          <w:color w:val="000000"/>
          <w:spacing w:val="-11"/>
          <w:sz w:val="24"/>
          <w:szCs w:val="24"/>
          <w:highlight w:val="none"/>
          <w:u w:val="single"/>
        </w:rPr>
        <w:t>（供应商名称）</w:t>
      </w:r>
      <w:r>
        <w:rPr>
          <w:rFonts w:ascii="宋体" w:hAnsi="宋体" w:cs="宋体"/>
          <w:color w:val="000000"/>
          <w:spacing w:val="2"/>
          <w:sz w:val="24"/>
          <w:szCs w:val="24"/>
          <w:highlight w:val="none"/>
          <w:u w:val="single"/>
        </w:rPr>
        <w:t xml:space="preserve">          </w:t>
      </w:r>
      <w:r>
        <w:rPr>
          <w:rFonts w:ascii="宋体" w:hAnsi="宋体" w:cs="宋体"/>
          <w:color w:val="000000"/>
          <w:spacing w:val="-11"/>
          <w:sz w:val="24"/>
          <w:szCs w:val="24"/>
          <w:highlight w:val="none"/>
        </w:rPr>
        <w:t>的法定代表人</w:t>
      </w:r>
      <w:r>
        <w:rPr>
          <w:rFonts w:hint="eastAsia" w:ascii="宋体" w:hAnsi="宋体" w:eastAsia="宋体" w:cs="宋体"/>
          <w:color w:val="000000"/>
          <w:spacing w:val="-11"/>
          <w:sz w:val="24"/>
          <w:szCs w:val="24"/>
          <w:highlight w:val="none"/>
          <w:lang w:eastAsia="zh-CN"/>
        </w:rPr>
        <w:t>（负责人）</w:t>
      </w:r>
      <w:r>
        <w:rPr>
          <w:rFonts w:ascii="宋体" w:hAnsi="宋体" w:cs="宋体"/>
          <w:color w:val="000000"/>
          <w:spacing w:val="-11"/>
          <w:sz w:val="24"/>
          <w:szCs w:val="24"/>
          <w:highlight w:val="none"/>
        </w:rPr>
        <w:t>。</w:t>
      </w:r>
    </w:p>
    <w:p w14:paraId="3036A409">
      <w:pPr>
        <w:spacing w:before="235" w:line="204" w:lineRule="auto"/>
        <w:ind w:firstLine="454"/>
        <w:jc w:val="left"/>
        <w:rPr>
          <w:rFonts w:ascii="宋体" w:hAnsi="宋体" w:cs="宋体"/>
          <w:color w:val="000000"/>
          <w:sz w:val="24"/>
          <w:szCs w:val="24"/>
          <w:highlight w:val="none"/>
        </w:rPr>
      </w:pPr>
      <w:r>
        <w:rPr>
          <w:rFonts w:ascii="宋体" w:hAnsi="宋体" w:cs="宋体"/>
          <w:color w:val="000000"/>
          <w:spacing w:val="-2"/>
          <w:sz w:val="24"/>
          <w:szCs w:val="24"/>
          <w:highlight w:val="none"/>
        </w:rPr>
        <w:t>特此证明。</w:t>
      </w:r>
    </w:p>
    <w:p w14:paraId="501145A1">
      <w:pPr>
        <w:kinsoku w:val="0"/>
        <w:autoSpaceDE w:val="0"/>
        <w:autoSpaceDN w:val="0"/>
        <w:adjustRightInd w:val="0"/>
        <w:snapToGrid w:val="0"/>
        <w:spacing w:before="103" w:line="204" w:lineRule="auto"/>
        <w:ind w:firstLine="472" w:firstLineChars="200"/>
        <w:jc w:val="left"/>
        <w:textAlignment w:val="baseline"/>
        <w:rPr>
          <w:rFonts w:ascii="宋体" w:hAnsi="宋体" w:cs="宋体"/>
          <w:color w:val="000000"/>
          <w:spacing w:val="-2"/>
          <w:sz w:val="24"/>
          <w:szCs w:val="24"/>
          <w:highlight w:val="none"/>
        </w:rPr>
      </w:pPr>
      <w:r>
        <w:rPr>
          <w:rFonts w:ascii="宋体" w:hAnsi="宋体" w:cs="宋体"/>
          <w:color w:val="000000"/>
          <w:spacing w:val="-2"/>
          <w:sz w:val="24"/>
          <w:szCs w:val="24"/>
          <w:highlight w:val="none"/>
        </w:rPr>
        <w:t>附：法定代表人</w:t>
      </w:r>
      <w:r>
        <w:rPr>
          <w:rFonts w:hint="eastAsia" w:ascii="宋体" w:hAnsi="宋体" w:eastAsia="宋体" w:cs="宋体"/>
          <w:color w:val="000000"/>
          <w:spacing w:val="-11"/>
          <w:sz w:val="24"/>
          <w:szCs w:val="24"/>
          <w:highlight w:val="none"/>
          <w:lang w:eastAsia="zh-CN"/>
        </w:rPr>
        <w:t>（负责人）</w:t>
      </w:r>
      <w:r>
        <w:rPr>
          <w:rFonts w:ascii="宋体" w:hAnsi="宋体" w:cs="宋体"/>
          <w:color w:val="000000"/>
          <w:spacing w:val="-2"/>
          <w:sz w:val="24"/>
          <w:szCs w:val="24"/>
          <w:highlight w:val="none"/>
        </w:rPr>
        <w:t>身份证正反面。</w:t>
      </w:r>
    </w:p>
    <w:p w14:paraId="4A4663C1">
      <w:pPr>
        <w:kinsoku w:val="0"/>
        <w:autoSpaceDE w:val="0"/>
        <w:autoSpaceDN w:val="0"/>
        <w:adjustRightInd w:val="0"/>
        <w:snapToGrid w:val="0"/>
        <w:spacing w:before="103" w:line="204" w:lineRule="auto"/>
        <w:jc w:val="left"/>
        <w:textAlignment w:val="baseline"/>
        <w:rPr>
          <w:rFonts w:ascii="宋体" w:hAnsi="宋体" w:cs="宋体"/>
          <w:color w:val="000000"/>
          <w:spacing w:val="-2"/>
          <w:sz w:val="24"/>
          <w:szCs w:val="24"/>
          <w:highlight w:val="none"/>
        </w:rPr>
      </w:pPr>
    </w:p>
    <w:p w14:paraId="7D4E19A4">
      <w:pPr>
        <w:kinsoku w:val="0"/>
        <w:autoSpaceDE w:val="0"/>
        <w:autoSpaceDN w:val="0"/>
        <w:adjustRightInd w:val="0"/>
        <w:snapToGrid w:val="0"/>
        <w:spacing w:before="103" w:line="204" w:lineRule="auto"/>
        <w:jc w:val="left"/>
        <w:textAlignment w:val="baseline"/>
        <w:rPr>
          <w:rFonts w:ascii="宋体" w:hAnsi="宋体" w:cs="宋体"/>
          <w:color w:val="000000"/>
          <w:spacing w:val="-2"/>
          <w:sz w:val="24"/>
          <w:szCs w:val="24"/>
          <w:highlight w:val="none"/>
        </w:rPr>
      </w:pPr>
    </w:p>
    <w:p w14:paraId="264820FB">
      <w:pPr>
        <w:kinsoku w:val="0"/>
        <w:autoSpaceDE w:val="0"/>
        <w:autoSpaceDN w:val="0"/>
        <w:adjustRightInd w:val="0"/>
        <w:snapToGrid w:val="0"/>
        <w:spacing w:before="103" w:line="204" w:lineRule="auto"/>
        <w:jc w:val="left"/>
        <w:textAlignment w:val="baseline"/>
        <w:rPr>
          <w:rFonts w:ascii="宋体" w:hAnsi="宋体" w:cs="宋体"/>
          <w:color w:val="000000"/>
          <w:spacing w:val="-2"/>
          <w:sz w:val="24"/>
          <w:szCs w:val="24"/>
          <w:highlight w:val="none"/>
        </w:rPr>
      </w:pPr>
    </w:p>
    <w:p w14:paraId="6C89528A">
      <w:pPr>
        <w:kinsoku w:val="0"/>
        <w:autoSpaceDE w:val="0"/>
        <w:autoSpaceDN w:val="0"/>
        <w:adjustRightInd w:val="0"/>
        <w:snapToGrid w:val="0"/>
        <w:spacing w:before="103" w:line="204" w:lineRule="auto"/>
        <w:jc w:val="left"/>
        <w:textAlignment w:val="baseline"/>
        <w:rPr>
          <w:rFonts w:ascii="宋体" w:hAnsi="宋体" w:cs="宋体"/>
          <w:color w:val="000000"/>
          <w:spacing w:val="-2"/>
          <w:sz w:val="24"/>
          <w:szCs w:val="24"/>
          <w:highlight w:val="none"/>
        </w:rPr>
      </w:pPr>
    </w:p>
    <w:p w14:paraId="6E940F21">
      <w:pPr>
        <w:kinsoku w:val="0"/>
        <w:autoSpaceDE w:val="0"/>
        <w:autoSpaceDN w:val="0"/>
        <w:adjustRightInd w:val="0"/>
        <w:snapToGrid w:val="0"/>
        <w:spacing w:before="103" w:line="204" w:lineRule="auto"/>
        <w:jc w:val="center"/>
        <w:textAlignment w:val="baseline"/>
        <w:rPr>
          <w:rFonts w:ascii="宋体" w:hAnsi="宋体" w:cs="宋体"/>
          <w:color w:val="000000"/>
          <w:sz w:val="24"/>
          <w:szCs w:val="24"/>
          <w:highlight w:val="none"/>
          <w:u w:val="single"/>
        </w:rPr>
      </w:pPr>
      <w:r>
        <w:rPr>
          <w:rFonts w:hint="eastAsia" w:ascii="宋体" w:hAnsi="宋体" w:cs="宋体"/>
          <w:color w:val="000000"/>
          <w:spacing w:val="-2"/>
          <w:sz w:val="24"/>
          <w:szCs w:val="24"/>
          <w:highlight w:val="none"/>
        </w:rPr>
        <w:t xml:space="preserve">                            </w:t>
      </w:r>
      <w:r>
        <w:rPr>
          <w:rFonts w:hint="eastAsia" w:ascii="宋体" w:hAnsi="宋体" w:cs="宋体"/>
          <w:color w:val="000000"/>
          <w:spacing w:val="-2"/>
          <w:sz w:val="24"/>
          <w:szCs w:val="24"/>
          <w:highlight w:val="none"/>
          <w:lang w:val="en-US" w:eastAsia="zh-CN"/>
        </w:rPr>
        <w:t xml:space="preserve"> </w:t>
      </w:r>
      <w:r>
        <w:rPr>
          <w:rFonts w:ascii="宋体" w:hAnsi="宋体" w:cs="宋体"/>
          <w:color w:val="000000"/>
          <w:spacing w:val="-2"/>
          <w:sz w:val="24"/>
          <w:szCs w:val="24"/>
          <w:highlight w:val="none"/>
        </w:rPr>
        <w:t>供应商（</w:t>
      </w:r>
      <w:r>
        <w:rPr>
          <w:rFonts w:hint="eastAsia" w:ascii="宋体" w:hAnsi="宋体" w:cs="宋体"/>
          <w:color w:val="000000"/>
          <w:spacing w:val="-2"/>
          <w:sz w:val="24"/>
          <w:szCs w:val="24"/>
          <w:highlight w:val="none"/>
          <w:lang w:eastAsia="zh-CN"/>
        </w:rPr>
        <w:t>电子</w:t>
      </w:r>
      <w:r>
        <w:rPr>
          <w:rFonts w:ascii="宋体" w:hAnsi="宋体" w:cs="宋体"/>
          <w:color w:val="000000"/>
          <w:spacing w:val="-2"/>
          <w:sz w:val="24"/>
          <w:szCs w:val="24"/>
          <w:highlight w:val="none"/>
        </w:rPr>
        <w:t>章</w:t>
      </w:r>
      <w:r>
        <w:rPr>
          <w:rFonts w:ascii="宋体" w:hAnsi="宋体" w:cs="宋体"/>
          <w:color w:val="000000"/>
          <w:spacing w:val="1"/>
          <w:sz w:val="24"/>
          <w:szCs w:val="24"/>
          <w:highlight w:val="none"/>
        </w:rPr>
        <w:t>）：</w:t>
      </w:r>
      <w:r>
        <w:rPr>
          <w:rFonts w:ascii="宋体" w:hAnsi="宋体" w:cs="宋体"/>
          <w:color w:val="000000"/>
          <w:sz w:val="24"/>
          <w:szCs w:val="24"/>
          <w:highlight w:val="none"/>
          <w:u w:val="single"/>
        </w:rPr>
        <w:t xml:space="preserve">               </w:t>
      </w:r>
    </w:p>
    <w:p w14:paraId="5A37E9B4">
      <w:pPr>
        <w:kinsoku w:val="0"/>
        <w:autoSpaceDE w:val="0"/>
        <w:autoSpaceDN w:val="0"/>
        <w:adjustRightInd w:val="0"/>
        <w:snapToGrid w:val="0"/>
        <w:spacing w:before="103" w:line="204" w:lineRule="auto"/>
        <w:jc w:val="right"/>
        <w:textAlignment w:val="baseline"/>
        <w:rPr>
          <w:rFonts w:ascii="宋体" w:hAnsi="宋体" w:cs="宋体"/>
          <w:color w:val="000000"/>
          <w:spacing w:val="-2"/>
          <w:sz w:val="24"/>
          <w:szCs w:val="24"/>
          <w:highlight w:val="none"/>
        </w:rPr>
        <w:sectPr>
          <w:headerReference r:id="rId23" w:type="default"/>
          <w:footerReference r:id="rId24" w:type="default"/>
          <w:pgSz w:w="11906" w:h="16839"/>
          <w:pgMar w:top="1440" w:right="1800" w:bottom="1440" w:left="1800" w:header="918" w:footer="737" w:gutter="0"/>
          <w:pgNumType w:fmt="decimal" w:start="49" w:chapStyle="1"/>
          <w:cols w:space="720" w:num="1"/>
        </w:sectPr>
      </w:pPr>
      <w:r>
        <w:rPr>
          <w:rFonts w:ascii="宋体" w:hAnsi="宋体" w:cs="宋体"/>
          <w:color w:val="000000"/>
          <w:spacing w:val="-84"/>
          <w:sz w:val="24"/>
          <w:szCs w:val="24"/>
          <w:highlight w:val="none"/>
        </w:rPr>
        <w:t xml:space="preserve"> </w:t>
      </w:r>
      <w:r>
        <w:rPr>
          <w:rFonts w:ascii="宋体" w:hAnsi="宋体" w:cs="宋体"/>
          <w:color w:val="000000"/>
          <w:spacing w:val="-13"/>
          <w:sz w:val="24"/>
          <w:szCs w:val="24"/>
          <w:highlight w:val="none"/>
        </w:rPr>
        <w:t>日</w:t>
      </w:r>
      <w:r>
        <w:rPr>
          <w:rFonts w:ascii="宋体" w:hAnsi="宋体" w:cs="宋体"/>
          <w:color w:val="000000"/>
          <w:spacing w:val="5"/>
          <w:sz w:val="24"/>
          <w:szCs w:val="24"/>
          <w:highlight w:val="none"/>
        </w:rPr>
        <w:t xml:space="preserve">  </w:t>
      </w:r>
      <w:r>
        <w:rPr>
          <w:rFonts w:ascii="宋体" w:hAnsi="宋体" w:cs="宋体"/>
          <w:color w:val="000000"/>
          <w:spacing w:val="-13"/>
          <w:sz w:val="24"/>
          <w:szCs w:val="24"/>
          <w:highlight w:val="none"/>
        </w:rPr>
        <w:t>期：</w:t>
      </w:r>
      <w:r>
        <w:rPr>
          <w:rFonts w:ascii="宋体" w:hAnsi="宋体" w:cs="宋体"/>
          <w:color w:val="000000"/>
          <w:spacing w:val="2"/>
          <w:sz w:val="24"/>
          <w:szCs w:val="24"/>
          <w:highlight w:val="none"/>
          <w:u w:val="single"/>
        </w:rPr>
        <w:t xml:space="preserve">     </w:t>
      </w:r>
      <w:r>
        <w:rPr>
          <w:rFonts w:ascii="宋体" w:hAnsi="宋体" w:cs="宋体"/>
          <w:color w:val="000000"/>
          <w:spacing w:val="-13"/>
          <w:sz w:val="24"/>
          <w:szCs w:val="24"/>
          <w:highlight w:val="none"/>
        </w:rPr>
        <w:t>年</w:t>
      </w:r>
      <w:r>
        <w:rPr>
          <w:rFonts w:ascii="宋体" w:hAnsi="宋体" w:cs="宋体"/>
          <w:color w:val="000000"/>
          <w:spacing w:val="2"/>
          <w:sz w:val="24"/>
          <w:szCs w:val="24"/>
          <w:highlight w:val="none"/>
          <w:u w:val="single"/>
        </w:rPr>
        <w:t xml:space="preserve">     </w:t>
      </w:r>
      <w:r>
        <w:rPr>
          <w:rFonts w:ascii="宋体" w:hAnsi="宋体" w:cs="宋体"/>
          <w:color w:val="000000"/>
          <w:spacing w:val="-13"/>
          <w:sz w:val="24"/>
          <w:szCs w:val="24"/>
          <w:highlight w:val="none"/>
        </w:rPr>
        <w:t>月</w:t>
      </w:r>
      <w:r>
        <w:rPr>
          <w:rFonts w:ascii="宋体" w:hAnsi="宋体" w:cs="宋体"/>
          <w:color w:val="000000"/>
          <w:spacing w:val="9"/>
          <w:sz w:val="24"/>
          <w:szCs w:val="24"/>
          <w:highlight w:val="none"/>
          <w:u w:val="single"/>
        </w:rPr>
        <w:t xml:space="preserve">     </w:t>
      </w:r>
      <w:r>
        <w:rPr>
          <w:rFonts w:ascii="宋体" w:hAnsi="宋体" w:cs="宋体"/>
          <w:color w:val="000000"/>
          <w:spacing w:val="-13"/>
          <w:sz w:val="24"/>
          <w:szCs w:val="24"/>
          <w:highlight w:val="none"/>
        </w:rPr>
        <w:t>日</w:t>
      </w:r>
    </w:p>
    <w:p w14:paraId="015B330C">
      <w:pPr>
        <w:spacing w:before="103" w:line="204" w:lineRule="auto"/>
        <w:jc w:val="center"/>
        <w:rPr>
          <w:rFonts w:ascii="宋体" w:hAnsi="宋体" w:cs="宋体"/>
          <w:color w:val="000000"/>
          <w:sz w:val="24"/>
          <w:szCs w:val="24"/>
          <w:highlight w:val="none"/>
        </w:rPr>
      </w:pPr>
      <w:r>
        <w:rPr>
          <w:rFonts w:hint="eastAsia" w:ascii="宋体" w:hAnsi="宋体" w:cs="宋体"/>
          <w:b/>
          <w:bCs/>
          <w:color w:val="000000"/>
          <w:spacing w:val="-2"/>
          <w:sz w:val="28"/>
          <w:szCs w:val="28"/>
          <w:highlight w:val="none"/>
        </w:rPr>
        <w:t>2、</w:t>
      </w:r>
      <w:r>
        <w:rPr>
          <w:rFonts w:ascii="宋体" w:hAnsi="宋体" w:cs="宋体"/>
          <w:b/>
          <w:bCs/>
          <w:color w:val="000000"/>
          <w:spacing w:val="-2"/>
          <w:sz w:val="28"/>
          <w:szCs w:val="28"/>
          <w:highlight w:val="none"/>
        </w:rPr>
        <w:t>法定代表</w:t>
      </w:r>
      <w:r>
        <w:rPr>
          <w:rFonts w:ascii="宋体" w:hAnsi="宋体" w:eastAsia="宋体" w:cs="宋体"/>
          <w:b/>
          <w:bCs/>
          <w:color w:val="000000"/>
          <w:spacing w:val="-2"/>
          <w:sz w:val="28"/>
          <w:szCs w:val="28"/>
          <w:highlight w:val="none"/>
        </w:rPr>
        <w:t>人</w:t>
      </w:r>
      <w:r>
        <w:rPr>
          <w:rFonts w:hint="eastAsia" w:ascii="宋体" w:hAnsi="宋体" w:eastAsia="宋体" w:cs="宋体"/>
          <w:b/>
          <w:bCs/>
          <w:color w:val="000000"/>
          <w:spacing w:val="-2"/>
          <w:sz w:val="28"/>
          <w:szCs w:val="28"/>
          <w:highlight w:val="none"/>
          <w:lang w:eastAsia="zh-CN"/>
        </w:rPr>
        <w:t>（负责人）</w:t>
      </w:r>
      <w:r>
        <w:rPr>
          <w:rFonts w:ascii="宋体" w:hAnsi="宋体" w:eastAsia="宋体" w:cs="宋体"/>
          <w:b/>
          <w:bCs/>
          <w:color w:val="000000"/>
          <w:spacing w:val="-2"/>
          <w:sz w:val="28"/>
          <w:szCs w:val="28"/>
          <w:highlight w:val="none"/>
        </w:rPr>
        <w:t>授</w:t>
      </w:r>
      <w:r>
        <w:rPr>
          <w:rFonts w:ascii="宋体" w:hAnsi="宋体" w:cs="宋体"/>
          <w:b/>
          <w:bCs/>
          <w:color w:val="000000"/>
          <w:spacing w:val="-2"/>
          <w:sz w:val="28"/>
          <w:szCs w:val="28"/>
          <w:highlight w:val="none"/>
        </w:rPr>
        <w:t>权委托书</w:t>
      </w:r>
      <w:r>
        <w:rPr>
          <w:rFonts w:hint="eastAsia" w:ascii="宋体" w:hAnsi="宋体" w:cs="宋体"/>
          <w:b/>
          <w:bCs/>
          <w:color w:val="000000"/>
          <w:spacing w:val="-2"/>
          <w:sz w:val="28"/>
          <w:szCs w:val="28"/>
          <w:highlight w:val="none"/>
        </w:rPr>
        <w:t>（格式）</w:t>
      </w:r>
    </w:p>
    <w:p w14:paraId="614221B6">
      <w:pPr>
        <w:tabs>
          <w:tab w:val="left" w:pos="2243"/>
        </w:tabs>
        <w:spacing w:before="217" w:line="204" w:lineRule="auto"/>
        <w:ind w:firstLine="26"/>
        <w:jc w:val="left"/>
        <w:rPr>
          <w:rFonts w:ascii="宋体" w:hAnsi="宋体" w:cs="宋体"/>
          <w:color w:val="000000"/>
          <w:sz w:val="24"/>
          <w:szCs w:val="24"/>
          <w:highlight w:val="none"/>
        </w:rPr>
      </w:pPr>
      <w:r>
        <w:rPr>
          <w:rFonts w:ascii="Arial" w:hAnsi="Arial" w:eastAsia="Arial" w:cs="Arial"/>
          <w:color w:val="000000"/>
          <w:sz w:val="24"/>
          <w:szCs w:val="24"/>
          <w:highlight w:val="none"/>
          <w:u w:val="single"/>
        </w:rPr>
        <w:tab/>
      </w:r>
      <w:r>
        <w:rPr>
          <w:rFonts w:ascii="宋体" w:hAnsi="宋体" w:cs="宋体"/>
          <w:color w:val="000000"/>
          <w:spacing w:val="-20"/>
          <w:sz w:val="24"/>
          <w:szCs w:val="24"/>
          <w:highlight w:val="none"/>
        </w:rPr>
        <w:t>（采购人</w:t>
      </w:r>
      <w:r>
        <w:rPr>
          <w:rFonts w:ascii="宋体" w:hAnsi="宋体" w:cs="宋体"/>
          <w:color w:val="000000"/>
          <w:spacing w:val="-10"/>
          <w:sz w:val="24"/>
          <w:szCs w:val="24"/>
          <w:highlight w:val="none"/>
        </w:rPr>
        <w:t>）：</w:t>
      </w:r>
    </w:p>
    <w:p w14:paraId="183C061C">
      <w:pPr>
        <w:spacing w:before="237" w:line="411" w:lineRule="auto"/>
        <w:ind w:left="34" w:right="220" w:firstLine="420"/>
        <w:jc w:val="left"/>
        <w:rPr>
          <w:rFonts w:ascii="宋体" w:hAnsi="宋体" w:cs="宋体"/>
          <w:color w:val="000000"/>
          <w:sz w:val="24"/>
          <w:szCs w:val="24"/>
          <w:highlight w:val="none"/>
        </w:rPr>
      </w:pPr>
      <w:r>
        <w:rPr>
          <w:rFonts w:ascii="宋体" w:hAnsi="宋体" w:cs="宋体"/>
          <w:color w:val="000000"/>
          <w:spacing w:val="-10"/>
          <w:sz w:val="24"/>
          <w:szCs w:val="24"/>
          <w:highlight w:val="none"/>
        </w:rPr>
        <w:t>本授权书声明：注册于</w:t>
      </w:r>
      <w:r>
        <w:rPr>
          <w:rFonts w:ascii="宋体" w:hAnsi="宋体" w:cs="宋体"/>
          <w:color w:val="000000"/>
          <w:spacing w:val="1"/>
          <w:sz w:val="24"/>
          <w:szCs w:val="24"/>
          <w:highlight w:val="none"/>
          <w:u w:val="single"/>
        </w:rPr>
        <w:t xml:space="preserve">           </w:t>
      </w:r>
      <w:r>
        <w:rPr>
          <w:rFonts w:ascii="宋体" w:hAnsi="宋体" w:cs="宋体"/>
          <w:color w:val="000000"/>
          <w:spacing w:val="-10"/>
          <w:sz w:val="24"/>
          <w:szCs w:val="24"/>
          <w:highlight w:val="none"/>
        </w:rPr>
        <w:t>（供应商住址）的</w:t>
      </w:r>
      <w:r>
        <w:rPr>
          <w:rFonts w:ascii="宋体" w:hAnsi="宋体" w:cs="宋体"/>
          <w:color w:val="000000"/>
          <w:sz w:val="24"/>
          <w:szCs w:val="24"/>
          <w:highlight w:val="none"/>
          <w:u w:val="single"/>
        </w:rPr>
        <w:t xml:space="preserve">            </w:t>
      </w:r>
      <w:r>
        <w:rPr>
          <w:rFonts w:ascii="宋体" w:hAnsi="宋体" w:cs="宋体"/>
          <w:color w:val="000000"/>
          <w:spacing w:val="-10"/>
          <w:sz w:val="24"/>
          <w:szCs w:val="24"/>
          <w:highlight w:val="none"/>
        </w:rPr>
        <w:t>（供应商名称）</w:t>
      </w:r>
      <w:r>
        <w:rPr>
          <w:rFonts w:ascii="宋体" w:hAnsi="宋体" w:cs="宋体"/>
          <w:color w:val="000000"/>
          <w:spacing w:val="-66"/>
          <w:sz w:val="24"/>
          <w:szCs w:val="24"/>
          <w:highlight w:val="none"/>
        </w:rPr>
        <w:t xml:space="preserve"> </w:t>
      </w:r>
      <w:r>
        <w:rPr>
          <w:rFonts w:ascii="宋体" w:hAnsi="宋体" w:cs="宋体"/>
          <w:color w:val="000000"/>
          <w:spacing w:val="-6"/>
          <w:sz w:val="24"/>
          <w:szCs w:val="24"/>
          <w:highlight w:val="none"/>
        </w:rPr>
        <w:t>法定代表人</w:t>
      </w:r>
      <w:r>
        <w:rPr>
          <w:rFonts w:hint="eastAsia" w:ascii="宋体" w:hAnsi="宋体" w:eastAsia="宋体" w:cs="宋体"/>
          <w:color w:val="000000"/>
          <w:spacing w:val="-11"/>
          <w:sz w:val="24"/>
          <w:szCs w:val="24"/>
          <w:highlight w:val="none"/>
          <w:lang w:eastAsia="zh-CN"/>
        </w:rPr>
        <w:t>（负责人）</w:t>
      </w:r>
      <w:r>
        <w:rPr>
          <w:rFonts w:ascii="宋体" w:hAnsi="宋体" w:cs="宋体"/>
          <w:color w:val="000000"/>
          <w:spacing w:val="1"/>
          <w:sz w:val="24"/>
          <w:szCs w:val="24"/>
          <w:highlight w:val="none"/>
          <w:u w:val="single"/>
        </w:rPr>
        <w:t xml:space="preserve">           </w:t>
      </w:r>
      <w:r>
        <w:rPr>
          <w:rFonts w:ascii="宋体" w:hAnsi="宋体" w:cs="宋体"/>
          <w:color w:val="000000"/>
          <w:spacing w:val="-6"/>
          <w:sz w:val="24"/>
          <w:szCs w:val="24"/>
          <w:highlight w:val="none"/>
        </w:rPr>
        <w:t>（法定代表人</w:t>
      </w:r>
      <w:r>
        <w:rPr>
          <w:rFonts w:hint="eastAsia" w:ascii="宋体" w:hAnsi="宋体" w:eastAsia="宋体" w:cs="宋体"/>
          <w:color w:val="000000"/>
          <w:spacing w:val="-11"/>
          <w:sz w:val="24"/>
          <w:szCs w:val="24"/>
          <w:highlight w:val="none"/>
          <w:lang w:eastAsia="zh-CN"/>
        </w:rPr>
        <w:t>（负责人）</w:t>
      </w:r>
      <w:r>
        <w:rPr>
          <w:rFonts w:ascii="宋体" w:hAnsi="宋体" w:cs="宋体"/>
          <w:color w:val="000000"/>
          <w:spacing w:val="-6"/>
          <w:sz w:val="24"/>
          <w:szCs w:val="24"/>
          <w:highlight w:val="none"/>
        </w:rPr>
        <w:t>姓名、职务）代表本公司授权在下面签字的</w:t>
      </w:r>
      <w:r>
        <w:rPr>
          <w:rFonts w:ascii="宋体" w:hAnsi="宋体" w:cs="宋体"/>
          <w:color w:val="000000"/>
          <w:spacing w:val="-4"/>
          <w:sz w:val="24"/>
          <w:szCs w:val="24"/>
          <w:highlight w:val="none"/>
          <w:u w:val="single"/>
        </w:rPr>
        <w:t xml:space="preserve">           </w:t>
      </w:r>
      <w:r>
        <w:rPr>
          <w:rFonts w:ascii="宋体" w:hAnsi="宋体" w:cs="宋体"/>
          <w:color w:val="000000"/>
          <w:spacing w:val="-6"/>
          <w:sz w:val="24"/>
          <w:szCs w:val="24"/>
          <w:highlight w:val="none"/>
        </w:rPr>
        <w:t>（供</w:t>
      </w:r>
      <w:r>
        <w:rPr>
          <w:rFonts w:ascii="宋体" w:hAnsi="宋体" w:cs="宋体"/>
          <w:color w:val="000000"/>
          <w:spacing w:val="-79"/>
          <w:sz w:val="24"/>
          <w:szCs w:val="24"/>
          <w:highlight w:val="none"/>
        </w:rPr>
        <w:t xml:space="preserve"> </w:t>
      </w:r>
      <w:r>
        <w:rPr>
          <w:rFonts w:ascii="宋体" w:hAnsi="宋体" w:cs="宋体"/>
          <w:color w:val="000000"/>
          <w:spacing w:val="-1"/>
          <w:sz w:val="24"/>
          <w:szCs w:val="24"/>
          <w:highlight w:val="none"/>
        </w:rPr>
        <w:t>应商代表姓名、职务）为本公司的合法代理人，就贵方组织的</w:t>
      </w:r>
      <w:r>
        <w:rPr>
          <w:rFonts w:ascii="宋体" w:hAnsi="宋体" w:cs="宋体"/>
          <w:color w:val="000000"/>
          <w:spacing w:val="1"/>
          <w:sz w:val="24"/>
          <w:szCs w:val="24"/>
          <w:highlight w:val="none"/>
          <w:u w:val="single"/>
        </w:rPr>
        <w:t xml:space="preserve">                    </w:t>
      </w:r>
      <w:r>
        <w:rPr>
          <w:rFonts w:ascii="宋体" w:hAnsi="宋体" w:cs="宋体"/>
          <w:color w:val="000000"/>
          <w:spacing w:val="-1"/>
          <w:sz w:val="24"/>
          <w:szCs w:val="24"/>
          <w:highlight w:val="none"/>
        </w:rPr>
        <w:t>采购项目，</w:t>
      </w:r>
      <w:r>
        <w:rPr>
          <w:rFonts w:ascii="宋体" w:hAnsi="宋体" w:cs="宋体"/>
          <w:color w:val="000000"/>
          <w:spacing w:val="-82"/>
          <w:sz w:val="24"/>
          <w:szCs w:val="24"/>
          <w:highlight w:val="none"/>
        </w:rPr>
        <w:t xml:space="preserve"> </w:t>
      </w:r>
      <w:r>
        <w:rPr>
          <w:rFonts w:ascii="宋体" w:hAnsi="宋体" w:cs="宋体"/>
          <w:color w:val="000000"/>
          <w:spacing w:val="-5"/>
          <w:sz w:val="24"/>
          <w:szCs w:val="24"/>
          <w:highlight w:val="none"/>
        </w:rPr>
        <w:t>项目编号：</w:t>
      </w:r>
      <w:r>
        <w:rPr>
          <w:rFonts w:ascii="宋体" w:hAnsi="宋体" w:cs="宋体"/>
          <w:color w:val="000000"/>
          <w:spacing w:val="-3"/>
          <w:sz w:val="24"/>
          <w:szCs w:val="24"/>
          <w:highlight w:val="none"/>
          <w:u w:val="single"/>
        </w:rPr>
        <w:t xml:space="preserve">           </w:t>
      </w:r>
      <w:r>
        <w:rPr>
          <w:rFonts w:ascii="宋体" w:hAnsi="宋体" w:cs="宋体"/>
          <w:color w:val="000000"/>
          <w:spacing w:val="-5"/>
          <w:sz w:val="24"/>
          <w:szCs w:val="24"/>
          <w:highlight w:val="none"/>
        </w:rPr>
        <w:t>），以本公司名义处理一切与之有关的事务。</w:t>
      </w:r>
    </w:p>
    <w:p w14:paraId="6B98190F">
      <w:pPr>
        <w:spacing w:line="204" w:lineRule="auto"/>
        <w:ind w:firstLine="455"/>
        <w:jc w:val="left"/>
        <w:rPr>
          <w:rFonts w:ascii="宋体" w:hAnsi="宋体" w:cs="宋体"/>
          <w:color w:val="000000"/>
          <w:sz w:val="24"/>
          <w:szCs w:val="24"/>
          <w:highlight w:val="none"/>
        </w:rPr>
      </w:pPr>
      <w:r>
        <w:rPr>
          <w:rFonts w:ascii="宋体" w:hAnsi="宋体" w:cs="宋体"/>
          <w:color w:val="000000"/>
          <w:spacing w:val="-4"/>
          <w:sz w:val="24"/>
          <w:szCs w:val="24"/>
          <w:highlight w:val="none"/>
        </w:rPr>
        <w:t>本授权书于</w:t>
      </w:r>
      <w:r>
        <w:rPr>
          <w:rFonts w:ascii="宋体" w:hAnsi="宋体" w:cs="宋体"/>
          <w:color w:val="000000"/>
          <w:spacing w:val="1"/>
          <w:sz w:val="24"/>
          <w:szCs w:val="24"/>
          <w:highlight w:val="none"/>
          <w:u w:val="single"/>
        </w:rPr>
        <w:t xml:space="preserve">     </w:t>
      </w:r>
      <w:r>
        <w:rPr>
          <w:rFonts w:ascii="宋体" w:hAnsi="宋体" w:cs="宋体"/>
          <w:color w:val="000000"/>
          <w:spacing w:val="-4"/>
          <w:sz w:val="24"/>
          <w:szCs w:val="24"/>
          <w:highlight w:val="none"/>
        </w:rPr>
        <w:t>年</w:t>
      </w:r>
      <w:r>
        <w:rPr>
          <w:rFonts w:ascii="宋体" w:hAnsi="宋体" w:cs="宋体"/>
          <w:color w:val="000000"/>
          <w:spacing w:val="3"/>
          <w:sz w:val="24"/>
          <w:szCs w:val="24"/>
          <w:highlight w:val="none"/>
          <w:u w:val="single"/>
        </w:rPr>
        <w:t xml:space="preserve">     </w:t>
      </w:r>
      <w:r>
        <w:rPr>
          <w:rFonts w:ascii="宋体" w:hAnsi="宋体" w:cs="宋体"/>
          <w:color w:val="000000"/>
          <w:spacing w:val="-4"/>
          <w:sz w:val="24"/>
          <w:szCs w:val="24"/>
          <w:highlight w:val="none"/>
        </w:rPr>
        <w:t>月</w:t>
      </w:r>
      <w:r>
        <w:rPr>
          <w:rFonts w:ascii="宋体" w:hAnsi="宋体" w:cs="宋体"/>
          <w:color w:val="000000"/>
          <w:spacing w:val="9"/>
          <w:sz w:val="24"/>
          <w:szCs w:val="24"/>
          <w:highlight w:val="none"/>
          <w:u w:val="single"/>
        </w:rPr>
        <w:t xml:space="preserve">     </w:t>
      </w:r>
      <w:r>
        <w:rPr>
          <w:rFonts w:ascii="宋体" w:hAnsi="宋体" w:cs="宋体"/>
          <w:color w:val="000000"/>
          <w:spacing w:val="-4"/>
          <w:sz w:val="24"/>
          <w:szCs w:val="24"/>
          <w:highlight w:val="none"/>
        </w:rPr>
        <w:t>日签字生效，特此声明。</w:t>
      </w:r>
    </w:p>
    <w:p w14:paraId="1A7E01FB">
      <w:pPr>
        <w:jc w:val="left"/>
        <w:rPr>
          <w:rFonts w:ascii="Arial" w:hAnsi="Arial" w:eastAsia="Arial" w:cs="Arial"/>
          <w:color w:val="000000"/>
          <w:sz w:val="24"/>
          <w:szCs w:val="24"/>
          <w:highlight w:val="none"/>
        </w:rPr>
      </w:pPr>
    </w:p>
    <w:p w14:paraId="4A80024C">
      <w:pPr>
        <w:jc w:val="left"/>
        <w:rPr>
          <w:rFonts w:ascii="Arial" w:hAnsi="Arial" w:eastAsia="Arial" w:cs="Arial"/>
          <w:color w:val="000000"/>
          <w:sz w:val="24"/>
          <w:szCs w:val="24"/>
          <w:highlight w:val="none"/>
        </w:rPr>
      </w:pPr>
    </w:p>
    <w:p w14:paraId="6BFA68D4">
      <w:pPr>
        <w:spacing w:before="220" w:line="467" w:lineRule="exact"/>
        <w:ind w:firstLine="455"/>
        <w:jc w:val="left"/>
        <w:rPr>
          <w:rFonts w:ascii="宋体" w:hAnsi="宋体" w:cs="宋体"/>
          <w:color w:val="000000"/>
          <w:sz w:val="24"/>
          <w:szCs w:val="24"/>
          <w:highlight w:val="none"/>
        </w:rPr>
      </w:pPr>
      <w:r>
        <w:rPr>
          <w:rFonts w:ascii="宋体" w:hAnsi="宋体" w:eastAsia="宋体" w:cs="宋体"/>
          <w:color w:val="000000"/>
          <w:spacing w:val="-1"/>
          <w:position w:val="19"/>
          <w:sz w:val="24"/>
          <w:szCs w:val="24"/>
          <w:highlight w:val="none"/>
        </w:rPr>
        <w:t>法定代表人</w:t>
      </w:r>
      <w:r>
        <w:rPr>
          <w:rFonts w:hint="eastAsia" w:ascii="宋体" w:hAnsi="宋体" w:eastAsia="宋体" w:cs="宋体"/>
          <w:color w:val="000000"/>
          <w:spacing w:val="-1"/>
          <w:position w:val="19"/>
          <w:sz w:val="24"/>
          <w:szCs w:val="24"/>
          <w:highlight w:val="none"/>
          <w:lang w:eastAsia="zh-CN"/>
        </w:rPr>
        <w:t>（负责人）</w:t>
      </w:r>
      <w:r>
        <w:rPr>
          <w:rFonts w:ascii="宋体" w:hAnsi="宋体" w:eastAsia="宋体" w:cs="宋体"/>
          <w:color w:val="000000"/>
          <w:spacing w:val="-1"/>
          <w:position w:val="19"/>
          <w:sz w:val="24"/>
          <w:szCs w:val="24"/>
          <w:highlight w:val="none"/>
        </w:rPr>
        <w:t>签</w:t>
      </w:r>
      <w:r>
        <w:rPr>
          <w:rFonts w:ascii="宋体" w:hAnsi="宋体" w:cs="宋体"/>
          <w:color w:val="000000"/>
          <w:spacing w:val="-1"/>
          <w:position w:val="19"/>
          <w:sz w:val="24"/>
          <w:szCs w:val="24"/>
          <w:highlight w:val="none"/>
        </w:rPr>
        <w:t>字或</w:t>
      </w:r>
      <w:r>
        <w:rPr>
          <w:rFonts w:hint="eastAsia" w:ascii="宋体" w:hAnsi="宋体" w:cs="宋体"/>
          <w:color w:val="000000"/>
          <w:spacing w:val="-1"/>
          <w:position w:val="19"/>
          <w:sz w:val="24"/>
          <w:szCs w:val="24"/>
          <w:highlight w:val="none"/>
          <w:lang w:eastAsia="zh-CN"/>
        </w:rPr>
        <w:t>电子印章</w:t>
      </w:r>
      <w:r>
        <w:rPr>
          <w:rFonts w:ascii="宋体" w:hAnsi="宋体" w:cs="宋体"/>
          <w:color w:val="000000"/>
          <w:spacing w:val="-1"/>
          <w:position w:val="19"/>
          <w:sz w:val="24"/>
          <w:szCs w:val="24"/>
          <w:highlight w:val="none"/>
        </w:rPr>
        <w:t>：</w:t>
      </w:r>
      <w:r>
        <w:rPr>
          <w:rFonts w:ascii="宋体" w:hAnsi="宋体" w:cs="宋体"/>
          <w:color w:val="000000"/>
          <w:position w:val="19"/>
          <w:sz w:val="24"/>
          <w:szCs w:val="24"/>
          <w:highlight w:val="none"/>
          <w:u w:val="single"/>
        </w:rPr>
        <w:t xml:space="preserve">                      </w:t>
      </w:r>
    </w:p>
    <w:p w14:paraId="4278325B">
      <w:pPr>
        <w:spacing w:line="204" w:lineRule="auto"/>
        <w:ind w:firstLine="454"/>
        <w:jc w:val="left"/>
        <w:rPr>
          <w:rFonts w:ascii="宋体" w:hAnsi="宋体" w:cs="宋体"/>
          <w:color w:val="000000"/>
          <w:sz w:val="24"/>
          <w:szCs w:val="24"/>
          <w:highlight w:val="none"/>
        </w:rPr>
      </w:pPr>
      <w:r>
        <w:rPr>
          <w:rFonts w:ascii="宋体" w:hAnsi="宋体" w:cs="宋体"/>
          <w:color w:val="000000"/>
          <w:spacing w:val="-1"/>
          <w:sz w:val="24"/>
          <w:szCs w:val="24"/>
          <w:highlight w:val="none"/>
        </w:rPr>
        <w:t>供应商代表签字或</w:t>
      </w:r>
      <w:r>
        <w:rPr>
          <w:rFonts w:hint="eastAsia" w:ascii="宋体" w:hAnsi="宋体" w:cs="宋体"/>
          <w:color w:val="000000"/>
          <w:spacing w:val="-1"/>
          <w:sz w:val="24"/>
          <w:szCs w:val="24"/>
          <w:highlight w:val="none"/>
          <w:lang w:eastAsia="zh-CN"/>
        </w:rPr>
        <w:t>电子印章</w:t>
      </w:r>
      <w:r>
        <w:rPr>
          <w:rFonts w:ascii="宋体" w:hAnsi="宋体" w:cs="宋体"/>
          <w:color w:val="000000"/>
          <w:spacing w:val="-1"/>
          <w:sz w:val="24"/>
          <w:szCs w:val="24"/>
          <w:highlight w:val="none"/>
        </w:rPr>
        <w:t>：</w:t>
      </w:r>
      <w:r>
        <w:rPr>
          <w:rFonts w:ascii="宋体" w:hAnsi="宋体" w:cs="宋体"/>
          <w:color w:val="000000"/>
          <w:sz w:val="24"/>
          <w:szCs w:val="24"/>
          <w:highlight w:val="none"/>
          <w:u w:val="single"/>
        </w:rPr>
        <w:t xml:space="preserve">                      </w:t>
      </w:r>
    </w:p>
    <w:p w14:paraId="50330DE8">
      <w:pPr>
        <w:spacing w:before="235" w:line="467" w:lineRule="exact"/>
        <w:ind w:firstLine="454"/>
        <w:jc w:val="left"/>
        <w:rPr>
          <w:rFonts w:ascii="宋体" w:hAnsi="宋体" w:cs="宋体"/>
          <w:color w:val="000000"/>
          <w:sz w:val="24"/>
          <w:szCs w:val="24"/>
          <w:highlight w:val="none"/>
        </w:rPr>
      </w:pPr>
      <w:r>
        <w:rPr>
          <w:rFonts w:ascii="宋体" w:hAnsi="宋体" w:cs="宋体"/>
          <w:color w:val="000000"/>
          <w:spacing w:val="-1"/>
          <w:position w:val="19"/>
          <w:sz w:val="24"/>
          <w:szCs w:val="24"/>
          <w:highlight w:val="none"/>
        </w:rPr>
        <w:t>供应商全称、供应商公章：</w:t>
      </w:r>
      <w:r>
        <w:rPr>
          <w:rFonts w:ascii="宋体" w:hAnsi="宋体" w:cs="宋体"/>
          <w:color w:val="000000"/>
          <w:spacing w:val="5"/>
          <w:position w:val="19"/>
          <w:sz w:val="24"/>
          <w:szCs w:val="24"/>
          <w:highlight w:val="none"/>
          <w:u w:val="single"/>
        </w:rPr>
        <w:t xml:space="preserve">                   </w:t>
      </w:r>
    </w:p>
    <w:p w14:paraId="3A99B4F4">
      <w:pPr>
        <w:spacing w:line="204" w:lineRule="auto"/>
        <w:ind w:firstLine="470"/>
        <w:jc w:val="left"/>
        <w:rPr>
          <w:rFonts w:ascii="宋体" w:hAnsi="宋体" w:cs="宋体"/>
          <w:color w:val="000000"/>
          <w:highlight w:val="none"/>
        </w:rPr>
      </w:pPr>
      <w:r>
        <w:rPr>
          <w:rFonts w:ascii="宋体" w:hAnsi="宋体" w:cs="宋体"/>
          <w:color w:val="000000"/>
          <w:spacing w:val="-2"/>
          <w:sz w:val="24"/>
          <w:szCs w:val="24"/>
          <w:highlight w:val="none"/>
        </w:rPr>
        <w:t>附：委托代理人身份证正反面。</w:t>
      </w:r>
    </w:p>
    <w:p w14:paraId="5CB232C9">
      <w:pPr>
        <w:jc w:val="left"/>
        <w:rPr>
          <w:rFonts w:ascii="Arial" w:hAnsi="Arial" w:eastAsia="Arial" w:cs="Arial"/>
          <w:color w:val="000000"/>
          <w:highlight w:val="none"/>
        </w:rPr>
      </w:pPr>
    </w:p>
    <w:p w14:paraId="10C938ED">
      <w:pPr>
        <w:jc w:val="left"/>
        <w:rPr>
          <w:rFonts w:ascii="Arial" w:hAnsi="Arial" w:eastAsia="Arial" w:cs="Arial"/>
          <w:color w:val="000000"/>
          <w:highlight w:val="none"/>
        </w:rPr>
      </w:pPr>
    </w:p>
    <w:p w14:paraId="13DB3C6A">
      <w:pPr>
        <w:jc w:val="left"/>
        <w:rPr>
          <w:rFonts w:ascii="Arial" w:hAnsi="Arial" w:eastAsia="Arial" w:cs="Arial"/>
          <w:color w:val="000000"/>
          <w:highlight w:val="none"/>
        </w:rPr>
      </w:pPr>
    </w:p>
    <w:p w14:paraId="74AF6964">
      <w:pPr>
        <w:jc w:val="left"/>
        <w:rPr>
          <w:rFonts w:ascii="Arial" w:hAnsi="Arial" w:eastAsia="Arial" w:cs="Arial"/>
          <w:color w:val="000000"/>
          <w:highlight w:val="none"/>
        </w:rPr>
      </w:pPr>
    </w:p>
    <w:p w14:paraId="2B584F99">
      <w:pPr>
        <w:jc w:val="left"/>
        <w:rPr>
          <w:rFonts w:ascii="Arial" w:hAnsi="Arial" w:eastAsia="Arial" w:cs="Arial"/>
          <w:color w:val="000000"/>
          <w:highlight w:val="none"/>
        </w:rPr>
      </w:pPr>
    </w:p>
    <w:p w14:paraId="38F54027">
      <w:pPr>
        <w:jc w:val="left"/>
        <w:rPr>
          <w:rFonts w:ascii="Arial" w:hAnsi="Arial" w:eastAsia="Arial" w:cs="Arial"/>
          <w:color w:val="000000"/>
          <w:highlight w:val="none"/>
        </w:rPr>
      </w:pPr>
    </w:p>
    <w:p w14:paraId="0D795D85">
      <w:pPr>
        <w:jc w:val="left"/>
        <w:rPr>
          <w:rFonts w:ascii="Arial" w:hAnsi="Arial" w:eastAsia="Arial" w:cs="Arial"/>
          <w:color w:val="000000"/>
          <w:highlight w:val="none"/>
        </w:rPr>
      </w:pPr>
    </w:p>
    <w:p w14:paraId="4CFBA052">
      <w:pPr>
        <w:jc w:val="left"/>
        <w:rPr>
          <w:rFonts w:ascii="Arial" w:hAnsi="Arial" w:eastAsia="Arial" w:cs="Arial"/>
          <w:color w:val="000000"/>
          <w:highlight w:val="none"/>
        </w:rPr>
      </w:pPr>
    </w:p>
    <w:p w14:paraId="5C4A4A82">
      <w:pPr>
        <w:jc w:val="left"/>
        <w:rPr>
          <w:rFonts w:ascii="Arial" w:hAnsi="Arial" w:eastAsia="Arial" w:cs="Arial"/>
          <w:color w:val="000000"/>
          <w:highlight w:val="none"/>
        </w:rPr>
      </w:pPr>
    </w:p>
    <w:p w14:paraId="27783A80">
      <w:pPr>
        <w:jc w:val="left"/>
        <w:rPr>
          <w:rFonts w:ascii="Arial" w:hAnsi="Arial" w:eastAsia="Arial" w:cs="Arial"/>
          <w:color w:val="000000"/>
          <w:highlight w:val="none"/>
        </w:rPr>
      </w:pPr>
    </w:p>
    <w:p w14:paraId="4E4B2C52">
      <w:pPr>
        <w:jc w:val="left"/>
        <w:rPr>
          <w:rFonts w:ascii="Arial" w:hAnsi="Arial" w:eastAsia="Arial" w:cs="Arial"/>
          <w:color w:val="000000"/>
          <w:highlight w:val="none"/>
        </w:rPr>
      </w:pPr>
    </w:p>
    <w:p w14:paraId="004CFCAF">
      <w:pPr>
        <w:jc w:val="left"/>
        <w:rPr>
          <w:rFonts w:ascii="Arial" w:hAnsi="Arial" w:eastAsia="Arial" w:cs="Arial"/>
          <w:color w:val="000000"/>
          <w:highlight w:val="none"/>
        </w:rPr>
      </w:pPr>
    </w:p>
    <w:p w14:paraId="119E1577">
      <w:pPr>
        <w:jc w:val="left"/>
        <w:rPr>
          <w:rFonts w:ascii="Arial" w:hAnsi="Arial" w:eastAsia="Arial" w:cs="Arial"/>
          <w:color w:val="000000"/>
          <w:highlight w:val="none"/>
        </w:rPr>
      </w:pPr>
    </w:p>
    <w:p w14:paraId="5B2D2322">
      <w:pPr>
        <w:jc w:val="left"/>
        <w:rPr>
          <w:rFonts w:ascii="Arial" w:hAnsi="Arial" w:eastAsia="Arial" w:cs="Arial"/>
          <w:color w:val="000000"/>
          <w:highlight w:val="none"/>
        </w:rPr>
      </w:pPr>
    </w:p>
    <w:p w14:paraId="59F66124">
      <w:pPr>
        <w:jc w:val="left"/>
        <w:rPr>
          <w:rFonts w:ascii="Arial" w:hAnsi="Arial" w:eastAsia="Arial" w:cs="Arial"/>
          <w:color w:val="000000"/>
          <w:highlight w:val="none"/>
        </w:rPr>
      </w:pPr>
    </w:p>
    <w:p w14:paraId="46F2D61A">
      <w:pPr>
        <w:jc w:val="left"/>
        <w:rPr>
          <w:rFonts w:ascii="Arial" w:hAnsi="Arial" w:eastAsia="Arial" w:cs="Arial"/>
          <w:color w:val="000000"/>
          <w:highlight w:val="none"/>
        </w:rPr>
      </w:pPr>
    </w:p>
    <w:p w14:paraId="31D1F6AE">
      <w:pPr>
        <w:jc w:val="left"/>
        <w:rPr>
          <w:rFonts w:ascii="Arial" w:hAnsi="Arial" w:eastAsia="Arial" w:cs="Arial"/>
          <w:color w:val="000000"/>
          <w:highlight w:val="none"/>
        </w:rPr>
      </w:pPr>
    </w:p>
    <w:p w14:paraId="29912693">
      <w:pPr>
        <w:jc w:val="left"/>
        <w:rPr>
          <w:rFonts w:ascii="Arial" w:hAnsi="Arial" w:eastAsia="Arial" w:cs="Arial"/>
          <w:color w:val="000000"/>
          <w:highlight w:val="none"/>
        </w:rPr>
      </w:pPr>
    </w:p>
    <w:p w14:paraId="05CF37A4">
      <w:pPr>
        <w:jc w:val="left"/>
        <w:rPr>
          <w:rFonts w:ascii="Arial" w:hAnsi="Arial" w:eastAsia="Arial" w:cs="Arial"/>
          <w:color w:val="000000"/>
          <w:highlight w:val="none"/>
        </w:rPr>
      </w:pPr>
    </w:p>
    <w:p w14:paraId="35DBD80C">
      <w:pPr>
        <w:jc w:val="left"/>
        <w:rPr>
          <w:rFonts w:ascii="Arial" w:hAnsi="Arial" w:eastAsia="Arial" w:cs="Arial"/>
          <w:color w:val="000000"/>
          <w:highlight w:val="none"/>
        </w:rPr>
      </w:pPr>
    </w:p>
    <w:p w14:paraId="0FEE8432">
      <w:pPr>
        <w:jc w:val="left"/>
        <w:rPr>
          <w:rFonts w:ascii="Arial" w:hAnsi="Arial" w:eastAsia="Arial" w:cs="Arial"/>
          <w:color w:val="000000"/>
          <w:highlight w:val="none"/>
        </w:rPr>
      </w:pPr>
    </w:p>
    <w:p w14:paraId="41D855AF">
      <w:pPr>
        <w:jc w:val="left"/>
        <w:rPr>
          <w:rFonts w:ascii="Arial" w:hAnsi="Arial" w:eastAsia="Arial" w:cs="Arial"/>
          <w:color w:val="000000"/>
          <w:highlight w:val="none"/>
        </w:rPr>
      </w:pPr>
    </w:p>
    <w:p w14:paraId="10186BC4">
      <w:pPr>
        <w:jc w:val="left"/>
        <w:rPr>
          <w:rFonts w:ascii="Arial" w:hAnsi="Arial" w:eastAsia="Arial" w:cs="Arial"/>
          <w:color w:val="000000"/>
          <w:highlight w:val="none"/>
        </w:rPr>
      </w:pPr>
    </w:p>
    <w:p w14:paraId="5A135C23">
      <w:pPr>
        <w:jc w:val="left"/>
        <w:rPr>
          <w:rFonts w:ascii="Arial" w:hAnsi="Arial" w:eastAsia="Arial" w:cs="Arial"/>
          <w:color w:val="000000"/>
          <w:highlight w:val="none"/>
        </w:rPr>
      </w:pPr>
    </w:p>
    <w:p w14:paraId="779280E5">
      <w:pPr>
        <w:jc w:val="left"/>
        <w:rPr>
          <w:rFonts w:ascii="Arial" w:hAnsi="Arial" w:eastAsia="Arial" w:cs="Arial"/>
          <w:color w:val="000000"/>
          <w:highlight w:val="none"/>
        </w:rPr>
      </w:pPr>
    </w:p>
    <w:p w14:paraId="75FA2274">
      <w:pPr>
        <w:jc w:val="left"/>
        <w:rPr>
          <w:rFonts w:ascii="Arial" w:hAnsi="Arial" w:eastAsia="Arial" w:cs="Arial"/>
          <w:color w:val="000000"/>
          <w:highlight w:val="none"/>
        </w:rPr>
      </w:pPr>
    </w:p>
    <w:p w14:paraId="262A3DCA">
      <w:pPr>
        <w:jc w:val="left"/>
        <w:rPr>
          <w:rFonts w:ascii="Arial" w:hAnsi="Arial" w:eastAsia="Arial" w:cs="Arial"/>
          <w:color w:val="000000"/>
          <w:highlight w:val="none"/>
        </w:rPr>
      </w:pPr>
    </w:p>
    <w:p w14:paraId="0CF77E8F">
      <w:pPr>
        <w:jc w:val="left"/>
        <w:rPr>
          <w:rFonts w:ascii="Arial" w:hAnsi="Arial" w:eastAsia="Arial" w:cs="Arial"/>
          <w:color w:val="000000"/>
          <w:highlight w:val="none"/>
        </w:rPr>
      </w:pPr>
    </w:p>
    <w:p w14:paraId="6E59B61B">
      <w:pPr>
        <w:jc w:val="left"/>
        <w:rPr>
          <w:rFonts w:ascii="Arial" w:hAnsi="Arial" w:eastAsia="Arial" w:cs="Arial"/>
          <w:color w:val="000000"/>
          <w:highlight w:val="none"/>
        </w:rPr>
      </w:pPr>
    </w:p>
    <w:p w14:paraId="5668D763">
      <w:pPr>
        <w:jc w:val="left"/>
        <w:rPr>
          <w:rFonts w:ascii="Arial" w:hAnsi="Arial" w:eastAsia="Arial" w:cs="Arial"/>
          <w:color w:val="000000"/>
          <w:highlight w:val="none"/>
        </w:rPr>
      </w:pPr>
    </w:p>
    <w:p w14:paraId="448C10AE">
      <w:pPr>
        <w:adjustRightInd w:val="0"/>
        <w:snapToGrid w:val="0"/>
        <w:spacing w:after="0" w:line="240" w:lineRule="auto"/>
        <w:ind w:firstLine="0"/>
        <w:jc w:val="center"/>
        <w:rPr>
          <w:rFonts w:hint="eastAsia" w:ascii="方正小标宋简体" w:hAnsi="方正小标宋简体" w:eastAsia="方正小标宋简体" w:cs="方正小标宋简体"/>
          <w:bCs/>
          <w:color w:val="000000"/>
          <w:kern w:val="2"/>
          <w:sz w:val="11"/>
          <w:szCs w:val="11"/>
          <w:lang w:eastAsia="zh-CN"/>
        </w:rPr>
      </w:pPr>
      <w:r>
        <w:rPr>
          <w:rFonts w:hint="eastAsia" w:ascii="宋体" w:hAnsi="宋体" w:cs="宋体"/>
          <w:b/>
          <w:bCs/>
          <w:color w:val="000000"/>
          <w:spacing w:val="-2"/>
          <w:sz w:val="28"/>
          <w:szCs w:val="28"/>
          <w:highlight w:val="none"/>
          <w:lang w:val="en-US" w:eastAsia="zh-CN"/>
        </w:rPr>
        <w:t>3、</w:t>
      </w:r>
      <w:r>
        <w:rPr>
          <w:rFonts w:hint="eastAsia" w:ascii="宋体" w:hAnsi="宋体" w:eastAsia="宋体" w:cs="宋体"/>
          <w:b/>
          <w:bCs/>
          <w:color w:val="000000"/>
          <w:spacing w:val="-2"/>
          <w:sz w:val="28"/>
          <w:szCs w:val="28"/>
          <w:highlight w:val="none"/>
          <w:lang w:eastAsia="zh-CN"/>
        </w:rPr>
        <w:t>长治市政府采购供应商信用承诺函</w:t>
      </w:r>
    </w:p>
    <w:p w14:paraId="42110743">
      <w:pPr>
        <w:adjustRightInd w:val="0"/>
        <w:snapToGrid w:val="0"/>
        <w:spacing w:after="0" w:line="240" w:lineRule="auto"/>
        <w:ind w:firstLine="0"/>
        <w:jc w:val="center"/>
        <w:rPr>
          <w:rFonts w:hint="eastAsia" w:ascii="方正小标宋简体" w:hAnsi="方正小标宋简体" w:eastAsia="方正小标宋简体" w:cs="方正小标宋简体"/>
          <w:bCs/>
          <w:color w:val="000000"/>
          <w:kern w:val="2"/>
          <w:sz w:val="11"/>
          <w:szCs w:val="11"/>
          <w:lang w:eastAsia="zh-CN"/>
        </w:rPr>
      </w:pPr>
    </w:p>
    <w:p w14:paraId="25D46EC2">
      <w:pPr>
        <w:adjustRightInd w:val="0"/>
        <w:snapToGrid w:val="0"/>
        <w:spacing w:after="0" w:line="500" w:lineRule="exact"/>
        <w:ind w:firstLine="0"/>
        <w:jc w:val="both"/>
        <w:rPr>
          <w:rFonts w:hint="eastAsia" w:ascii="仿宋" w:hAnsi="仿宋" w:eastAsia="仿宋" w:cs="仿宋"/>
          <w:sz w:val="32"/>
          <w:szCs w:val="32"/>
          <w:lang w:eastAsia="zh-CN"/>
        </w:rPr>
      </w:pPr>
    </w:p>
    <w:p w14:paraId="6A3EAF11">
      <w:pPr>
        <w:adjustRightInd w:val="0"/>
        <w:snapToGrid w:val="0"/>
        <w:spacing w:after="0" w:line="500" w:lineRule="exact"/>
        <w:ind w:firstLine="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 xml:space="preserve">  （采购人或采购代理机构）   </w:t>
      </w:r>
      <w:r>
        <w:rPr>
          <w:rFonts w:hint="eastAsia" w:ascii="宋体" w:hAnsi="宋体" w:eastAsia="宋体" w:cs="宋体"/>
          <w:sz w:val="24"/>
          <w:szCs w:val="24"/>
          <w:lang w:eastAsia="zh-CN"/>
        </w:rPr>
        <w:t>：</w:t>
      </w:r>
    </w:p>
    <w:p w14:paraId="36482FA9">
      <w:pPr>
        <w:adjustRightInd w:val="0"/>
        <w:snapToGrid w:val="0"/>
        <w:spacing w:after="0" w:line="500" w:lineRule="exact"/>
        <w:ind w:firstLine="480" w:firstLineChars="200"/>
        <w:jc w:val="both"/>
        <w:rPr>
          <w:rFonts w:hint="eastAsia" w:ascii="宋体" w:hAnsi="宋体" w:eastAsia="宋体" w:cs="宋体"/>
          <w:sz w:val="24"/>
          <w:szCs w:val="24"/>
          <w:lang w:eastAsia="zh-CN"/>
        </w:rPr>
      </w:pPr>
    </w:p>
    <w:p w14:paraId="51D87A9D">
      <w:pPr>
        <w:adjustRightInd w:val="0"/>
        <w:snapToGrid w:val="0"/>
        <w:spacing w:after="0" w:line="500" w:lineRule="exact"/>
        <w:ind w:firstLine="480" w:firstLineChars="200"/>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供应商名称（自然人姓名）：</w:t>
      </w:r>
      <w:r>
        <w:rPr>
          <w:rFonts w:hint="eastAsia" w:ascii="宋体" w:hAnsi="宋体" w:eastAsia="宋体" w:cs="宋体"/>
          <w:sz w:val="24"/>
          <w:szCs w:val="24"/>
          <w:u w:val="single"/>
          <w:lang w:eastAsia="zh-CN"/>
        </w:rPr>
        <w:t xml:space="preserve">                       </w:t>
      </w:r>
    </w:p>
    <w:p w14:paraId="724A9BA1">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统一社会信用代码（身份证号码）：</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00B7E2C9">
      <w:pPr>
        <w:adjustRightInd w:val="0"/>
        <w:snapToGrid w:val="0"/>
        <w:spacing w:after="0" w:line="500" w:lineRule="exact"/>
        <w:ind w:firstLine="480" w:firstLineChars="200"/>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法定代表人（负责人）：</w:t>
      </w:r>
      <w:r>
        <w:rPr>
          <w:rFonts w:hint="eastAsia" w:ascii="宋体" w:hAnsi="宋体" w:eastAsia="宋体" w:cs="宋体"/>
          <w:sz w:val="24"/>
          <w:szCs w:val="24"/>
          <w:u w:val="single"/>
          <w:lang w:eastAsia="zh-CN"/>
        </w:rPr>
        <w:t xml:space="preserve">                           </w:t>
      </w:r>
    </w:p>
    <w:p w14:paraId="291E3F5B">
      <w:pPr>
        <w:adjustRightInd w:val="0"/>
        <w:snapToGrid w:val="0"/>
        <w:spacing w:after="0" w:line="500" w:lineRule="exact"/>
        <w:ind w:firstLine="480" w:firstLineChars="200"/>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联系地址和电话：</w:t>
      </w:r>
      <w:r>
        <w:rPr>
          <w:rFonts w:hint="eastAsia" w:ascii="宋体" w:hAnsi="宋体" w:eastAsia="宋体" w:cs="宋体"/>
          <w:sz w:val="24"/>
          <w:szCs w:val="24"/>
          <w:u w:val="single"/>
          <w:lang w:eastAsia="zh-CN"/>
        </w:rPr>
        <w:t xml:space="preserve">                                 </w:t>
      </w:r>
    </w:p>
    <w:p w14:paraId="3BDA0C9A">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为维护公平、公正、公开的政府采购市场秩序，树立诚实守信的政府采购供应商形象，本单位（本人）自愿作出以下承诺：</w:t>
      </w:r>
    </w:p>
    <w:p w14:paraId="21F1DF8B">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一、我单位（本人）自愿参加本次政府采购活动（项目名称：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，项目编号：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0B96BC4D">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（一）具有独立承担民事责任的能力；</w:t>
      </w:r>
    </w:p>
    <w:p w14:paraId="2D1F8DEE">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（二）具有良好的商业信誉和健全的财务会计制度；</w:t>
      </w:r>
    </w:p>
    <w:p w14:paraId="39D9C5DB">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（三）具有履行合同所必需的设备和专业技术能力；</w:t>
      </w:r>
    </w:p>
    <w:p w14:paraId="5AA16518">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（四）有依法缴纳税收和社会保障资金的良好记录；</w:t>
      </w:r>
    </w:p>
    <w:p w14:paraId="00386255">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（五）参加政府采购活动前三年内，在经营活动中没有重大违法记录；</w:t>
      </w:r>
    </w:p>
    <w:p w14:paraId="4017E83B">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（六）符合法律、行政法规规定的其他条件。</w:t>
      </w:r>
    </w:p>
    <w:p w14:paraId="1C652E2E">
      <w:pPr>
        <w:adjustRightInd w:val="0"/>
        <w:snapToGrid w:val="0"/>
        <w:spacing w:after="0" w:line="50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二、我单位（本人）保证上述承诺事项的真实性。如所作信用承诺不实，自愿承担一切法律责任，接受政府采购监管部门和其他机关的审查和处罚。</w:t>
      </w:r>
    </w:p>
    <w:p w14:paraId="08216F81">
      <w:pPr>
        <w:adjustRightInd w:val="0"/>
        <w:snapToGrid w:val="0"/>
        <w:spacing w:after="0" w:line="500" w:lineRule="exact"/>
        <w:ind w:firstLine="0"/>
        <w:jc w:val="both"/>
        <w:rPr>
          <w:rFonts w:hint="eastAsia" w:ascii="宋体" w:hAnsi="宋体" w:eastAsia="宋体" w:cs="宋体"/>
          <w:sz w:val="24"/>
          <w:szCs w:val="24"/>
          <w:lang w:eastAsia="zh-CN"/>
        </w:rPr>
      </w:pPr>
    </w:p>
    <w:p w14:paraId="4EB1E566">
      <w:pPr>
        <w:adjustRightInd w:val="0"/>
        <w:snapToGrid w:val="0"/>
        <w:spacing w:after="0" w:line="500" w:lineRule="exact"/>
        <w:ind w:firstLine="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供应商（电子章）：</w:t>
      </w:r>
    </w:p>
    <w:p w14:paraId="24A6E984">
      <w:pPr>
        <w:adjustRightInd w:val="0"/>
        <w:snapToGrid w:val="0"/>
        <w:spacing w:after="0" w:line="500" w:lineRule="exact"/>
        <w:ind w:firstLine="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法定代表人或授权代表、负责人、本人 (签字或电子印章)：</w:t>
      </w:r>
    </w:p>
    <w:p w14:paraId="71DB78D9">
      <w:pPr>
        <w:adjustRightInd w:val="0"/>
        <w:snapToGrid w:val="0"/>
        <w:spacing w:after="0" w:line="500" w:lineRule="exact"/>
        <w:ind w:firstLine="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日期：   年  月  日</w:t>
      </w:r>
    </w:p>
    <w:p w14:paraId="14797728">
      <w:pPr>
        <w:adjustRightInd w:val="0"/>
        <w:snapToGrid w:val="0"/>
        <w:spacing w:after="0" w:line="240" w:lineRule="auto"/>
        <w:ind w:firstLine="0"/>
        <w:jc w:val="both"/>
        <w:rPr>
          <w:rFonts w:hint="eastAsia" w:ascii="仿宋" w:hAnsi="仿宋" w:eastAsia="仿宋" w:cs="仿宋"/>
          <w:sz w:val="32"/>
          <w:szCs w:val="32"/>
          <w:lang w:eastAsia="zh-CN"/>
        </w:rPr>
      </w:pPr>
    </w:p>
    <w:p w14:paraId="7544300E">
      <w:pPr>
        <w:adjustRightInd w:val="0"/>
        <w:snapToGrid w:val="0"/>
        <w:spacing w:after="0" w:line="540" w:lineRule="exact"/>
        <w:ind w:firstLine="0"/>
        <w:jc w:val="both"/>
        <w:rPr>
          <w:rFonts w:hint="eastAsia" w:ascii="仿宋" w:hAnsi="仿宋" w:eastAsia="仿宋" w:cs="仿宋"/>
          <w:b/>
          <w:bCs/>
          <w:sz w:val="32"/>
          <w:szCs w:val="32"/>
          <w:lang w:eastAsia="zh-CN"/>
        </w:rPr>
      </w:pPr>
    </w:p>
    <w:p w14:paraId="1D87CD04">
      <w:pPr>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spacing w:val="0"/>
          <w:w w:val="100"/>
          <w:kern w:val="2"/>
          <w:position w:val="0"/>
          <w:sz w:val="21"/>
          <w:szCs w:val="24"/>
          <w:lang w:eastAsia="zh-CN"/>
        </w:rPr>
        <w:t>注：</w:t>
      </w:r>
      <w:r>
        <w:rPr>
          <w:rFonts w:hint="eastAsia" w:ascii="宋体" w:hAnsi="宋体" w:eastAsia="宋体" w:cs="宋体"/>
          <w:b/>
          <w:bCs/>
          <w:color w:val="auto"/>
          <w:sz w:val="21"/>
          <w:szCs w:val="21"/>
          <w:lang w:eastAsia="zh-CN"/>
        </w:rPr>
        <w:t>1.供应商须在投标（响应）文件中按此模板提供承诺函，既未提供上述承诺函，又未提供对应事项证明材料的，视为未实质性响应采购文件要求，按无效投标（响应）处理。</w:t>
      </w:r>
    </w:p>
    <w:p w14:paraId="35FCF343">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2.供应商的法定代表人或者授权代表的签字或盖章应真实、有效，如由授权代表签字或盖章的，应提供“法定代表人授权书”。</w:t>
      </w:r>
    </w:p>
    <w:p w14:paraId="1F231CEA">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3.采购人有权在签订合同前要求成交供应商提供相关证明材料以核实中标供应商承诺事项的真实性。</w:t>
      </w:r>
    </w:p>
    <w:p w14:paraId="7D869774">
      <w:pPr>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4.供应商</w:t>
      </w:r>
      <w:r>
        <w:rPr>
          <w:rFonts w:hint="default" w:ascii="宋体" w:hAnsi="宋体" w:eastAsia="宋体" w:cs="宋体"/>
          <w:b/>
          <w:bCs/>
          <w:color w:val="auto"/>
          <w:sz w:val="21"/>
          <w:szCs w:val="21"/>
          <w:lang w:val="en-US" w:eastAsia="zh-CN"/>
        </w:rPr>
        <w:t>在</w:t>
      </w:r>
      <w:r>
        <w:rPr>
          <w:rFonts w:hint="eastAsia" w:ascii="宋体" w:hAnsi="宋体" w:eastAsia="宋体" w:cs="宋体"/>
          <w:b/>
          <w:bCs/>
          <w:color w:val="auto"/>
          <w:sz w:val="21"/>
          <w:szCs w:val="21"/>
          <w:lang w:val="en-US" w:eastAsia="zh-CN"/>
        </w:rPr>
        <w:t>报价时，</w:t>
      </w:r>
      <w:r>
        <w:rPr>
          <w:rFonts w:hint="default" w:ascii="宋体" w:hAnsi="宋体" w:eastAsia="宋体" w:cs="宋体"/>
          <w:b/>
          <w:bCs/>
          <w:color w:val="auto"/>
          <w:sz w:val="21"/>
          <w:szCs w:val="21"/>
          <w:lang w:val="en-US" w:eastAsia="zh-CN"/>
        </w:rPr>
        <w:t>按照规定提供</w:t>
      </w:r>
      <w:r>
        <w:rPr>
          <w:rFonts w:hint="eastAsia" w:ascii="宋体" w:hAnsi="宋体" w:eastAsia="宋体" w:cs="宋体"/>
          <w:b/>
          <w:bCs/>
          <w:color w:val="auto"/>
          <w:sz w:val="21"/>
          <w:szCs w:val="21"/>
          <w:lang w:val="en-US" w:eastAsia="zh-CN"/>
        </w:rPr>
        <w:t>《</w:t>
      </w:r>
      <w:r>
        <w:rPr>
          <w:rFonts w:hint="default" w:ascii="宋体" w:hAnsi="宋体" w:eastAsia="宋体" w:cs="宋体"/>
          <w:b/>
          <w:bCs/>
          <w:color w:val="auto"/>
          <w:sz w:val="21"/>
          <w:szCs w:val="21"/>
          <w:lang w:val="en-US" w:eastAsia="zh-CN"/>
        </w:rPr>
        <w:t>长治市政府采购</w:t>
      </w:r>
      <w:r>
        <w:rPr>
          <w:rFonts w:hint="eastAsia" w:ascii="宋体" w:hAnsi="宋体" w:eastAsia="宋体" w:cs="宋体"/>
          <w:b/>
          <w:bCs/>
          <w:color w:val="auto"/>
          <w:sz w:val="21"/>
          <w:szCs w:val="21"/>
          <w:lang w:val="en-US" w:eastAsia="zh-CN"/>
        </w:rPr>
        <w:t>供应商</w:t>
      </w:r>
      <w:r>
        <w:rPr>
          <w:rFonts w:hint="default" w:ascii="宋体" w:hAnsi="宋体" w:eastAsia="宋体" w:cs="宋体"/>
          <w:b/>
          <w:bCs/>
          <w:color w:val="auto"/>
          <w:sz w:val="21"/>
          <w:szCs w:val="21"/>
          <w:lang w:val="en-US" w:eastAsia="zh-CN"/>
        </w:rPr>
        <w:t>信用承诺函</w:t>
      </w:r>
      <w:r>
        <w:rPr>
          <w:rFonts w:hint="eastAsia" w:ascii="宋体" w:hAnsi="宋体" w:eastAsia="宋体" w:cs="宋体"/>
          <w:b/>
          <w:bCs/>
          <w:color w:val="auto"/>
          <w:sz w:val="21"/>
          <w:szCs w:val="21"/>
          <w:lang w:val="en-US" w:eastAsia="zh-CN"/>
        </w:rPr>
        <w:t>》，</w:t>
      </w:r>
      <w:r>
        <w:rPr>
          <w:rFonts w:hint="default" w:ascii="宋体" w:hAnsi="宋体" w:eastAsia="宋体" w:cs="宋体"/>
          <w:b/>
          <w:bCs/>
          <w:color w:val="auto"/>
          <w:sz w:val="21"/>
          <w:szCs w:val="21"/>
          <w:lang w:val="en-US" w:eastAsia="zh-CN"/>
        </w:rPr>
        <w:t>无需再提交上述证明材料</w:t>
      </w:r>
      <w:r>
        <w:rPr>
          <w:rFonts w:hint="eastAsia" w:ascii="宋体" w:hAnsi="宋体" w:eastAsia="宋体" w:cs="宋体"/>
          <w:b/>
          <w:bCs/>
          <w:color w:val="auto"/>
          <w:sz w:val="21"/>
          <w:szCs w:val="21"/>
          <w:lang w:val="en-US" w:eastAsia="zh-CN"/>
        </w:rPr>
        <w:t>。</w:t>
      </w:r>
    </w:p>
    <w:p w14:paraId="590CDA37">
      <w:pPr>
        <w:pStyle w:val="19"/>
        <w:pageBreakBefore w:val="0"/>
        <w:numPr>
          <w:ilvl w:val="0"/>
          <w:numId w:val="0"/>
        </w:numPr>
        <w:shd w:val="clear"/>
        <w:kinsoku/>
        <w:wordWrap/>
        <w:overflowPunct/>
        <w:autoSpaceDE w:val="0"/>
        <w:autoSpaceDN w:val="0"/>
        <w:bidi w:val="0"/>
        <w:adjustRightInd w:val="0"/>
        <w:snapToGrid w:val="0"/>
        <w:spacing w:line="360" w:lineRule="auto"/>
        <w:jc w:val="both"/>
        <w:textAlignment w:val="baseline"/>
        <w:rPr>
          <w:rFonts w:hint="eastAsia" w:ascii="宋体" w:hAnsi="宋体" w:eastAsia="宋体" w:cs="宋体"/>
          <w:b/>
          <w:bCs/>
          <w:spacing w:val="0"/>
          <w:w w:val="100"/>
          <w:kern w:val="2"/>
          <w:position w:val="0"/>
          <w:sz w:val="21"/>
          <w:szCs w:val="24"/>
          <w:lang w:eastAsia="zh-CN"/>
        </w:rPr>
      </w:pPr>
    </w:p>
    <w:p w14:paraId="3250E3B9">
      <w:pPr>
        <w:pStyle w:val="19"/>
        <w:pageBreakBefore w:val="0"/>
        <w:numPr>
          <w:ilvl w:val="0"/>
          <w:numId w:val="0"/>
        </w:numPr>
        <w:shd w:val="clear"/>
        <w:kinsoku/>
        <w:wordWrap/>
        <w:overflowPunct/>
        <w:autoSpaceDE w:val="0"/>
        <w:autoSpaceDN w:val="0"/>
        <w:bidi w:val="0"/>
        <w:adjustRightInd w:val="0"/>
        <w:snapToGrid w:val="0"/>
        <w:spacing w:line="360" w:lineRule="auto"/>
        <w:jc w:val="both"/>
        <w:textAlignment w:val="baseline"/>
        <w:rPr>
          <w:rFonts w:hint="eastAsia" w:ascii="宋体" w:hAnsi="宋体" w:eastAsia="宋体" w:cs="宋体"/>
          <w:b/>
          <w:bCs/>
          <w:spacing w:val="0"/>
          <w:w w:val="100"/>
          <w:kern w:val="2"/>
          <w:position w:val="0"/>
          <w:sz w:val="21"/>
          <w:szCs w:val="24"/>
          <w:lang w:eastAsia="zh-CN"/>
        </w:rPr>
      </w:pPr>
    </w:p>
    <w:p w14:paraId="4ACF22C1">
      <w:pPr>
        <w:spacing w:line="360" w:lineRule="auto"/>
        <w:rPr>
          <w:rFonts w:hint="eastAsia" w:ascii="宋体" w:hAnsi="宋体" w:eastAsia="宋体" w:cs="宋体"/>
          <w:b/>
          <w:bCs/>
          <w:color w:val="auto"/>
          <w:sz w:val="21"/>
          <w:szCs w:val="21"/>
        </w:rPr>
      </w:pPr>
    </w:p>
    <w:p w14:paraId="49C6D896">
      <w:pPr>
        <w:jc w:val="left"/>
        <w:rPr>
          <w:rFonts w:ascii="宋体" w:hAnsi="宋体" w:cs="宋体"/>
          <w:color w:val="000000"/>
          <w:sz w:val="24"/>
          <w:szCs w:val="24"/>
          <w:highlight w:val="none"/>
        </w:rPr>
      </w:pPr>
    </w:p>
    <w:p w14:paraId="06481380">
      <w:pPr>
        <w:pStyle w:val="46"/>
        <w:rPr>
          <w:rFonts w:ascii="宋体" w:hAnsi="宋体" w:cs="宋体"/>
          <w:color w:val="000000"/>
          <w:kern w:val="2"/>
          <w:sz w:val="21"/>
          <w:szCs w:val="21"/>
          <w:highlight w:val="none"/>
        </w:rPr>
      </w:pPr>
    </w:p>
    <w:p w14:paraId="1F56CE9F">
      <w:pPr>
        <w:pStyle w:val="46"/>
        <w:rPr>
          <w:rFonts w:ascii="宋体" w:hAnsi="宋体" w:cs="宋体"/>
          <w:color w:val="000000"/>
          <w:kern w:val="2"/>
          <w:sz w:val="21"/>
          <w:szCs w:val="21"/>
          <w:highlight w:val="none"/>
        </w:rPr>
      </w:pPr>
    </w:p>
    <w:p w14:paraId="721919ED">
      <w:pPr>
        <w:pStyle w:val="46"/>
        <w:rPr>
          <w:rFonts w:ascii="宋体" w:hAnsi="宋体" w:cs="宋体"/>
          <w:color w:val="000000"/>
          <w:kern w:val="2"/>
          <w:sz w:val="21"/>
          <w:szCs w:val="21"/>
          <w:highlight w:val="none"/>
        </w:rPr>
      </w:pPr>
    </w:p>
    <w:p w14:paraId="3915B2DB">
      <w:pPr>
        <w:pStyle w:val="46"/>
        <w:rPr>
          <w:rFonts w:ascii="宋体" w:hAnsi="宋体" w:cs="宋体"/>
          <w:color w:val="000000"/>
          <w:kern w:val="2"/>
          <w:sz w:val="21"/>
          <w:szCs w:val="21"/>
          <w:highlight w:val="none"/>
        </w:rPr>
      </w:pPr>
    </w:p>
    <w:p w14:paraId="3F17DF83">
      <w:pPr>
        <w:pStyle w:val="46"/>
        <w:rPr>
          <w:rFonts w:ascii="宋体" w:hAnsi="宋体" w:cs="宋体"/>
          <w:color w:val="000000"/>
          <w:kern w:val="2"/>
          <w:sz w:val="21"/>
          <w:szCs w:val="21"/>
          <w:highlight w:val="none"/>
        </w:rPr>
      </w:pPr>
    </w:p>
    <w:p w14:paraId="375528EC">
      <w:pPr>
        <w:pStyle w:val="46"/>
        <w:rPr>
          <w:rFonts w:ascii="宋体" w:hAnsi="宋体" w:cs="宋体"/>
          <w:color w:val="000000"/>
          <w:kern w:val="2"/>
          <w:sz w:val="21"/>
          <w:szCs w:val="21"/>
          <w:highlight w:val="none"/>
        </w:rPr>
      </w:pPr>
    </w:p>
    <w:p w14:paraId="48F45F18">
      <w:pPr>
        <w:pStyle w:val="46"/>
        <w:rPr>
          <w:rFonts w:ascii="宋体" w:hAnsi="宋体" w:cs="宋体"/>
          <w:color w:val="000000"/>
          <w:kern w:val="2"/>
          <w:sz w:val="21"/>
          <w:szCs w:val="21"/>
          <w:highlight w:val="none"/>
        </w:rPr>
      </w:pPr>
    </w:p>
    <w:p w14:paraId="484B8508">
      <w:pPr>
        <w:pStyle w:val="46"/>
        <w:rPr>
          <w:rFonts w:ascii="宋体" w:hAnsi="宋体" w:cs="宋体"/>
          <w:color w:val="000000"/>
          <w:kern w:val="2"/>
          <w:sz w:val="21"/>
          <w:szCs w:val="21"/>
          <w:highlight w:val="none"/>
        </w:rPr>
      </w:pPr>
    </w:p>
    <w:p w14:paraId="6021464E">
      <w:pPr>
        <w:pStyle w:val="46"/>
        <w:rPr>
          <w:rFonts w:ascii="宋体" w:hAnsi="宋体" w:cs="宋体"/>
          <w:color w:val="000000"/>
          <w:kern w:val="2"/>
          <w:sz w:val="21"/>
          <w:szCs w:val="21"/>
          <w:highlight w:val="none"/>
        </w:rPr>
      </w:pPr>
    </w:p>
    <w:p w14:paraId="44E9F5E2">
      <w:pPr>
        <w:pStyle w:val="46"/>
        <w:rPr>
          <w:rFonts w:ascii="宋体" w:hAnsi="宋体" w:cs="宋体"/>
          <w:color w:val="000000"/>
          <w:kern w:val="2"/>
          <w:sz w:val="21"/>
          <w:szCs w:val="21"/>
          <w:highlight w:val="none"/>
        </w:rPr>
      </w:pPr>
    </w:p>
    <w:p w14:paraId="373AEC22">
      <w:pPr>
        <w:pStyle w:val="46"/>
        <w:rPr>
          <w:rFonts w:ascii="宋体" w:hAnsi="宋体" w:cs="宋体"/>
          <w:color w:val="000000"/>
          <w:kern w:val="2"/>
          <w:sz w:val="21"/>
          <w:szCs w:val="21"/>
          <w:highlight w:val="none"/>
        </w:rPr>
      </w:pPr>
    </w:p>
    <w:p w14:paraId="18B42BCF">
      <w:pPr>
        <w:pStyle w:val="46"/>
        <w:rPr>
          <w:rFonts w:ascii="宋体" w:hAnsi="宋体" w:cs="宋体"/>
          <w:color w:val="000000"/>
          <w:kern w:val="2"/>
          <w:sz w:val="21"/>
          <w:szCs w:val="21"/>
          <w:highlight w:val="none"/>
        </w:rPr>
      </w:pPr>
    </w:p>
    <w:p w14:paraId="1DDA53C3">
      <w:pPr>
        <w:pStyle w:val="46"/>
        <w:rPr>
          <w:rFonts w:ascii="宋体" w:hAnsi="宋体" w:cs="宋体"/>
          <w:color w:val="000000"/>
          <w:kern w:val="2"/>
          <w:sz w:val="21"/>
          <w:szCs w:val="21"/>
          <w:highlight w:val="none"/>
        </w:rPr>
      </w:pPr>
    </w:p>
    <w:p w14:paraId="1EF943E9">
      <w:pPr>
        <w:pStyle w:val="46"/>
        <w:rPr>
          <w:rFonts w:ascii="宋体" w:hAnsi="宋体" w:cs="宋体"/>
          <w:color w:val="000000"/>
          <w:kern w:val="2"/>
          <w:sz w:val="21"/>
          <w:szCs w:val="21"/>
          <w:highlight w:val="none"/>
        </w:rPr>
      </w:pPr>
    </w:p>
    <w:p w14:paraId="49F1AC81">
      <w:pPr>
        <w:pStyle w:val="46"/>
        <w:rPr>
          <w:rFonts w:ascii="宋体" w:hAnsi="宋体" w:cs="宋体"/>
          <w:color w:val="000000"/>
          <w:kern w:val="2"/>
          <w:sz w:val="21"/>
          <w:szCs w:val="21"/>
          <w:highlight w:val="none"/>
        </w:rPr>
      </w:pPr>
    </w:p>
    <w:p w14:paraId="10D10B1C">
      <w:pPr>
        <w:pStyle w:val="46"/>
        <w:rPr>
          <w:rFonts w:ascii="宋体" w:hAnsi="宋体" w:cs="宋体"/>
          <w:color w:val="000000"/>
          <w:kern w:val="2"/>
          <w:sz w:val="21"/>
          <w:szCs w:val="21"/>
          <w:highlight w:val="none"/>
        </w:rPr>
      </w:pPr>
    </w:p>
    <w:p w14:paraId="15E0A8E1">
      <w:pPr>
        <w:pStyle w:val="46"/>
        <w:rPr>
          <w:rFonts w:ascii="宋体" w:hAnsi="宋体" w:cs="宋体"/>
          <w:color w:val="000000"/>
          <w:kern w:val="2"/>
          <w:sz w:val="21"/>
          <w:szCs w:val="21"/>
          <w:highlight w:val="none"/>
        </w:rPr>
      </w:pPr>
    </w:p>
    <w:p w14:paraId="01A52BA3">
      <w:pPr>
        <w:pStyle w:val="46"/>
        <w:rPr>
          <w:rFonts w:ascii="宋体" w:hAnsi="宋体" w:cs="宋体"/>
          <w:color w:val="000000"/>
          <w:kern w:val="2"/>
          <w:sz w:val="21"/>
          <w:szCs w:val="21"/>
          <w:highlight w:val="none"/>
        </w:rPr>
      </w:pPr>
    </w:p>
    <w:p w14:paraId="4BE366C3">
      <w:pPr>
        <w:pStyle w:val="46"/>
        <w:rPr>
          <w:rFonts w:ascii="宋体" w:hAnsi="宋体" w:cs="宋体"/>
          <w:color w:val="000000"/>
          <w:kern w:val="2"/>
          <w:sz w:val="21"/>
          <w:szCs w:val="21"/>
          <w:highlight w:val="none"/>
        </w:rPr>
      </w:pPr>
    </w:p>
    <w:p w14:paraId="25918648">
      <w:pPr>
        <w:pStyle w:val="46"/>
        <w:rPr>
          <w:rFonts w:ascii="宋体" w:hAnsi="宋体" w:cs="宋体"/>
          <w:color w:val="000000"/>
          <w:kern w:val="2"/>
          <w:sz w:val="21"/>
          <w:szCs w:val="21"/>
          <w:highlight w:val="none"/>
        </w:rPr>
      </w:pPr>
    </w:p>
    <w:p w14:paraId="1F278F4A">
      <w:pPr>
        <w:pStyle w:val="46"/>
        <w:rPr>
          <w:rFonts w:ascii="宋体" w:hAnsi="宋体" w:cs="宋体"/>
          <w:color w:val="000000"/>
          <w:kern w:val="2"/>
          <w:sz w:val="21"/>
          <w:szCs w:val="21"/>
          <w:highlight w:val="none"/>
        </w:rPr>
      </w:pPr>
    </w:p>
    <w:p w14:paraId="1D349756">
      <w:pPr>
        <w:pStyle w:val="46"/>
        <w:rPr>
          <w:rFonts w:ascii="宋体" w:hAnsi="宋体" w:cs="宋体"/>
          <w:color w:val="000000"/>
          <w:kern w:val="2"/>
          <w:sz w:val="21"/>
          <w:szCs w:val="21"/>
          <w:highlight w:val="none"/>
        </w:rPr>
      </w:pPr>
    </w:p>
    <w:p w14:paraId="45FFF213">
      <w:pPr>
        <w:pStyle w:val="46"/>
        <w:rPr>
          <w:rFonts w:ascii="宋体" w:hAnsi="宋体" w:cs="宋体"/>
          <w:color w:val="000000"/>
          <w:kern w:val="2"/>
          <w:sz w:val="21"/>
          <w:szCs w:val="21"/>
          <w:highlight w:val="none"/>
        </w:rPr>
      </w:pPr>
    </w:p>
    <w:p w14:paraId="73E6C602">
      <w:pPr>
        <w:jc w:val="center"/>
        <w:rPr>
          <w:rFonts w:ascii="宋体" w:hAnsi="宋体" w:cs="宋体"/>
          <w:color w:val="000000"/>
          <w:spacing w:val="-1"/>
          <w:highlight w:val="none"/>
        </w:rPr>
      </w:pPr>
      <w:r>
        <w:rPr>
          <w:rFonts w:hint="eastAsia" w:ascii="宋体" w:hAnsi="宋体" w:eastAsia="宋体" w:cs="宋体"/>
          <w:color w:val="000000"/>
          <w:spacing w:val="-2"/>
          <w:sz w:val="24"/>
          <w:szCs w:val="24"/>
          <w:highlight w:val="none"/>
          <w:lang w:val="en-US" w:eastAsia="zh-CN"/>
        </w:rPr>
        <w:br w:type="page"/>
      </w:r>
      <w:r>
        <w:rPr>
          <w:rFonts w:hint="eastAsia" w:ascii="宋体" w:hAnsi="宋体" w:cs="宋体"/>
          <w:b/>
          <w:bCs/>
          <w:color w:val="000000"/>
          <w:spacing w:val="-1"/>
          <w:sz w:val="28"/>
          <w:szCs w:val="28"/>
          <w:highlight w:val="none"/>
          <w:lang w:val="en-US" w:eastAsia="zh-CN"/>
        </w:rPr>
        <w:t>4、</w:t>
      </w:r>
      <w:r>
        <w:rPr>
          <w:rFonts w:ascii="宋体" w:hAnsi="宋体" w:cs="宋体"/>
          <w:b/>
          <w:bCs/>
          <w:color w:val="000000"/>
          <w:spacing w:val="-1"/>
          <w:sz w:val="28"/>
          <w:szCs w:val="28"/>
          <w:highlight w:val="none"/>
        </w:rPr>
        <w:t>供应商有效的营业执照</w:t>
      </w:r>
    </w:p>
    <w:p w14:paraId="383AF1B9">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4420FF14">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1E3F4C43">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55AB48B5">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7E8AA916">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5C61D8DC">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50C8925E">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0C1F1503">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672B1CC4">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3D5EBD35">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05B1889A">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0233FA9E">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492FE6DA">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54D1D3A3">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4765D5C6">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64B011A4">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20174B86">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5232200F">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556E82A7">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6FA95E18">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1384E410">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22C3060F">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1CB898F4">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4C1F61DB">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7D20FF06">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5208D82D">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3A6C3932">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6BDD8EBE">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524727BB">
      <w:pPr>
        <w:numPr>
          <w:ilvl w:val="0"/>
          <w:numId w:val="0"/>
        </w:numPr>
        <w:spacing w:before="227" w:line="204" w:lineRule="auto"/>
        <w:ind w:firstLine="624" w:firstLineChars="300"/>
        <w:jc w:val="left"/>
        <w:rPr>
          <w:rFonts w:hint="eastAsia" w:ascii="宋体" w:hAnsi="宋体" w:cs="宋体"/>
          <w:color w:val="000000"/>
          <w:spacing w:val="-1"/>
          <w:highlight w:val="none"/>
          <w:lang w:val="en-US" w:eastAsia="zh-CN"/>
        </w:rPr>
      </w:pPr>
    </w:p>
    <w:p w14:paraId="5CBB3EEE">
      <w:pPr>
        <w:keepNext w:val="0"/>
        <w:keepLines w:val="0"/>
        <w:pageBreakBefore w:val="0"/>
        <w:widowControl w:val="0"/>
        <w:numPr>
          <w:ilvl w:val="0"/>
          <w:numId w:val="0"/>
        </w:numPr>
        <w:kinsoku/>
        <w:wordWrap/>
        <w:overflowPunct/>
        <w:topLinePunct w:val="0"/>
        <w:autoSpaceDE/>
        <w:autoSpaceDN/>
        <w:bidi w:val="0"/>
        <w:adjustRightInd/>
        <w:snapToGrid/>
        <w:spacing w:before="227" w:line="360" w:lineRule="auto"/>
        <w:jc w:val="center"/>
        <w:textAlignment w:val="auto"/>
        <w:rPr>
          <w:rFonts w:ascii="宋体" w:hAnsi="宋体" w:cs="宋体"/>
          <w:color w:val="000000"/>
          <w:spacing w:val="-1"/>
          <w:sz w:val="28"/>
          <w:szCs w:val="28"/>
          <w:highlight w:val="none"/>
        </w:rPr>
      </w:pPr>
      <w:r>
        <w:rPr>
          <w:rFonts w:hint="eastAsia" w:ascii="宋体" w:hAnsi="宋体" w:cs="宋体"/>
          <w:b/>
          <w:bCs/>
          <w:color w:val="000000"/>
          <w:spacing w:val="-1"/>
          <w:sz w:val="28"/>
          <w:szCs w:val="28"/>
          <w:highlight w:val="none"/>
          <w:lang w:val="en-US" w:eastAsia="zh-CN"/>
        </w:rPr>
        <w:t>5</w:t>
      </w:r>
      <w:r>
        <w:rPr>
          <w:rFonts w:hint="eastAsia" w:ascii="宋体" w:hAnsi="宋体" w:cs="宋体"/>
          <w:b/>
          <w:bCs/>
          <w:color w:val="000000"/>
          <w:spacing w:val="-1"/>
          <w:sz w:val="28"/>
          <w:szCs w:val="28"/>
          <w:highlight w:val="none"/>
        </w:rPr>
        <w:t>、供应商缴纳保证金凭证</w:t>
      </w:r>
    </w:p>
    <w:p w14:paraId="5AA3837A">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default" w:ascii="宋体" w:hAnsi="宋体" w:cs="宋体"/>
          <w:color w:val="000000"/>
          <w:spacing w:val="-1"/>
          <w:highlight w:val="none"/>
          <w:lang w:val="en-US" w:eastAsia="zh-CN"/>
        </w:rPr>
      </w:pPr>
      <w:r>
        <w:rPr>
          <w:rFonts w:hint="eastAsia" w:ascii="宋体" w:hAnsi="宋体" w:cs="宋体"/>
          <w:color w:val="000000"/>
          <w:spacing w:val="-1"/>
          <w:highlight w:val="none"/>
          <w:lang w:val="en-US" w:eastAsia="zh-CN"/>
        </w:rPr>
        <w:t>备注：如供应商采用转账形式提供保证金，须提供银行基本开户信息</w:t>
      </w:r>
    </w:p>
    <w:p w14:paraId="220F0AA3">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68767FE1">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4DF9F374">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4DE67148">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59A7C1C6">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7B9887A1">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4CE85CC9">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0504BD4E">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53F3635D">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26509384">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1C8DE9E2">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22C7A765">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0E21C5C6">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1F2ED75B">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289C7FDB">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4F3AB201">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32BE0DDC">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1610D7B9">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3609B8BA">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4ABB339B">
      <w:pPr>
        <w:keepNext w:val="0"/>
        <w:keepLines w:val="0"/>
        <w:pageBreakBefore w:val="0"/>
        <w:widowControl w:val="0"/>
        <w:kinsoku/>
        <w:wordWrap/>
        <w:overflowPunct/>
        <w:topLinePunct w:val="0"/>
        <w:autoSpaceDE/>
        <w:autoSpaceDN/>
        <w:bidi w:val="0"/>
        <w:adjustRightInd/>
        <w:snapToGrid/>
        <w:spacing w:before="227" w:line="360" w:lineRule="auto"/>
        <w:ind w:firstLine="574"/>
        <w:jc w:val="left"/>
        <w:textAlignment w:val="auto"/>
        <w:rPr>
          <w:rFonts w:hint="eastAsia" w:ascii="宋体" w:hAnsi="宋体" w:cs="宋体"/>
          <w:color w:val="000000"/>
          <w:spacing w:val="-1"/>
          <w:highlight w:val="none"/>
          <w:lang w:val="en-US" w:eastAsia="zh-CN"/>
        </w:rPr>
      </w:pPr>
    </w:p>
    <w:p w14:paraId="255DEF59">
      <w:pPr>
        <w:keepNext w:val="0"/>
        <w:keepLines w:val="0"/>
        <w:pageBreakBefore w:val="0"/>
        <w:widowControl w:val="0"/>
        <w:kinsoku/>
        <w:wordWrap/>
        <w:overflowPunct/>
        <w:topLinePunct w:val="0"/>
        <w:autoSpaceDE/>
        <w:autoSpaceDN/>
        <w:bidi w:val="0"/>
        <w:adjustRightInd/>
        <w:snapToGrid/>
        <w:spacing w:before="227" w:line="360" w:lineRule="auto"/>
        <w:ind w:firstLine="1041" w:firstLineChars="373"/>
        <w:jc w:val="both"/>
        <w:textAlignment w:val="auto"/>
        <w:rPr>
          <w:rFonts w:ascii="宋体" w:hAnsi="宋体" w:cs="宋体"/>
          <w:b/>
          <w:bCs/>
          <w:color w:val="auto"/>
          <w:spacing w:val="-1"/>
          <w:sz w:val="28"/>
          <w:szCs w:val="28"/>
          <w:highlight w:val="none"/>
        </w:rPr>
      </w:pPr>
      <w:r>
        <w:rPr>
          <w:rFonts w:hint="eastAsia" w:ascii="宋体" w:hAnsi="宋体" w:cs="宋体"/>
          <w:b/>
          <w:bCs/>
          <w:color w:val="auto"/>
          <w:spacing w:val="-1"/>
          <w:sz w:val="28"/>
          <w:szCs w:val="28"/>
          <w:highlight w:val="none"/>
          <w:lang w:val="en-US" w:eastAsia="zh-CN"/>
        </w:rPr>
        <w:t>6</w:t>
      </w:r>
      <w:r>
        <w:rPr>
          <w:rFonts w:hint="eastAsia" w:ascii="宋体" w:hAnsi="宋体" w:cs="宋体"/>
          <w:b/>
          <w:bCs/>
          <w:color w:val="auto"/>
          <w:spacing w:val="-1"/>
          <w:sz w:val="28"/>
          <w:szCs w:val="28"/>
          <w:highlight w:val="none"/>
        </w:rPr>
        <w:t>、</w:t>
      </w:r>
      <w:r>
        <w:rPr>
          <w:rFonts w:hint="eastAsia" w:ascii="宋体" w:hAnsi="宋体" w:cs="宋体"/>
          <w:b/>
          <w:bCs/>
          <w:color w:val="000000"/>
          <w:spacing w:val="-1"/>
          <w:sz w:val="28"/>
          <w:szCs w:val="28"/>
          <w:highlight w:val="none"/>
        </w:rPr>
        <w:t>供应商认为需要提供的特定资格要求证明文件</w:t>
      </w:r>
    </w:p>
    <w:p w14:paraId="2E0F6189">
      <w:pPr>
        <w:spacing w:before="278" w:line="204" w:lineRule="auto"/>
        <w:ind w:firstLine="5896"/>
        <w:jc w:val="left"/>
        <w:rPr>
          <w:rFonts w:ascii="宋体" w:hAnsi="宋体" w:cs="宋体"/>
          <w:color w:val="000000"/>
          <w:sz w:val="15"/>
          <w:szCs w:val="15"/>
          <w:highlight w:val="none"/>
        </w:rPr>
      </w:pPr>
    </w:p>
    <w:p w14:paraId="05C2F2B9">
      <w:pPr>
        <w:jc w:val="left"/>
        <w:rPr>
          <w:rFonts w:ascii="Arial" w:hAnsi="Arial" w:eastAsia="Arial" w:cs="Arial"/>
          <w:color w:val="000000"/>
          <w:highlight w:val="none"/>
        </w:rPr>
      </w:pPr>
    </w:p>
    <w:p w14:paraId="386A96F3">
      <w:pPr>
        <w:spacing w:before="25" w:line="60" w:lineRule="exact"/>
        <w:jc w:val="left"/>
        <w:textAlignment w:val="center"/>
        <w:rPr>
          <w:color w:val="000000"/>
          <w:highlight w:val="none"/>
        </w:rPr>
      </w:pPr>
    </w:p>
    <w:p w14:paraId="162F2586">
      <w:pPr>
        <w:rPr>
          <w:rFonts w:ascii="宋体" w:hAnsi="宋体" w:cs="宋体"/>
          <w:color w:val="000000"/>
          <w:spacing w:val="-12"/>
          <w:highlight w:val="none"/>
        </w:rPr>
      </w:pPr>
      <w:r>
        <w:rPr>
          <w:rFonts w:ascii="宋体" w:hAnsi="宋体" w:cs="宋体"/>
          <w:color w:val="000000"/>
          <w:spacing w:val="-12"/>
          <w:highlight w:val="none"/>
        </w:rPr>
        <w:br w:type="page"/>
      </w:r>
      <w:r>
        <w:rPr>
          <w:rFonts w:hint="eastAsia" w:ascii="宋体" w:hAnsi="宋体" w:eastAsia="宋体" w:cs="宋体"/>
          <w:b/>
          <w:bCs/>
          <w:color w:val="000000"/>
          <w:spacing w:val="-19"/>
          <w:sz w:val="28"/>
          <w:szCs w:val="28"/>
          <w:highlight w:val="none"/>
        </w:rPr>
        <w:t>二 、 商 务 、 技 术 文 件 部 分</w:t>
      </w:r>
    </w:p>
    <w:p w14:paraId="57134CB3">
      <w:pPr>
        <w:pStyle w:val="46"/>
        <w:rPr>
          <w:color w:val="000000"/>
          <w:highlight w:val="none"/>
        </w:rPr>
      </w:pPr>
    </w:p>
    <w:p w14:paraId="03484FC4">
      <w:pPr>
        <w:numPr>
          <w:ilvl w:val="0"/>
          <w:numId w:val="6"/>
        </w:numPr>
        <w:spacing w:before="136" w:line="204" w:lineRule="auto"/>
        <w:ind w:firstLine="144"/>
        <w:jc w:val="center"/>
        <w:rPr>
          <w:rFonts w:ascii="宋体" w:hAnsi="宋体" w:cs="宋体"/>
          <w:b/>
          <w:bCs/>
          <w:color w:val="000000"/>
          <w:spacing w:val="-19"/>
          <w:sz w:val="28"/>
          <w:szCs w:val="28"/>
          <w:highlight w:val="none"/>
        </w:rPr>
      </w:pPr>
      <w:r>
        <w:rPr>
          <w:rFonts w:hint="eastAsia" w:ascii="宋体" w:hAnsi="宋体" w:cs="宋体"/>
          <w:b/>
          <w:bCs/>
          <w:color w:val="000000"/>
          <w:spacing w:val="-19"/>
          <w:sz w:val="28"/>
          <w:szCs w:val="28"/>
          <w:highlight w:val="none"/>
        </w:rPr>
        <w:t>磋商</w:t>
      </w:r>
      <w:r>
        <w:rPr>
          <w:rFonts w:ascii="宋体" w:hAnsi="宋体" w:cs="宋体"/>
          <w:b/>
          <w:bCs/>
          <w:color w:val="000000"/>
          <w:spacing w:val="-19"/>
          <w:sz w:val="28"/>
          <w:szCs w:val="28"/>
          <w:highlight w:val="none"/>
        </w:rPr>
        <w:t>函（格式）</w:t>
      </w:r>
    </w:p>
    <w:p w14:paraId="00C3A82D">
      <w:pPr>
        <w:pStyle w:val="46"/>
        <w:rPr>
          <w:color w:val="000000"/>
          <w:highlight w:val="none"/>
        </w:rPr>
      </w:pPr>
    </w:p>
    <w:p w14:paraId="59FAB634">
      <w:pPr>
        <w:spacing w:before="136" w:line="204" w:lineRule="auto"/>
        <w:ind w:firstLine="144"/>
        <w:jc w:val="left"/>
        <w:rPr>
          <w:rFonts w:ascii="宋体" w:hAnsi="宋体" w:cs="宋体"/>
          <w:color w:val="000000"/>
          <w:sz w:val="24"/>
          <w:szCs w:val="24"/>
          <w:highlight w:val="none"/>
        </w:rPr>
      </w:pPr>
      <w:r>
        <w:rPr>
          <w:rFonts w:ascii="宋体" w:hAnsi="宋体" w:cs="宋体"/>
          <w:color w:val="000000"/>
          <w:spacing w:val="-15"/>
          <w:sz w:val="24"/>
          <w:szCs w:val="24"/>
          <w:highlight w:val="none"/>
        </w:rPr>
        <w:t>（采购人名称</w:t>
      </w:r>
      <w:r>
        <w:rPr>
          <w:rFonts w:ascii="宋体" w:hAnsi="宋体" w:cs="宋体"/>
          <w:color w:val="000000"/>
          <w:spacing w:val="-8"/>
          <w:sz w:val="24"/>
          <w:szCs w:val="24"/>
          <w:highlight w:val="none"/>
        </w:rPr>
        <w:t>）：</w:t>
      </w:r>
    </w:p>
    <w:p w14:paraId="7DFD8434">
      <w:pPr>
        <w:tabs>
          <w:tab w:val="left" w:pos="3536"/>
        </w:tabs>
        <w:spacing w:before="188" w:line="369" w:lineRule="auto"/>
        <w:ind w:left="35" w:right="25" w:firstLine="410"/>
        <w:jc w:val="left"/>
        <w:rPr>
          <w:rFonts w:ascii="宋体" w:hAnsi="宋体" w:cs="宋体"/>
          <w:color w:val="000000"/>
          <w:sz w:val="24"/>
          <w:szCs w:val="24"/>
          <w:highlight w:val="none"/>
        </w:rPr>
      </w:pPr>
      <w:r>
        <w:rPr>
          <w:rFonts w:ascii="Arial" w:hAnsi="Arial" w:eastAsia="Arial" w:cs="Arial"/>
          <w:color w:val="000000"/>
          <w:sz w:val="24"/>
          <w:szCs w:val="24"/>
          <w:highlight w:val="none"/>
          <w:u w:val="single"/>
        </w:rPr>
        <w:tab/>
      </w:r>
      <w:r>
        <w:rPr>
          <w:rFonts w:ascii="宋体" w:hAnsi="宋体" w:cs="宋体"/>
          <w:color w:val="000000"/>
          <w:spacing w:val="-6"/>
          <w:sz w:val="24"/>
          <w:szCs w:val="24"/>
          <w:highlight w:val="none"/>
        </w:rPr>
        <w:t>(供应商全称)授权</w:t>
      </w:r>
      <w:r>
        <w:rPr>
          <w:rFonts w:ascii="宋体" w:hAnsi="宋体" w:cs="宋体"/>
          <w:color w:val="000000"/>
          <w:spacing w:val="2"/>
          <w:sz w:val="24"/>
          <w:szCs w:val="24"/>
          <w:highlight w:val="none"/>
          <w:u w:val="single"/>
        </w:rPr>
        <w:t xml:space="preserve">               </w:t>
      </w:r>
      <w:r>
        <w:rPr>
          <w:rFonts w:ascii="宋体" w:hAnsi="宋体" w:cs="宋体"/>
          <w:color w:val="000000"/>
          <w:spacing w:val="-6"/>
          <w:sz w:val="24"/>
          <w:szCs w:val="24"/>
          <w:highlight w:val="none"/>
        </w:rPr>
        <w:t>(供应商代表姓名</w:t>
      </w:r>
      <w:r>
        <w:rPr>
          <w:rFonts w:hint="eastAsia" w:ascii="宋体" w:hAnsi="宋体" w:cs="宋体"/>
          <w:color w:val="000000"/>
          <w:spacing w:val="-6"/>
          <w:sz w:val="24"/>
          <w:szCs w:val="24"/>
          <w:highlight w:val="none"/>
          <w:lang w:eastAsia="zh-CN"/>
        </w:rPr>
        <w:t>、</w:t>
      </w:r>
      <w:r>
        <w:rPr>
          <w:rFonts w:ascii="宋体" w:hAnsi="宋体" w:cs="宋体"/>
          <w:color w:val="000000"/>
          <w:spacing w:val="-2"/>
          <w:sz w:val="24"/>
          <w:szCs w:val="24"/>
          <w:highlight w:val="none"/>
        </w:rPr>
        <w:t>职务)为我方代表，参加贵方组织的</w:t>
      </w:r>
      <w:r>
        <w:rPr>
          <w:rFonts w:ascii="宋体" w:hAnsi="宋体" w:cs="宋体"/>
          <w:color w:val="000000"/>
          <w:spacing w:val="1"/>
          <w:sz w:val="24"/>
          <w:szCs w:val="24"/>
          <w:highlight w:val="none"/>
          <w:u w:val="single"/>
        </w:rPr>
        <w:t xml:space="preserve">                  </w:t>
      </w:r>
      <w:r>
        <w:rPr>
          <w:rFonts w:ascii="宋体" w:hAnsi="宋体" w:cs="宋体"/>
          <w:color w:val="000000"/>
          <w:spacing w:val="-2"/>
          <w:sz w:val="24"/>
          <w:szCs w:val="24"/>
          <w:highlight w:val="none"/>
        </w:rPr>
        <w:t>(项目名称、项目编号)磋商的有关活</w:t>
      </w:r>
      <w:r>
        <w:rPr>
          <w:rFonts w:ascii="宋体" w:hAnsi="宋体" w:cs="宋体"/>
          <w:color w:val="000000"/>
          <w:spacing w:val="-65"/>
          <w:sz w:val="24"/>
          <w:szCs w:val="24"/>
          <w:highlight w:val="none"/>
        </w:rPr>
        <w:t xml:space="preserve"> </w:t>
      </w:r>
      <w:r>
        <w:rPr>
          <w:rFonts w:ascii="宋体" w:hAnsi="宋体" w:cs="宋体"/>
          <w:color w:val="000000"/>
          <w:spacing w:val="-1"/>
          <w:sz w:val="24"/>
          <w:szCs w:val="24"/>
          <w:highlight w:val="none"/>
        </w:rPr>
        <w:t>动，并对此项目进行报价。为此：</w:t>
      </w:r>
    </w:p>
    <w:p w14:paraId="30EDE60D">
      <w:pPr>
        <w:spacing w:line="369" w:lineRule="auto"/>
        <w:ind w:left="35" w:right="26" w:firstLine="434"/>
        <w:jc w:val="left"/>
        <w:rPr>
          <w:rFonts w:ascii="宋体" w:hAnsi="宋体" w:cs="宋体"/>
          <w:color w:val="000000"/>
          <w:sz w:val="24"/>
          <w:szCs w:val="24"/>
          <w:highlight w:val="none"/>
        </w:rPr>
      </w:pPr>
      <w:r>
        <w:rPr>
          <w:rFonts w:ascii="宋体" w:hAnsi="宋体" w:cs="宋体"/>
          <w:color w:val="000000"/>
          <w:spacing w:val="-2"/>
          <w:sz w:val="24"/>
          <w:szCs w:val="24"/>
          <w:highlight w:val="none"/>
        </w:rPr>
        <w:t>1、我方同意在本项目磋商文件中规定的有效期</w:t>
      </w:r>
      <w:r>
        <w:rPr>
          <w:rFonts w:ascii="宋体" w:hAnsi="宋体" w:cs="宋体"/>
          <w:color w:val="000000"/>
          <w:spacing w:val="2"/>
          <w:sz w:val="24"/>
          <w:szCs w:val="24"/>
          <w:highlight w:val="none"/>
          <w:u w:val="single"/>
        </w:rPr>
        <w:t xml:space="preserve">             </w:t>
      </w:r>
      <w:r>
        <w:rPr>
          <w:rFonts w:hint="eastAsia" w:ascii="宋体" w:hAnsi="宋体" w:cs="宋体"/>
          <w:color w:val="000000"/>
          <w:spacing w:val="2"/>
          <w:sz w:val="24"/>
          <w:szCs w:val="24"/>
          <w:highlight w:val="none"/>
        </w:rPr>
        <w:t>日历天</w:t>
      </w:r>
      <w:r>
        <w:rPr>
          <w:rFonts w:ascii="宋体" w:hAnsi="宋体" w:cs="宋体"/>
          <w:color w:val="000000"/>
          <w:spacing w:val="-2"/>
          <w:sz w:val="24"/>
          <w:szCs w:val="24"/>
          <w:highlight w:val="none"/>
        </w:rPr>
        <w:t>内遵守本响应文件中的承诺且在</w:t>
      </w:r>
      <w:r>
        <w:rPr>
          <w:rFonts w:ascii="宋体" w:hAnsi="宋体" w:cs="宋体"/>
          <w:color w:val="000000"/>
          <w:spacing w:val="-81"/>
          <w:sz w:val="24"/>
          <w:szCs w:val="24"/>
          <w:highlight w:val="none"/>
        </w:rPr>
        <w:t xml:space="preserve"> </w:t>
      </w:r>
      <w:r>
        <w:rPr>
          <w:rFonts w:ascii="宋体" w:hAnsi="宋体" w:cs="宋体"/>
          <w:color w:val="000000"/>
          <w:spacing w:val="-1"/>
          <w:sz w:val="24"/>
          <w:szCs w:val="24"/>
          <w:highlight w:val="none"/>
        </w:rPr>
        <w:t>此期限期满之前均具有约束力。</w:t>
      </w:r>
    </w:p>
    <w:p w14:paraId="59D949B4">
      <w:pPr>
        <w:spacing w:line="369" w:lineRule="auto"/>
        <w:ind w:left="47" w:right="115" w:firstLine="409"/>
        <w:jc w:val="left"/>
        <w:rPr>
          <w:rFonts w:ascii="宋体" w:hAnsi="宋体" w:cs="宋体"/>
          <w:color w:val="000000"/>
          <w:sz w:val="24"/>
          <w:szCs w:val="24"/>
          <w:highlight w:val="none"/>
        </w:rPr>
      </w:pPr>
      <w:r>
        <w:rPr>
          <w:rFonts w:ascii="宋体" w:hAnsi="宋体" w:cs="宋体"/>
          <w:color w:val="000000"/>
          <w:spacing w:val="-1"/>
          <w:sz w:val="24"/>
          <w:szCs w:val="24"/>
          <w:highlight w:val="none"/>
        </w:rPr>
        <w:t>2、我方承诺已经具备《中华人民共和国政府采购法》中规定的参加政府采购活动的供应商应</w:t>
      </w:r>
      <w:r>
        <w:rPr>
          <w:rFonts w:ascii="宋体" w:hAnsi="宋体" w:cs="宋体"/>
          <w:color w:val="000000"/>
          <w:spacing w:val="-55"/>
          <w:sz w:val="24"/>
          <w:szCs w:val="24"/>
          <w:highlight w:val="none"/>
        </w:rPr>
        <w:t xml:space="preserve"> </w:t>
      </w:r>
      <w:r>
        <w:rPr>
          <w:rFonts w:ascii="宋体" w:hAnsi="宋体" w:cs="宋体"/>
          <w:color w:val="000000"/>
          <w:spacing w:val="-3"/>
          <w:sz w:val="24"/>
          <w:szCs w:val="24"/>
          <w:highlight w:val="none"/>
        </w:rPr>
        <w:t>当具备的全部条件。</w:t>
      </w:r>
    </w:p>
    <w:p w14:paraId="536F2BAB">
      <w:pPr>
        <w:spacing w:line="204" w:lineRule="auto"/>
        <w:ind w:firstLine="458"/>
        <w:jc w:val="left"/>
        <w:rPr>
          <w:rFonts w:ascii="宋体" w:hAnsi="宋体" w:cs="宋体"/>
          <w:color w:val="000000"/>
          <w:sz w:val="24"/>
          <w:szCs w:val="24"/>
          <w:highlight w:val="none"/>
        </w:rPr>
      </w:pPr>
      <w:r>
        <w:rPr>
          <w:rFonts w:ascii="宋体" w:hAnsi="宋体" w:cs="宋体"/>
          <w:color w:val="000000"/>
          <w:spacing w:val="-1"/>
          <w:sz w:val="24"/>
          <w:szCs w:val="24"/>
          <w:highlight w:val="none"/>
        </w:rPr>
        <w:t>3、提供报价须知规定的全部响应文件。</w:t>
      </w:r>
    </w:p>
    <w:p w14:paraId="444DA750">
      <w:pPr>
        <w:spacing w:before="187" w:line="204" w:lineRule="auto"/>
        <w:ind w:firstLine="453"/>
        <w:jc w:val="left"/>
        <w:rPr>
          <w:rFonts w:ascii="宋体" w:hAnsi="宋体" w:cs="宋体"/>
          <w:color w:val="000000"/>
          <w:sz w:val="24"/>
          <w:szCs w:val="24"/>
          <w:highlight w:val="none"/>
        </w:rPr>
      </w:pPr>
      <w:r>
        <w:rPr>
          <w:rFonts w:ascii="宋体" w:hAnsi="宋体" w:cs="宋体"/>
          <w:color w:val="000000"/>
          <w:spacing w:val="-1"/>
          <w:sz w:val="24"/>
          <w:szCs w:val="24"/>
          <w:highlight w:val="none"/>
        </w:rPr>
        <w:t>4、按磋商文件要求提供的报价详见</w:t>
      </w:r>
      <w:r>
        <w:rPr>
          <w:rFonts w:hint="eastAsia" w:ascii="宋体" w:hAnsi="宋体" w:cs="宋体"/>
          <w:color w:val="000000"/>
          <w:spacing w:val="-1"/>
          <w:sz w:val="24"/>
          <w:szCs w:val="24"/>
          <w:highlight w:val="none"/>
        </w:rPr>
        <w:t>报价</w:t>
      </w:r>
      <w:r>
        <w:rPr>
          <w:rFonts w:ascii="宋体" w:hAnsi="宋体" w:cs="宋体"/>
          <w:color w:val="000000"/>
          <w:spacing w:val="-1"/>
          <w:sz w:val="24"/>
          <w:szCs w:val="24"/>
          <w:highlight w:val="none"/>
        </w:rPr>
        <w:t>一览表。</w:t>
      </w:r>
    </w:p>
    <w:p w14:paraId="49C228E0">
      <w:pPr>
        <w:spacing w:before="187" w:line="204" w:lineRule="auto"/>
        <w:ind w:firstLine="458"/>
        <w:jc w:val="left"/>
        <w:rPr>
          <w:rFonts w:ascii="宋体" w:hAnsi="宋体" w:cs="宋体"/>
          <w:color w:val="000000"/>
          <w:sz w:val="24"/>
          <w:szCs w:val="24"/>
          <w:highlight w:val="none"/>
        </w:rPr>
      </w:pPr>
      <w:r>
        <w:rPr>
          <w:rFonts w:ascii="宋体" w:hAnsi="宋体" w:cs="宋体"/>
          <w:color w:val="000000"/>
          <w:spacing w:val="-1"/>
          <w:sz w:val="24"/>
          <w:szCs w:val="24"/>
          <w:highlight w:val="none"/>
        </w:rPr>
        <w:t>5、保证忠实地执行双方所签订的合同，并承担合同规定的责任和义务。</w:t>
      </w:r>
    </w:p>
    <w:p w14:paraId="0E5656B7">
      <w:pPr>
        <w:spacing w:before="188" w:line="369" w:lineRule="auto"/>
        <w:ind w:left="53" w:right="115" w:firstLine="401"/>
        <w:jc w:val="left"/>
        <w:rPr>
          <w:rFonts w:ascii="宋体" w:hAnsi="宋体" w:cs="宋体"/>
          <w:color w:val="000000"/>
          <w:sz w:val="24"/>
          <w:szCs w:val="24"/>
          <w:highlight w:val="none"/>
        </w:rPr>
      </w:pPr>
      <w:r>
        <w:rPr>
          <w:rFonts w:ascii="宋体" w:hAnsi="宋体" w:cs="宋体"/>
          <w:color w:val="000000"/>
          <w:spacing w:val="-1"/>
          <w:sz w:val="24"/>
          <w:szCs w:val="24"/>
          <w:highlight w:val="none"/>
        </w:rPr>
        <w:t>6、承诺完全满足和响应磋商文件中的各项商务和技术要求，若有偏差，已在响应文件偏离表</w:t>
      </w:r>
      <w:r>
        <w:rPr>
          <w:rFonts w:ascii="宋体" w:hAnsi="宋体" w:cs="宋体"/>
          <w:color w:val="000000"/>
          <w:spacing w:val="-54"/>
          <w:sz w:val="24"/>
          <w:szCs w:val="24"/>
          <w:highlight w:val="none"/>
        </w:rPr>
        <w:t xml:space="preserve"> </w:t>
      </w:r>
      <w:r>
        <w:rPr>
          <w:rFonts w:ascii="宋体" w:hAnsi="宋体" w:cs="宋体"/>
          <w:color w:val="000000"/>
          <w:spacing w:val="-3"/>
          <w:sz w:val="24"/>
          <w:szCs w:val="24"/>
          <w:highlight w:val="none"/>
        </w:rPr>
        <w:t>中予以明确特别说明。</w:t>
      </w:r>
    </w:p>
    <w:p w14:paraId="605998A0">
      <w:pPr>
        <w:spacing w:line="204" w:lineRule="auto"/>
        <w:ind w:firstLine="459"/>
        <w:jc w:val="left"/>
        <w:rPr>
          <w:rFonts w:ascii="宋体" w:hAnsi="宋体" w:cs="宋体"/>
          <w:color w:val="000000"/>
          <w:sz w:val="24"/>
          <w:szCs w:val="24"/>
          <w:highlight w:val="none"/>
        </w:rPr>
      </w:pPr>
      <w:r>
        <w:rPr>
          <w:rFonts w:ascii="宋体" w:hAnsi="宋体" w:cs="宋体"/>
          <w:color w:val="000000"/>
          <w:spacing w:val="-1"/>
          <w:sz w:val="24"/>
          <w:szCs w:val="24"/>
          <w:highlight w:val="none"/>
        </w:rPr>
        <w:t>7、保证遵守磋商文件的规定。</w:t>
      </w:r>
    </w:p>
    <w:p w14:paraId="08265D03">
      <w:pPr>
        <w:spacing w:before="187" w:line="204" w:lineRule="auto"/>
        <w:ind w:firstLine="455"/>
        <w:jc w:val="left"/>
        <w:rPr>
          <w:rFonts w:ascii="宋体" w:hAnsi="宋体" w:cs="宋体"/>
          <w:color w:val="000000"/>
          <w:sz w:val="24"/>
          <w:szCs w:val="24"/>
          <w:highlight w:val="none"/>
        </w:rPr>
      </w:pPr>
      <w:r>
        <w:rPr>
          <w:rFonts w:ascii="宋体" w:hAnsi="宋体" w:cs="宋体"/>
          <w:color w:val="000000"/>
          <w:spacing w:val="-1"/>
          <w:sz w:val="24"/>
          <w:szCs w:val="24"/>
          <w:highlight w:val="none"/>
        </w:rPr>
        <w:t>8、如果在磋商后规定的投磋商有效期内撤回报价，我方的磋商保证金可被贵方没收。</w:t>
      </w:r>
    </w:p>
    <w:p w14:paraId="5EBEBD6E">
      <w:pPr>
        <w:spacing w:before="187" w:line="204" w:lineRule="auto"/>
        <w:ind w:firstLine="455"/>
        <w:jc w:val="left"/>
        <w:rPr>
          <w:rFonts w:ascii="宋体" w:hAnsi="宋体" w:cs="宋体"/>
          <w:color w:val="000000"/>
          <w:sz w:val="24"/>
          <w:szCs w:val="24"/>
          <w:highlight w:val="none"/>
        </w:rPr>
      </w:pPr>
      <w:r>
        <w:rPr>
          <w:rFonts w:ascii="宋体" w:hAnsi="宋体" w:cs="宋体"/>
          <w:color w:val="000000"/>
          <w:spacing w:val="-1"/>
          <w:sz w:val="24"/>
          <w:szCs w:val="24"/>
          <w:highlight w:val="none"/>
        </w:rPr>
        <w:t>9、我方完全理解贵方不一定接受最低价的报价或收到的任何报价。</w:t>
      </w:r>
    </w:p>
    <w:p w14:paraId="685572AF">
      <w:pPr>
        <w:spacing w:before="188" w:line="369" w:lineRule="auto"/>
        <w:ind w:left="35" w:right="220" w:firstLine="434"/>
        <w:jc w:val="left"/>
        <w:rPr>
          <w:rFonts w:ascii="宋体" w:hAnsi="宋体" w:cs="宋体"/>
          <w:color w:val="000000"/>
          <w:sz w:val="24"/>
          <w:szCs w:val="24"/>
          <w:highlight w:val="none"/>
        </w:rPr>
      </w:pPr>
      <w:r>
        <w:rPr>
          <w:rFonts w:ascii="宋体" w:hAnsi="宋体" w:cs="宋体"/>
          <w:color w:val="000000"/>
          <w:spacing w:val="-1"/>
          <w:sz w:val="24"/>
          <w:szCs w:val="24"/>
          <w:highlight w:val="none"/>
        </w:rPr>
        <w:t>10、我方愿意向贵方提供任何与本项目磋商有关的数据、情况和技术资料。若贵方需要，我</w:t>
      </w:r>
      <w:r>
        <w:rPr>
          <w:rFonts w:ascii="宋体" w:hAnsi="宋体" w:cs="宋体"/>
          <w:color w:val="000000"/>
          <w:spacing w:val="-68"/>
          <w:sz w:val="24"/>
          <w:szCs w:val="24"/>
          <w:highlight w:val="none"/>
        </w:rPr>
        <w:t xml:space="preserve"> </w:t>
      </w:r>
      <w:r>
        <w:rPr>
          <w:rFonts w:ascii="宋体" w:hAnsi="宋体" w:cs="宋体"/>
          <w:color w:val="000000"/>
          <w:spacing w:val="-1"/>
          <w:sz w:val="24"/>
          <w:szCs w:val="24"/>
          <w:highlight w:val="none"/>
        </w:rPr>
        <w:t>方愿意提供我方做出的一切承诺的证明材料。</w:t>
      </w:r>
    </w:p>
    <w:p w14:paraId="163A1953">
      <w:pPr>
        <w:spacing w:line="277" w:lineRule="auto"/>
        <w:ind w:left="33" w:right="220" w:firstLine="436"/>
        <w:jc w:val="left"/>
        <w:rPr>
          <w:rFonts w:ascii="宋体" w:hAnsi="宋体" w:cs="宋体"/>
          <w:color w:val="000000"/>
          <w:sz w:val="24"/>
          <w:szCs w:val="24"/>
          <w:highlight w:val="none"/>
        </w:rPr>
      </w:pPr>
      <w:r>
        <w:rPr>
          <w:rFonts w:ascii="宋体" w:hAnsi="宋体" w:cs="宋体"/>
          <w:color w:val="000000"/>
          <w:spacing w:val="-1"/>
          <w:sz w:val="24"/>
          <w:szCs w:val="24"/>
          <w:highlight w:val="none"/>
        </w:rPr>
        <w:t>11、我方已详细审核全部响应文件，包括磋商文件修改书（如有的话）、参考资料及有关附</w:t>
      </w:r>
      <w:r>
        <w:rPr>
          <w:rFonts w:ascii="宋体" w:hAnsi="宋体" w:cs="宋体"/>
          <w:color w:val="000000"/>
          <w:spacing w:val="-68"/>
          <w:sz w:val="24"/>
          <w:szCs w:val="24"/>
          <w:highlight w:val="none"/>
        </w:rPr>
        <w:t xml:space="preserve"> </w:t>
      </w:r>
      <w:r>
        <w:rPr>
          <w:rFonts w:ascii="宋体" w:hAnsi="宋体" w:cs="宋体"/>
          <w:color w:val="000000"/>
          <w:spacing w:val="-1"/>
          <w:sz w:val="24"/>
          <w:szCs w:val="24"/>
          <w:highlight w:val="none"/>
        </w:rPr>
        <w:t>件，确认无误。</w:t>
      </w:r>
    </w:p>
    <w:p w14:paraId="14FA6286">
      <w:pPr>
        <w:spacing w:before="209" w:line="369" w:lineRule="auto"/>
        <w:ind w:left="35" w:right="220" w:firstLine="433"/>
        <w:jc w:val="left"/>
        <w:rPr>
          <w:rFonts w:ascii="宋体" w:hAnsi="宋体" w:cs="宋体"/>
          <w:color w:val="000000"/>
          <w:sz w:val="24"/>
          <w:szCs w:val="24"/>
          <w:highlight w:val="none"/>
        </w:rPr>
      </w:pPr>
      <w:r>
        <w:rPr>
          <w:rFonts w:ascii="宋体" w:hAnsi="宋体" w:cs="宋体"/>
          <w:color w:val="000000"/>
          <w:spacing w:val="-1"/>
          <w:sz w:val="24"/>
          <w:szCs w:val="24"/>
          <w:highlight w:val="none"/>
        </w:rPr>
        <w:t>12、我方承诺：采购人若需追加采购本项目磋商文件所列内容的，在不改变合同其他实质性</w:t>
      </w:r>
      <w:r>
        <w:rPr>
          <w:rFonts w:ascii="宋体" w:hAnsi="宋体" w:cs="宋体"/>
          <w:color w:val="000000"/>
          <w:spacing w:val="-68"/>
          <w:sz w:val="24"/>
          <w:szCs w:val="24"/>
          <w:highlight w:val="none"/>
        </w:rPr>
        <w:t xml:space="preserve"> </w:t>
      </w:r>
      <w:r>
        <w:rPr>
          <w:rFonts w:ascii="宋体" w:hAnsi="宋体" w:cs="宋体"/>
          <w:color w:val="000000"/>
          <w:spacing w:val="-1"/>
          <w:sz w:val="24"/>
          <w:szCs w:val="24"/>
          <w:highlight w:val="none"/>
        </w:rPr>
        <w:t>条款的前提下，按相同或更优惠的折扣率提供。</w:t>
      </w:r>
    </w:p>
    <w:p w14:paraId="09A73355">
      <w:pPr>
        <w:spacing w:line="204" w:lineRule="auto"/>
        <w:ind w:firstLine="469"/>
        <w:jc w:val="left"/>
        <w:rPr>
          <w:rFonts w:ascii="宋体" w:hAnsi="宋体" w:cs="宋体"/>
          <w:color w:val="000000"/>
          <w:sz w:val="24"/>
          <w:szCs w:val="24"/>
          <w:highlight w:val="none"/>
        </w:rPr>
      </w:pPr>
      <w:r>
        <w:rPr>
          <w:rFonts w:ascii="宋体" w:hAnsi="宋体" w:cs="宋体"/>
          <w:color w:val="000000"/>
          <w:spacing w:val="-1"/>
          <w:sz w:val="24"/>
          <w:szCs w:val="24"/>
          <w:highlight w:val="none"/>
        </w:rPr>
        <w:t>13、我方承诺接受磋商文件中《合同条款》的全部条款且无任何异议。</w:t>
      </w:r>
    </w:p>
    <w:p w14:paraId="4EDD9BAD">
      <w:pPr>
        <w:spacing w:before="188" w:line="323" w:lineRule="auto"/>
        <w:ind w:left="33" w:right="10" w:firstLine="436"/>
        <w:jc w:val="left"/>
        <w:rPr>
          <w:rFonts w:ascii="宋体" w:hAnsi="宋体" w:cs="宋体"/>
          <w:color w:val="000000"/>
          <w:sz w:val="24"/>
          <w:szCs w:val="24"/>
          <w:highlight w:val="none"/>
        </w:rPr>
      </w:pPr>
      <w:r>
        <w:rPr>
          <w:rFonts w:ascii="宋体" w:hAnsi="宋体" w:cs="宋体"/>
          <w:color w:val="000000"/>
          <w:spacing w:val="-1"/>
          <w:sz w:val="24"/>
          <w:szCs w:val="24"/>
          <w:highlight w:val="none"/>
        </w:rPr>
        <w:t>14、我方将严格遵守《中华人民共和国政府采购法》的有关规定，若有下列情形之一的，将</w:t>
      </w:r>
      <w:r>
        <w:rPr>
          <w:rFonts w:ascii="宋体" w:hAnsi="宋体" w:cs="宋体"/>
          <w:color w:val="000000"/>
          <w:spacing w:val="-2"/>
          <w:sz w:val="24"/>
          <w:szCs w:val="24"/>
          <w:highlight w:val="none"/>
        </w:rPr>
        <w:t>被处以采购金额</w:t>
      </w:r>
      <w:r>
        <w:rPr>
          <w:rFonts w:ascii="宋体" w:hAnsi="宋体" w:cs="宋体"/>
          <w:color w:val="000000"/>
          <w:spacing w:val="2"/>
          <w:sz w:val="24"/>
          <w:szCs w:val="24"/>
          <w:highlight w:val="none"/>
        </w:rPr>
        <w:t xml:space="preserve"> </w:t>
      </w:r>
      <w:r>
        <w:rPr>
          <w:rFonts w:ascii="宋体" w:hAnsi="宋体" w:cs="宋体"/>
          <w:color w:val="000000"/>
          <w:spacing w:val="-2"/>
          <w:sz w:val="24"/>
          <w:szCs w:val="24"/>
          <w:highlight w:val="none"/>
        </w:rPr>
        <w:t>5‰以上</w:t>
      </w:r>
      <w:r>
        <w:rPr>
          <w:rFonts w:ascii="宋体" w:hAnsi="宋体" w:cs="宋体"/>
          <w:color w:val="000000"/>
          <w:spacing w:val="-29"/>
          <w:sz w:val="24"/>
          <w:szCs w:val="24"/>
          <w:highlight w:val="none"/>
        </w:rPr>
        <w:t xml:space="preserve"> </w:t>
      </w:r>
      <w:r>
        <w:rPr>
          <w:rFonts w:ascii="宋体" w:hAnsi="宋体" w:cs="宋体"/>
          <w:color w:val="000000"/>
          <w:spacing w:val="-2"/>
          <w:sz w:val="24"/>
          <w:szCs w:val="24"/>
          <w:highlight w:val="none"/>
        </w:rPr>
        <w:t>10‰以下的罚款，列入不良行为记录名单，在一至三年内禁止参加政府</w:t>
      </w:r>
      <w:r>
        <w:rPr>
          <w:rFonts w:ascii="宋体" w:hAnsi="宋体" w:cs="宋体"/>
          <w:color w:val="000000"/>
          <w:spacing w:val="10"/>
          <w:sz w:val="24"/>
          <w:szCs w:val="24"/>
          <w:highlight w:val="none"/>
        </w:rPr>
        <w:t xml:space="preserve">  </w:t>
      </w:r>
      <w:r>
        <w:rPr>
          <w:rFonts w:ascii="宋体" w:hAnsi="宋体" w:cs="宋体"/>
          <w:color w:val="000000"/>
          <w:spacing w:val="-1"/>
          <w:sz w:val="24"/>
          <w:szCs w:val="24"/>
          <w:highlight w:val="none"/>
        </w:rPr>
        <w:t>采购活动；有违法所得的，并处没收违法所得；情节严重的，由工商行政管理机关吊销营业执照；</w:t>
      </w:r>
      <w:r>
        <w:rPr>
          <w:rFonts w:ascii="宋体" w:hAnsi="宋体" w:cs="宋体"/>
          <w:color w:val="000000"/>
          <w:spacing w:val="-50"/>
          <w:sz w:val="24"/>
          <w:szCs w:val="24"/>
          <w:highlight w:val="none"/>
        </w:rPr>
        <w:t xml:space="preserve"> </w:t>
      </w:r>
      <w:r>
        <w:rPr>
          <w:rFonts w:ascii="宋体" w:hAnsi="宋体" w:cs="宋体"/>
          <w:color w:val="000000"/>
          <w:spacing w:val="-1"/>
          <w:sz w:val="24"/>
          <w:szCs w:val="24"/>
          <w:highlight w:val="none"/>
        </w:rPr>
        <w:t>构成犯罪的，依法追究刑事责任：</w:t>
      </w:r>
    </w:p>
    <w:p w14:paraId="1C93CED8">
      <w:pPr>
        <w:spacing w:before="209" w:line="204" w:lineRule="auto"/>
        <w:ind w:firstLine="564"/>
        <w:jc w:val="left"/>
        <w:rPr>
          <w:rFonts w:ascii="宋体" w:hAnsi="宋体" w:cs="宋体"/>
          <w:color w:val="000000"/>
          <w:sz w:val="24"/>
          <w:szCs w:val="24"/>
          <w:highlight w:val="none"/>
        </w:rPr>
      </w:pPr>
      <w:r>
        <w:rPr>
          <w:rFonts w:ascii="宋体" w:hAnsi="宋体" w:cs="宋体"/>
          <w:color w:val="000000"/>
          <w:spacing w:val="-7"/>
          <w:sz w:val="24"/>
          <w:szCs w:val="24"/>
          <w:highlight w:val="none"/>
        </w:rPr>
        <w:t>（1）提供虚假材料谋取中标、成交的；</w:t>
      </w:r>
    </w:p>
    <w:p w14:paraId="15F6C4C1">
      <w:pPr>
        <w:spacing w:before="143" w:line="204" w:lineRule="auto"/>
        <w:ind w:firstLine="564"/>
        <w:jc w:val="left"/>
        <w:rPr>
          <w:rFonts w:ascii="宋体" w:hAnsi="宋体" w:cs="宋体"/>
          <w:color w:val="000000"/>
          <w:spacing w:val="-4"/>
          <w:sz w:val="24"/>
          <w:szCs w:val="24"/>
          <w:highlight w:val="none"/>
        </w:rPr>
      </w:pPr>
      <w:r>
        <w:rPr>
          <w:rFonts w:ascii="宋体" w:hAnsi="宋体" w:cs="宋体"/>
          <w:color w:val="000000"/>
          <w:spacing w:val="-6"/>
          <w:sz w:val="24"/>
          <w:szCs w:val="24"/>
          <w:highlight w:val="none"/>
        </w:rPr>
        <w:t>（2）采取不正当手段诋毁、排挤其他供应商的；</w:t>
      </w:r>
    </w:p>
    <w:p w14:paraId="378C20F2">
      <w:pPr>
        <w:spacing w:before="143" w:line="204" w:lineRule="auto"/>
        <w:ind w:firstLine="564"/>
        <w:jc w:val="left"/>
        <w:rPr>
          <w:rFonts w:ascii="宋体" w:hAnsi="宋体" w:cs="宋体"/>
          <w:color w:val="000000"/>
          <w:sz w:val="24"/>
          <w:szCs w:val="24"/>
          <w:highlight w:val="none"/>
        </w:rPr>
      </w:pPr>
      <w:r>
        <w:rPr>
          <w:rFonts w:ascii="宋体" w:hAnsi="宋体" w:cs="宋体"/>
          <w:color w:val="000000"/>
          <w:spacing w:val="-4"/>
          <w:sz w:val="24"/>
          <w:szCs w:val="24"/>
          <w:highlight w:val="none"/>
        </w:rPr>
        <w:t>（3）与采购人、其它供应商或者采购代理机构工作人员恶意串通的；</w:t>
      </w:r>
    </w:p>
    <w:p w14:paraId="425E9BAC">
      <w:pPr>
        <w:spacing w:before="187" w:line="204" w:lineRule="auto"/>
        <w:ind w:firstLine="564"/>
        <w:jc w:val="left"/>
        <w:rPr>
          <w:rFonts w:ascii="宋体" w:hAnsi="宋体" w:cs="宋体"/>
          <w:color w:val="000000"/>
          <w:sz w:val="24"/>
          <w:szCs w:val="24"/>
          <w:highlight w:val="none"/>
        </w:rPr>
      </w:pPr>
      <w:r>
        <w:rPr>
          <w:rFonts w:ascii="宋体" w:hAnsi="宋体" w:cs="宋体"/>
          <w:color w:val="000000"/>
          <w:spacing w:val="-4"/>
          <w:sz w:val="24"/>
          <w:szCs w:val="24"/>
          <w:highlight w:val="none"/>
        </w:rPr>
        <w:t>（4）向采购人、采购代理机构工作人员行贿或者提供其他不正当利益的；</w:t>
      </w:r>
    </w:p>
    <w:p w14:paraId="5C907DF2">
      <w:pPr>
        <w:spacing w:before="187" w:line="204" w:lineRule="auto"/>
        <w:ind w:firstLine="564"/>
        <w:jc w:val="left"/>
        <w:rPr>
          <w:rFonts w:ascii="宋体" w:hAnsi="宋体" w:cs="宋体"/>
          <w:color w:val="000000"/>
          <w:sz w:val="24"/>
          <w:szCs w:val="24"/>
          <w:highlight w:val="none"/>
        </w:rPr>
      </w:pPr>
      <w:r>
        <w:rPr>
          <w:rFonts w:ascii="宋体" w:hAnsi="宋体" w:cs="宋体"/>
          <w:color w:val="000000"/>
          <w:spacing w:val="-4"/>
          <w:sz w:val="24"/>
          <w:szCs w:val="24"/>
          <w:highlight w:val="none"/>
        </w:rPr>
        <w:t>（5）未经采购代理机构同意，在采购过程中与采购人进行协商磋商的；</w:t>
      </w:r>
    </w:p>
    <w:p w14:paraId="743A6AAB">
      <w:pPr>
        <w:spacing w:before="187" w:line="204" w:lineRule="auto"/>
        <w:ind w:firstLine="564"/>
        <w:jc w:val="left"/>
        <w:rPr>
          <w:rFonts w:ascii="宋体" w:hAnsi="宋体" w:cs="宋体"/>
          <w:color w:val="000000"/>
          <w:sz w:val="24"/>
          <w:szCs w:val="24"/>
          <w:highlight w:val="none"/>
        </w:rPr>
      </w:pPr>
      <w:r>
        <w:rPr>
          <w:rFonts w:ascii="宋体" w:hAnsi="宋体" w:cs="宋体"/>
          <w:color w:val="000000"/>
          <w:spacing w:val="-6"/>
          <w:sz w:val="24"/>
          <w:szCs w:val="24"/>
          <w:highlight w:val="none"/>
        </w:rPr>
        <w:t>（6）拒绝有关部门监督检查或提供虚假情况的。</w:t>
      </w:r>
    </w:p>
    <w:p w14:paraId="5FB3CB14">
      <w:pPr>
        <w:jc w:val="left"/>
        <w:rPr>
          <w:color w:val="000000"/>
          <w:sz w:val="24"/>
          <w:szCs w:val="24"/>
          <w:highlight w:val="none"/>
        </w:rPr>
      </w:pPr>
    </w:p>
    <w:p w14:paraId="76568154">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sz w:val="24"/>
          <w:szCs w:val="24"/>
          <w:highlight w:val="none"/>
        </w:rPr>
      </w:pPr>
    </w:p>
    <w:p w14:paraId="24D94CF5">
      <w:pPr>
        <w:spacing w:before="42" w:line="204" w:lineRule="auto"/>
        <w:ind w:firstLine="34"/>
        <w:jc w:val="left"/>
        <w:rPr>
          <w:rFonts w:ascii="宋体" w:hAnsi="宋体" w:cs="宋体"/>
          <w:color w:val="000000"/>
          <w:spacing w:val="-1"/>
          <w:sz w:val="24"/>
          <w:szCs w:val="24"/>
          <w:highlight w:val="none"/>
        </w:rPr>
      </w:pPr>
    </w:p>
    <w:p w14:paraId="700F0938">
      <w:pPr>
        <w:spacing w:before="42" w:line="204" w:lineRule="auto"/>
        <w:ind w:firstLine="34"/>
        <w:jc w:val="left"/>
        <w:rPr>
          <w:rFonts w:ascii="宋体" w:hAnsi="宋体" w:cs="宋体"/>
          <w:color w:val="000000"/>
          <w:spacing w:val="-1"/>
          <w:sz w:val="24"/>
          <w:szCs w:val="24"/>
          <w:highlight w:val="none"/>
        </w:rPr>
      </w:pPr>
    </w:p>
    <w:p w14:paraId="5D79A486">
      <w:pPr>
        <w:spacing w:before="42" w:line="204" w:lineRule="auto"/>
        <w:ind w:firstLine="34"/>
        <w:jc w:val="left"/>
        <w:rPr>
          <w:rFonts w:ascii="宋体" w:hAnsi="宋体" w:cs="宋体"/>
          <w:color w:val="000000"/>
          <w:sz w:val="24"/>
          <w:szCs w:val="24"/>
          <w:highlight w:val="none"/>
        </w:rPr>
      </w:pPr>
      <w:r>
        <w:rPr>
          <w:rFonts w:ascii="宋体" w:hAnsi="宋体" w:cs="宋体"/>
          <w:color w:val="000000"/>
          <w:spacing w:val="-1"/>
          <w:sz w:val="24"/>
          <w:szCs w:val="24"/>
          <w:highlight w:val="none"/>
        </w:rPr>
        <w:t>所有有关本磋商的一切往来联系方式为：</w:t>
      </w:r>
    </w:p>
    <w:p w14:paraId="6D658DD7">
      <w:pPr>
        <w:jc w:val="left"/>
        <w:rPr>
          <w:rFonts w:ascii="Arial" w:hAnsi="Arial" w:eastAsia="Arial" w:cs="Arial"/>
          <w:color w:val="000000"/>
          <w:sz w:val="24"/>
          <w:szCs w:val="24"/>
          <w:highlight w:val="none"/>
        </w:rPr>
      </w:pPr>
    </w:p>
    <w:p w14:paraId="58B9A890">
      <w:pPr>
        <w:jc w:val="left"/>
        <w:rPr>
          <w:rFonts w:ascii="Arial" w:hAnsi="Arial" w:eastAsia="Arial" w:cs="Arial"/>
          <w:color w:val="000000"/>
          <w:sz w:val="24"/>
          <w:szCs w:val="24"/>
          <w:highlight w:val="none"/>
        </w:rPr>
      </w:pPr>
    </w:p>
    <w:p w14:paraId="72D203C9">
      <w:pPr>
        <w:spacing w:before="124" w:line="204" w:lineRule="auto"/>
        <w:ind w:firstLine="34"/>
        <w:jc w:val="left"/>
        <w:rPr>
          <w:rFonts w:ascii="宋体" w:hAnsi="宋体" w:cs="宋体"/>
          <w:color w:val="000000"/>
          <w:sz w:val="24"/>
          <w:szCs w:val="24"/>
          <w:highlight w:val="none"/>
        </w:rPr>
      </w:pPr>
      <w:r>
        <w:rPr>
          <w:rFonts w:ascii="宋体" w:hAnsi="宋体" w:cs="宋体"/>
          <w:color w:val="000000"/>
          <w:spacing w:val="-5"/>
          <w:sz w:val="24"/>
          <w:szCs w:val="24"/>
          <w:highlight w:val="none"/>
        </w:rPr>
        <w:t>地址：</w:t>
      </w:r>
      <w:r>
        <w:rPr>
          <w:rFonts w:ascii="宋体" w:hAnsi="宋体" w:cs="宋体"/>
          <w:color w:val="000000"/>
          <w:spacing w:val="2"/>
          <w:sz w:val="24"/>
          <w:szCs w:val="24"/>
          <w:highlight w:val="none"/>
        </w:rPr>
        <w:t xml:space="preserve">              </w:t>
      </w:r>
      <w:r>
        <w:rPr>
          <w:rFonts w:ascii="宋体" w:hAnsi="宋体" w:cs="宋体"/>
          <w:color w:val="000000"/>
          <w:spacing w:val="-5"/>
          <w:sz w:val="24"/>
          <w:szCs w:val="24"/>
          <w:highlight w:val="none"/>
        </w:rPr>
        <w:t>邮编：</w:t>
      </w:r>
    </w:p>
    <w:p w14:paraId="6C21CBDD">
      <w:pPr>
        <w:spacing w:before="187" w:line="204" w:lineRule="auto"/>
        <w:ind w:firstLine="34"/>
        <w:jc w:val="left"/>
        <w:rPr>
          <w:rFonts w:ascii="宋体" w:hAnsi="宋体" w:cs="宋体"/>
          <w:color w:val="000000"/>
          <w:sz w:val="24"/>
          <w:szCs w:val="24"/>
          <w:highlight w:val="none"/>
        </w:rPr>
      </w:pPr>
      <w:r>
        <w:rPr>
          <w:rFonts w:ascii="宋体" w:hAnsi="宋体" w:cs="宋体"/>
          <w:color w:val="000000"/>
          <w:spacing w:val="-1"/>
          <w:sz w:val="24"/>
          <w:szCs w:val="24"/>
          <w:highlight w:val="none"/>
        </w:rPr>
        <w:t>供应商代表姓名：</w:t>
      </w:r>
    </w:p>
    <w:p w14:paraId="224BBC5A">
      <w:pPr>
        <w:spacing w:before="187" w:line="204" w:lineRule="auto"/>
        <w:ind w:firstLine="34"/>
        <w:jc w:val="left"/>
        <w:rPr>
          <w:rFonts w:ascii="宋体" w:hAnsi="宋体" w:cs="宋体"/>
          <w:color w:val="000000"/>
          <w:spacing w:val="-1"/>
          <w:sz w:val="24"/>
          <w:szCs w:val="24"/>
          <w:highlight w:val="none"/>
        </w:rPr>
      </w:pPr>
      <w:r>
        <w:rPr>
          <w:rFonts w:ascii="宋体" w:hAnsi="宋体" w:cs="宋体"/>
          <w:color w:val="000000"/>
          <w:spacing w:val="-1"/>
          <w:sz w:val="24"/>
          <w:szCs w:val="24"/>
          <w:highlight w:val="none"/>
        </w:rPr>
        <w:t xml:space="preserve">供应商代表联系电话：      </w:t>
      </w:r>
    </w:p>
    <w:p w14:paraId="34D29C2E">
      <w:pPr>
        <w:spacing w:before="187" w:line="204" w:lineRule="auto"/>
        <w:ind w:firstLine="34"/>
        <w:jc w:val="left"/>
        <w:rPr>
          <w:rFonts w:ascii="宋体" w:hAnsi="宋体" w:cs="宋体"/>
          <w:color w:val="000000"/>
          <w:spacing w:val="-1"/>
          <w:sz w:val="24"/>
          <w:szCs w:val="24"/>
          <w:highlight w:val="none"/>
        </w:rPr>
      </w:pPr>
    </w:p>
    <w:p w14:paraId="2B51221A">
      <w:pPr>
        <w:spacing w:before="187" w:line="204" w:lineRule="auto"/>
        <w:jc w:val="left"/>
        <w:rPr>
          <w:rFonts w:ascii="宋体" w:hAnsi="宋体" w:cs="宋体"/>
          <w:color w:val="000000"/>
          <w:spacing w:val="-1"/>
          <w:sz w:val="24"/>
          <w:szCs w:val="24"/>
          <w:highlight w:val="none"/>
        </w:rPr>
      </w:pPr>
    </w:p>
    <w:p w14:paraId="21C0303F">
      <w:pPr>
        <w:spacing w:before="143" w:line="204" w:lineRule="auto"/>
        <w:ind w:firstLine="564"/>
        <w:jc w:val="center"/>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供应商(</w:t>
      </w:r>
      <w:r>
        <w:rPr>
          <w:rFonts w:hint="eastAsia" w:ascii="宋体" w:hAnsi="宋体" w:cs="宋体"/>
          <w:color w:val="000000"/>
          <w:spacing w:val="-6"/>
          <w:sz w:val="24"/>
          <w:szCs w:val="24"/>
          <w:highlight w:val="none"/>
          <w:lang w:eastAsia="zh-CN"/>
        </w:rPr>
        <w:t>电子章</w:t>
      </w:r>
      <w:r>
        <w:rPr>
          <w:rFonts w:hint="eastAsia" w:ascii="宋体" w:hAnsi="宋体" w:cs="宋体"/>
          <w:color w:val="000000"/>
          <w:spacing w:val="-6"/>
          <w:sz w:val="24"/>
          <w:szCs w:val="24"/>
          <w:highlight w:val="none"/>
        </w:rPr>
        <w:t>)：</w:t>
      </w:r>
    </w:p>
    <w:p w14:paraId="6FC9B3FA">
      <w:pPr>
        <w:spacing w:before="143" w:line="204" w:lineRule="auto"/>
        <w:ind w:firstLine="564"/>
        <w:jc w:val="center"/>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 xml:space="preserve">           委托代理人(签字或</w:t>
      </w:r>
      <w:r>
        <w:rPr>
          <w:rFonts w:hint="eastAsia" w:ascii="宋体" w:hAnsi="宋体" w:cs="宋体"/>
          <w:color w:val="000000"/>
          <w:spacing w:val="-6"/>
          <w:sz w:val="24"/>
          <w:szCs w:val="24"/>
          <w:highlight w:val="none"/>
          <w:lang w:eastAsia="zh-CN"/>
        </w:rPr>
        <w:t>电子印章</w:t>
      </w:r>
      <w:r>
        <w:rPr>
          <w:rFonts w:hint="eastAsia" w:ascii="宋体" w:hAnsi="宋体" w:cs="宋体"/>
          <w:color w:val="000000"/>
          <w:spacing w:val="-6"/>
          <w:sz w:val="24"/>
          <w:szCs w:val="24"/>
          <w:highlight w:val="none"/>
        </w:rPr>
        <w:t>)：</w:t>
      </w:r>
    </w:p>
    <w:p w14:paraId="6C6AF851">
      <w:pPr>
        <w:spacing w:before="143" w:line="204" w:lineRule="auto"/>
        <w:ind w:firstLine="4788" w:firstLineChars="2100"/>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日   期：</w:t>
      </w:r>
    </w:p>
    <w:p w14:paraId="6EF9119E">
      <w:pPr>
        <w:jc w:val="left"/>
        <w:rPr>
          <w:rFonts w:ascii="Arial" w:hAnsi="Arial" w:eastAsia="Arial" w:cs="Arial"/>
          <w:color w:val="000000"/>
          <w:sz w:val="24"/>
          <w:szCs w:val="24"/>
          <w:highlight w:val="none"/>
        </w:rPr>
      </w:pPr>
    </w:p>
    <w:p w14:paraId="6951F337">
      <w:pPr>
        <w:jc w:val="left"/>
        <w:rPr>
          <w:rFonts w:ascii="Arial" w:hAnsi="Arial" w:eastAsia="Arial" w:cs="Arial"/>
          <w:color w:val="000000"/>
          <w:sz w:val="24"/>
          <w:szCs w:val="24"/>
          <w:highlight w:val="none"/>
        </w:rPr>
      </w:pPr>
    </w:p>
    <w:p w14:paraId="3CF2B9BB">
      <w:pPr>
        <w:jc w:val="left"/>
        <w:rPr>
          <w:color w:val="000000"/>
          <w:sz w:val="24"/>
          <w:szCs w:val="24"/>
          <w:highlight w:val="none"/>
        </w:rPr>
        <w:sectPr>
          <w:headerReference r:id="rId25" w:type="default"/>
          <w:footerReference r:id="rId26" w:type="default"/>
          <w:pgSz w:w="11906" w:h="16839"/>
          <w:pgMar w:top="1440" w:right="1800" w:bottom="1440" w:left="1800" w:header="918" w:footer="737" w:gutter="0"/>
          <w:pgNumType w:fmt="decimal" w:start="51" w:chapStyle="1"/>
          <w:cols w:space="720" w:num="1"/>
        </w:sectPr>
      </w:pPr>
      <w:r>
        <w:rPr>
          <w:rFonts w:ascii="宋体" w:hAnsi="宋体" w:cs="宋体"/>
          <w:color w:val="000000"/>
          <w:spacing w:val="-1"/>
          <w:sz w:val="24"/>
          <w:szCs w:val="24"/>
          <w:highlight w:val="none"/>
        </w:rPr>
        <w:t>注：除可填报项目外，对本</w:t>
      </w:r>
      <w:r>
        <w:rPr>
          <w:rFonts w:hint="eastAsia" w:ascii="宋体" w:hAnsi="宋体" w:cs="宋体"/>
          <w:color w:val="000000"/>
          <w:spacing w:val="-1"/>
          <w:sz w:val="24"/>
          <w:szCs w:val="24"/>
          <w:highlight w:val="none"/>
        </w:rPr>
        <w:t>磋商函</w:t>
      </w:r>
      <w:r>
        <w:rPr>
          <w:rFonts w:ascii="宋体" w:hAnsi="宋体" w:cs="宋体"/>
          <w:color w:val="000000"/>
          <w:spacing w:val="-1"/>
          <w:sz w:val="24"/>
          <w:szCs w:val="24"/>
          <w:highlight w:val="none"/>
        </w:rPr>
        <w:t>的任何修改将被视为非实质性响应，从而导致该报价被拒</w:t>
      </w:r>
      <w:r>
        <w:rPr>
          <w:rFonts w:ascii="宋体" w:hAnsi="宋体" w:cs="宋体"/>
          <w:color w:val="000000"/>
          <w:spacing w:val="-54"/>
          <w:sz w:val="24"/>
          <w:szCs w:val="24"/>
          <w:highlight w:val="none"/>
        </w:rPr>
        <w:t xml:space="preserve"> </w:t>
      </w:r>
      <w:r>
        <w:rPr>
          <w:rFonts w:ascii="宋体" w:hAnsi="宋体" w:cs="宋体"/>
          <w:color w:val="000000"/>
          <w:spacing w:val="-3"/>
          <w:sz w:val="24"/>
          <w:szCs w:val="24"/>
          <w:highlight w:val="none"/>
        </w:rPr>
        <w:t>绝。</w:t>
      </w:r>
    </w:p>
    <w:p w14:paraId="2E1CBF9E">
      <w:pPr>
        <w:spacing w:before="227" w:line="204" w:lineRule="auto"/>
        <w:ind w:firstLine="578"/>
        <w:jc w:val="center"/>
        <w:rPr>
          <w:rFonts w:ascii="宋体" w:hAnsi="宋体" w:cs="宋体"/>
          <w:b/>
          <w:bCs/>
          <w:color w:val="auto"/>
          <w:spacing w:val="-2"/>
          <w:sz w:val="28"/>
          <w:szCs w:val="28"/>
          <w:highlight w:val="none"/>
        </w:rPr>
      </w:pPr>
      <w:r>
        <w:rPr>
          <w:rFonts w:hint="eastAsia" w:ascii="宋体" w:hAnsi="宋体" w:cs="宋体"/>
          <w:b/>
          <w:bCs/>
          <w:color w:val="auto"/>
          <w:spacing w:val="-2"/>
          <w:sz w:val="28"/>
          <w:szCs w:val="28"/>
          <w:highlight w:val="none"/>
        </w:rPr>
        <w:t>2、</w:t>
      </w:r>
      <w:r>
        <w:rPr>
          <w:rFonts w:ascii="宋体" w:hAnsi="宋体" w:cs="宋体"/>
          <w:b/>
          <w:bCs/>
          <w:color w:val="auto"/>
          <w:spacing w:val="-2"/>
          <w:sz w:val="28"/>
          <w:szCs w:val="28"/>
          <w:highlight w:val="none"/>
        </w:rPr>
        <w:t>报价一览表</w:t>
      </w:r>
    </w:p>
    <w:p w14:paraId="7B0682A0">
      <w:pPr>
        <w:spacing w:before="116" w:line="204" w:lineRule="auto"/>
        <w:jc w:val="left"/>
        <w:rPr>
          <w:rFonts w:ascii="宋体" w:hAnsi="宋体" w:cs="宋体"/>
          <w:color w:val="FF0000"/>
          <w:spacing w:val="-2"/>
          <w:highlight w:val="none"/>
        </w:rPr>
      </w:pPr>
    </w:p>
    <w:p w14:paraId="5DF43C92">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项目名称：</w:t>
      </w:r>
      <w:r>
        <w:rPr>
          <w:rFonts w:hint="eastAsia" w:ascii="宋体" w:hAnsi="宋体" w:cs="宋体"/>
          <w:color w:val="auto"/>
          <w:sz w:val="24"/>
          <w:u w:val="single"/>
        </w:rPr>
        <w:t xml:space="preserve">                  </w:t>
      </w:r>
      <w:r>
        <w:rPr>
          <w:rFonts w:hint="eastAsia" w:ascii="宋体" w:hAnsi="宋体" w:cs="宋体"/>
          <w:color w:val="auto"/>
          <w:kern w:val="0"/>
          <w:sz w:val="24"/>
        </w:rPr>
        <w:t xml:space="preserve"> </w:t>
      </w:r>
    </w:p>
    <w:p w14:paraId="23F32EDB">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项目编号：</w:t>
      </w:r>
      <w:r>
        <w:rPr>
          <w:rFonts w:hint="eastAsia" w:ascii="宋体" w:hAnsi="宋体" w:cs="宋体"/>
          <w:color w:val="auto"/>
          <w:sz w:val="24"/>
          <w:u w:val="single"/>
        </w:rPr>
        <w:t xml:space="preserve">                  </w:t>
      </w:r>
    </w:p>
    <w:p w14:paraId="3720913D">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货币：人民币/元</w:t>
      </w:r>
    </w:p>
    <w:p w14:paraId="740F2D84">
      <w:pPr>
        <w:keepLines/>
        <w:snapToGrid w:val="0"/>
        <w:spacing w:line="360" w:lineRule="auto"/>
        <w:ind w:firstLine="7700" w:firstLineChars="2750"/>
        <w:jc w:val="left"/>
        <w:rPr>
          <w:rFonts w:ascii="宋体" w:hAnsi="宋体" w:cs="宋体"/>
          <w:color w:val="auto"/>
          <w:kern w:val="0"/>
          <w:sz w:val="28"/>
        </w:rPr>
      </w:pPr>
      <w:r>
        <w:rPr>
          <w:rFonts w:hint="eastAsia" w:ascii="宋体" w:hAnsi="宋体" w:cs="宋体"/>
          <w:color w:val="auto"/>
          <w:kern w:val="0"/>
          <w:sz w:val="28"/>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133"/>
        <w:gridCol w:w="1268"/>
        <w:gridCol w:w="1680"/>
        <w:gridCol w:w="2439"/>
        <w:gridCol w:w="1193"/>
      </w:tblGrid>
      <w:tr w14:paraId="4D3F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73" w:type="pct"/>
            <w:tcBorders>
              <w:top w:val="single" w:color="auto" w:sz="4" w:space="0"/>
              <w:left w:val="single" w:color="auto" w:sz="4" w:space="0"/>
              <w:bottom w:val="single" w:color="auto" w:sz="4" w:space="0"/>
              <w:right w:val="single" w:color="auto" w:sz="4" w:space="0"/>
            </w:tcBorders>
            <w:noWrap w:val="0"/>
            <w:vAlign w:val="bottom"/>
          </w:tcPr>
          <w:p w14:paraId="486FA2FD">
            <w:pPr>
              <w:pStyle w:val="17"/>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序号</w:t>
            </w:r>
          </w:p>
        </w:tc>
        <w:tc>
          <w:tcPr>
            <w:tcW w:w="1409" w:type="pct"/>
            <w:gridSpan w:val="2"/>
            <w:tcBorders>
              <w:top w:val="single" w:color="auto" w:sz="4" w:space="0"/>
              <w:left w:val="single" w:color="auto" w:sz="4" w:space="0"/>
              <w:bottom w:val="single" w:color="auto" w:sz="4" w:space="0"/>
              <w:right w:val="single" w:color="auto" w:sz="4" w:space="0"/>
            </w:tcBorders>
            <w:noWrap w:val="0"/>
            <w:vAlign w:val="bottom"/>
          </w:tcPr>
          <w:p w14:paraId="5019DF7D">
            <w:pPr>
              <w:pStyle w:val="17"/>
              <w:adjustRightInd w:val="0"/>
              <w:snapToGrid w:val="0"/>
              <w:spacing w:line="360" w:lineRule="auto"/>
              <w:jc w:val="center"/>
              <w:rPr>
                <w:rFonts w:hint="eastAsia" w:ascii="宋体" w:hAnsi="宋体" w:eastAsia="宋体" w:cs="宋体"/>
                <w:snapToGrid w:val="0"/>
                <w:kern w:val="0"/>
                <w:sz w:val="24"/>
                <w:szCs w:val="24"/>
              </w:rPr>
            </w:pPr>
            <w:r>
              <w:rPr>
                <w:rFonts w:hint="eastAsia" w:eastAsia="宋体" w:cs="宋体"/>
                <w:snapToGrid w:val="0"/>
                <w:kern w:val="0"/>
                <w:sz w:val="24"/>
                <w:szCs w:val="24"/>
                <w:lang w:eastAsia="zh-CN"/>
              </w:rPr>
              <w:t>项目名称</w:t>
            </w:r>
          </w:p>
        </w:tc>
        <w:tc>
          <w:tcPr>
            <w:tcW w:w="986" w:type="pct"/>
            <w:tcBorders>
              <w:top w:val="single" w:color="auto" w:sz="4" w:space="0"/>
              <w:left w:val="single" w:color="auto" w:sz="4" w:space="0"/>
              <w:bottom w:val="single" w:color="auto" w:sz="4" w:space="0"/>
              <w:right w:val="single" w:color="auto" w:sz="4" w:space="0"/>
            </w:tcBorders>
            <w:noWrap w:val="0"/>
            <w:vAlign w:val="bottom"/>
          </w:tcPr>
          <w:p w14:paraId="0D4E284E">
            <w:pPr>
              <w:pStyle w:val="17"/>
              <w:adjustRightInd w:val="0"/>
              <w:snapToGrid w:val="0"/>
              <w:spacing w:line="360" w:lineRule="auto"/>
              <w:jc w:val="center"/>
              <w:rPr>
                <w:rFonts w:hint="default" w:ascii="宋体" w:hAnsi="宋体" w:eastAsia="宋体" w:cs="宋体"/>
                <w:snapToGrid w:val="0"/>
                <w:kern w:val="0"/>
                <w:sz w:val="24"/>
                <w:szCs w:val="24"/>
                <w:lang w:val="en-US" w:eastAsia="zh-CN"/>
              </w:rPr>
            </w:pPr>
            <w:r>
              <w:rPr>
                <w:rFonts w:hint="eastAsia" w:eastAsia="宋体" w:cs="宋体"/>
                <w:snapToGrid w:val="0"/>
                <w:kern w:val="0"/>
                <w:sz w:val="24"/>
                <w:szCs w:val="24"/>
                <w:lang w:val="en-US" w:eastAsia="zh-CN"/>
              </w:rPr>
              <w:t>人数</w:t>
            </w:r>
          </w:p>
        </w:tc>
        <w:tc>
          <w:tcPr>
            <w:tcW w:w="1431" w:type="pct"/>
            <w:tcBorders>
              <w:top w:val="single" w:color="auto" w:sz="4" w:space="0"/>
              <w:left w:val="single" w:color="auto" w:sz="4" w:space="0"/>
              <w:bottom w:val="single" w:color="auto" w:sz="4" w:space="0"/>
              <w:right w:val="single" w:color="auto" w:sz="4" w:space="0"/>
            </w:tcBorders>
            <w:noWrap w:val="0"/>
            <w:vAlign w:val="bottom"/>
          </w:tcPr>
          <w:p w14:paraId="097BFA9A">
            <w:pPr>
              <w:pStyle w:val="17"/>
              <w:adjustRightInd w:val="0"/>
              <w:snapToGrid w:val="0"/>
              <w:spacing w:line="360" w:lineRule="auto"/>
              <w:jc w:val="center"/>
              <w:rPr>
                <w:rFonts w:hint="default" w:eastAsia="宋体" w:cs="宋体"/>
                <w:snapToGrid w:val="0"/>
                <w:kern w:val="0"/>
                <w:sz w:val="24"/>
                <w:szCs w:val="24"/>
                <w:lang w:val="en-US" w:eastAsia="zh-CN"/>
              </w:rPr>
            </w:pPr>
            <w:r>
              <w:rPr>
                <w:rFonts w:hint="eastAsia" w:eastAsia="宋体" w:cs="宋体"/>
                <w:snapToGrid w:val="0"/>
                <w:kern w:val="0"/>
                <w:sz w:val="24"/>
                <w:szCs w:val="24"/>
                <w:lang w:val="en-US" w:eastAsia="zh-CN"/>
              </w:rPr>
              <w:t>单价（元/人）</w:t>
            </w:r>
          </w:p>
        </w:tc>
        <w:tc>
          <w:tcPr>
            <w:tcW w:w="698" w:type="pct"/>
            <w:tcBorders>
              <w:top w:val="single" w:color="auto" w:sz="4" w:space="0"/>
              <w:left w:val="single" w:color="auto" w:sz="4" w:space="0"/>
              <w:bottom w:val="single" w:color="auto" w:sz="4" w:space="0"/>
              <w:right w:val="single" w:color="auto" w:sz="4" w:space="0"/>
            </w:tcBorders>
            <w:noWrap w:val="0"/>
            <w:vAlign w:val="bottom"/>
          </w:tcPr>
          <w:p w14:paraId="4209CE20">
            <w:pPr>
              <w:pStyle w:val="17"/>
              <w:adjustRightInd w:val="0"/>
              <w:snapToGrid w:val="0"/>
              <w:spacing w:line="360" w:lineRule="auto"/>
              <w:jc w:val="center"/>
              <w:rPr>
                <w:rFonts w:hint="default"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lang w:val="en-US" w:eastAsia="zh-CN"/>
              </w:rPr>
              <w:t>备注</w:t>
            </w:r>
          </w:p>
        </w:tc>
      </w:tr>
      <w:tr w14:paraId="15E6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473" w:type="pct"/>
            <w:tcBorders>
              <w:top w:val="single" w:color="auto" w:sz="4" w:space="0"/>
              <w:left w:val="single" w:color="auto" w:sz="4" w:space="0"/>
              <w:right w:val="single" w:color="auto" w:sz="4" w:space="0"/>
            </w:tcBorders>
            <w:noWrap w:val="0"/>
            <w:vAlign w:val="center"/>
          </w:tcPr>
          <w:p w14:paraId="11CF3B38">
            <w:pPr>
              <w:pStyle w:val="17"/>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w:t>
            </w:r>
          </w:p>
        </w:tc>
        <w:tc>
          <w:tcPr>
            <w:tcW w:w="1409" w:type="pct"/>
            <w:gridSpan w:val="2"/>
            <w:tcBorders>
              <w:top w:val="single" w:color="auto" w:sz="4" w:space="0"/>
              <w:left w:val="single" w:color="auto" w:sz="4" w:space="0"/>
              <w:right w:val="single" w:color="auto" w:sz="4" w:space="0"/>
            </w:tcBorders>
            <w:noWrap w:val="0"/>
            <w:vAlign w:val="center"/>
          </w:tcPr>
          <w:p w14:paraId="6ACDB23C">
            <w:pPr>
              <w:pStyle w:val="17"/>
              <w:adjustRightInd w:val="0"/>
              <w:snapToGrid w:val="0"/>
              <w:spacing w:line="360" w:lineRule="auto"/>
              <w:jc w:val="center"/>
              <w:rPr>
                <w:rFonts w:hint="eastAsia" w:ascii="宋体" w:hAnsi="宋体" w:eastAsia="宋体" w:cs="宋体"/>
                <w:snapToGrid w:val="0"/>
                <w:kern w:val="0"/>
                <w:sz w:val="24"/>
                <w:szCs w:val="24"/>
              </w:rPr>
            </w:pPr>
          </w:p>
        </w:tc>
        <w:tc>
          <w:tcPr>
            <w:tcW w:w="986" w:type="pct"/>
            <w:tcBorders>
              <w:top w:val="single" w:color="auto" w:sz="4" w:space="0"/>
              <w:left w:val="single" w:color="auto" w:sz="4" w:space="0"/>
              <w:right w:val="single" w:color="auto" w:sz="4" w:space="0"/>
            </w:tcBorders>
            <w:noWrap w:val="0"/>
            <w:vAlign w:val="center"/>
          </w:tcPr>
          <w:p w14:paraId="592E87CC">
            <w:pPr>
              <w:pStyle w:val="17"/>
              <w:adjustRightInd w:val="0"/>
              <w:snapToGrid w:val="0"/>
              <w:spacing w:line="360" w:lineRule="auto"/>
              <w:jc w:val="center"/>
              <w:rPr>
                <w:rFonts w:hint="eastAsia" w:ascii="宋体" w:hAnsi="宋体" w:eastAsia="宋体" w:cs="宋体"/>
                <w:snapToGrid w:val="0"/>
                <w:kern w:val="0"/>
                <w:sz w:val="24"/>
                <w:szCs w:val="24"/>
              </w:rPr>
            </w:pPr>
          </w:p>
        </w:tc>
        <w:tc>
          <w:tcPr>
            <w:tcW w:w="1431" w:type="pct"/>
            <w:tcBorders>
              <w:top w:val="single" w:color="auto" w:sz="4" w:space="0"/>
              <w:left w:val="single" w:color="auto" w:sz="4" w:space="0"/>
              <w:right w:val="single" w:color="auto" w:sz="4" w:space="0"/>
            </w:tcBorders>
            <w:noWrap w:val="0"/>
            <w:vAlign w:val="center"/>
          </w:tcPr>
          <w:p w14:paraId="7DF21C20">
            <w:pPr>
              <w:pStyle w:val="17"/>
              <w:adjustRightInd w:val="0"/>
              <w:snapToGrid w:val="0"/>
              <w:spacing w:line="360" w:lineRule="auto"/>
              <w:jc w:val="center"/>
              <w:rPr>
                <w:rFonts w:hint="eastAsia" w:ascii="宋体" w:hAnsi="宋体" w:eastAsia="宋体" w:cs="宋体"/>
                <w:snapToGrid w:val="0"/>
                <w:kern w:val="0"/>
                <w:sz w:val="24"/>
                <w:szCs w:val="24"/>
              </w:rPr>
            </w:pPr>
          </w:p>
        </w:tc>
        <w:tc>
          <w:tcPr>
            <w:tcW w:w="698" w:type="pct"/>
            <w:tcBorders>
              <w:top w:val="single" w:color="auto" w:sz="4" w:space="0"/>
              <w:left w:val="single" w:color="auto" w:sz="4" w:space="0"/>
              <w:right w:val="single" w:color="auto" w:sz="4" w:space="0"/>
            </w:tcBorders>
            <w:noWrap w:val="0"/>
            <w:vAlign w:val="center"/>
          </w:tcPr>
          <w:p w14:paraId="66DB8751">
            <w:pPr>
              <w:pStyle w:val="17"/>
              <w:adjustRightInd w:val="0"/>
              <w:snapToGrid w:val="0"/>
              <w:spacing w:line="360" w:lineRule="auto"/>
              <w:jc w:val="center"/>
              <w:rPr>
                <w:rFonts w:hint="eastAsia" w:ascii="宋体" w:hAnsi="宋体" w:eastAsia="宋体" w:cs="宋体"/>
                <w:snapToGrid w:val="0"/>
                <w:kern w:val="0"/>
                <w:sz w:val="24"/>
                <w:szCs w:val="24"/>
                <w:lang w:val="en-US" w:eastAsia="zh-CN"/>
              </w:rPr>
            </w:pPr>
          </w:p>
        </w:tc>
      </w:tr>
      <w:tr w14:paraId="4D2E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138" w:type="pct"/>
            <w:gridSpan w:val="2"/>
            <w:tcBorders>
              <w:top w:val="single" w:color="auto" w:sz="4" w:space="0"/>
              <w:left w:val="single" w:color="auto" w:sz="4" w:space="0"/>
              <w:bottom w:val="single" w:color="auto" w:sz="4" w:space="0"/>
              <w:right w:val="single" w:color="auto" w:sz="4" w:space="0"/>
            </w:tcBorders>
            <w:noWrap w:val="0"/>
            <w:vAlign w:val="center"/>
          </w:tcPr>
          <w:p w14:paraId="4D51A238">
            <w:pPr>
              <w:pStyle w:val="17"/>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合同履行期限</w:t>
            </w:r>
          </w:p>
        </w:tc>
        <w:tc>
          <w:tcPr>
            <w:tcW w:w="3861" w:type="pct"/>
            <w:gridSpan w:val="4"/>
            <w:tcBorders>
              <w:top w:val="single" w:color="auto" w:sz="4" w:space="0"/>
              <w:left w:val="single" w:color="auto" w:sz="4" w:space="0"/>
              <w:bottom w:val="single" w:color="auto" w:sz="4" w:space="0"/>
              <w:right w:val="single" w:color="auto" w:sz="4" w:space="0"/>
            </w:tcBorders>
            <w:noWrap w:val="0"/>
            <w:vAlign w:val="center"/>
          </w:tcPr>
          <w:p w14:paraId="053C6A51">
            <w:pPr>
              <w:pStyle w:val="17"/>
              <w:adjustRightInd w:val="0"/>
              <w:snapToGrid w:val="0"/>
              <w:spacing w:line="360" w:lineRule="auto"/>
              <w:jc w:val="center"/>
              <w:rPr>
                <w:rFonts w:hint="eastAsia" w:ascii="宋体" w:hAnsi="宋体" w:eastAsia="宋体" w:cs="宋体"/>
                <w:snapToGrid w:val="0"/>
                <w:kern w:val="0"/>
                <w:sz w:val="24"/>
                <w:szCs w:val="24"/>
                <w:lang w:val="en-US" w:eastAsia="zh-CN"/>
              </w:rPr>
            </w:pPr>
          </w:p>
        </w:tc>
      </w:tr>
      <w:tr w14:paraId="6FD1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138" w:type="pct"/>
            <w:gridSpan w:val="2"/>
            <w:tcBorders>
              <w:top w:val="single" w:color="auto" w:sz="4" w:space="0"/>
              <w:left w:val="single" w:color="auto" w:sz="4" w:space="0"/>
              <w:bottom w:val="single" w:color="auto" w:sz="4" w:space="0"/>
              <w:right w:val="single" w:color="auto" w:sz="4" w:space="0"/>
            </w:tcBorders>
            <w:noWrap w:val="0"/>
            <w:vAlign w:val="center"/>
          </w:tcPr>
          <w:p w14:paraId="3D3111FA">
            <w:pPr>
              <w:pStyle w:val="17"/>
              <w:adjustRightInd w:val="0"/>
              <w:snapToGrid w:val="0"/>
              <w:spacing w:line="360" w:lineRule="auto"/>
              <w:jc w:val="center"/>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rPr>
              <w:t>总</w:t>
            </w:r>
            <w:r>
              <w:rPr>
                <w:rFonts w:hint="eastAsia" w:eastAsia="宋体" w:cs="宋体"/>
                <w:snapToGrid w:val="0"/>
                <w:kern w:val="0"/>
                <w:sz w:val="24"/>
                <w:szCs w:val="24"/>
                <w:lang w:eastAsia="zh-CN"/>
              </w:rPr>
              <w:t>报价</w:t>
            </w:r>
          </w:p>
        </w:tc>
        <w:tc>
          <w:tcPr>
            <w:tcW w:w="3861" w:type="pct"/>
            <w:gridSpan w:val="4"/>
            <w:tcBorders>
              <w:top w:val="single" w:color="auto" w:sz="4" w:space="0"/>
              <w:left w:val="single" w:color="auto" w:sz="4" w:space="0"/>
              <w:bottom w:val="single" w:color="auto" w:sz="4" w:space="0"/>
              <w:right w:val="single" w:color="auto" w:sz="4" w:space="0"/>
            </w:tcBorders>
            <w:noWrap w:val="0"/>
            <w:vAlign w:val="top"/>
          </w:tcPr>
          <w:p w14:paraId="5279346D">
            <w:pPr>
              <w:pStyle w:val="17"/>
              <w:adjustRightInd w:val="0"/>
              <w:snapToGrid w:val="0"/>
              <w:spacing w:line="360" w:lineRule="auto"/>
              <w:rPr>
                <w:rFonts w:hint="eastAsia" w:ascii="宋体" w:hAnsi="宋体" w:eastAsia="宋体" w:cs="宋体"/>
                <w:snapToGrid w:val="0"/>
                <w:kern w:val="0"/>
                <w:sz w:val="24"/>
                <w:szCs w:val="24"/>
                <w:lang w:eastAsia="zh-CN"/>
              </w:rPr>
            </w:pPr>
          </w:p>
          <w:p w14:paraId="65469BC3">
            <w:pPr>
              <w:pStyle w:val="17"/>
              <w:adjustRightInd w:val="0"/>
              <w:snapToGrid w:val="0"/>
              <w:spacing w:line="360" w:lineRule="auto"/>
              <w:rPr>
                <w:rFonts w:hint="default"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xml:space="preserve">人民币(大写): </w:t>
            </w:r>
            <w:r>
              <w:rPr>
                <w:rFonts w:hint="eastAsia" w:eastAsia="宋体" w:cs="宋体"/>
                <w:snapToGrid w:val="0"/>
                <w:kern w:val="0"/>
                <w:sz w:val="24"/>
                <w:szCs w:val="24"/>
                <w:u w:val="single"/>
                <w:lang w:val="en-US" w:eastAsia="zh-CN"/>
              </w:rPr>
              <w:t xml:space="preserve">                     </w:t>
            </w:r>
          </w:p>
          <w:p w14:paraId="68E15D13">
            <w:pPr>
              <w:pStyle w:val="17"/>
              <w:adjustRightInd w:val="0"/>
              <w:snapToGrid w:val="0"/>
              <w:spacing w:line="360" w:lineRule="auto"/>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eastAsia="zh-CN"/>
              </w:rPr>
              <w:t xml:space="preserve">人民币(大写): </w:t>
            </w:r>
            <w:r>
              <w:rPr>
                <w:rFonts w:hint="eastAsia"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lang w:val="en-US" w:eastAsia="zh-CN"/>
              </w:rPr>
              <w:t xml:space="preserve">   </w:t>
            </w:r>
          </w:p>
        </w:tc>
      </w:tr>
    </w:tbl>
    <w:p w14:paraId="6D29A343">
      <w:pPr>
        <w:pStyle w:val="13"/>
        <w:spacing w:line="360" w:lineRule="auto"/>
        <w:rPr>
          <w:color w:val="auto"/>
          <w:kern w:val="0"/>
          <w:sz w:val="24"/>
        </w:rPr>
      </w:pPr>
      <w:r>
        <w:rPr>
          <w:rFonts w:hint="eastAsia" w:ascii="宋体" w:hAnsi="宋体" w:eastAsia="宋体" w:cs="宋体"/>
          <w:color w:val="000000"/>
          <w:spacing w:val="-4"/>
          <w:sz w:val="24"/>
          <w:szCs w:val="24"/>
          <w:highlight w:val="none"/>
          <w:lang w:eastAsia="zh-CN"/>
        </w:rPr>
        <w:t>注：</w:t>
      </w:r>
      <w:r>
        <w:rPr>
          <w:rFonts w:hint="eastAsia" w:ascii="宋体" w:hAnsi="宋体" w:eastAsia="宋体" w:cs="宋体"/>
          <w:color w:val="000000"/>
          <w:spacing w:val="-4"/>
          <w:sz w:val="24"/>
          <w:szCs w:val="24"/>
          <w:highlight w:val="none"/>
        </w:rPr>
        <w:t>如果报价认为有应当说明而本表中无相应栏目的内容，请在“</w:t>
      </w:r>
      <w:r>
        <w:rPr>
          <w:rFonts w:hint="eastAsia" w:ascii="宋体" w:hAnsi="宋体" w:eastAsia="宋体" w:cs="宋体"/>
          <w:color w:val="000000"/>
          <w:spacing w:val="-4"/>
          <w:sz w:val="24"/>
          <w:szCs w:val="24"/>
          <w:highlight w:val="none"/>
          <w:lang w:eastAsia="zh-CN"/>
        </w:rPr>
        <w:t>备注</w:t>
      </w:r>
      <w:r>
        <w:rPr>
          <w:rFonts w:hint="eastAsia" w:ascii="宋体" w:hAnsi="宋体" w:eastAsia="宋体" w:cs="宋体"/>
          <w:color w:val="000000"/>
          <w:spacing w:val="-4"/>
          <w:sz w:val="24"/>
          <w:szCs w:val="24"/>
          <w:highlight w:val="none"/>
        </w:rPr>
        <w:t>”一栏中说明</w:t>
      </w:r>
    </w:p>
    <w:p w14:paraId="5E6092A6">
      <w:pPr>
        <w:spacing w:line="360" w:lineRule="auto"/>
        <w:rPr>
          <w:rFonts w:ascii="宋体" w:hAnsi="宋体" w:cs="宋体"/>
          <w:color w:val="auto"/>
          <w:kern w:val="0"/>
          <w:sz w:val="24"/>
        </w:rPr>
      </w:pPr>
    </w:p>
    <w:p w14:paraId="5F489475">
      <w:pPr>
        <w:widowControl/>
        <w:tabs>
          <w:tab w:val="left" w:pos="4000"/>
        </w:tabs>
        <w:snapToGrid w:val="0"/>
        <w:spacing w:line="360" w:lineRule="auto"/>
        <w:ind w:firstLine="4080" w:firstLineChars="1700"/>
        <w:jc w:val="left"/>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kern w:val="0"/>
          <w:sz w:val="24"/>
          <w:u w:val="single"/>
        </w:rPr>
        <w:t xml:space="preserve">                      </w:t>
      </w:r>
      <w:r>
        <w:rPr>
          <w:rFonts w:hint="eastAsia" w:ascii="宋体" w:hAnsi="宋体" w:cs="宋体"/>
          <w:color w:val="auto"/>
          <w:kern w:val="0"/>
          <w:sz w:val="24"/>
        </w:rPr>
        <w:t>(盖章)</w:t>
      </w:r>
    </w:p>
    <w:p w14:paraId="19E234A2">
      <w:pPr>
        <w:widowControl/>
        <w:tabs>
          <w:tab w:val="left" w:pos="4000"/>
        </w:tabs>
        <w:snapToGrid w:val="0"/>
        <w:spacing w:line="360" w:lineRule="auto"/>
        <w:ind w:firstLine="1680" w:firstLineChars="700"/>
        <w:jc w:val="left"/>
        <w:rPr>
          <w:rFonts w:ascii="宋体" w:hAnsi="宋体" w:cs="宋体"/>
          <w:color w:val="auto"/>
          <w:kern w:val="0"/>
          <w:sz w:val="24"/>
        </w:rPr>
      </w:pPr>
      <w:r>
        <w:rPr>
          <w:rFonts w:hint="eastAsia" w:ascii="宋体" w:hAnsi="宋体" w:cs="宋体"/>
          <w:color w:val="auto"/>
          <w:kern w:val="0"/>
          <w:sz w:val="24"/>
        </w:rPr>
        <w:t>法定代表人（负责人）或授权代表：</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(签字或</w:t>
      </w:r>
      <w:r>
        <w:rPr>
          <w:rFonts w:hint="eastAsia" w:ascii="宋体" w:hAnsi="宋体" w:cs="宋体"/>
          <w:color w:val="000000"/>
          <w:spacing w:val="-6"/>
          <w:sz w:val="24"/>
          <w:szCs w:val="24"/>
          <w:highlight w:val="none"/>
          <w:lang w:eastAsia="zh-CN"/>
        </w:rPr>
        <w:t>电子印章</w:t>
      </w:r>
      <w:r>
        <w:rPr>
          <w:rFonts w:hint="eastAsia" w:ascii="宋体" w:hAnsi="宋体" w:cs="宋体"/>
          <w:color w:val="auto"/>
          <w:kern w:val="0"/>
          <w:sz w:val="24"/>
        </w:rPr>
        <w:t>)</w:t>
      </w:r>
    </w:p>
    <w:p w14:paraId="4902632E">
      <w:pPr>
        <w:widowControl/>
        <w:tabs>
          <w:tab w:val="left" w:pos="4145"/>
        </w:tabs>
        <w:snapToGrid w:val="0"/>
        <w:spacing w:line="360" w:lineRule="auto"/>
        <w:ind w:firstLine="4080" w:firstLineChars="1700"/>
        <w:jc w:val="left"/>
        <w:rPr>
          <w:rFonts w:ascii="宋体" w:hAnsi="宋体" w:cs="宋体"/>
          <w:color w:val="auto"/>
          <w:kern w:val="0"/>
          <w:sz w:val="24"/>
        </w:rPr>
      </w:pPr>
      <w:r>
        <w:rPr>
          <w:rFonts w:hint="eastAsia" w:ascii="宋体" w:hAnsi="宋体" w:cs="宋体"/>
          <w:color w:val="auto"/>
          <w:kern w:val="0"/>
          <w:sz w:val="24"/>
        </w:rPr>
        <w:t>日      期：</w:t>
      </w:r>
      <w:r>
        <w:rPr>
          <w:rFonts w:hint="eastAsia" w:ascii="宋体" w:hAnsi="宋体" w:cs="宋体"/>
          <w:color w:val="auto"/>
          <w:sz w:val="24"/>
          <w:u w:val="single"/>
        </w:rPr>
        <w:t xml:space="preserve">                  </w:t>
      </w:r>
    </w:p>
    <w:p w14:paraId="6A4C7075">
      <w:pPr>
        <w:keepNext w:val="0"/>
        <w:keepLines w:val="0"/>
        <w:pageBreakBefore w:val="0"/>
        <w:widowControl w:val="0"/>
        <w:kinsoku/>
        <w:wordWrap/>
        <w:overflowPunct/>
        <w:topLinePunct w:val="0"/>
        <w:autoSpaceDE/>
        <w:autoSpaceDN/>
        <w:bidi w:val="0"/>
        <w:adjustRightInd/>
        <w:snapToGrid/>
        <w:spacing w:before="227" w:line="360" w:lineRule="auto"/>
        <w:jc w:val="center"/>
        <w:textAlignment w:val="auto"/>
        <w:rPr>
          <w:rFonts w:hint="eastAsia" w:ascii="宋体" w:hAnsi="宋体" w:eastAsia="宋体" w:cs="宋体"/>
          <w:b/>
          <w:bCs/>
          <w:color w:val="000000"/>
          <w:spacing w:val="-2"/>
          <w:sz w:val="28"/>
          <w:szCs w:val="28"/>
          <w:highlight w:val="none"/>
          <w:lang w:val="en-US" w:eastAsia="zh-CN"/>
        </w:rPr>
      </w:pPr>
    </w:p>
    <w:p w14:paraId="19B4A04F">
      <w:pPr>
        <w:keepNext w:val="0"/>
        <w:keepLines w:val="0"/>
        <w:pageBreakBefore w:val="0"/>
        <w:widowControl w:val="0"/>
        <w:kinsoku/>
        <w:wordWrap/>
        <w:overflowPunct/>
        <w:topLinePunct w:val="0"/>
        <w:autoSpaceDE/>
        <w:autoSpaceDN/>
        <w:bidi w:val="0"/>
        <w:adjustRightInd/>
        <w:snapToGrid/>
        <w:spacing w:before="227" w:line="360" w:lineRule="auto"/>
        <w:jc w:val="center"/>
        <w:textAlignment w:val="auto"/>
        <w:rPr>
          <w:rFonts w:hint="eastAsia" w:ascii="宋体" w:hAnsi="宋体" w:eastAsia="宋体" w:cs="宋体"/>
          <w:b/>
          <w:bCs/>
          <w:color w:val="000000"/>
          <w:spacing w:val="-2"/>
          <w:sz w:val="28"/>
          <w:szCs w:val="28"/>
          <w:highlight w:val="none"/>
          <w:lang w:val="en-US" w:eastAsia="zh-CN"/>
        </w:rPr>
      </w:pPr>
    </w:p>
    <w:p w14:paraId="50965061">
      <w:pPr>
        <w:keepNext w:val="0"/>
        <w:keepLines w:val="0"/>
        <w:pageBreakBefore w:val="0"/>
        <w:widowControl w:val="0"/>
        <w:kinsoku/>
        <w:wordWrap/>
        <w:overflowPunct/>
        <w:topLinePunct w:val="0"/>
        <w:autoSpaceDE/>
        <w:autoSpaceDN/>
        <w:bidi w:val="0"/>
        <w:adjustRightInd/>
        <w:snapToGrid/>
        <w:spacing w:before="227" w:line="360" w:lineRule="auto"/>
        <w:jc w:val="center"/>
        <w:textAlignment w:val="auto"/>
        <w:rPr>
          <w:rFonts w:hint="eastAsia" w:ascii="宋体" w:hAnsi="宋体" w:eastAsia="宋体" w:cs="宋体"/>
          <w:b/>
          <w:bCs/>
          <w:color w:val="000000"/>
          <w:spacing w:val="-2"/>
          <w:sz w:val="28"/>
          <w:szCs w:val="28"/>
          <w:highlight w:val="none"/>
          <w:lang w:val="en-US" w:eastAsia="zh-CN"/>
        </w:rPr>
      </w:pPr>
    </w:p>
    <w:p w14:paraId="6B207ED3">
      <w:pPr>
        <w:spacing w:before="227" w:line="204" w:lineRule="auto"/>
        <w:ind w:firstLine="578"/>
        <w:jc w:val="center"/>
        <w:rPr>
          <w:rFonts w:hint="eastAsia" w:ascii="宋体" w:hAnsi="宋体" w:eastAsia="宋体" w:cs="宋体"/>
          <w:b/>
          <w:bCs/>
          <w:color w:val="000000"/>
          <w:spacing w:val="-2"/>
          <w:sz w:val="28"/>
          <w:szCs w:val="28"/>
          <w:highlight w:val="none"/>
        </w:rPr>
      </w:pPr>
      <w:r>
        <w:rPr>
          <w:rFonts w:hint="eastAsia" w:ascii="宋体" w:hAnsi="宋体" w:cs="宋体"/>
          <w:b/>
          <w:bCs/>
          <w:color w:val="000000"/>
          <w:spacing w:val="-2"/>
          <w:sz w:val="28"/>
          <w:szCs w:val="28"/>
          <w:highlight w:val="none"/>
          <w:lang w:val="en-US" w:eastAsia="zh-CN"/>
        </w:rPr>
        <w:t>3</w:t>
      </w:r>
      <w:r>
        <w:rPr>
          <w:rFonts w:hint="eastAsia" w:ascii="宋体" w:hAnsi="宋体" w:eastAsia="宋体" w:cs="宋体"/>
          <w:b/>
          <w:bCs/>
          <w:color w:val="000000"/>
          <w:spacing w:val="-2"/>
          <w:sz w:val="28"/>
          <w:szCs w:val="28"/>
          <w:highlight w:val="none"/>
          <w:lang w:val="en-US" w:eastAsia="zh-CN"/>
        </w:rPr>
        <w:t>、</w:t>
      </w:r>
      <w:r>
        <w:rPr>
          <w:rFonts w:hint="eastAsia" w:ascii="宋体" w:hAnsi="宋体" w:eastAsia="宋体" w:cs="宋体"/>
          <w:b/>
          <w:bCs/>
          <w:color w:val="000000"/>
          <w:spacing w:val="-2"/>
          <w:sz w:val="28"/>
          <w:szCs w:val="28"/>
          <w:highlight w:val="none"/>
        </w:rPr>
        <w:t>供应商</w:t>
      </w:r>
      <w:r>
        <w:rPr>
          <w:rFonts w:hint="eastAsia" w:ascii="宋体" w:hAnsi="宋体" w:eastAsia="宋体" w:cs="宋体"/>
          <w:b/>
          <w:bCs/>
          <w:color w:val="000000"/>
          <w:spacing w:val="-2"/>
          <w:sz w:val="28"/>
          <w:szCs w:val="28"/>
          <w:highlight w:val="none"/>
          <w:lang w:eastAsia="zh-CN"/>
        </w:rPr>
        <w:t>近</w:t>
      </w:r>
      <w:r>
        <w:rPr>
          <w:rFonts w:hint="eastAsia" w:ascii="宋体" w:hAnsi="宋体" w:eastAsia="宋体" w:cs="宋体"/>
          <w:b/>
          <w:bCs/>
          <w:color w:val="000000"/>
          <w:spacing w:val="-2"/>
          <w:sz w:val="28"/>
          <w:szCs w:val="28"/>
          <w:highlight w:val="none"/>
          <w:lang w:val="en-US" w:eastAsia="zh-CN"/>
        </w:rPr>
        <w:t>三</w:t>
      </w:r>
      <w:r>
        <w:rPr>
          <w:rFonts w:hint="eastAsia" w:ascii="宋体" w:hAnsi="宋体" w:eastAsia="宋体" w:cs="宋体"/>
          <w:b/>
          <w:bCs/>
          <w:color w:val="000000"/>
          <w:spacing w:val="-2"/>
          <w:sz w:val="28"/>
          <w:szCs w:val="28"/>
          <w:highlight w:val="none"/>
          <w:lang w:eastAsia="zh-CN"/>
        </w:rPr>
        <w:t>年</w:t>
      </w:r>
      <w:r>
        <w:rPr>
          <w:rFonts w:hint="eastAsia" w:ascii="宋体" w:hAnsi="宋体" w:eastAsia="宋体" w:cs="宋体"/>
          <w:b/>
          <w:bCs/>
          <w:color w:val="000000"/>
          <w:spacing w:val="-2"/>
          <w:sz w:val="28"/>
          <w:szCs w:val="28"/>
          <w:highlight w:val="none"/>
        </w:rPr>
        <w:t>业绩</w:t>
      </w:r>
    </w:p>
    <w:tbl>
      <w:tblPr>
        <w:tblStyle w:val="32"/>
        <w:tblW w:w="0" w:type="auto"/>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2B1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75B574B1">
            <w:pPr>
              <w:topLinePunct/>
              <w:spacing w:line="360" w:lineRule="auto"/>
              <w:jc w:val="center"/>
              <w:rPr>
                <w:rFonts w:hint="eastAsia" w:ascii="宋体" w:hAnsi="宋体" w:cs="宋体"/>
                <w:bCs/>
                <w:sz w:val="24"/>
                <w:szCs w:val="24"/>
              </w:rPr>
            </w:pPr>
            <w:r>
              <w:rPr>
                <w:rFonts w:hint="eastAsia" w:ascii="宋体" w:hAnsi="宋体" w:cs="宋体"/>
                <w:bCs/>
                <w:sz w:val="24"/>
                <w:szCs w:val="24"/>
              </w:rPr>
              <w:t>项目名称</w:t>
            </w:r>
          </w:p>
        </w:tc>
        <w:tc>
          <w:tcPr>
            <w:tcW w:w="6253" w:type="dxa"/>
            <w:noWrap w:val="0"/>
            <w:vAlign w:val="top"/>
          </w:tcPr>
          <w:p w14:paraId="0BA5292A">
            <w:pPr>
              <w:topLinePunct/>
              <w:spacing w:line="360" w:lineRule="auto"/>
              <w:rPr>
                <w:rFonts w:hint="eastAsia" w:ascii="宋体" w:hAnsi="宋体" w:cs="宋体"/>
                <w:bCs/>
                <w:sz w:val="24"/>
                <w:szCs w:val="24"/>
              </w:rPr>
            </w:pPr>
          </w:p>
        </w:tc>
      </w:tr>
      <w:tr w14:paraId="469D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7EC273A0">
            <w:pPr>
              <w:topLinePunct/>
              <w:spacing w:line="360" w:lineRule="auto"/>
              <w:jc w:val="center"/>
              <w:rPr>
                <w:rFonts w:hint="eastAsia" w:ascii="宋体" w:hAnsi="宋体" w:cs="宋体"/>
                <w:bCs/>
                <w:sz w:val="24"/>
                <w:szCs w:val="24"/>
              </w:rPr>
            </w:pPr>
            <w:r>
              <w:rPr>
                <w:rFonts w:hint="eastAsia" w:ascii="宋体" w:hAnsi="宋体" w:cs="宋体"/>
                <w:bCs/>
                <w:sz w:val="24"/>
                <w:szCs w:val="24"/>
              </w:rPr>
              <w:t>项目所在地</w:t>
            </w:r>
          </w:p>
        </w:tc>
        <w:tc>
          <w:tcPr>
            <w:tcW w:w="6253" w:type="dxa"/>
            <w:noWrap w:val="0"/>
            <w:vAlign w:val="top"/>
          </w:tcPr>
          <w:p w14:paraId="20E137BB">
            <w:pPr>
              <w:topLinePunct/>
              <w:spacing w:line="360" w:lineRule="auto"/>
              <w:rPr>
                <w:rFonts w:hint="eastAsia" w:ascii="宋体" w:hAnsi="宋体" w:cs="宋体"/>
                <w:bCs/>
                <w:sz w:val="24"/>
                <w:szCs w:val="24"/>
              </w:rPr>
            </w:pPr>
          </w:p>
        </w:tc>
      </w:tr>
      <w:tr w14:paraId="14A7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2A2E9466">
            <w:pPr>
              <w:topLinePunct/>
              <w:spacing w:line="360" w:lineRule="auto"/>
              <w:jc w:val="center"/>
              <w:rPr>
                <w:rFonts w:hint="eastAsia" w:ascii="宋体" w:hAnsi="宋体" w:cs="宋体"/>
                <w:bCs/>
                <w:sz w:val="24"/>
                <w:szCs w:val="24"/>
              </w:rPr>
            </w:pPr>
            <w:r>
              <w:rPr>
                <w:rFonts w:hint="eastAsia" w:ascii="宋体" w:hAnsi="宋体" w:cs="宋体"/>
                <w:bCs/>
                <w:sz w:val="24"/>
                <w:szCs w:val="24"/>
              </w:rPr>
              <w:t>发包人名称</w:t>
            </w:r>
          </w:p>
        </w:tc>
        <w:tc>
          <w:tcPr>
            <w:tcW w:w="6253" w:type="dxa"/>
            <w:noWrap w:val="0"/>
            <w:vAlign w:val="top"/>
          </w:tcPr>
          <w:p w14:paraId="06212456">
            <w:pPr>
              <w:topLinePunct/>
              <w:spacing w:line="360" w:lineRule="auto"/>
              <w:rPr>
                <w:rFonts w:hint="eastAsia" w:ascii="宋体" w:hAnsi="宋体" w:cs="宋体"/>
                <w:bCs/>
                <w:sz w:val="24"/>
                <w:szCs w:val="24"/>
              </w:rPr>
            </w:pPr>
          </w:p>
        </w:tc>
      </w:tr>
      <w:tr w14:paraId="5147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4412BDE9">
            <w:pPr>
              <w:topLinePunct/>
              <w:spacing w:line="360" w:lineRule="auto"/>
              <w:jc w:val="center"/>
              <w:rPr>
                <w:rFonts w:hint="eastAsia" w:ascii="宋体" w:hAnsi="宋体" w:cs="宋体"/>
                <w:bCs/>
                <w:sz w:val="24"/>
                <w:szCs w:val="24"/>
              </w:rPr>
            </w:pPr>
            <w:r>
              <w:rPr>
                <w:rFonts w:hint="eastAsia" w:ascii="宋体" w:hAnsi="宋体" w:cs="宋体"/>
                <w:bCs/>
                <w:sz w:val="24"/>
                <w:szCs w:val="24"/>
              </w:rPr>
              <w:t>发包人地址</w:t>
            </w:r>
          </w:p>
        </w:tc>
        <w:tc>
          <w:tcPr>
            <w:tcW w:w="6253" w:type="dxa"/>
            <w:noWrap w:val="0"/>
            <w:vAlign w:val="top"/>
          </w:tcPr>
          <w:p w14:paraId="55948AC6">
            <w:pPr>
              <w:topLinePunct/>
              <w:spacing w:line="360" w:lineRule="auto"/>
              <w:rPr>
                <w:rFonts w:hint="eastAsia" w:ascii="宋体" w:hAnsi="宋体" w:cs="宋体"/>
                <w:bCs/>
                <w:sz w:val="24"/>
                <w:szCs w:val="24"/>
              </w:rPr>
            </w:pPr>
          </w:p>
        </w:tc>
      </w:tr>
      <w:tr w14:paraId="2FBD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0F746515">
            <w:pPr>
              <w:topLinePunct/>
              <w:spacing w:line="360" w:lineRule="auto"/>
              <w:jc w:val="center"/>
              <w:rPr>
                <w:rFonts w:hint="eastAsia" w:ascii="宋体" w:hAnsi="宋体" w:cs="宋体"/>
                <w:bCs/>
                <w:sz w:val="24"/>
                <w:szCs w:val="24"/>
              </w:rPr>
            </w:pPr>
            <w:r>
              <w:rPr>
                <w:rFonts w:hint="eastAsia" w:ascii="宋体" w:hAnsi="宋体" w:cs="宋体"/>
                <w:bCs/>
                <w:sz w:val="24"/>
                <w:szCs w:val="24"/>
              </w:rPr>
              <w:t>发包人电话</w:t>
            </w:r>
          </w:p>
        </w:tc>
        <w:tc>
          <w:tcPr>
            <w:tcW w:w="6253" w:type="dxa"/>
            <w:noWrap w:val="0"/>
            <w:vAlign w:val="top"/>
          </w:tcPr>
          <w:p w14:paraId="1434919C">
            <w:pPr>
              <w:topLinePunct/>
              <w:spacing w:line="360" w:lineRule="auto"/>
              <w:rPr>
                <w:rFonts w:hint="eastAsia" w:ascii="宋体" w:hAnsi="宋体" w:cs="宋体"/>
                <w:bCs/>
                <w:sz w:val="24"/>
                <w:szCs w:val="24"/>
              </w:rPr>
            </w:pPr>
          </w:p>
        </w:tc>
      </w:tr>
      <w:tr w14:paraId="6A88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66639BF7">
            <w:pPr>
              <w:topLinePunct/>
              <w:spacing w:line="360" w:lineRule="auto"/>
              <w:jc w:val="center"/>
              <w:rPr>
                <w:rFonts w:hint="eastAsia" w:ascii="宋体" w:hAnsi="宋体" w:cs="宋体"/>
                <w:bCs/>
                <w:sz w:val="24"/>
                <w:szCs w:val="24"/>
              </w:rPr>
            </w:pPr>
            <w:r>
              <w:rPr>
                <w:rFonts w:hint="eastAsia" w:ascii="宋体" w:hAnsi="宋体" w:cs="宋体"/>
                <w:bCs/>
                <w:sz w:val="24"/>
                <w:szCs w:val="24"/>
              </w:rPr>
              <w:t>合同价格</w:t>
            </w:r>
          </w:p>
        </w:tc>
        <w:tc>
          <w:tcPr>
            <w:tcW w:w="6253" w:type="dxa"/>
            <w:noWrap w:val="0"/>
            <w:vAlign w:val="top"/>
          </w:tcPr>
          <w:p w14:paraId="06796259">
            <w:pPr>
              <w:topLinePunct/>
              <w:spacing w:line="360" w:lineRule="auto"/>
              <w:rPr>
                <w:rFonts w:hint="eastAsia" w:ascii="宋体" w:hAnsi="宋体" w:cs="宋体"/>
                <w:bCs/>
                <w:sz w:val="24"/>
                <w:szCs w:val="24"/>
              </w:rPr>
            </w:pPr>
          </w:p>
        </w:tc>
      </w:tr>
      <w:tr w14:paraId="79B6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68EFE3C9">
            <w:pPr>
              <w:topLinePunct/>
              <w:spacing w:line="360" w:lineRule="auto"/>
              <w:jc w:val="center"/>
              <w:rPr>
                <w:rFonts w:hint="eastAsia" w:ascii="宋体" w:hAnsi="宋体" w:cs="宋体"/>
                <w:bCs/>
                <w:sz w:val="24"/>
                <w:szCs w:val="24"/>
              </w:rPr>
            </w:pPr>
            <w:r>
              <w:rPr>
                <w:rFonts w:hint="eastAsia" w:ascii="宋体" w:hAnsi="宋体" w:cs="宋体"/>
                <w:bCs/>
                <w:sz w:val="24"/>
                <w:szCs w:val="24"/>
              </w:rPr>
              <w:t>承担的工作</w:t>
            </w:r>
          </w:p>
        </w:tc>
        <w:tc>
          <w:tcPr>
            <w:tcW w:w="6253" w:type="dxa"/>
            <w:noWrap w:val="0"/>
            <w:vAlign w:val="top"/>
          </w:tcPr>
          <w:p w14:paraId="3084C60C">
            <w:pPr>
              <w:topLinePunct/>
              <w:spacing w:line="360" w:lineRule="auto"/>
              <w:rPr>
                <w:rFonts w:hint="eastAsia" w:ascii="宋体" w:hAnsi="宋体" w:cs="宋体"/>
                <w:bCs/>
                <w:sz w:val="24"/>
                <w:szCs w:val="24"/>
              </w:rPr>
            </w:pPr>
          </w:p>
        </w:tc>
      </w:tr>
      <w:tr w14:paraId="29DD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08CACD6B">
            <w:pPr>
              <w:topLinePunct/>
              <w:spacing w:line="360" w:lineRule="auto"/>
              <w:jc w:val="center"/>
              <w:rPr>
                <w:rFonts w:hint="eastAsia" w:ascii="宋体" w:hAnsi="宋体" w:cs="宋体"/>
                <w:bCs/>
                <w:sz w:val="24"/>
                <w:szCs w:val="24"/>
              </w:rPr>
            </w:pPr>
            <w:r>
              <w:rPr>
                <w:rFonts w:hint="eastAsia" w:ascii="宋体" w:hAnsi="宋体" w:cs="宋体"/>
                <w:bCs/>
                <w:sz w:val="24"/>
                <w:szCs w:val="24"/>
              </w:rPr>
              <w:t>项目负责人</w:t>
            </w:r>
          </w:p>
        </w:tc>
        <w:tc>
          <w:tcPr>
            <w:tcW w:w="6253" w:type="dxa"/>
            <w:noWrap w:val="0"/>
            <w:vAlign w:val="top"/>
          </w:tcPr>
          <w:p w14:paraId="73014B7D">
            <w:pPr>
              <w:topLinePunct/>
              <w:spacing w:line="360" w:lineRule="auto"/>
              <w:rPr>
                <w:rFonts w:hint="eastAsia" w:ascii="宋体" w:hAnsi="宋体" w:cs="宋体"/>
                <w:bCs/>
                <w:sz w:val="24"/>
                <w:szCs w:val="24"/>
              </w:rPr>
            </w:pPr>
          </w:p>
        </w:tc>
      </w:tr>
      <w:tr w14:paraId="51D2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11CFFBF6">
            <w:pPr>
              <w:topLinePunct/>
              <w:spacing w:line="360" w:lineRule="auto"/>
              <w:jc w:val="center"/>
              <w:rPr>
                <w:rFonts w:hint="eastAsia" w:ascii="宋体" w:hAnsi="宋体" w:cs="宋体"/>
                <w:bCs/>
                <w:sz w:val="24"/>
                <w:szCs w:val="24"/>
              </w:rPr>
            </w:pPr>
            <w:r>
              <w:rPr>
                <w:rFonts w:hint="eastAsia" w:ascii="宋体" w:hAnsi="宋体" w:cs="宋体"/>
                <w:bCs/>
                <w:sz w:val="24"/>
                <w:szCs w:val="24"/>
              </w:rPr>
              <w:t>项目描述</w:t>
            </w:r>
          </w:p>
        </w:tc>
        <w:tc>
          <w:tcPr>
            <w:tcW w:w="6253" w:type="dxa"/>
            <w:noWrap w:val="0"/>
            <w:vAlign w:val="top"/>
          </w:tcPr>
          <w:p w14:paraId="084FCCB4">
            <w:pPr>
              <w:topLinePunct/>
              <w:spacing w:line="360" w:lineRule="auto"/>
              <w:rPr>
                <w:rFonts w:hint="eastAsia" w:ascii="宋体" w:hAnsi="宋体" w:cs="宋体"/>
                <w:bCs/>
                <w:sz w:val="24"/>
                <w:szCs w:val="24"/>
              </w:rPr>
            </w:pPr>
          </w:p>
          <w:p w14:paraId="6284C1F5">
            <w:pPr>
              <w:topLinePunct/>
              <w:spacing w:line="360" w:lineRule="auto"/>
              <w:rPr>
                <w:rFonts w:hint="eastAsia" w:ascii="宋体" w:hAnsi="宋体" w:cs="宋体"/>
                <w:bCs/>
                <w:sz w:val="24"/>
                <w:szCs w:val="24"/>
              </w:rPr>
            </w:pPr>
          </w:p>
          <w:p w14:paraId="341BDC79">
            <w:pPr>
              <w:topLinePunct/>
              <w:spacing w:line="360" w:lineRule="auto"/>
              <w:rPr>
                <w:rFonts w:hint="eastAsia" w:ascii="宋体" w:hAnsi="宋体" w:cs="宋体"/>
                <w:bCs/>
                <w:sz w:val="24"/>
                <w:szCs w:val="24"/>
              </w:rPr>
            </w:pPr>
          </w:p>
          <w:p w14:paraId="1A0269E1">
            <w:pPr>
              <w:topLinePunct/>
              <w:spacing w:line="360" w:lineRule="auto"/>
              <w:rPr>
                <w:rFonts w:hint="eastAsia" w:ascii="宋体" w:hAnsi="宋体" w:cs="宋体"/>
                <w:bCs/>
                <w:sz w:val="24"/>
                <w:szCs w:val="24"/>
              </w:rPr>
            </w:pPr>
          </w:p>
          <w:p w14:paraId="0DE02F59">
            <w:pPr>
              <w:topLinePunct/>
              <w:spacing w:line="360" w:lineRule="auto"/>
              <w:rPr>
                <w:rFonts w:hint="eastAsia" w:ascii="宋体" w:hAnsi="宋体" w:cs="宋体"/>
                <w:bCs/>
                <w:sz w:val="24"/>
                <w:szCs w:val="24"/>
              </w:rPr>
            </w:pPr>
          </w:p>
          <w:p w14:paraId="794AB6D1">
            <w:pPr>
              <w:topLinePunct/>
              <w:spacing w:line="360" w:lineRule="auto"/>
              <w:rPr>
                <w:rFonts w:hint="eastAsia" w:ascii="宋体" w:hAnsi="宋体" w:cs="宋体"/>
                <w:bCs/>
                <w:sz w:val="24"/>
                <w:szCs w:val="24"/>
              </w:rPr>
            </w:pPr>
          </w:p>
          <w:p w14:paraId="7302B2F2">
            <w:pPr>
              <w:topLinePunct/>
              <w:spacing w:line="360" w:lineRule="auto"/>
              <w:rPr>
                <w:rFonts w:hint="eastAsia" w:ascii="宋体" w:hAnsi="宋体" w:cs="宋体"/>
                <w:bCs/>
                <w:sz w:val="24"/>
                <w:szCs w:val="24"/>
              </w:rPr>
            </w:pPr>
          </w:p>
        </w:tc>
      </w:tr>
      <w:tr w14:paraId="09DE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noWrap w:val="0"/>
            <w:vAlign w:val="center"/>
          </w:tcPr>
          <w:p w14:paraId="28A5B135">
            <w:pPr>
              <w:topLinePunct/>
              <w:spacing w:line="360" w:lineRule="auto"/>
              <w:jc w:val="center"/>
              <w:rPr>
                <w:rFonts w:hint="eastAsia" w:ascii="宋体" w:hAnsi="宋体" w:cs="宋体"/>
                <w:bCs/>
                <w:sz w:val="24"/>
                <w:szCs w:val="24"/>
              </w:rPr>
            </w:pPr>
            <w:r>
              <w:rPr>
                <w:rFonts w:hint="eastAsia" w:ascii="宋体" w:hAnsi="宋体" w:cs="宋体"/>
                <w:bCs/>
                <w:sz w:val="24"/>
                <w:szCs w:val="24"/>
              </w:rPr>
              <w:t>备注</w:t>
            </w:r>
          </w:p>
        </w:tc>
        <w:tc>
          <w:tcPr>
            <w:tcW w:w="6253" w:type="dxa"/>
            <w:noWrap w:val="0"/>
            <w:vAlign w:val="top"/>
          </w:tcPr>
          <w:p w14:paraId="06614894">
            <w:pPr>
              <w:topLinePunct/>
              <w:spacing w:line="360" w:lineRule="auto"/>
              <w:rPr>
                <w:rFonts w:hint="eastAsia" w:ascii="宋体" w:hAnsi="宋体" w:cs="宋体"/>
                <w:bCs/>
                <w:sz w:val="24"/>
                <w:szCs w:val="24"/>
              </w:rPr>
            </w:pPr>
          </w:p>
        </w:tc>
      </w:tr>
    </w:tbl>
    <w:p w14:paraId="58FA8878">
      <w:pPr>
        <w:pStyle w:val="4"/>
        <w:bidi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要求必须提供与最终用户签订的合同首页、合同金额所在页、</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字盖章页作为证明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每张表格只填写一个项目，并标明序号</w:t>
      </w:r>
      <w:r>
        <w:rPr>
          <w:rFonts w:hint="eastAsia" w:ascii="宋体" w:hAnsi="宋体" w:cs="宋体"/>
          <w:color w:val="auto"/>
          <w:sz w:val="24"/>
          <w:szCs w:val="24"/>
          <w:highlight w:val="none"/>
          <w:lang w:eastAsia="zh-CN"/>
        </w:rPr>
        <w:t>。</w:t>
      </w:r>
    </w:p>
    <w:p w14:paraId="5A45FA6C">
      <w:pPr>
        <w:pStyle w:val="4"/>
        <w:bidi w:val="0"/>
        <w:jc w:val="center"/>
        <w:rPr>
          <w:rFonts w:hint="eastAsia" w:ascii="宋体" w:hAnsi="宋体" w:eastAsia="宋体" w:cs="宋体"/>
          <w:color w:val="auto"/>
          <w:sz w:val="24"/>
          <w:szCs w:val="24"/>
          <w:highlight w:val="none"/>
        </w:rPr>
      </w:pPr>
    </w:p>
    <w:p w14:paraId="4334167F">
      <w:pPr>
        <w:pStyle w:val="4"/>
        <w:bidi w:val="0"/>
        <w:jc w:val="center"/>
        <w:rPr>
          <w:rFonts w:hint="eastAsia" w:ascii="宋体" w:hAnsi="宋体" w:eastAsia="宋体" w:cs="宋体"/>
          <w:color w:val="auto"/>
          <w:sz w:val="24"/>
          <w:szCs w:val="24"/>
          <w:highlight w:val="none"/>
        </w:rPr>
      </w:pPr>
    </w:p>
    <w:p w14:paraId="5B41D5EA">
      <w:pPr>
        <w:rPr>
          <w:rFonts w:hint="eastAsia"/>
        </w:rPr>
      </w:pPr>
    </w:p>
    <w:p w14:paraId="36FEFF3A">
      <w:pPr>
        <w:spacing w:before="227" w:line="204" w:lineRule="auto"/>
        <w:ind w:firstLine="578"/>
        <w:jc w:val="center"/>
        <w:rPr>
          <w:rFonts w:hint="eastAsia" w:ascii="宋体" w:hAnsi="宋体" w:eastAsia="宋体" w:cs="宋体"/>
          <w:b/>
          <w:bCs/>
          <w:color w:val="000000"/>
          <w:spacing w:val="-2"/>
          <w:kern w:val="2"/>
          <w:sz w:val="28"/>
          <w:szCs w:val="28"/>
          <w:highlight w:val="none"/>
          <w:lang w:val="en-US" w:eastAsia="zh-CN" w:bidi="ar-SA"/>
        </w:rPr>
      </w:pPr>
      <w:r>
        <w:rPr>
          <w:rFonts w:hint="eastAsia" w:ascii="宋体" w:hAnsi="宋体" w:eastAsia="宋体" w:cs="宋体"/>
          <w:b w:val="0"/>
          <w:bCs w:val="0"/>
          <w:color w:val="000000"/>
          <w:spacing w:val="-2"/>
          <w:kern w:val="2"/>
          <w:sz w:val="24"/>
          <w:szCs w:val="24"/>
          <w:highlight w:val="none"/>
          <w:lang w:val="en-US" w:eastAsia="zh-CN" w:bidi="ar-SA"/>
        </w:rPr>
        <w:br w:type="page"/>
      </w:r>
      <w:r>
        <w:rPr>
          <w:rFonts w:hint="eastAsia" w:ascii="宋体" w:hAnsi="宋体" w:cs="宋体"/>
          <w:b/>
          <w:bCs/>
          <w:color w:val="000000"/>
          <w:spacing w:val="-2"/>
          <w:kern w:val="2"/>
          <w:sz w:val="28"/>
          <w:szCs w:val="28"/>
          <w:highlight w:val="none"/>
          <w:lang w:val="en-US" w:eastAsia="zh-CN" w:bidi="ar-SA"/>
        </w:rPr>
        <w:t>4</w:t>
      </w:r>
      <w:r>
        <w:rPr>
          <w:rFonts w:hint="eastAsia" w:ascii="宋体" w:hAnsi="宋体" w:eastAsia="宋体" w:cs="宋体"/>
          <w:b/>
          <w:bCs/>
          <w:color w:val="000000"/>
          <w:spacing w:val="-2"/>
          <w:kern w:val="2"/>
          <w:sz w:val="28"/>
          <w:szCs w:val="28"/>
          <w:highlight w:val="none"/>
          <w:lang w:val="en-US" w:eastAsia="zh-CN" w:bidi="ar-SA"/>
        </w:rPr>
        <w:t>、</w:t>
      </w:r>
      <w:r>
        <w:rPr>
          <w:rFonts w:hint="eastAsia" w:ascii="宋体" w:hAnsi="宋体" w:eastAsia="宋体" w:cs="宋体"/>
          <w:b/>
          <w:bCs/>
          <w:color w:val="auto"/>
          <w:spacing w:val="-2"/>
          <w:sz w:val="28"/>
          <w:szCs w:val="28"/>
          <w:highlight w:val="none"/>
        </w:rPr>
        <w:t>拟投入本项目人员配备情况表</w:t>
      </w:r>
    </w:p>
    <w:tbl>
      <w:tblPr>
        <w:tblStyle w:val="32"/>
        <w:tblW w:w="8317" w:type="dxa"/>
        <w:jc w:val="center"/>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fixed"/>
        <w:tblCellMar>
          <w:top w:w="0" w:type="dxa"/>
          <w:left w:w="108" w:type="dxa"/>
          <w:bottom w:w="0" w:type="dxa"/>
          <w:right w:w="108" w:type="dxa"/>
        </w:tblCellMar>
      </w:tblPr>
      <w:tblGrid>
        <w:gridCol w:w="1007"/>
        <w:gridCol w:w="1226"/>
        <w:gridCol w:w="904"/>
        <w:gridCol w:w="940"/>
        <w:gridCol w:w="1092"/>
        <w:gridCol w:w="2178"/>
        <w:gridCol w:w="970"/>
      </w:tblGrid>
      <w:tr w14:paraId="0BDC1CE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71" w:hRule="atLeast"/>
          <w:jc w:val="center"/>
        </w:trPr>
        <w:tc>
          <w:tcPr>
            <w:tcW w:w="100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DEBDC10">
            <w:pPr>
              <w:autoSpaceDN w:val="0"/>
              <w:spacing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226"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FB37F7B">
            <w:pPr>
              <w:autoSpaceDN w:val="0"/>
              <w:spacing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姓  名</w:t>
            </w:r>
          </w:p>
        </w:tc>
        <w:tc>
          <w:tcPr>
            <w:tcW w:w="904"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DAFFEF">
            <w:pPr>
              <w:autoSpaceDN w:val="0"/>
              <w:spacing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性别</w:t>
            </w:r>
          </w:p>
        </w:tc>
        <w:tc>
          <w:tcPr>
            <w:tcW w:w="940"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F2CB4E">
            <w:pPr>
              <w:autoSpaceDN w:val="0"/>
              <w:spacing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专业</w:t>
            </w:r>
          </w:p>
        </w:tc>
        <w:tc>
          <w:tcPr>
            <w:tcW w:w="1092"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37AA4D">
            <w:pPr>
              <w:autoSpaceDN w:val="0"/>
              <w:spacing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职称</w:t>
            </w:r>
          </w:p>
        </w:tc>
        <w:tc>
          <w:tcPr>
            <w:tcW w:w="2178" w:type="dxa"/>
            <w:tcBorders>
              <w:top w:val="single" w:color="000000" w:sz="8" w:space="0"/>
              <w:bottom w:val="single" w:color="000000" w:sz="8" w:space="0"/>
              <w:right w:val="single" w:color="auto" w:sz="4" w:space="0"/>
            </w:tcBorders>
            <w:noWrap w:val="0"/>
            <w:tcMar>
              <w:top w:w="0" w:type="dxa"/>
              <w:left w:w="108" w:type="dxa"/>
              <w:bottom w:w="0" w:type="dxa"/>
              <w:right w:w="108" w:type="dxa"/>
            </w:tcMar>
            <w:vAlign w:val="center"/>
          </w:tcPr>
          <w:p w14:paraId="13E5BAFA">
            <w:pPr>
              <w:autoSpaceDN w:val="0"/>
              <w:spacing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在本项目拟任职务</w:t>
            </w:r>
          </w:p>
        </w:tc>
        <w:tc>
          <w:tcPr>
            <w:tcW w:w="970" w:type="dxa"/>
            <w:tcBorders>
              <w:top w:val="single" w:color="000000" w:sz="8" w:space="0"/>
              <w:bottom w:val="single" w:color="000000" w:sz="8" w:space="0"/>
              <w:right w:val="single" w:color="auto" w:sz="4" w:space="0"/>
            </w:tcBorders>
            <w:noWrap w:val="0"/>
            <w:tcMar>
              <w:top w:w="0" w:type="dxa"/>
              <w:left w:w="108" w:type="dxa"/>
              <w:bottom w:w="0" w:type="dxa"/>
              <w:right w:w="108" w:type="dxa"/>
            </w:tcMar>
            <w:vAlign w:val="center"/>
          </w:tcPr>
          <w:p w14:paraId="2133838E">
            <w:pPr>
              <w:autoSpaceDN w:val="0"/>
              <w:spacing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r>
      <w:tr w14:paraId="5C4E8D9F">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12"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5E95C3B2">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5266880B">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72F7504F">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4AA7B9CE">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1DAC6100">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3FAA328B">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04B88CD1">
            <w:pPr>
              <w:autoSpaceDN w:val="0"/>
              <w:spacing w:line="900" w:lineRule="exact"/>
              <w:jc w:val="center"/>
              <w:rPr>
                <w:rFonts w:hint="eastAsia" w:ascii="宋体" w:hAnsi="宋体" w:eastAsia="宋体" w:cs="宋体"/>
                <w:bCs/>
                <w:color w:val="auto"/>
                <w:sz w:val="24"/>
                <w:szCs w:val="24"/>
              </w:rPr>
            </w:pPr>
          </w:p>
        </w:tc>
      </w:tr>
      <w:tr w14:paraId="5FA04554">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53C4E931">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1958C301">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679F36A2">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57AD6DD5">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28426E9A">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46F5B8A0">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746A260A">
            <w:pPr>
              <w:autoSpaceDN w:val="0"/>
              <w:spacing w:line="900" w:lineRule="exact"/>
              <w:jc w:val="center"/>
              <w:rPr>
                <w:rFonts w:hint="eastAsia" w:ascii="宋体" w:hAnsi="宋体" w:eastAsia="宋体" w:cs="宋体"/>
                <w:bCs/>
                <w:color w:val="auto"/>
                <w:sz w:val="24"/>
                <w:szCs w:val="24"/>
              </w:rPr>
            </w:pPr>
          </w:p>
        </w:tc>
      </w:tr>
      <w:tr w14:paraId="07C63A81">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5B50BF41">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23FAE4AC">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22AEC004">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4C0FB8AD">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7F4B0235">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1C465829">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24D2BCF0">
            <w:pPr>
              <w:autoSpaceDN w:val="0"/>
              <w:spacing w:line="900" w:lineRule="exact"/>
              <w:jc w:val="center"/>
              <w:rPr>
                <w:rFonts w:hint="eastAsia" w:ascii="宋体" w:hAnsi="宋体" w:eastAsia="宋体" w:cs="宋体"/>
                <w:bCs/>
                <w:color w:val="auto"/>
                <w:sz w:val="24"/>
                <w:szCs w:val="24"/>
              </w:rPr>
            </w:pPr>
          </w:p>
        </w:tc>
      </w:tr>
      <w:tr w14:paraId="6225266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2803327B">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2DCE9C52">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5D426202">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48C2FF7D">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7D18BF87">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029F5BB8">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6C9970F1">
            <w:pPr>
              <w:autoSpaceDN w:val="0"/>
              <w:spacing w:line="900" w:lineRule="exact"/>
              <w:jc w:val="center"/>
              <w:rPr>
                <w:rFonts w:hint="eastAsia" w:ascii="宋体" w:hAnsi="宋体" w:eastAsia="宋体" w:cs="宋体"/>
                <w:bCs/>
                <w:color w:val="auto"/>
                <w:sz w:val="24"/>
                <w:szCs w:val="24"/>
              </w:rPr>
            </w:pPr>
          </w:p>
        </w:tc>
      </w:tr>
      <w:tr w14:paraId="468D3F44">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1A8E0312">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434ADC87">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09173008">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313D7046">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23FC0A87">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6F32AE31">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0183F68D">
            <w:pPr>
              <w:autoSpaceDN w:val="0"/>
              <w:spacing w:line="900" w:lineRule="exact"/>
              <w:jc w:val="center"/>
              <w:rPr>
                <w:rFonts w:hint="eastAsia" w:ascii="宋体" w:hAnsi="宋体" w:eastAsia="宋体" w:cs="宋体"/>
                <w:bCs/>
                <w:color w:val="auto"/>
                <w:sz w:val="24"/>
                <w:szCs w:val="24"/>
              </w:rPr>
            </w:pPr>
          </w:p>
        </w:tc>
      </w:tr>
      <w:tr w14:paraId="5DF2DB61">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1D8F9897">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55E493F9">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3805159D">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642EA270">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26561423">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3ED4EE75">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596429A7">
            <w:pPr>
              <w:autoSpaceDN w:val="0"/>
              <w:spacing w:line="900" w:lineRule="exact"/>
              <w:jc w:val="center"/>
              <w:rPr>
                <w:rFonts w:hint="eastAsia" w:ascii="宋体" w:hAnsi="宋体" w:eastAsia="宋体" w:cs="宋体"/>
                <w:bCs/>
                <w:color w:val="auto"/>
                <w:sz w:val="24"/>
                <w:szCs w:val="24"/>
              </w:rPr>
            </w:pPr>
          </w:p>
        </w:tc>
      </w:tr>
      <w:tr w14:paraId="6F81F64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0CE5B128">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649C4C38">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41154044">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122D1872">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743467DF">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7012FF17">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1E213A86">
            <w:pPr>
              <w:autoSpaceDN w:val="0"/>
              <w:spacing w:line="900" w:lineRule="exact"/>
              <w:jc w:val="center"/>
              <w:rPr>
                <w:rFonts w:hint="eastAsia" w:ascii="宋体" w:hAnsi="宋体" w:eastAsia="宋体" w:cs="宋体"/>
                <w:bCs/>
                <w:color w:val="auto"/>
                <w:sz w:val="24"/>
                <w:szCs w:val="24"/>
              </w:rPr>
            </w:pPr>
          </w:p>
        </w:tc>
      </w:tr>
      <w:tr w14:paraId="5D9ADDE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3BB22531">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03794E1A">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6B948C5D">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10BF9451">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2A0AC78E">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2DD8E22C">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51C8B4C4">
            <w:pPr>
              <w:autoSpaceDN w:val="0"/>
              <w:spacing w:line="900" w:lineRule="exact"/>
              <w:jc w:val="center"/>
              <w:rPr>
                <w:rFonts w:hint="eastAsia" w:ascii="宋体" w:hAnsi="宋体" w:eastAsia="宋体" w:cs="宋体"/>
                <w:bCs/>
                <w:color w:val="auto"/>
                <w:sz w:val="24"/>
                <w:szCs w:val="24"/>
              </w:rPr>
            </w:pPr>
          </w:p>
        </w:tc>
      </w:tr>
      <w:tr w14:paraId="126AEBF7">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4C65776C">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2327416D">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3B76AAF7">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34BABFBE">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13A8C9D6">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64B34386">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6D2A0ED4">
            <w:pPr>
              <w:autoSpaceDN w:val="0"/>
              <w:spacing w:line="900" w:lineRule="exact"/>
              <w:jc w:val="center"/>
              <w:rPr>
                <w:rFonts w:hint="eastAsia" w:ascii="宋体" w:hAnsi="宋体" w:eastAsia="宋体" w:cs="宋体"/>
                <w:bCs/>
                <w:color w:val="auto"/>
                <w:sz w:val="24"/>
                <w:szCs w:val="24"/>
              </w:rPr>
            </w:pPr>
          </w:p>
        </w:tc>
      </w:tr>
      <w:tr w14:paraId="2F95B15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4D3F2CF2">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7B3F472A">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374241C2">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754F10A4">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3EAA32B1">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182DB3D0">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01A41A09">
            <w:pPr>
              <w:autoSpaceDN w:val="0"/>
              <w:spacing w:line="900" w:lineRule="exact"/>
              <w:jc w:val="center"/>
              <w:rPr>
                <w:rFonts w:hint="eastAsia" w:ascii="宋体" w:hAnsi="宋体" w:eastAsia="宋体" w:cs="宋体"/>
                <w:bCs/>
                <w:color w:val="auto"/>
                <w:sz w:val="24"/>
                <w:szCs w:val="24"/>
              </w:rPr>
            </w:pPr>
          </w:p>
        </w:tc>
      </w:tr>
      <w:tr w14:paraId="01D2949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07" w:hRule="atLeast"/>
          <w:jc w:val="center"/>
        </w:trPr>
        <w:tc>
          <w:tcPr>
            <w:tcW w:w="1007" w:type="dxa"/>
            <w:tcBorders>
              <w:left w:val="single" w:color="000000" w:sz="8" w:space="0"/>
              <w:right w:val="single" w:color="000000" w:sz="8" w:space="0"/>
            </w:tcBorders>
            <w:noWrap w:val="0"/>
            <w:tcMar>
              <w:top w:w="0" w:type="dxa"/>
              <w:left w:w="108" w:type="dxa"/>
              <w:bottom w:w="0" w:type="dxa"/>
              <w:right w:w="108" w:type="dxa"/>
            </w:tcMar>
            <w:vAlign w:val="center"/>
          </w:tcPr>
          <w:p w14:paraId="4E9E4BF2">
            <w:pPr>
              <w:autoSpaceDN w:val="0"/>
              <w:spacing w:line="900" w:lineRule="exact"/>
              <w:jc w:val="center"/>
              <w:rPr>
                <w:rFonts w:hint="eastAsia" w:ascii="宋体" w:hAnsi="宋体" w:eastAsia="宋体" w:cs="宋体"/>
                <w:bCs/>
                <w:color w:val="auto"/>
                <w:sz w:val="24"/>
                <w:szCs w:val="24"/>
              </w:rPr>
            </w:pPr>
          </w:p>
        </w:tc>
        <w:tc>
          <w:tcPr>
            <w:tcW w:w="1226" w:type="dxa"/>
            <w:tcBorders>
              <w:right w:val="single" w:color="000000" w:sz="8" w:space="0"/>
            </w:tcBorders>
            <w:noWrap w:val="0"/>
            <w:tcMar>
              <w:top w:w="0" w:type="dxa"/>
              <w:left w:w="108" w:type="dxa"/>
              <w:bottom w:w="0" w:type="dxa"/>
              <w:right w:w="108" w:type="dxa"/>
            </w:tcMar>
            <w:vAlign w:val="center"/>
          </w:tcPr>
          <w:p w14:paraId="0181F30D">
            <w:pPr>
              <w:autoSpaceDN w:val="0"/>
              <w:spacing w:line="900" w:lineRule="exact"/>
              <w:ind w:firstLine="240"/>
              <w:jc w:val="center"/>
              <w:rPr>
                <w:rFonts w:hint="eastAsia" w:ascii="宋体" w:hAnsi="宋体" w:eastAsia="宋体" w:cs="宋体"/>
                <w:bCs/>
                <w:color w:val="auto"/>
                <w:sz w:val="24"/>
                <w:szCs w:val="24"/>
              </w:rPr>
            </w:pPr>
          </w:p>
        </w:tc>
        <w:tc>
          <w:tcPr>
            <w:tcW w:w="904" w:type="dxa"/>
            <w:tcBorders>
              <w:right w:val="single" w:color="000000" w:sz="8" w:space="0"/>
            </w:tcBorders>
            <w:noWrap w:val="0"/>
            <w:tcMar>
              <w:top w:w="0" w:type="dxa"/>
              <w:left w:w="108" w:type="dxa"/>
              <w:bottom w:w="0" w:type="dxa"/>
              <w:right w:w="108" w:type="dxa"/>
            </w:tcMar>
            <w:vAlign w:val="center"/>
          </w:tcPr>
          <w:p w14:paraId="721362D5">
            <w:pPr>
              <w:autoSpaceDN w:val="0"/>
              <w:spacing w:line="900" w:lineRule="exact"/>
              <w:jc w:val="center"/>
              <w:rPr>
                <w:rFonts w:hint="eastAsia" w:ascii="宋体" w:hAnsi="宋体" w:eastAsia="宋体" w:cs="宋体"/>
                <w:bCs/>
                <w:color w:val="auto"/>
                <w:sz w:val="24"/>
                <w:szCs w:val="24"/>
              </w:rPr>
            </w:pPr>
          </w:p>
        </w:tc>
        <w:tc>
          <w:tcPr>
            <w:tcW w:w="940" w:type="dxa"/>
            <w:tcBorders>
              <w:right w:val="single" w:color="000000" w:sz="8" w:space="0"/>
            </w:tcBorders>
            <w:noWrap w:val="0"/>
            <w:tcMar>
              <w:top w:w="0" w:type="dxa"/>
              <w:left w:w="108" w:type="dxa"/>
              <w:bottom w:w="0" w:type="dxa"/>
              <w:right w:w="108" w:type="dxa"/>
            </w:tcMar>
            <w:vAlign w:val="center"/>
          </w:tcPr>
          <w:p w14:paraId="4F03580C">
            <w:pPr>
              <w:autoSpaceDN w:val="0"/>
              <w:spacing w:line="900" w:lineRule="exact"/>
              <w:jc w:val="center"/>
              <w:rPr>
                <w:rFonts w:hint="eastAsia" w:ascii="宋体" w:hAnsi="宋体" w:eastAsia="宋体" w:cs="宋体"/>
                <w:bCs/>
                <w:color w:val="auto"/>
                <w:sz w:val="24"/>
                <w:szCs w:val="24"/>
              </w:rPr>
            </w:pPr>
          </w:p>
        </w:tc>
        <w:tc>
          <w:tcPr>
            <w:tcW w:w="1092" w:type="dxa"/>
            <w:tcBorders>
              <w:right w:val="single" w:color="000000" w:sz="8" w:space="0"/>
            </w:tcBorders>
            <w:noWrap w:val="0"/>
            <w:tcMar>
              <w:top w:w="0" w:type="dxa"/>
              <w:left w:w="108" w:type="dxa"/>
              <w:bottom w:w="0" w:type="dxa"/>
              <w:right w:w="108" w:type="dxa"/>
            </w:tcMar>
            <w:vAlign w:val="center"/>
          </w:tcPr>
          <w:p w14:paraId="7CBACE7A">
            <w:pPr>
              <w:autoSpaceDN w:val="0"/>
              <w:spacing w:line="900" w:lineRule="exact"/>
              <w:jc w:val="center"/>
              <w:rPr>
                <w:rFonts w:hint="eastAsia" w:ascii="宋体" w:hAnsi="宋体" w:eastAsia="宋体" w:cs="宋体"/>
                <w:bCs/>
                <w:color w:val="auto"/>
                <w:sz w:val="24"/>
                <w:szCs w:val="24"/>
              </w:rPr>
            </w:pPr>
          </w:p>
        </w:tc>
        <w:tc>
          <w:tcPr>
            <w:tcW w:w="2178" w:type="dxa"/>
            <w:tcBorders>
              <w:right w:val="single" w:color="auto" w:sz="4" w:space="0"/>
            </w:tcBorders>
            <w:noWrap w:val="0"/>
            <w:tcMar>
              <w:top w:w="0" w:type="dxa"/>
              <w:left w:w="108" w:type="dxa"/>
              <w:bottom w:w="0" w:type="dxa"/>
              <w:right w:w="108" w:type="dxa"/>
            </w:tcMar>
            <w:vAlign w:val="center"/>
          </w:tcPr>
          <w:p w14:paraId="69D0CF56">
            <w:pPr>
              <w:autoSpaceDN w:val="0"/>
              <w:spacing w:line="900" w:lineRule="exact"/>
              <w:jc w:val="center"/>
              <w:rPr>
                <w:rFonts w:hint="eastAsia" w:ascii="宋体" w:hAnsi="宋体" w:eastAsia="宋体" w:cs="宋体"/>
                <w:bCs/>
                <w:color w:val="auto"/>
                <w:sz w:val="24"/>
                <w:szCs w:val="24"/>
              </w:rPr>
            </w:pPr>
          </w:p>
        </w:tc>
        <w:tc>
          <w:tcPr>
            <w:tcW w:w="970" w:type="dxa"/>
            <w:tcBorders>
              <w:right w:val="single" w:color="auto" w:sz="4" w:space="0"/>
            </w:tcBorders>
            <w:noWrap w:val="0"/>
            <w:tcMar>
              <w:top w:w="0" w:type="dxa"/>
              <w:left w:w="108" w:type="dxa"/>
              <w:bottom w:w="0" w:type="dxa"/>
              <w:right w:w="108" w:type="dxa"/>
            </w:tcMar>
            <w:vAlign w:val="center"/>
          </w:tcPr>
          <w:p w14:paraId="3CA4C68D">
            <w:pPr>
              <w:autoSpaceDN w:val="0"/>
              <w:spacing w:line="900" w:lineRule="exact"/>
              <w:jc w:val="center"/>
              <w:rPr>
                <w:rFonts w:hint="eastAsia" w:ascii="宋体" w:hAnsi="宋体" w:eastAsia="宋体" w:cs="宋体"/>
                <w:bCs/>
                <w:color w:val="auto"/>
                <w:sz w:val="24"/>
                <w:szCs w:val="24"/>
              </w:rPr>
            </w:pPr>
          </w:p>
        </w:tc>
      </w:tr>
      <w:tr w14:paraId="1FCBEB8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26" w:hRule="atLeast"/>
          <w:jc w:val="center"/>
        </w:trPr>
        <w:tc>
          <w:tcPr>
            <w:tcW w:w="1007"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C65A00">
            <w:pPr>
              <w:autoSpaceDN w:val="0"/>
              <w:spacing w:line="900" w:lineRule="exact"/>
              <w:jc w:val="center"/>
              <w:rPr>
                <w:rFonts w:hint="eastAsia" w:ascii="宋体" w:hAnsi="宋体" w:eastAsia="宋体" w:cs="宋体"/>
                <w:bCs/>
                <w:color w:val="auto"/>
                <w:sz w:val="24"/>
                <w:szCs w:val="24"/>
              </w:rPr>
            </w:pPr>
          </w:p>
        </w:tc>
        <w:tc>
          <w:tcPr>
            <w:tcW w:w="1226" w:type="dxa"/>
            <w:tcBorders>
              <w:bottom w:val="single" w:color="000000" w:sz="8" w:space="0"/>
              <w:right w:val="single" w:color="000000" w:sz="8" w:space="0"/>
            </w:tcBorders>
            <w:noWrap w:val="0"/>
            <w:tcMar>
              <w:top w:w="0" w:type="dxa"/>
              <w:left w:w="108" w:type="dxa"/>
              <w:bottom w:w="0" w:type="dxa"/>
              <w:right w:w="108" w:type="dxa"/>
            </w:tcMar>
            <w:vAlign w:val="center"/>
          </w:tcPr>
          <w:p w14:paraId="1FEF2D91">
            <w:pPr>
              <w:autoSpaceDN w:val="0"/>
              <w:spacing w:line="900" w:lineRule="exact"/>
              <w:ind w:firstLine="240"/>
              <w:jc w:val="center"/>
              <w:rPr>
                <w:rFonts w:hint="eastAsia" w:ascii="宋体" w:hAnsi="宋体" w:eastAsia="宋体" w:cs="宋体"/>
                <w:bCs/>
                <w:color w:val="auto"/>
                <w:sz w:val="24"/>
                <w:szCs w:val="24"/>
              </w:rPr>
            </w:pPr>
          </w:p>
        </w:tc>
        <w:tc>
          <w:tcPr>
            <w:tcW w:w="904" w:type="dxa"/>
            <w:tcBorders>
              <w:bottom w:val="single" w:color="000000" w:sz="8" w:space="0"/>
              <w:right w:val="single" w:color="000000" w:sz="8" w:space="0"/>
            </w:tcBorders>
            <w:noWrap w:val="0"/>
            <w:tcMar>
              <w:top w:w="0" w:type="dxa"/>
              <w:left w:w="108" w:type="dxa"/>
              <w:bottom w:w="0" w:type="dxa"/>
              <w:right w:w="108" w:type="dxa"/>
            </w:tcMar>
            <w:vAlign w:val="center"/>
          </w:tcPr>
          <w:p w14:paraId="4F73932D">
            <w:pPr>
              <w:autoSpaceDN w:val="0"/>
              <w:spacing w:line="900" w:lineRule="exact"/>
              <w:jc w:val="center"/>
              <w:rPr>
                <w:rFonts w:hint="eastAsia" w:ascii="宋体" w:hAnsi="宋体" w:eastAsia="宋体" w:cs="宋体"/>
                <w:bCs/>
                <w:color w:val="auto"/>
                <w:sz w:val="24"/>
                <w:szCs w:val="24"/>
              </w:rPr>
            </w:pPr>
          </w:p>
        </w:tc>
        <w:tc>
          <w:tcPr>
            <w:tcW w:w="940" w:type="dxa"/>
            <w:tcBorders>
              <w:bottom w:val="single" w:color="000000" w:sz="8" w:space="0"/>
              <w:right w:val="single" w:color="000000" w:sz="8" w:space="0"/>
            </w:tcBorders>
            <w:noWrap w:val="0"/>
            <w:tcMar>
              <w:top w:w="0" w:type="dxa"/>
              <w:left w:w="108" w:type="dxa"/>
              <w:bottom w:w="0" w:type="dxa"/>
              <w:right w:w="108" w:type="dxa"/>
            </w:tcMar>
            <w:vAlign w:val="center"/>
          </w:tcPr>
          <w:p w14:paraId="72E3A008">
            <w:pPr>
              <w:autoSpaceDN w:val="0"/>
              <w:spacing w:line="900" w:lineRule="exact"/>
              <w:jc w:val="center"/>
              <w:rPr>
                <w:rFonts w:hint="eastAsia" w:ascii="宋体" w:hAnsi="宋体" w:eastAsia="宋体" w:cs="宋体"/>
                <w:bCs/>
                <w:color w:val="auto"/>
                <w:sz w:val="24"/>
                <w:szCs w:val="24"/>
              </w:rPr>
            </w:pPr>
          </w:p>
        </w:tc>
        <w:tc>
          <w:tcPr>
            <w:tcW w:w="1092" w:type="dxa"/>
            <w:tcBorders>
              <w:bottom w:val="single" w:color="000000" w:sz="8" w:space="0"/>
              <w:right w:val="single" w:color="000000" w:sz="8" w:space="0"/>
            </w:tcBorders>
            <w:noWrap w:val="0"/>
            <w:tcMar>
              <w:top w:w="0" w:type="dxa"/>
              <w:left w:w="108" w:type="dxa"/>
              <w:bottom w:w="0" w:type="dxa"/>
              <w:right w:w="108" w:type="dxa"/>
            </w:tcMar>
            <w:vAlign w:val="center"/>
          </w:tcPr>
          <w:p w14:paraId="1BBB9185">
            <w:pPr>
              <w:autoSpaceDN w:val="0"/>
              <w:spacing w:line="900" w:lineRule="exact"/>
              <w:jc w:val="center"/>
              <w:rPr>
                <w:rFonts w:hint="eastAsia" w:ascii="宋体" w:hAnsi="宋体" w:eastAsia="宋体" w:cs="宋体"/>
                <w:bCs/>
                <w:color w:val="auto"/>
                <w:sz w:val="24"/>
                <w:szCs w:val="24"/>
              </w:rPr>
            </w:pPr>
          </w:p>
        </w:tc>
        <w:tc>
          <w:tcPr>
            <w:tcW w:w="2178" w:type="dxa"/>
            <w:tcBorders>
              <w:bottom w:val="single" w:color="000000" w:sz="8" w:space="0"/>
              <w:right w:val="single" w:color="auto" w:sz="4" w:space="0"/>
            </w:tcBorders>
            <w:noWrap w:val="0"/>
            <w:tcMar>
              <w:top w:w="0" w:type="dxa"/>
              <w:left w:w="108" w:type="dxa"/>
              <w:bottom w:w="0" w:type="dxa"/>
              <w:right w:w="108" w:type="dxa"/>
            </w:tcMar>
            <w:vAlign w:val="center"/>
          </w:tcPr>
          <w:p w14:paraId="4233A651">
            <w:pPr>
              <w:autoSpaceDN w:val="0"/>
              <w:spacing w:line="900" w:lineRule="exact"/>
              <w:jc w:val="center"/>
              <w:rPr>
                <w:rFonts w:hint="eastAsia" w:ascii="宋体" w:hAnsi="宋体" w:eastAsia="宋体" w:cs="宋体"/>
                <w:bCs/>
                <w:color w:val="auto"/>
                <w:sz w:val="24"/>
                <w:szCs w:val="24"/>
              </w:rPr>
            </w:pPr>
          </w:p>
        </w:tc>
        <w:tc>
          <w:tcPr>
            <w:tcW w:w="970" w:type="dxa"/>
            <w:tcBorders>
              <w:bottom w:val="single" w:color="000000" w:sz="8" w:space="0"/>
              <w:right w:val="single" w:color="auto" w:sz="4" w:space="0"/>
            </w:tcBorders>
            <w:noWrap w:val="0"/>
            <w:tcMar>
              <w:top w:w="0" w:type="dxa"/>
              <w:left w:w="108" w:type="dxa"/>
              <w:bottom w:w="0" w:type="dxa"/>
              <w:right w:w="108" w:type="dxa"/>
            </w:tcMar>
            <w:vAlign w:val="center"/>
          </w:tcPr>
          <w:p w14:paraId="5F1DCBFD">
            <w:pPr>
              <w:autoSpaceDN w:val="0"/>
              <w:spacing w:line="900" w:lineRule="exact"/>
              <w:jc w:val="center"/>
              <w:rPr>
                <w:rFonts w:hint="eastAsia" w:ascii="宋体" w:hAnsi="宋体" w:eastAsia="宋体" w:cs="宋体"/>
                <w:bCs/>
                <w:color w:val="auto"/>
                <w:sz w:val="24"/>
                <w:szCs w:val="24"/>
              </w:rPr>
            </w:pPr>
          </w:p>
        </w:tc>
      </w:tr>
    </w:tbl>
    <w:p w14:paraId="650BEEF8">
      <w:pPr>
        <w:spacing w:before="227" w:line="204" w:lineRule="auto"/>
        <w:ind w:firstLine="578"/>
        <w:jc w:val="center"/>
        <w:rPr>
          <w:rFonts w:hint="eastAsia" w:ascii="宋体" w:hAnsi="宋体" w:eastAsia="宋体" w:cs="宋体"/>
          <w:b/>
          <w:bCs/>
          <w:color w:val="000000"/>
          <w:spacing w:val="-2"/>
          <w:kern w:val="2"/>
          <w:sz w:val="28"/>
          <w:szCs w:val="28"/>
          <w:highlight w:val="none"/>
          <w:lang w:val="en-US" w:eastAsia="zh-CN" w:bidi="ar-SA"/>
        </w:rPr>
      </w:pPr>
    </w:p>
    <w:p w14:paraId="10D089A1">
      <w:pPr>
        <w:spacing w:before="227" w:line="204" w:lineRule="auto"/>
        <w:ind w:firstLine="578"/>
        <w:jc w:val="center"/>
        <w:rPr>
          <w:rFonts w:hint="eastAsia" w:ascii="宋体" w:hAnsi="宋体" w:eastAsia="宋体" w:cs="宋体"/>
          <w:b/>
          <w:bCs/>
          <w:color w:val="auto"/>
          <w:spacing w:val="-2"/>
          <w:sz w:val="28"/>
          <w:szCs w:val="28"/>
          <w:highlight w:val="none"/>
          <w:lang w:val="en-US" w:eastAsia="zh-CN"/>
        </w:rPr>
      </w:pPr>
    </w:p>
    <w:p w14:paraId="5D72F059">
      <w:pPr>
        <w:spacing w:before="227" w:line="204" w:lineRule="auto"/>
        <w:ind w:firstLine="578"/>
        <w:jc w:val="center"/>
        <w:rPr>
          <w:rFonts w:hint="eastAsia" w:ascii="宋体" w:hAnsi="宋体" w:eastAsia="宋体" w:cs="宋体"/>
          <w:color w:val="auto"/>
          <w:spacing w:val="-2"/>
          <w:highlight w:val="none"/>
        </w:rPr>
      </w:pPr>
      <w:r>
        <w:rPr>
          <w:rFonts w:hint="eastAsia" w:ascii="宋体" w:hAnsi="宋体" w:eastAsia="宋体" w:cs="宋体"/>
          <w:b/>
          <w:bCs/>
          <w:color w:val="auto"/>
          <w:spacing w:val="-2"/>
          <w:sz w:val="28"/>
          <w:szCs w:val="28"/>
          <w:highlight w:val="none"/>
          <w:lang w:val="en-US" w:eastAsia="zh-CN"/>
        </w:rPr>
        <w:t>5、</w:t>
      </w:r>
      <w:r>
        <w:rPr>
          <w:rFonts w:hint="eastAsia" w:ascii="宋体" w:hAnsi="宋体" w:eastAsia="宋体" w:cs="宋体"/>
          <w:b/>
          <w:bCs/>
          <w:color w:val="auto"/>
          <w:spacing w:val="-2"/>
          <w:sz w:val="28"/>
          <w:szCs w:val="28"/>
          <w:highlight w:val="none"/>
        </w:rPr>
        <w:t>项目负责人简历表</w:t>
      </w:r>
    </w:p>
    <w:tbl>
      <w:tblPr>
        <w:tblStyle w:val="32"/>
        <w:tblW w:w="8814" w:type="dxa"/>
        <w:tblInd w:w="0" w:type="dxa"/>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fixed"/>
        <w:tblCellMar>
          <w:top w:w="0" w:type="dxa"/>
          <w:left w:w="108" w:type="dxa"/>
          <w:bottom w:w="0" w:type="dxa"/>
          <w:right w:w="108" w:type="dxa"/>
        </w:tblCellMar>
      </w:tblPr>
      <w:tblGrid>
        <w:gridCol w:w="1927"/>
        <w:gridCol w:w="1027"/>
        <w:gridCol w:w="913"/>
        <w:gridCol w:w="210"/>
        <w:gridCol w:w="703"/>
        <w:gridCol w:w="898"/>
        <w:gridCol w:w="274"/>
        <w:gridCol w:w="213"/>
        <w:gridCol w:w="2649"/>
      </w:tblGrid>
      <w:tr w14:paraId="2C2A590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c>
          <w:tcPr>
            <w:tcW w:w="192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42F046D">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姓 名</w:t>
            </w:r>
          </w:p>
        </w:tc>
        <w:tc>
          <w:tcPr>
            <w:tcW w:w="1027"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AAB987">
            <w:pPr>
              <w:spacing w:before="227" w:line="204" w:lineRule="auto"/>
              <w:ind w:firstLine="578"/>
              <w:jc w:val="center"/>
              <w:rPr>
                <w:rFonts w:hint="eastAsia" w:ascii="宋体" w:hAnsi="宋体" w:eastAsia="宋体" w:cs="宋体"/>
                <w:color w:val="auto"/>
                <w:spacing w:val="-2"/>
                <w:sz w:val="24"/>
                <w:szCs w:val="24"/>
                <w:highlight w:val="none"/>
              </w:rPr>
            </w:pPr>
          </w:p>
        </w:tc>
        <w:tc>
          <w:tcPr>
            <w:tcW w:w="913"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E19110">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性 别</w:t>
            </w:r>
          </w:p>
        </w:tc>
        <w:tc>
          <w:tcPr>
            <w:tcW w:w="913" w:type="dxa"/>
            <w:gridSpan w:val="2"/>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535DF4">
            <w:pPr>
              <w:spacing w:before="227" w:line="204" w:lineRule="auto"/>
              <w:ind w:firstLine="578"/>
              <w:jc w:val="center"/>
              <w:rPr>
                <w:rFonts w:hint="eastAsia" w:ascii="宋体" w:hAnsi="宋体" w:eastAsia="宋体" w:cs="宋体"/>
                <w:color w:val="auto"/>
                <w:spacing w:val="-2"/>
                <w:sz w:val="24"/>
                <w:szCs w:val="24"/>
                <w:highlight w:val="none"/>
              </w:rPr>
            </w:pPr>
          </w:p>
        </w:tc>
        <w:tc>
          <w:tcPr>
            <w:tcW w:w="1385" w:type="dxa"/>
            <w:gridSpan w:val="3"/>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0F3B48D">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出生日期</w:t>
            </w:r>
          </w:p>
        </w:tc>
        <w:tc>
          <w:tcPr>
            <w:tcW w:w="2649"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B3332B">
            <w:pPr>
              <w:spacing w:before="227" w:line="204" w:lineRule="auto"/>
              <w:ind w:firstLine="578"/>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年   月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日</w:t>
            </w:r>
          </w:p>
        </w:tc>
      </w:tr>
      <w:tr w14:paraId="7B6E18FF">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c>
          <w:tcPr>
            <w:tcW w:w="1927"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70B64CE">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毕业院校及专业</w:t>
            </w:r>
          </w:p>
        </w:tc>
        <w:tc>
          <w:tcPr>
            <w:tcW w:w="2853" w:type="dxa"/>
            <w:gridSpan w:val="4"/>
            <w:tcBorders>
              <w:bottom w:val="single" w:color="000000" w:sz="8" w:space="0"/>
              <w:right w:val="single" w:color="000000" w:sz="8" w:space="0"/>
            </w:tcBorders>
            <w:noWrap w:val="0"/>
            <w:tcMar>
              <w:top w:w="0" w:type="dxa"/>
              <w:left w:w="108" w:type="dxa"/>
              <w:bottom w:w="0" w:type="dxa"/>
              <w:right w:w="108" w:type="dxa"/>
            </w:tcMar>
            <w:vAlign w:val="center"/>
          </w:tcPr>
          <w:p w14:paraId="58209403">
            <w:pPr>
              <w:spacing w:before="227" w:line="204" w:lineRule="auto"/>
              <w:ind w:firstLine="578"/>
              <w:jc w:val="center"/>
              <w:rPr>
                <w:rFonts w:hint="eastAsia" w:ascii="宋体" w:hAnsi="宋体" w:eastAsia="宋体" w:cs="宋体"/>
                <w:color w:val="auto"/>
                <w:spacing w:val="-2"/>
                <w:sz w:val="24"/>
                <w:szCs w:val="24"/>
                <w:highlight w:val="none"/>
              </w:rPr>
            </w:pPr>
          </w:p>
        </w:tc>
        <w:tc>
          <w:tcPr>
            <w:tcW w:w="1385"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357321A4">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毕业时间</w:t>
            </w:r>
          </w:p>
        </w:tc>
        <w:tc>
          <w:tcPr>
            <w:tcW w:w="2649" w:type="dxa"/>
            <w:tcBorders>
              <w:bottom w:val="single" w:color="000000" w:sz="8" w:space="0"/>
              <w:right w:val="single" w:color="000000" w:sz="8" w:space="0"/>
            </w:tcBorders>
            <w:noWrap w:val="0"/>
            <w:tcMar>
              <w:top w:w="0" w:type="dxa"/>
              <w:left w:w="108" w:type="dxa"/>
              <w:bottom w:w="0" w:type="dxa"/>
              <w:right w:w="108" w:type="dxa"/>
            </w:tcMar>
            <w:vAlign w:val="center"/>
          </w:tcPr>
          <w:p w14:paraId="042D3C0D">
            <w:pPr>
              <w:spacing w:before="227" w:line="204" w:lineRule="auto"/>
              <w:ind w:firstLine="578"/>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年   月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日</w:t>
            </w:r>
          </w:p>
        </w:tc>
      </w:tr>
      <w:tr w14:paraId="282A256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05" w:hRule="atLeast"/>
        </w:trPr>
        <w:tc>
          <w:tcPr>
            <w:tcW w:w="1927"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D71AC7">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从事本专业时间</w:t>
            </w:r>
          </w:p>
        </w:tc>
        <w:tc>
          <w:tcPr>
            <w:tcW w:w="6887" w:type="dxa"/>
            <w:gridSpan w:val="8"/>
            <w:tcBorders>
              <w:bottom w:val="single" w:color="000000" w:sz="8" w:space="0"/>
              <w:right w:val="single" w:color="000000" w:sz="8" w:space="0"/>
            </w:tcBorders>
            <w:noWrap w:val="0"/>
            <w:tcMar>
              <w:top w:w="0" w:type="dxa"/>
              <w:left w:w="108" w:type="dxa"/>
              <w:bottom w:w="0" w:type="dxa"/>
              <w:right w:w="108" w:type="dxa"/>
            </w:tcMar>
            <w:vAlign w:val="center"/>
          </w:tcPr>
          <w:p w14:paraId="0BF395E1">
            <w:pPr>
              <w:spacing w:before="227" w:line="204" w:lineRule="auto"/>
              <w:ind w:firstLine="578"/>
              <w:jc w:val="center"/>
              <w:rPr>
                <w:rFonts w:hint="eastAsia" w:ascii="宋体" w:hAnsi="宋体" w:eastAsia="宋体" w:cs="宋体"/>
                <w:color w:val="auto"/>
                <w:spacing w:val="-2"/>
                <w:sz w:val="24"/>
                <w:szCs w:val="24"/>
                <w:highlight w:val="none"/>
              </w:rPr>
            </w:pPr>
          </w:p>
        </w:tc>
      </w:tr>
      <w:tr w14:paraId="57BC7DE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1005" w:hRule="atLeast"/>
        </w:trPr>
        <w:tc>
          <w:tcPr>
            <w:tcW w:w="1927"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B22A09">
            <w:pPr>
              <w:spacing w:before="227" w:line="204" w:lineRule="auto"/>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证书编号</w:t>
            </w:r>
          </w:p>
        </w:tc>
        <w:tc>
          <w:tcPr>
            <w:tcW w:w="2150"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4469FAD4">
            <w:pPr>
              <w:spacing w:before="227" w:line="204" w:lineRule="auto"/>
              <w:ind w:firstLine="578"/>
              <w:jc w:val="center"/>
              <w:rPr>
                <w:rFonts w:hint="eastAsia" w:ascii="宋体" w:hAnsi="宋体" w:eastAsia="宋体" w:cs="宋体"/>
                <w:color w:val="auto"/>
                <w:spacing w:val="-2"/>
                <w:sz w:val="24"/>
                <w:szCs w:val="24"/>
                <w:highlight w:val="none"/>
              </w:rPr>
            </w:pPr>
          </w:p>
        </w:tc>
        <w:tc>
          <w:tcPr>
            <w:tcW w:w="1601" w:type="dxa"/>
            <w:gridSpan w:val="2"/>
            <w:tcBorders>
              <w:bottom w:val="single" w:color="000000" w:sz="8" w:space="0"/>
              <w:right w:val="single" w:color="000000" w:sz="8" w:space="0"/>
            </w:tcBorders>
            <w:noWrap w:val="0"/>
            <w:tcMar>
              <w:top w:w="0" w:type="dxa"/>
              <w:left w:w="108" w:type="dxa"/>
              <w:bottom w:w="0" w:type="dxa"/>
              <w:right w:w="108" w:type="dxa"/>
            </w:tcMar>
            <w:vAlign w:val="center"/>
          </w:tcPr>
          <w:p w14:paraId="16C64DDA">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职   称</w:t>
            </w:r>
          </w:p>
        </w:tc>
        <w:tc>
          <w:tcPr>
            <w:tcW w:w="3136"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6995F1C4">
            <w:pPr>
              <w:spacing w:before="227" w:line="204" w:lineRule="auto"/>
              <w:ind w:firstLine="578"/>
              <w:jc w:val="center"/>
              <w:rPr>
                <w:rFonts w:hint="eastAsia" w:ascii="宋体" w:hAnsi="宋体" w:eastAsia="宋体" w:cs="宋体"/>
                <w:color w:val="auto"/>
                <w:spacing w:val="-2"/>
                <w:sz w:val="24"/>
                <w:szCs w:val="24"/>
                <w:highlight w:val="none"/>
              </w:rPr>
            </w:pPr>
          </w:p>
        </w:tc>
      </w:tr>
      <w:tr w14:paraId="72081F77">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25" w:hRule="exact"/>
        </w:trPr>
        <w:tc>
          <w:tcPr>
            <w:tcW w:w="8814" w:type="dxa"/>
            <w:gridSpan w:val="9"/>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1D185D5">
            <w:pPr>
              <w:spacing w:before="227" w:line="204" w:lineRule="auto"/>
              <w:ind w:firstLine="578"/>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主 要 经 历</w:t>
            </w:r>
          </w:p>
        </w:tc>
      </w:tr>
      <w:tr w14:paraId="5CE8BCC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1027" w:hRule="exact"/>
        </w:trPr>
        <w:tc>
          <w:tcPr>
            <w:tcW w:w="1927"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0D48CE">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时  间</w:t>
            </w:r>
          </w:p>
        </w:tc>
        <w:tc>
          <w:tcPr>
            <w:tcW w:w="4025" w:type="dxa"/>
            <w:gridSpan w:val="6"/>
            <w:tcBorders>
              <w:bottom w:val="single" w:color="000000" w:sz="8" w:space="0"/>
              <w:right w:val="single" w:color="000000" w:sz="8" w:space="0"/>
            </w:tcBorders>
            <w:noWrap w:val="0"/>
            <w:tcMar>
              <w:top w:w="0" w:type="dxa"/>
              <w:left w:w="108" w:type="dxa"/>
              <w:bottom w:w="0" w:type="dxa"/>
              <w:right w:w="108" w:type="dxa"/>
            </w:tcMar>
            <w:vAlign w:val="center"/>
          </w:tcPr>
          <w:p w14:paraId="1BF30356">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项目名称</w:t>
            </w:r>
          </w:p>
        </w:tc>
        <w:tc>
          <w:tcPr>
            <w:tcW w:w="2862" w:type="dxa"/>
            <w:gridSpan w:val="2"/>
            <w:tcBorders>
              <w:bottom w:val="single" w:color="000000" w:sz="8" w:space="0"/>
              <w:right w:val="single" w:color="000000" w:sz="8" w:space="0"/>
            </w:tcBorders>
            <w:noWrap w:val="0"/>
            <w:tcMar>
              <w:top w:w="0" w:type="dxa"/>
              <w:left w:w="108" w:type="dxa"/>
              <w:bottom w:w="0" w:type="dxa"/>
              <w:right w:w="108" w:type="dxa"/>
            </w:tcMar>
            <w:vAlign w:val="center"/>
          </w:tcPr>
          <w:p w14:paraId="28173758">
            <w:pPr>
              <w:spacing w:before="227" w:line="204"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该项目中任职</w:t>
            </w:r>
          </w:p>
        </w:tc>
      </w:tr>
      <w:tr w14:paraId="5BCEF45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40" w:hRule="exact"/>
        </w:trPr>
        <w:tc>
          <w:tcPr>
            <w:tcW w:w="1927" w:type="dxa"/>
            <w:tcBorders>
              <w:left w:val="single" w:color="000000" w:sz="8" w:space="0"/>
              <w:right w:val="single" w:color="000000" w:sz="8" w:space="0"/>
            </w:tcBorders>
            <w:noWrap w:val="0"/>
            <w:tcMar>
              <w:top w:w="0" w:type="dxa"/>
              <w:left w:w="108" w:type="dxa"/>
              <w:bottom w:w="0" w:type="dxa"/>
              <w:right w:w="108" w:type="dxa"/>
            </w:tcMar>
            <w:vAlign w:val="top"/>
          </w:tcPr>
          <w:p w14:paraId="07FFD6A8">
            <w:pPr>
              <w:spacing w:before="227" w:line="204" w:lineRule="auto"/>
              <w:ind w:firstLine="578"/>
              <w:jc w:val="center"/>
              <w:rPr>
                <w:rFonts w:hint="eastAsia" w:ascii="宋体" w:hAnsi="宋体" w:eastAsia="宋体" w:cs="宋体"/>
                <w:color w:val="auto"/>
                <w:spacing w:val="-2"/>
                <w:sz w:val="24"/>
                <w:szCs w:val="24"/>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27EC12C0">
            <w:pPr>
              <w:spacing w:before="227" w:line="204" w:lineRule="auto"/>
              <w:ind w:firstLine="578"/>
              <w:jc w:val="center"/>
              <w:rPr>
                <w:rFonts w:hint="eastAsia" w:ascii="宋体" w:hAnsi="宋体" w:eastAsia="宋体" w:cs="宋体"/>
                <w:color w:val="auto"/>
                <w:spacing w:val="-2"/>
                <w:sz w:val="24"/>
                <w:szCs w:val="24"/>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6A3BF4F3">
            <w:pPr>
              <w:spacing w:before="227" w:line="204" w:lineRule="auto"/>
              <w:ind w:firstLine="578"/>
              <w:jc w:val="center"/>
              <w:rPr>
                <w:rFonts w:hint="eastAsia" w:ascii="宋体" w:hAnsi="宋体" w:eastAsia="宋体" w:cs="宋体"/>
                <w:color w:val="auto"/>
                <w:spacing w:val="-2"/>
                <w:sz w:val="24"/>
                <w:szCs w:val="24"/>
                <w:highlight w:val="none"/>
              </w:rPr>
            </w:pPr>
          </w:p>
        </w:tc>
      </w:tr>
      <w:tr w14:paraId="17AC965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40" w:hRule="exact"/>
        </w:trPr>
        <w:tc>
          <w:tcPr>
            <w:tcW w:w="1927" w:type="dxa"/>
            <w:tcBorders>
              <w:left w:val="single" w:color="000000" w:sz="8" w:space="0"/>
              <w:right w:val="single" w:color="000000" w:sz="8" w:space="0"/>
            </w:tcBorders>
            <w:noWrap w:val="0"/>
            <w:tcMar>
              <w:top w:w="0" w:type="dxa"/>
              <w:left w:w="108" w:type="dxa"/>
              <w:bottom w:w="0" w:type="dxa"/>
              <w:right w:w="108" w:type="dxa"/>
            </w:tcMar>
            <w:vAlign w:val="top"/>
          </w:tcPr>
          <w:p w14:paraId="2BA9C3FF">
            <w:pPr>
              <w:spacing w:before="227" w:line="204" w:lineRule="auto"/>
              <w:ind w:firstLine="578"/>
              <w:jc w:val="center"/>
              <w:rPr>
                <w:rFonts w:hint="eastAsia" w:ascii="宋体" w:hAnsi="宋体" w:eastAsia="宋体" w:cs="宋体"/>
                <w:color w:val="auto"/>
                <w:spacing w:val="-2"/>
                <w:sz w:val="24"/>
                <w:szCs w:val="24"/>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130F200B">
            <w:pPr>
              <w:spacing w:before="227" w:line="204" w:lineRule="auto"/>
              <w:ind w:firstLine="578"/>
              <w:jc w:val="center"/>
              <w:rPr>
                <w:rFonts w:hint="eastAsia" w:ascii="宋体" w:hAnsi="宋体" w:eastAsia="宋体" w:cs="宋体"/>
                <w:color w:val="auto"/>
                <w:spacing w:val="-2"/>
                <w:sz w:val="24"/>
                <w:szCs w:val="24"/>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21ABA054">
            <w:pPr>
              <w:spacing w:before="227" w:line="204" w:lineRule="auto"/>
              <w:ind w:firstLine="578"/>
              <w:jc w:val="center"/>
              <w:rPr>
                <w:rFonts w:hint="eastAsia" w:ascii="宋体" w:hAnsi="宋体" w:eastAsia="宋体" w:cs="宋体"/>
                <w:color w:val="auto"/>
                <w:spacing w:val="-2"/>
                <w:sz w:val="24"/>
                <w:szCs w:val="24"/>
                <w:highlight w:val="none"/>
              </w:rPr>
            </w:pPr>
          </w:p>
        </w:tc>
      </w:tr>
      <w:tr w14:paraId="1304D879">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40" w:hRule="exact"/>
        </w:trPr>
        <w:tc>
          <w:tcPr>
            <w:tcW w:w="1927" w:type="dxa"/>
            <w:tcBorders>
              <w:left w:val="single" w:color="000000" w:sz="8" w:space="0"/>
              <w:right w:val="single" w:color="000000" w:sz="8" w:space="0"/>
            </w:tcBorders>
            <w:noWrap w:val="0"/>
            <w:tcMar>
              <w:top w:w="0" w:type="dxa"/>
              <w:left w:w="108" w:type="dxa"/>
              <w:bottom w:w="0" w:type="dxa"/>
              <w:right w:w="108" w:type="dxa"/>
            </w:tcMar>
            <w:vAlign w:val="top"/>
          </w:tcPr>
          <w:p w14:paraId="701ACF6D">
            <w:pPr>
              <w:spacing w:before="227" w:line="204" w:lineRule="auto"/>
              <w:ind w:firstLine="578"/>
              <w:jc w:val="center"/>
              <w:rPr>
                <w:rFonts w:hint="eastAsia" w:ascii="宋体" w:hAnsi="宋体" w:eastAsia="宋体" w:cs="宋体"/>
                <w:color w:val="auto"/>
                <w:spacing w:val="-2"/>
                <w:sz w:val="24"/>
                <w:szCs w:val="24"/>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4E7E6C4F">
            <w:pPr>
              <w:spacing w:before="227" w:line="204" w:lineRule="auto"/>
              <w:ind w:firstLine="578"/>
              <w:jc w:val="center"/>
              <w:rPr>
                <w:rFonts w:hint="eastAsia" w:ascii="宋体" w:hAnsi="宋体" w:eastAsia="宋体" w:cs="宋体"/>
                <w:color w:val="auto"/>
                <w:spacing w:val="-2"/>
                <w:sz w:val="24"/>
                <w:szCs w:val="24"/>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475E7236">
            <w:pPr>
              <w:spacing w:before="227" w:line="204" w:lineRule="auto"/>
              <w:ind w:firstLine="578"/>
              <w:jc w:val="center"/>
              <w:rPr>
                <w:rFonts w:hint="eastAsia" w:ascii="宋体" w:hAnsi="宋体" w:eastAsia="宋体" w:cs="宋体"/>
                <w:color w:val="auto"/>
                <w:spacing w:val="-2"/>
                <w:sz w:val="24"/>
                <w:szCs w:val="24"/>
                <w:highlight w:val="none"/>
              </w:rPr>
            </w:pPr>
          </w:p>
        </w:tc>
      </w:tr>
      <w:tr w14:paraId="00EDE38D">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39" w:hRule="exact"/>
        </w:trPr>
        <w:tc>
          <w:tcPr>
            <w:tcW w:w="1927" w:type="dxa"/>
            <w:tcBorders>
              <w:left w:val="single" w:color="000000" w:sz="8" w:space="0"/>
              <w:right w:val="single" w:color="000000" w:sz="8" w:space="0"/>
            </w:tcBorders>
            <w:noWrap w:val="0"/>
            <w:tcMar>
              <w:top w:w="0" w:type="dxa"/>
              <w:left w:w="108" w:type="dxa"/>
              <w:bottom w:w="0" w:type="dxa"/>
              <w:right w:w="108" w:type="dxa"/>
            </w:tcMar>
            <w:vAlign w:val="top"/>
          </w:tcPr>
          <w:p w14:paraId="4DBFA261">
            <w:pPr>
              <w:spacing w:before="227" w:line="204" w:lineRule="auto"/>
              <w:ind w:firstLine="578"/>
              <w:jc w:val="center"/>
              <w:rPr>
                <w:rFonts w:hint="eastAsia" w:ascii="宋体" w:hAnsi="宋体" w:eastAsia="宋体" w:cs="宋体"/>
                <w:color w:val="auto"/>
                <w:spacing w:val="-2"/>
                <w:sz w:val="24"/>
                <w:szCs w:val="24"/>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50F9331B">
            <w:pPr>
              <w:spacing w:before="227" w:line="204" w:lineRule="auto"/>
              <w:ind w:firstLine="578"/>
              <w:jc w:val="center"/>
              <w:rPr>
                <w:rFonts w:hint="eastAsia" w:ascii="宋体" w:hAnsi="宋体" w:eastAsia="宋体" w:cs="宋体"/>
                <w:color w:val="auto"/>
                <w:spacing w:val="-2"/>
                <w:sz w:val="24"/>
                <w:szCs w:val="24"/>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086675C6">
            <w:pPr>
              <w:spacing w:before="227" w:line="204" w:lineRule="auto"/>
              <w:ind w:firstLine="578"/>
              <w:jc w:val="center"/>
              <w:rPr>
                <w:rFonts w:hint="eastAsia" w:ascii="宋体" w:hAnsi="宋体" w:eastAsia="宋体" w:cs="宋体"/>
                <w:color w:val="auto"/>
                <w:spacing w:val="-2"/>
                <w:sz w:val="24"/>
                <w:szCs w:val="24"/>
                <w:highlight w:val="none"/>
              </w:rPr>
            </w:pPr>
          </w:p>
        </w:tc>
      </w:tr>
      <w:tr w14:paraId="3915AB3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68" w:hRule="exact"/>
        </w:trPr>
        <w:tc>
          <w:tcPr>
            <w:tcW w:w="1927" w:type="dxa"/>
            <w:tcBorders>
              <w:left w:val="single" w:color="000000" w:sz="8" w:space="0"/>
              <w:right w:val="single" w:color="000000" w:sz="8" w:space="0"/>
            </w:tcBorders>
            <w:noWrap w:val="0"/>
            <w:tcMar>
              <w:top w:w="0" w:type="dxa"/>
              <w:left w:w="108" w:type="dxa"/>
              <w:bottom w:w="0" w:type="dxa"/>
              <w:right w:w="108" w:type="dxa"/>
            </w:tcMar>
            <w:vAlign w:val="top"/>
          </w:tcPr>
          <w:p w14:paraId="25851ADC">
            <w:pPr>
              <w:spacing w:before="227" w:line="204" w:lineRule="auto"/>
              <w:ind w:firstLine="578"/>
              <w:jc w:val="center"/>
              <w:rPr>
                <w:rFonts w:hint="eastAsia" w:ascii="宋体" w:hAnsi="宋体" w:eastAsia="宋体" w:cs="宋体"/>
                <w:color w:val="auto"/>
                <w:spacing w:val="-2"/>
                <w:sz w:val="24"/>
                <w:szCs w:val="24"/>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5494858F">
            <w:pPr>
              <w:spacing w:before="227" w:line="204" w:lineRule="auto"/>
              <w:ind w:firstLine="578"/>
              <w:jc w:val="center"/>
              <w:rPr>
                <w:rFonts w:hint="eastAsia" w:ascii="宋体" w:hAnsi="宋体" w:eastAsia="宋体" w:cs="宋体"/>
                <w:color w:val="auto"/>
                <w:spacing w:val="-2"/>
                <w:sz w:val="24"/>
                <w:szCs w:val="24"/>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430AF5B4">
            <w:pPr>
              <w:spacing w:before="227" w:line="204" w:lineRule="auto"/>
              <w:ind w:firstLine="578"/>
              <w:jc w:val="center"/>
              <w:rPr>
                <w:rFonts w:hint="eastAsia" w:ascii="宋体" w:hAnsi="宋体" w:eastAsia="宋体" w:cs="宋体"/>
                <w:color w:val="auto"/>
                <w:spacing w:val="-2"/>
                <w:sz w:val="24"/>
                <w:szCs w:val="24"/>
                <w:highlight w:val="none"/>
              </w:rPr>
            </w:pPr>
          </w:p>
        </w:tc>
      </w:tr>
      <w:tr w14:paraId="48369E4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68" w:hRule="exact"/>
        </w:trPr>
        <w:tc>
          <w:tcPr>
            <w:tcW w:w="1927" w:type="dxa"/>
            <w:tcBorders>
              <w:left w:val="single" w:color="000000" w:sz="8" w:space="0"/>
              <w:right w:val="single" w:color="000000" w:sz="8" w:space="0"/>
            </w:tcBorders>
            <w:noWrap w:val="0"/>
            <w:tcMar>
              <w:top w:w="0" w:type="dxa"/>
              <w:left w:w="108" w:type="dxa"/>
              <w:bottom w:w="0" w:type="dxa"/>
              <w:right w:w="108" w:type="dxa"/>
            </w:tcMar>
            <w:vAlign w:val="top"/>
          </w:tcPr>
          <w:p w14:paraId="6929A7D0">
            <w:pPr>
              <w:spacing w:before="227" w:line="204" w:lineRule="auto"/>
              <w:ind w:firstLine="578"/>
              <w:jc w:val="center"/>
              <w:rPr>
                <w:rFonts w:hint="eastAsia" w:ascii="宋体" w:hAnsi="宋体" w:eastAsia="宋体" w:cs="宋体"/>
                <w:color w:val="auto"/>
                <w:spacing w:val="-2"/>
                <w:sz w:val="24"/>
                <w:szCs w:val="24"/>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536DDC19">
            <w:pPr>
              <w:spacing w:before="227" w:line="204" w:lineRule="auto"/>
              <w:ind w:firstLine="578"/>
              <w:jc w:val="center"/>
              <w:rPr>
                <w:rFonts w:hint="eastAsia" w:ascii="宋体" w:hAnsi="宋体" w:eastAsia="宋体" w:cs="宋体"/>
                <w:color w:val="auto"/>
                <w:spacing w:val="-2"/>
                <w:sz w:val="24"/>
                <w:szCs w:val="24"/>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498838CC">
            <w:pPr>
              <w:spacing w:before="227" w:line="204" w:lineRule="auto"/>
              <w:ind w:firstLine="578"/>
              <w:jc w:val="center"/>
              <w:rPr>
                <w:rFonts w:hint="eastAsia" w:ascii="宋体" w:hAnsi="宋体" w:eastAsia="宋体" w:cs="宋体"/>
                <w:color w:val="auto"/>
                <w:spacing w:val="-2"/>
                <w:sz w:val="24"/>
                <w:szCs w:val="24"/>
                <w:highlight w:val="none"/>
              </w:rPr>
            </w:pPr>
          </w:p>
        </w:tc>
      </w:tr>
      <w:tr w14:paraId="6FECF29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53" w:hRule="exact"/>
        </w:trPr>
        <w:tc>
          <w:tcPr>
            <w:tcW w:w="1927" w:type="dxa"/>
            <w:tcBorders>
              <w:left w:val="single" w:color="000000" w:sz="8" w:space="0"/>
              <w:right w:val="single" w:color="000000" w:sz="8" w:space="0"/>
            </w:tcBorders>
            <w:noWrap w:val="0"/>
            <w:tcMar>
              <w:top w:w="0" w:type="dxa"/>
              <w:left w:w="108" w:type="dxa"/>
              <w:bottom w:w="0" w:type="dxa"/>
              <w:right w:w="108" w:type="dxa"/>
            </w:tcMar>
            <w:vAlign w:val="top"/>
          </w:tcPr>
          <w:p w14:paraId="00063F10">
            <w:pPr>
              <w:spacing w:before="227" w:line="204" w:lineRule="auto"/>
              <w:ind w:firstLine="578"/>
              <w:jc w:val="center"/>
              <w:rPr>
                <w:rFonts w:hint="eastAsia" w:ascii="宋体" w:hAnsi="宋体" w:eastAsia="宋体" w:cs="宋体"/>
                <w:color w:val="auto"/>
                <w:spacing w:val="-2"/>
                <w:sz w:val="24"/>
                <w:szCs w:val="24"/>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224A2D98">
            <w:pPr>
              <w:spacing w:before="227" w:line="204" w:lineRule="auto"/>
              <w:ind w:firstLine="578"/>
              <w:jc w:val="center"/>
              <w:rPr>
                <w:rFonts w:hint="eastAsia" w:ascii="宋体" w:hAnsi="宋体" w:eastAsia="宋体" w:cs="宋体"/>
                <w:color w:val="auto"/>
                <w:spacing w:val="-2"/>
                <w:sz w:val="24"/>
                <w:szCs w:val="24"/>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1A43165C">
            <w:pPr>
              <w:spacing w:before="227" w:line="204" w:lineRule="auto"/>
              <w:ind w:firstLine="578"/>
              <w:jc w:val="center"/>
              <w:rPr>
                <w:rFonts w:hint="eastAsia" w:ascii="宋体" w:hAnsi="宋体" w:eastAsia="宋体" w:cs="宋体"/>
                <w:color w:val="auto"/>
                <w:spacing w:val="-2"/>
                <w:sz w:val="24"/>
                <w:szCs w:val="24"/>
                <w:highlight w:val="none"/>
              </w:rPr>
            </w:pPr>
          </w:p>
        </w:tc>
      </w:tr>
      <w:tr w14:paraId="38F2B86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68" w:hRule="exact"/>
        </w:trPr>
        <w:tc>
          <w:tcPr>
            <w:tcW w:w="1927" w:type="dxa"/>
            <w:tcBorders>
              <w:left w:val="single" w:color="000000" w:sz="8" w:space="0"/>
              <w:right w:val="single" w:color="000000" w:sz="8" w:space="0"/>
            </w:tcBorders>
            <w:noWrap w:val="0"/>
            <w:tcMar>
              <w:top w:w="0" w:type="dxa"/>
              <w:left w:w="108" w:type="dxa"/>
              <w:bottom w:w="0" w:type="dxa"/>
              <w:right w:w="108" w:type="dxa"/>
            </w:tcMar>
            <w:vAlign w:val="top"/>
          </w:tcPr>
          <w:p w14:paraId="1916655A">
            <w:pPr>
              <w:spacing w:before="227" w:line="204" w:lineRule="auto"/>
              <w:ind w:firstLine="578"/>
              <w:jc w:val="center"/>
              <w:rPr>
                <w:rFonts w:hint="eastAsia" w:ascii="宋体" w:hAnsi="宋体" w:eastAsia="宋体" w:cs="宋体"/>
                <w:color w:val="auto"/>
                <w:spacing w:val="-2"/>
                <w:sz w:val="24"/>
                <w:szCs w:val="24"/>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70DCFBCC">
            <w:pPr>
              <w:spacing w:before="227" w:line="204" w:lineRule="auto"/>
              <w:ind w:firstLine="578"/>
              <w:jc w:val="center"/>
              <w:rPr>
                <w:rFonts w:hint="eastAsia" w:ascii="宋体" w:hAnsi="宋体" w:eastAsia="宋体" w:cs="宋体"/>
                <w:color w:val="auto"/>
                <w:spacing w:val="-2"/>
                <w:sz w:val="24"/>
                <w:szCs w:val="24"/>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02508D7A">
            <w:pPr>
              <w:spacing w:before="227" w:line="204" w:lineRule="auto"/>
              <w:ind w:firstLine="578"/>
              <w:jc w:val="center"/>
              <w:rPr>
                <w:rFonts w:hint="eastAsia" w:ascii="宋体" w:hAnsi="宋体" w:eastAsia="宋体" w:cs="宋体"/>
                <w:color w:val="auto"/>
                <w:spacing w:val="-2"/>
                <w:sz w:val="24"/>
                <w:szCs w:val="24"/>
                <w:highlight w:val="none"/>
              </w:rPr>
            </w:pPr>
          </w:p>
        </w:tc>
      </w:tr>
      <w:tr w14:paraId="6BC2CC4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12" w:hRule="exact"/>
        </w:trPr>
        <w:tc>
          <w:tcPr>
            <w:tcW w:w="1927"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002197F">
            <w:pPr>
              <w:spacing w:before="227" w:line="204" w:lineRule="auto"/>
              <w:ind w:firstLine="578"/>
              <w:jc w:val="center"/>
              <w:rPr>
                <w:rFonts w:hint="eastAsia" w:ascii="宋体" w:hAnsi="宋体" w:eastAsia="宋体" w:cs="宋体"/>
                <w:color w:val="auto"/>
                <w:spacing w:val="-2"/>
                <w:sz w:val="24"/>
                <w:szCs w:val="24"/>
                <w:highlight w:val="none"/>
              </w:rPr>
            </w:pPr>
          </w:p>
        </w:tc>
        <w:tc>
          <w:tcPr>
            <w:tcW w:w="4025" w:type="dxa"/>
            <w:gridSpan w:val="6"/>
            <w:tcBorders>
              <w:bottom w:val="single" w:color="000000" w:sz="8" w:space="0"/>
              <w:right w:val="single" w:color="000000" w:sz="8" w:space="0"/>
            </w:tcBorders>
            <w:noWrap w:val="0"/>
            <w:tcMar>
              <w:top w:w="0" w:type="dxa"/>
              <w:left w:w="108" w:type="dxa"/>
              <w:bottom w:w="0" w:type="dxa"/>
              <w:right w:w="108" w:type="dxa"/>
            </w:tcMar>
            <w:vAlign w:val="top"/>
          </w:tcPr>
          <w:p w14:paraId="2E68284A">
            <w:pPr>
              <w:spacing w:before="227" w:line="204" w:lineRule="auto"/>
              <w:ind w:firstLine="578"/>
              <w:jc w:val="center"/>
              <w:rPr>
                <w:rFonts w:hint="eastAsia" w:ascii="宋体" w:hAnsi="宋体" w:eastAsia="宋体" w:cs="宋体"/>
                <w:color w:val="auto"/>
                <w:spacing w:val="-2"/>
                <w:sz w:val="24"/>
                <w:szCs w:val="24"/>
                <w:highlight w:val="none"/>
              </w:rPr>
            </w:pPr>
          </w:p>
        </w:tc>
        <w:tc>
          <w:tcPr>
            <w:tcW w:w="2862" w:type="dxa"/>
            <w:gridSpan w:val="2"/>
            <w:tcBorders>
              <w:bottom w:val="single" w:color="000000" w:sz="8" w:space="0"/>
              <w:right w:val="single" w:color="000000" w:sz="8" w:space="0"/>
            </w:tcBorders>
            <w:noWrap w:val="0"/>
            <w:tcMar>
              <w:top w:w="0" w:type="dxa"/>
              <w:left w:w="108" w:type="dxa"/>
              <w:bottom w:w="0" w:type="dxa"/>
              <w:right w:w="108" w:type="dxa"/>
            </w:tcMar>
            <w:vAlign w:val="top"/>
          </w:tcPr>
          <w:p w14:paraId="28CE1CCD">
            <w:pPr>
              <w:spacing w:before="227" w:line="204" w:lineRule="auto"/>
              <w:ind w:firstLine="578"/>
              <w:jc w:val="center"/>
              <w:rPr>
                <w:rFonts w:hint="eastAsia" w:ascii="宋体" w:hAnsi="宋体" w:eastAsia="宋体" w:cs="宋体"/>
                <w:color w:val="auto"/>
                <w:spacing w:val="-2"/>
                <w:sz w:val="24"/>
                <w:szCs w:val="24"/>
                <w:highlight w:val="none"/>
              </w:rPr>
            </w:pPr>
          </w:p>
        </w:tc>
      </w:tr>
    </w:tbl>
    <w:p w14:paraId="43C21115">
      <w:pPr>
        <w:spacing w:before="227" w:line="204" w:lineRule="auto"/>
        <w:ind w:firstLine="578"/>
        <w:jc w:val="both"/>
        <w:rPr>
          <w:rFonts w:hint="eastAsia" w:ascii="宋体" w:hAnsi="宋体" w:eastAsia="宋体" w:cs="宋体"/>
          <w:color w:val="auto"/>
          <w:spacing w:val="-2"/>
          <w:highlight w:val="none"/>
        </w:rPr>
        <w:sectPr>
          <w:footerReference r:id="rId27" w:type="default"/>
          <w:pgSz w:w="11906" w:h="16839"/>
          <w:pgMar w:top="1440" w:right="1800" w:bottom="1440" w:left="1800" w:header="918" w:footer="737" w:gutter="0"/>
          <w:pgNumType w:fmt="decimal" w:chapStyle="1"/>
          <w:cols w:space="720" w:num="1"/>
        </w:sectPr>
      </w:pPr>
      <w:r>
        <w:rPr>
          <w:rFonts w:hint="eastAsia" w:ascii="宋体" w:hAnsi="宋体" w:eastAsia="宋体" w:cs="宋体"/>
          <w:color w:val="auto"/>
          <w:kern w:val="0"/>
          <w:sz w:val="24"/>
          <w:szCs w:val="24"/>
          <w:lang w:eastAsia="zh-CN"/>
        </w:rPr>
        <w:t>注：</w:t>
      </w:r>
      <w:r>
        <w:rPr>
          <w:rFonts w:hint="eastAsia" w:ascii="宋体" w:hAnsi="宋体" w:eastAsia="宋体" w:cs="宋体"/>
          <w:color w:val="auto"/>
          <w:kern w:val="0"/>
          <w:sz w:val="24"/>
          <w:szCs w:val="24"/>
        </w:rPr>
        <w:t>本表后附相关人员证明材料等</w:t>
      </w:r>
    </w:p>
    <w:p w14:paraId="655748BF">
      <w:pPr>
        <w:spacing w:before="227" w:line="204" w:lineRule="auto"/>
        <w:ind w:firstLine="578"/>
        <w:jc w:val="center"/>
        <w:rPr>
          <w:rFonts w:hint="default" w:ascii="宋体" w:hAnsi="宋体" w:eastAsia="宋体" w:cs="宋体"/>
          <w:b w:val="0"/>
          <w:bCs w:val="0"/>
          <w:color w:val="000000"/>
          <w:spacing w:val="-2"/>
          <w:kern w:val="2"/>
          <w:sz w:val="24"/>
          <w:szCs w:val="24"/>
          <w:highlight w:val="none"/>
          <w:lang w:val="en-US" w:eastAsia="zh-CN" w:bidi="ar-SA"/>
        </w:rPr>
        <w:sectPr>
          <w:headerReference r:id="rId28" w:type="default"/>
          <w:footerReference r:id="rId29" w:type="default"/>
          <w:pgSz w:w="11906" w:h="16839"/>
          <w:pgMar w:top="1440" w:right="1800" w:bottom="1440" w:left="1800" w:header="918" w:footer="737" w:gutter="0"/>
          <w:pgNumType w:fmt="decimal" w:chapStyle="1"/>
          <w:cols w:space="720" w:num="1"/>
        </w:sectPr>
      </w:pPr>
      <w:r>
        <w:rPr>
          <w:rFonts w:hint="eastAsia" w:ascii="宋体" w:hAnsi="宋体" w:cs="宋体"/>
          <w:b/>
          <w:bCs/>
          <w:color w:val="000000"/>
          <w:spacing w:val="-2"/>
          <w:kern w:val="2"/>
          <w:sz w:val="28"/>
          <w:szCs w:val="28"/>
          <w:highlight w:val="none"/>
          <w:lang w:val="en-US" w:eastAsia="zh-CN" w:bidi="ar-SA"/>
        </w:rPr>
        <w:t>6、</w:t>
      </w:r>
      <w:r>
        <w:rPr>
          <w:rFonts w:hint="eastAsia" w:ascii="宋体" w:hAnsi="宋体" w:eastAsia="宋体" w:cs="宋体"/>
          <w:b/>
          <w:bCs/>
          <w:color w:val="000000"/>
          <w:spacing w:val="-2"/>
          <w:kern w:val="2"/>
          <w:sz w:val="28"/>
          <w:szCs w:val="28"/>
          <w:highlight w:val="none"/>
          <w:lang w:val="en-US" w:eastAsia="zh-CN" w:bidi="ar-SA"/>
        </w:rPr>
        <w:t>服务方案及承诺</w:t>
      </w:r>
    </w:p>
    <w:p w14:paraId="2C1B3F49">
      <w:pPr>
        <w:spacing w:before="120" w:beforeLines="50" w:after="120" w:afterLines="50" w:line="480" w:lineRule="exact"/>
        <w:jc w:val="center"/>
        <w:rPr>
          <w:rFonts w:hint="eastAsia" w:ascii="宋体" w:hAnsi="宋体" w:eastAsia="宋体" w:cs="宋体"/>
          <w:b/>
          <w:bCs/>
          <w:kern w:val="2"/>
          <w:sz w:val="28"/>
          <w:szCs w:val="28"/>
          <w:lang w:val="en-US" w:eastAsia="zh-CN" w:bidi="ar-SA"/>
        </w:rPr>
      </w:pPr>
      <w:bookmarkStart w:id="198" w:name="_bookmark8"/>
      <w:bookmarkEnd w:id="198"/>
      <w:r>
        <w:rPr>
          <w:rFonts w:hint="eastAsia" w:ascii="宋体" w:hAnsi="宋体" w:cs="宋体"/>
          <w:b/>
          <w:bCs/>
          <w:kern w:val="2"/>
          <w:sz w:val="28"/>
          <w:szCs w:val="28"/>
          <w:lang w:val="en-US" w:eastAsia="zh-CN" w:bidi="ar-SA"/>
        </w:rPr>
        <w:t>7</w:t>
      </w:r>
      <w:r>
        <w:rPr>
          <w:rFonts w:hint="eastAsia" w:ascii="宋体" w:hAnsi="宋体" w:eastAsia="宋体" w:cs="宋体"/>
          <w:b/>
          <w:bCs/>
          <w:kern w:val="2"/>
          <w:sz w:val="28"/>
          <w:szCs w:val="28"/>
          <w:lang w:val="en-US" w:eastAsia="zh-CN" w:bidi="ar-SA"/>
        </w:rPr>
        <w:t>、供应商认为需要提供的其他材料</w:t>
      </w:r>
    </w:p>
    <w:p w14:paraId="06B39073">
      <w:pPr>
        <w:ind w:firstLine="3120" w:firstLineChars="1300"/>
        <w:rPr>
          <w:rFonts w:hint="eastAsia" w:ascii="宋体" w:hAnsi="宋体" w:eastAsia="宋体" w:cs="宋体"/>
          <w:sz w:val="24"/>
          <w:szCs w:val="24"/>
          <w:lang w:val="en-US" w:eastAsia="zh-CN"/>
        </w:rPr>
        <w:sectPr>
          <w:headerReference r:id="rId30" w:type="default"/>
          <w:footerReference r:id="rId31" w:type="default"/>
          <w:pgSz w:w="11906" w:h="16839"/>
          <w:pgMar w:top="1440" w:right="1800" w:bottom="1440" w:left="1800" w:header="918" w:footer="737" w:gutter="0"/>
          <w:pgNumType w:fmt="decimal" w:start="64" w:chapStyle="1"/>
          <w:cols w:space="720" w:num="1"/>
        </w:sectPr>
      </w:pPr>
    </w:p>
    <w:p w14:paraId="1EF6BDDD">
      <w:pPr>
        <w:tabs>
          <w:tab w:val="left" w:pos="1680"/>
        </w:tabs>
        <w:snapToGrid w:val="0"/>
        <w:spacing w:line="360" w:lineRule="auto"/>
        <w:jc w:val="both"/>
        <w:rPr>
          <w:rFonts w:ascii="宋体" w:hAnsi="宋体"/>
          <w:b/>
          <w:color w:val="auto"/>
          <w:kern w:val="0"/>
          <w:highlight w:val="none"/>
        </w:rPr>
      </w:pPr>
      <w:r>
        <w:rPr>
          <w:rFonts w:hint="eastAsia" w:ascii="宋体" w:hAnsi="宋体"/>
          <w:b/>
          <w:color w:val="auto"/>
          <w:kern w:val="0"/>
          <w:sz w:val="22"/>
          <w:szCs w:val="22"/>
          <w:highlight w:val="none"/>
        </w:rPr>
        <w:t>附件：政策性要求部分</w:t>
      </w:r>
    </w:p>
    <w:p w14:paraId="25FEE9B5">
      <w:pPr>
        <w:pStyle w:val="24"/>
        <w:rPr>
          <w:rFonts w:ascii="宋体" w:hAnsi="宋体"/>
          <w:b/>
          <w:smallCaps w:val="0"/>
          <w:color w:val="auto"/>
          <w:kern w:val="0"/>
          <w:sz w:val="21"/>
          <w:szCs w:val="21"/>
          <w:highlight w:val="none"/>
        </w:rPr>
      </w:pPr>
    </w:p>
    <w:p w14:paraId="182BC029">
      <w:pPr>
        <w:tabs>
          <w:tab w:val="left" w:pos="1680"/>
        </w:tabs>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中小企业声明函（如适用）</w:t>
      </w:r>
    </w:p>
    <w:p w14:paraId="2AA214BB">
      <w:pPr>
        <w:tabs>
          <w:tab w:val="left" w:pos="1680"/>
        </w:tabs>
        <w:snapToGrid w:val="0"/>
        <w:spacing w:line="360" w:lineRule="auto"/>
        <w:jc w:val="center"/>
        <w:rPr>
          <w:rFonts w:ascii="宋体" w:hAnsi="宋体" w:cs="宋体"/>
          <w:b/>
          <w:color w:val="auto"/>
          <w:kern w:val="0"/>
          <w:highlight w:val="none"/>
        </w:rPr>
      </w:pPr>
    </w:p>
    <w:p w14:paraId="42502FBE">
      <w:pPr>
        <w:tabs>
          <w:tab w:val="left" w:pos="1680"/>
        </w:tabs>
        <w:snapToGrid w:val="0"/>
        <w:spacing w:after="0"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中小企业声明函</w:t>
      </w:r>
    </w:p>
    <w:p w14:paraId="5F016300">
      <w:pPr>
        <w:tabs>
          <w:tab w:val="left" w:pos="1680"/>
        </w:tabs>
        <w:snapToGrid w:val="0"/>
        <w:spacing w:after="0" w:line="480" w:lineRule="exact"/>
        <w:jc w:val="center"/>
        <w:rPr>
          <w:rFonts w:hint="eastAsia" w:ascii="宋体" w:hAnsi="宋体" w:eastAsia="宋体" w:cs="宋体"/>
          <w:b/>
          <w:color w:val="auto"/>
          <w:sz w:val="24"/>
          <w:szCs w:val="24"/>
        </w:rPr>
      </w:pPr>
    </w:p>
    <w:p w14:paraId="59ED32B4">
      <w:pPr>
        <w:adjustRightInd w:val="0"/>
        <w:snapToGrid w:val="0"/>
        <w:spacing w:after="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本公司（联合体）郑重声明，根据《政府采购促进中小企业发展管理办法》（财库﹝2020﹞46 号）的规定，本公司（联合体）参加</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采购活动，服务全部由符合政策要求的中小企业承接。相关企业（含联合体中的中小企业、签订分包意向协议的中小企业）的具体情况如下：</w:t>
      </w:r>
    </w:p>
    <w:p w14:paraId="64C5D211">
      <w:pPr>
        <w:adjustRightInd w:val="0"/>
        <w:snapToGrid w:val="0"/>
        <w:spacing w:after="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u w:val="none"/>
          <w:lang w:val="en-US" w:eastAsia="zh-CN"/>
        </w:rPr>
        <w:t>1.</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（采购文件中明确的所属行业）</w:t>
      </w:r>
      <w:r>
        <w:rPr>
          <w:rFonts w:hint="eastAsia" w:ascii="宋体" w:hAnsi="宋体" w:eastAsia="宋体" w:cs="宋体"/>
          <w:color w:val="auto"/>
          <w:kern w:val="0"/>
          <w:sz w:val="24"/>
          <w:szCs w:val="24"/>
        </w:rPr>
        <w:t>行业；承建（承接）企业为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人，营业收入为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万元，资产总额为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w:t>
      </w:r>
    </w:p>
    <w:p w14:paraId="595BD1E7">
      <w:pPr>
        <w:adjustRightInd w:val="0"/>
        <w:snapToGrid w:val="0"/>
        <w:spacing w:after="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u w:val="single"/>
        </w:rPr>
        <w:t xml:space="preserve"> （标的名称）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（采购文件中明确的所属行业）</w:t>
      </w:r>
      <w:r>
        <w:rPr>
          <w:rFonts w:hint="eastAsia" w:ascii="宋体" w:hAnsi="宋体" w:eastAsia="宋体" w:cs="宋体"/>
          <w:color w:val="auto"/>
          <w:kern w:val="0"/>
          <w:sz w:val="24"/>
          <w:szCs w:val="24"/>
        </w:rPr>
        <w:t>行业；承建（承接）企业为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人，营业收入为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万元，资产总额为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w:t>
      </w:r>
    </w:p>
    <w:p w14:paraId="54AD4822">
      <w:pPr>
        <w:adjustRightInd w:val="0"/>
        <w:snapToGrid w:val="0"/>
        <w:spacing w:after="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p w14:paraId="0CF67044">
      <w:pPr>
        <w:adjustRightInd w:val="0"/>
        <w:snapToGrid w:val="0"/>
        <w:spacing w:after="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以上企业，不属于大企业的分支机构，不存在控股股东为大企业的情形，也不存在与大企业的负责人为同一人的情形。</w:t>
      </w:r>
    </w:p>
    <w:p w14:paraId="55A6169B">
      <w:pPr>
        <w:adjustRightInd w:val="0"/>
        <w:snapToGrid w:val="0"/>
        <w:spacing w:after="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本企业对上述声明内容的真实性负责。如有虚假，将依法承担相应责任。</w:t>
      </w:r>
    </w:p>
    <w:p w14:paraId="11F6F5F1">
      <w:pPr>
        <w:adjustRightInd w:val="0"/>
        <w:snapToGrid w:val="0"/>
        <w:spacing w:after="0"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265F45C6">
      <w:pPr>
        <w:adjustRightInd w:val="0"/>
        <w:snapToGrid w:val="0"/>
        <w:spacing w:after="0" w:line="48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企业名称（</w:t>
      </w:r>
      <w:r>
        <w:rPr>
          <w:rFonts w:hint="eastAsia" w:ascii="宋体" w:hAnsi="宋体" w:eastAsia="宋体" w:cs="宋体"/>
          <w:color w:val="auto"/>
          <w:kern w:val="0"/>
          <w:sz w:val="24"/>
          <w:szCs w:val="24"/>
          <w:lang w:eastAsia="zh-CN"/>
        </w:rPr>
        <w:t>电子</w:t>
      </w:r>
      <w:r>
        <w:rPr>
          <w:rFonts w:hint="eastAsia" w:ascii="宋体" w:hAnsi="宋体" w:eastAsia="宋体" w:cs="宋体"/>
          <w:color w:val="auto"/>
          <w:kern w:val="0"/>
          <w:sz w:val="24"/>
          <w:szCs w:val="24"/>
        </w:rPr>
        <w:t>章）：</w:t>
      </w:r>
    </w:p>
    <w:p w14:paraId="3EA14661">
      <w:pPr>
        <w:adjustRightInd w:val="0"/>
        <w:snapToGrid w:val="0"/>
        <w:spacing w:after="0" w:line="480" w:lineRule="exact"/>
        <w:jc w:val="right"/>
        <w:rPr>
          <w:rFonts w:ascii="华文中宋" w:hAnsi="华文中宋" w:eastAsia="华文中宋"/>
          <w:color w:val="auto"/>
          <w:kern w:val="0"/>
          <w:szCs w:val="21"/>
        </w:rPr>
      </w:pPr>
      <w:r>
        <w:rPr>
          <w:rFonts w:hint="eastAsia" w:ascii="宋体" w:hAnsi="宋体" w:eastAsia="宋体" w:cs="宋体"/>
          <w:color w:val="auto"/>
          <w:kern w:val="0"/>
          <w:sz w:val="24"/>
          <w:szCs w:val="24"/>
        </w:rPr>
        <w:t>日 期：</w:t>
      </w:r>
    </w:p>
    <w:p w14:paraId="10FDC313">
      <w:pPr>
        <w:tabs>
          <w:tab w:val="left" w:pos="1680"/>
        </w:tabs>
        <w:snapToGrid w:val="0"/>
        <w:spacing w:line="360" w:lineRule="auto"/>
        <w:jc w:val="center"/>
        <w:rPr>
          <w:rFonts w:hint="eastAsia" w:ascii="宋体" w:hAnsi="宋体" w:cs="宋体"/>
          <w:b/>
          <w:color w:val="auto"/>
          <w:kern w:val="0"/>
          <w:sz w:val="24"/>
          <w:szCs w:val="24"/>
          <w:highlight w:val="none"/>
        </w:rPr>
      </w:pPr>
    </w:p>
    <w:p w14:paraId="70C0DF7F">
      <w:pPr>
        <w:pStyle w:val="16"/>
        <w:rPr>
          <w:rFonts w:hint="eastAsia" w:ascii="宋体" w:hAnsi="宋体" w:cs="宋体"/>
          <w:b/>
          <w:color w:val="auto"/>
          <w:kern w:val="0"/>
          <w:sz w:val="24"/>
          <w:szCs w:val="24"/>
          <w:highlight w:val="none"/>
        </w:rPr>
      </w:pPr>
    </w:p>
    <w:p w14:paraId="2B7F63C1">
      <w:pPr>
        <w:rPr>
          <w:rFonts w:hint="eastAsia" w:ascii="宋体" w:hAnsi="宋体" w:cs="宋体"/>
          <w:b/>
          <w:color w:val="auto"/>
          <w:kern w:val="0"/>
          <w:sz w:val="24"/>
          <w:szCs w:val="24"/>
          <w:highlight w:val="none"/>
        </w:rPr>
      </w:pPr>
    </w:p>
    <w:p w14:paraId="78CF9898">
      <w:pPr>
        <w:pStyle w:val="16"/>
        <w:rPr>
          <w:rFonts w:hint="eastAsia" w:ascii="宋体" w:hAnsi="宋体" w:cs="宋体"/>
          <w:b/>
          <w:color w:val="auto"/>
          <w:kern w:val="0"/>
          <w:sz w:val="24"/>
          <w:szCs w:val="24"/>
          <w:highlight w:val="none"/>
        </w:rPr>
      </w:pPr>
    </w:p>
    <w:p w14:paraId="59FD15A5">
      <w:pPr>
        <w:rPr>
          <w:rFonts w:hint="eastAsia" w:ascii="宋体" w:hAnsi="宋体" w:cs="宋体"/>
          <w:b/>
          <w:color w:val="auto"/>
          <w:kern w:val="0"/>
          <w:sz w:val="24"/>
          <w:szCs w:val="24"/>
          <w:highlight w:val="none"/>
        </w:rPr>
      </w:pPr>
    </w:p>
    <w:p w14:paraId="3F0241C7">
      <w:pPr>
        <w:pStyle w:val="16"/>
        <w:rPr>
          <w:rFonts w:hint="eastAsia" w:ascii="宋体" w:hAnsi="宋体" w:cs="宋体"/>
          <w:b/>
          <w:color w:val="auto"/>
          <w:kern w:val="0"/>
          <w:sz w:val="24"/>
          <w:szCs w:val="24"/>
          <w:highlight w:val="none"/>
        </w:rPr>
      </w:pPr>
    </w:p>
    <w:p w14:paraId="2F7646E9">
      <w:pPr>
        <w:rPr>
          <w:rFonts w:hint="eastAsia" w:ascii="宋体" w:hAnsi="宋体" w:cs="宋体"/>
          <w:b/>
          <w:color w:val="auto"/>
          <w:kern w:val="0"/>
          <w:sz w:val="24"/>
          <w:szCs w:val="24"/>
          <w:highlight w:val="none"/>
        </w:rPr>
      </w:pPr>
    </w:p>
    <w:p w14:paraId="38D60085">
      <w:pPr>
        <w:pStyle w:val="16"/>
        <w:rPr>
          <w:rFonts w:hint="eastAsia" w:ascii="宋体" w:hAnsi="宋体" w:cs="宋体"/>
          <w:b/>
          <w:color w:val="auto"/>
          <w:kern w:val="0"/>
          <w:sz w:val="24"/>
          <w:szCs w:val="24"/>
          <w:highlight w:val="none"/>
        </w:rPr>
      </w:pPr>
    </w:p>
    <w:p w14:paraId="1202F7FC">
      <w:pPr>
        <w:rPr>
          <w:rFonts w:hint="eastAsia"/>
          <w:color w:val="auto"/>
        </w:rPr>
      </w:pPr>
    </w:p>
    <w:p w14:paraId="5158B1A1">
      <w:pPr>
        <w:tabs>
          <w:tab w:val="left" w:pos="1680"/>
        </w:tabs>
        <w:snapToGrid w:val="0"/>
        <w:spacing w:line="360" w:lineRule="auto"/>
        <w:jc w:val="center"/>
        <w:rPr>
          <w:rFonts w:hint="eastAsia" w:ascii="宋体" w:hAnsi="宋体" w:cs="宋体"/>
          <w:b/>
          <w:color w:val="auto"/>
          <w:kern w:val="0"/>
          <w:sz w:val="24"/>
          <w:szCs w:val="24"/>
          <w:highlight w:val="none"/>
        </w:rPr>
        <w:sectPr>
          <w:headerReference r:id="rId32" w:type="default"/>
          <w:footerReference r:id="rId33" w:type="default"/>
          <w:pgSz w:w="11906" w:h="16838"/>
          <w:pgMar w:top="1440" w:right="1800" w:bottom="1440" w:left="1800" w:header="918" w:footer="850" w:gutter="0"/>
          <w:pgNumType w:fmt="decimal" w:chapStyle="1"/>
          <w:cols w:space="720" w:num="1"/>
          <w:docGrid w:type="lines" w:linePitch="312" w:charSpace="0"/>
        </w:sectPr>
      </w:pPr>
    </w:p>
    <w:p w14:paraId="7F29ED36">
      <w:pPr>
        <w:tabs>
          <w:tab w:val="left" w:pos="1680"/>
        </w:tabs>
        <w:snapToGrid w:val="0"/>
        <w:spacing w:line="360" w:lineRule="auto"/>
        <w:jc w:val="center"/>
        <w:rPr>
          <w:rFonts w:ascii="宋体" w:hAnsi="宋体" w:cs="宋体"/>
          <w:color w:val="auto"/>
          <w:sz w:val="24"/>
          <w:szCs w:val="24"/>
          <w:highlight w:val="none"/>
        </w:rPr>
      </w:pPr>
      <w:r>
        <w:rPr>
          <w:rFonts w:hint="eastAsia" w:ascii="宋体" w:hAnsi="宋体" w:eastAsia="宋体" w:cs="宋体"/>
          <w:b/>
          <w:color w:val="auto"/>
          <w:kern w:val="0"/>
          <w:sz w:val="24"/>
          <w:szCs w:val="24"/>
          <w:highlight w:val="none"/>
        </w:rPr>
        <w:t>强制节能产品明</w:t>
      </w:r>
      <w:r>
        <w:rPr>
          <w:rFonts w:hint="eastAsia" w:ascii="宋体" w:hAnsi="宋体" w:cs="宋体"/>
          <w:b/>
          <w:color w:val="auto"/>
          <w:kern w:val="0"/>
          <w:sz w:val="24"/>
          <w:szCs w:val="24"/>
          <w:highlight w:val="none"/>
        </w:rPr>
        <w:t>细表（如适用）</w:t>
      </w:r>
    </w:p>
    <w:p w14:paraId="4C3EA849">
      <w:pPr>
        <w:tabs>
          <w:tab w:val="left" w:pos="1680"/>
        </w:tabs>
        <w:snapToGrid w:val="0"/>
        <w:spacing w:line="360" w:lineRule="auto"/>
        <w:rPr>
          <w:rFonts w:ascii="宋体" w:hAnsi="宋体" w:cs="宋体"/>
          <w:color w:val="auto"/>
          <w:highlight w:val="none"/>
        </w:rPr>
      </w:pPr>
    </w:p>
    <w:tbl>
      <w:tblPr>
        <w:tblStyle w:val="32"/>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054"/>
        <w:gridCol w:w="1538"/>
        <w:gridCol w:w="1182"/>
      </w:tblGrid>
      <w:tr w14:paraId="39DB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AEDAA96">
            <w:pPr>
              <w:keepNext/>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E99401B">
            <w:pPr>
              <w:keepNext/>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C206A5">
            <w:pPr>
              <w:keepNext/>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F5B5A8C">
            <w:pPr>
              <w:keepNext/>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1A6F2E10">
            <w:pPr>
              <w:keepNext/>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2054" w:type="dxa"/>
            <w:tcBorders>
              <w:top w:val="single" w:color="auto" w:sz="4" w:space="0"/>
              <w:left w:val="single" w:color="auto" w:sz="4" w:space="0"/>
              <w:bottom w:val="single" w:color="auto" w:sz="4" w:space="0"/>
              <w:right w:val="single" w:color="auto" w:sz="4" w:space="0"/>
            </w:tcBorders>
            <w:noWrap w:val="0"/>
            <w:vAlign w:val="center"/>
          </w:tcPr>
          <w:p w14:paraId="2219453F">
            <w:pPr>
              <w:keepNext/>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节能产品认证证书号</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DF95803">
            <w:pPr>
              <w:keepNext/>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认证证书有效截止日期</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2AE1850">
            <w:pPr>
              <w:keepNext/>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认证机构名录</w:t>
            </w:r>
          </w:p>
        </w:tc>
      </w:tr>
      <w:tr w14:paraId="121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top"/>
          </w:tcPr>
          <w:p w14:paraId="7BC502B7">
            <w:pPr>
              <w:keepNext/>
              <w:snapToGrid w:val="0"/>
              <w:spacing w:line="360" w:lineRule="auto"/>
              <w:jc w:val="center"/>
              <w:rPr>
                <w:rFonts w:ascii="宋体" w:hAnsi="宋体" w:cs="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5D187696">
            <w:pPr>
              <w:keepNext/>
              <w:snapToGrid w:val="0"/>
              <w:spacing w:line="360" w:lineRule="auto"/>
              <w:jc w:val="center"/>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4FE48C2">
            <w:pPr>
              <w:keepNext/>
              <w:snapToGrid w:val="0"/>
              <w:spacing w:line="360" w:lineRule="auto"/>
              <w:jc w:val="center"/>
              <w:rPr>
                <w:rFonts w:ascii="宋体" w:hAnsi="宋体" w:cs="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A16ED9C">
            <w:pPr>
              <w:keepNext/>
              <w:snapToGrid w:val="0"/>
              <w:spacing w:line="360" w:lineRule="auto"/>
              <w:jc w:val="center"/>
              <w:rPr>
                <w:rFonts w:ascii="宋体" w:hAnsi="宋体" w:cs="宋体"/>
                <w:color w:val="auto"/>
                <w:sz w:val="24"/>
                <w:highlight w:val="none"/>
              </w:rPr>
            </w:pPr>
          </w:p>
        </w:tc>
        <w:tc>
          <w:tcPr>
            <w:tcW w:w="2054" w:type="dxa"/>
            <w:tcBorders>
              <w:top w:val="single" w:color="auto" w:sz="4" w:space="0"/>
              <w:left w:val="single" w:color="auto" w:sz="4" w:space="0"/>
              <w:bottom w:val="single" w:color="auto" w:sz="4" w:space="0"/>
              <w:right w:val="single" w:color="auto" w:sz="4" w:space="0"/>
            </w:tcBorders>
            <w:noWrap w:val="0"/>
            <w:vAlign w:val="top"/>
          </w:tcPr>
          <w:p w14:paraId="644832E3">
            <w:pPr>
              <w:keepNext/>
              <w:snapToGrid w:val="0"/>
              <w:spacing w:line="360" w:lineRule="auto"/>
              <w:jc w:val="center"/>
              <w:rPr>
                <w:rFonts w:ascii="宋体" w:hAnsi="宋体" w:cs="宋体"/>
                <w:color w:val="auto"/>
                <w:sz w:val="24"/>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795E6955">
            <w:pPr>
              <w:keepNext/>
              <w:snapToGrid w:val="0"/>
              <w:spacing w:line="360" w:lineRule="auto"/>
              <w:jc w:val="center"/>
              <w:rPr>
                <w:rFonts w:ascii="宋体" w:hAnsi="宋体" w:cs="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top"/>
          </w:tcPr>
          <w:p w14:paraId="267E972B">
            <w:pPr>
              <w:keepNext/>
              <w:snapToGrid w:val="0"/>
              <w:spacing w:line="360" w:lineRule="auto"/>
              <w:jc w:val="center"/>
              <w:rPr>
                <w:rFonts w:ascii="宋体" w:hAnsi="宋体" w:cs="宋体"/>
                <w:color w:val="auto"/>
                <w:sz w:val="24"/>
                <w:highlight w:val="none"/>
              </w:rPr>
            </w:pPr>
          </w:p>
        </w:tc>
      </w:tr>
      <w:tr w14:paraId="59D0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top"/>
          </w:tcPr>
          <w:p w14:paraId="0C4AE301">
            <w:pPr>
              <w:keepNext/>
              <w:snapToGrid w:val="0"/>
              <w:spacing w:line="360" w:lineRule="auto"/>
              <w:jc w:val="center"/>
              <w:rPr>
                <w:rFonts w:ascii="宋体" w:hAnsi="宋体" w:cs="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7533B7F6">
            <w:pPr>
              <w:keepNext/>
              <w:snapToGrid w:val="0"/>
              <w:spacing w:line="360" w:lineRule="auto"/>
              <w:jc w:val="center"/>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473C75C">
            <w:pPr>
              <w:keepNext/>
              <w:snapToGrid w:val="0"/>
              <w:spacing w:line="360" w:lineRule="auto"/>
              <w:jc w:val="center"/>
              <w:rPr>
                <w:rFonts w:ascii="宋体" w:hAnsi="宋体" w:cs="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A769169">
            <w:pPr>
              <w:keepNext/>
              <w:snapToGrid w:val="0"/>
              <w:spacing w:line="360" w:lineRule="auto"/>
              <w:jc w:val="center"/>
              <w:rPr>
                <w:rFonts w:ascii="宋体" w:hAnsi="宋体" w:cs="宋体"/>
                <w:color w:val="auto"/>
                <w:sz w:val="24"/>
                <w:highlight w:val="none"/>
              </w:rPr>
            </w:pPr>
          </w:p>
        </w:tc>
        <w:tc>
          <w:tcPr>
            <w:tcW w:w="2054" w:type="dxa"/>
            <w:tcBorders>
              <w:top w:val="single" w:color="auto" w:sz="4" w:space="0"/>
              <w:left w:val="single" w:color="auto" w:sz="4" w:space="0"/>
              <w:bottom w:val="single" w:color="auto" w:sz="4" w:space="0"/>
              <w:right w:val="single" w:color="auto" w:sz="4" w:space="0"/>
            </w:tcBorders>
            <w:noWrap w:val="0"/>
            <w:vAlign w:val="top"/>
          </w:tcPr>
          <w:p w14:paraId="2A57DB74">
            <w:pPr>
              <w:keepNext/>
              <w:snapToGrid w:val="0"/>
              <w:spacing w:line="360" w:lineRule="auto"/>
              <w:jc w:val="center"/>
              <w:rPr>
                <w:rFonts w:ascii="宋体" w:hAnsi="宋体" w:cs="宋体"/>
                <w:color w:val="auto"/>
                <w:sz w:val="24"/>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7596CC03">
            <w:pPr>
              <w:keepNext/>
              <w:snapToGrid w:val="0"/>
              <w:spacing w:line="360" w:lineRule="auto"/>
              <w:jc w:val="center"/>
              <w:rPr>
                <w:rFonts w:ascii="宋体" w:hAnsi="宋体" w:cs="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top"/>
          </w:tcPr>
          <w:p w14:paraId="75C8DFE6">
            <w:pPr>
              <w:keepNext/>
              <w:snapToGrid w:val="0"/>
              <w:spacing w:line="360" w:lineRule="auto"/>
              <w:jc w:val="center"/>
              <w:rPr>
                <w:rFonts w:ascii="宋体" w:hAnsi="宋体" w:cs="宋体"/>
                <w:color w:val="auto"/>
                <w:sz w:val="24"/>
                <w:highlight w:val="none"/>
              </w:rPr>
            </w:pPr>
          </w:p>
        </w:tc>
      </w:tr>
      <w:tr w14:paraId="3B89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top"/>
          </w:tcPr>
          <w:p w14:paraId="1F6C90D0">
            <w:pPr>
              <w:keepNext/>
              <w:snapToGrid w:val="0"/>
              <w:spacing w:line="360" w:lineRule="auto"/>
              <w:jc w:val="center"/>
              <w:rPr>
                <w:rFonts w:ascii="宋体" w:hAnsi="宋体" w:cs="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74D3264C">
            <w:pPr>
              <w:keepNext/>
              <w:snapToGrid w:val="0"/>
              <w:spacing w:line="360" w:lineRule="auto"/>
              <w:jc w:val="center"/>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98EFB44">
            <w:pPr>
              <w:keepNext/>
              <w:snapToGrid w:val="0"/>
              <w:spacing w:line="360" w:lineRule="auto"/>
              <w:jc w:val="center"/>
              <w:rPr>
                <w:rFonts w:ascii="宋体" w:hAnsi="宋体" w:cs="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FAFC309">
            <w:pPr>
              <w:keepNext/>
              <w:snapToGrid w:val="0"/>
              <w:spacing w:line="360" w:lineRule="auto"/>
              <w:jc w:val="center"/>
              <w:rPr>
                <w:rFonts w:ascii="宋体" w:hAnsi="宋体" w:cs="宋体"/>
                <w:color w:val="auto"/>
                <w:sz w:val="24"/>
                <w:highlight w:val="none"/>
              </w:rPr>
            </w:pPr>
          </w:p>
        </w:tc>
        <w:tc>
          <w:tcPr>
            <w:tcW w:w="2054" w:type="dxa"/>
            <w:tcBorders>
              <w:top w:val="single" w:color="auto" w:sz="4" w:space="0"/>
              <w:left w:val="single" w:color="auto" w:sz="4" w:space="0"/>
              <w:bottom w:val="single" w:color="auto" w:sz="4" w:space="0"/>
              <w:right w:val="single" w:color="auto" w:sz="4" w:space="0"/>
            </w:tcBorders>
            <w:noWrap w:val="0"/>
            <w:vAlign w:val="top"/>
          </w:tcPr>
          <w:p w14:paraId="463A2E06">
            <w:pPr>
              <w:keepNext/>
              <w:snapToGrid w:val="0"/>
              <w:spacing w:line="360" w:lineRule="auto"/>
              <w:jc w:val="center"/>
              <w:rPr>
                <w:rFonts w:ascii="宋体" w:hAnsi="宋体" w:cs="宋体"/>
                <w:color w:val="auto"/>
                <w:sz w:val="24"/>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top"/>
          </w:tcPr>
          <w:p w14:paraId="569F2861">
            <w:pPr>
              <w:keepNext/>
              <w:snapToGrid w:val="0"/>
              <w:spacing w:line="360" w:lineRule="auto"/>
              <w:jc w:val="center"/>
              <w:rPr>
                <w:rFonts w:ascii="宋体" w:hAnsi="宋体" w:cs="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top"/>
          </w:tcPr>
          <w:p w14:paraId="589E93E2">
            <w:pPr>
              <w:keepNext/>
              <w:snapToGrid w:val="0"/>
              <w:spacing w:line="360" w:lineRule="auto"/>
              <w:jc w:val="center"/>
              <w:rPr>
                <w:rFonts w:ascii="宋体" w:hAnsi="宋体" w:cs="宋体"/>
                <w:color w:val="auto"/>
                <w:sz w:val="24"/>
                <w:highlight w:val="none"/>
              </w:rPr>
            </w:pPr>
          </w:p>
        </w:tc>
      </w:tr>
      <w:tr w14:paraId="6E95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31EB2350">
            <w:pPr>
              <w:keepNext/>
              <w:snapToGrid w:val="0"/>
              <w:spacing w:line="360" w:lineRule="auto"/>
              <w:jc w:val="center"/>
              <w:rPr>
                <w:rFonts w:ascii="宋体" w:hAnsi="宋体" w:cs="宋体"/>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438D6910">
            <w:pPr>
              <w:keepNext/>
              <w:snapToGrid w:val="0"/>
              <w:spacing w:line="360" w:lineRule="auto"/>
              <w:jc w:val="center"/>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4A7ACED">
            <w:pPr>
              <w:keepNext/>
              <w:snapToGrid w:val="0"/>
              <w:spacing w:line="360" w:lineRule="auto"/>
              <w:jc w:val="center"/>
              <w:rPr>
                <w:rFonts w:ascii="宋体" w:hAnsi="宋体" w:cs="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6EAA0A">
            <w:pPr>
              <w:keepNext/>
              <w:snapToGrid w:val="0"/>
              <w:spacing w:line="360" w:lineRule="auto"/>
              <w:jc w:val="center"/>
              <w:rPr>
                <w:rFonts w:ascii="宋体" w:hAnsi="宋体" w:cs="宋体"/>
                <w:color w:val="auto"/>
                <w:sz w:val="24"/>
                <w:highlight w:val="none"/>
              </w:rPr>
            </w:pPr>
          </w:p>
        </w:tc>
        <w:tc>
          <w:tcPr>
            <w:tcW w:w="2054" w:type="dxa"/>
            <w:tcBorders>
              <w:top w:val="single" w:color="auto" w:sz="4" w:space="0"/>
              <w:left w:val="single" w:color="auto" w:sz="4" w:space="0"/>
              <w:bottom w:val="single" w:color="auto" w:sz="4" w:space="0"/>
              <w:right w:val="single" w:color="auto" w:sz="4" w:space="0"/>
            </w:tcBorders>
            <w:noWrap w:val="0"/>
            <w:vAlign w:val="center"/>
          </w:tcPr>
          <w:p w14:paraId="23C32C9D">
            <w:pPr>
              <w:keepNext/>
              <w:snapToGrid w:val="0"/>
              <w:spacing w:line="360" w:lineRule="auto"/>
              <w:jc w:val="center"/>
              <w:rPr>
                <w:rFonts w:ascii="宋体" w:hAnsi="宋体" w:cs="宋体"/>
                <w:color w:val="auto"/>
                <w:sz w:val="24"/>
                <w:highlight w:val="none"/>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42D26DF">
            <w:pPr>
              <w:keepNext/>
              <w:snapToGrid w:val="0"/>
              <w:spacing w:line="360" w:lineRule="auto"/>
              <w:jc w:val="center"/>
              <w:rPr>
                <w:rFonts w:ascii="宋体" w:hAnsi="宋体" w:cs="宋体"/>
                <w:color w:val="auto"/>
                <w:sz w:val="24"/>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0273644">
            <w:pPr>
              <w:keepNext/>
              <w:snapToGrid w:val="0"/>
              <w:spacing w:line="360" w:lineRule="auto"/>
              <w:jc w:val="center"/>
              <w:rPr>
                <w:rFonts w:ascii="宋体" w:hAnsi="宋体" w:cs="宋体"/>
                <w:color w:val="auto"/>
                <w:sz w:val="24"/>
                <w:highlight w:val="none"/>
              </w:rPr>
            </w:pPr>
          </w:p>
        </w:tc>
      </w:tr>
    </w:tbl>
    <w:p w14:paraId="25BEB8C6">
      <w:pPr>
        <w:spacing w:line="360" w:lineRule="auto"/>
        <w:jc w:val="center"/>
        <w:rPr>
          <w:rFonts w:ascii="宋体" w:hAnsi="宋体" w:cs="宋体"/>
          <w:b/>
          <w:color w:val="auto"/>
          <w:highlight w:val="none"/>
        </w:rPr>
      </w:pPr>
      <w:r>
        <w:rPr>
          <w:rFonts w:hint="eastAsia" w:ascii="宋体" w:hAnsi="宋体" w:cs="宋体"/>
          <w:color w:val="auto"/>
          <w:highlight w:val="none"/>
        </w:rPr>
        <w:t>提供所投产品在最新一期《节能产品政府采购清单》中所在页截图，并予以标记。</w:t>
      </w:r>
    </w:p>
    <w:p w14:paraId="6CFE42F4">
      <w:pPr>
        <w:spacing w:line="360" w:lineRule="auto"/>
        <w:jc w:val="center"/>
        <w:rPr>
          <w:rFonts w:ascii="宋体" w:hAnsi="宋体" w:cs="宋体"/>
          <w:b/>
          <w:color w:val="auto"/>
          <w:highlight w:val="none"/>
        </w:rPr>
      </w:pPr>
    </w:p>
    <w:p w14:paraId="064C3798">
      <w:pPr>
        <w:spacing w:line="360" w:lineRule="auto"/>
        <w:jc w:val="center"/>
        <w:rPr>
          <w:rFonts w:ascii="宋体" w:hAnsi="宋体" w:cs="宋体"/>
          <w:b/>
          <w:color w:val="auto"/>
          <w:highlight w:val="none"/>
        </w:rPr>
      </w:pPr>
    </w:p>
    <w:p w14:paraId="36D7BFDC">
      <w:pPr>
        <w:keepNext/>
        <w:snapToGrid w:val="0"/>
        <w:spacing w:line="360" w:lineRule="auto"/>
        <w:ind w:firstLine="2040" w:firstLineChars="850"/>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eastAsia="zh-CN"/>
        </w:rPr>
        <w:t>电子</w:t>
      </w:r>
      <w:r>
        <w:rPr>
          <w:rFonts w:hint="eastAsia" w:ascii="宋体" w:hAnsi="宋体" w:cs="宋体"/>
          <w:color w:val="auto"/>
          <w:sz w:val="24"/>
          <w:highlight w:val="none"/>
        </w:rPr>
        <w:t>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6FF4A02F">
      <w:pPr>
        <w:keepNext/>
        <w:snapToGrid w:val="0"/>
        <w:spacing w:line="360" w:lineRule="auto"/>
        <w:ind w:firstLine="2040" w:firstLineChars="850"/>
        <w:rPr>
          <w:rFonts w:ascii="宋体" w:hAnsi="宋体" w:cs="宋体"/>
          <w:color w:val="auto"/>
          <w:sz w:val="24"/>
          <w:highlight w:val="none"/>
        </w:rPr>
      </w:pPr>
      <w:r>
        <w:rPr>
          <w:rFonts w:hint="eastAsia" w:ascii="宋体" w:hAnsi="宋体" w:cs="宋体"/>
          <w:color w:val="auto"/>
          <w:sz w:val="24"/>
          <w:highlight w:val="none"/>
        </w:rPr>
        <w:t>法定代表人或投标代表人（签字或</w:t>
      </w:r>
      <w:r>
        <w:rPr>
          <w:rFonts w:hint="eastAsia" w:ascii="宋体" w:hAnsi="宋体" w:cs="宋体"/>
          <w:color w:val="auto"/>
          <w:sz w:val="24"/>
          <w:highlight w:val="none"/>
          <w:lang w:eastAsia="zh-CN"/>
        </w:rPr>
        <w:t>电子印章</w:t>
      </w:r>
      <w:r>
        <w:rPr>
          <w:rFonts w:hint="eastAsia" w:ascii="宋体" w:hAnsi="宋体" w:cs="宋体"/>
          <w:color w:val="auto"/>
          <w:sz w:val="24"/>
          <w:highlight w:val="none"/>
        </w:rPr>
        <w:t>）：</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50EF4CCB">
      <w:pPr>
        <w:keepNext/>
        <w:snapToGrid w:val="0"/>
        <w:spacing w:line="360" w:lineRule="auto"/>
        <w:ind w:firstLine="2040" w:firstLineChars="850"/>
        <w:rPr>
          <w:rFonts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3CDEA308">
      <w:pPr>
        <w:spacing w:line="360" w:lineRule="auto"/>
        <w:jc w:val="center"/>
        <w:rPr>
          <w:rFonts w:ascii="宋体" w:hAnsi="宋体" w:cs="宋体"/>
          <w:b/>
          <w:color w:val="auto"/>
          <w:highlight w:val="none"/>
        </w:rPr>
      </w:pPr>
    </w:p>
    <w:p w14:paraId="0A62A8E8">
      <w:pPr>
        <w:spacing w:line="360" w:lineRule="auto"/>
        <w:jc w:val="center"/>
        <w:rPr>
          <w:rFonts w:ascii="宋体" w:hAnsi="宋体" w:cs="宋体"/>
          <w:color w:val="auto"/>
          <w:highlight w:val="none"/>
        </w:rPr>
      </w:pPr>
    </w:p>
    <w:p w14:paraId="3597C14D">
      <w:pPr>
        <w:spacing w:line="360" w:lineRule="auto"/>
        <w:ind w:firstLine="4095" w:firstLineChars="1950"/>
        <w:rPr>
          <w:rFonts w:ascii="宋体" w:hAnsi="宋体" w:cs="宋体"/>
          <w:color w:val="auto"/>
          <w:highlight w:val="none"/>
        </w:rPr>
      </w:pPr>
    </w:p>
    <w:p w14:paraId="5AFFF9D1">
      <w:pPr>
        <w:tabs>
          <w:tab w:val="left" w:pos="1680"/>
        </w:tabs>
        <w:snapToGrid w:val="0"/>
        <w:spacing w:line="360" w:lineRule="auto"/>
        <w:jc w:val="center"/>
        <w:rPr>
          <w:rFonts w:hint="eastAsia" w:ascii="宋体" w:hAnsi="宋体" w:cs="宋体"/>
          <w:b/>
          <w:color w:val="auto"/>
          <w:kern w:val="0"/>
          <w:sz w:val="24"/>
          <w:szCs w:val="18"/>
          <w:highlight w:val="none"/>
        </w:rPr>
        <w:sectPr>
          <w:footerReference r:id="rId34" w:type="default"/>
          <w:pgSz w:w="11906" w:h="16838"/>
          <w:pgMar w:top="1440" w:right="1800" w:bottom="1440" w:left="1800" w:header="851" w:footer="992" w:gutter="0"/>
          <w:pgNumType w:fmt="decimal" w:chapStyle="1"/>
          <w:cols w:space="720" w:num="1"/>
          <w:docGrid w:type="lines" w:linePitch="312" w:charSpace="0"/>
        </w:sectPr>
      </w:pPr>
    </w:p>
    <w:p w14:paraId="11D5489C">
      <w:pPr>
        <w:tabs>
          <w:tab w:val="left" w:pos="1680"/>
        </w:tabs>
        <w:snapToGrid w:val="0"/>
        <w:spacing w:line="360" w:lineRule="auto"/>
        <w:jc w:val="center"/>
        <w:rPr>
          <w:rFonts w:ascii="宋体" w:hAnsi="宋体" w:cs="宋体"/>
          <w:b/>
          <w:color w:val="auto"/>
          <w:kern w:val="0"/>
          <w:sz w:val="32"/>
          <w:highlight w:val="none"/>
        </w:rPr>
      </w:pPr>
      <w:r>
        <w:rPr>
          <w:rFonts w:hint="eastAsia" w:ascii="宋体" w:hAnsi="宋体" w:cs="宋体"/>
          <w:b/>
          <w:color w:val="auto"/>
          <w:kern w:val="0"/>
          <w:sz w:val="24"/>
          <w:szCs w:val="18"/>
          <w:highlight w:val="none"/>
        </w:rPr>
        <w:t>环境标志产品明细表（如适用）</w:t>
      </w:r>
    </w:p>
    <w:p w14:paraId="5F04541A">
      <w:pPr>
        <w:spacing w:line="360" w:lineRule="auto"/>
        <w:jc w:val="center"/>
        <w:rPr>
          <w:rFonts w:ascii="宋体" w:hAnsi="宋体" w:cs="宋体"/>
          <w:b/>
          <w:color w:val="auto"/>
          <w:highlight w:val="none"/>
        </w:rPr>
      </w:pPr>
    </w:p>
    <w:tbl>
      <w:tblPr>
        <w:tblStyle w:val="32"/>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911"/>
        <w:gridCol w:w="1520"/>
      </w:tblGrid>
      <w:tr w14:paraId="6EAA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71CF8B63">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DA7E2B">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产品</w:t>
            </w:r>
          </w:p>
          <w:p w14:paraId="328A2086">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BD479E9">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A5FF7AD">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注册</w:t>
            </w:r>
          </w:p>
          <w:p w14:paraId="10398762">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商标</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880018C">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产品</w:t>
            </w:r>
          </w:p>
          <w:p w14:paraId="424B6971">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tc>
        <w:tc>
          <w:tcPr>
            <w:tcW w:w="2911" w:type="dxa"/>
            <w:tcBorders>
              <w:top w:val="single" w:color="auto" w:sz="4" w:space="0"/>
              <w:left w:val="single" w:color="auto" w:sz="4" w:space="0"/>
              <w:bottom w:val="single" w:color="auto" w:sz="4" w:space="0"/>
              <w:right w:val="single" w:color="auto" w:sz="4" w:space="0"/>
            </w:tcBorders>
            <w:noWrap w:val="0"/>
            <w:vAlign w:val="center"/>
          </w:tcPr>
          <w:p w14:paraId="0B3AA9E8">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环境标志产品认证证书号</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6C5B340">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认证证书有效截止日期</w:t>
            </w:r>
          </w:p>
        </w:tc>
      </w:tr>
      <w:tr w14:paraId="46A7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DDF75B6">
            <w:pPr>
              <w:keepNext/>
              <w:snapToGrid w:val="0"/>
              <w:spacing w:line="360" w:lineRule="auto"/>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2E60F09">
            <w:pPr>
              <w:keepNext/>
              <w:snapToGrid w:val="0"/>
              <w:spacing w:line="360" w:lineRule="auto"/>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5B63242">
            <w:pPr>
              <w:keepNext/>
              <w:snapToGrid w:val="0"/>
              <w:spacing w:line="360" w:lineRule="auto"/>
              <w:jc w:val="center"/>
              <w:rPr>
                <w:rFonts w:ascii="宋体" w:hAnsi="宋体" w:cs="宋体"/>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top"/>
          </w:tcPr>
          <w:p w14:paraId="01DD5059">
            <w:pPr>
              <w:keepNext/>
              <w:snapToGrid w:val="0"/>
              <w:spacing w:line="360" w:lineRule="auto"/>
              <w:jc w:val="center"/>
              <w:rPr>
                <w:rFonts w:ascii="宋体" w:hAnsi="宋体" w:cs="宋体"/>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2C25A70B">
            <w:pPr>
              <w:keepNext/>
              <w:snapToGrid w:val="0"/>
              <w:spacing w:line="360" w:lineRule="auto"/>
              <w:jc w:val="center"/>
              <w:rPr>
                <w:rFonts w:ascii="宋体" w:hAnsi="宋体" w:cs="宋体"/>
                <w:color w:val="auto"/>
                <w:sz w:val="24"/>
                <w:highlight w:val="none"/>
              </w:rPr>
            </w:pPr>
          </w:p>
        </w:tc>
        <w:tc>
          <w:tcPr>
            <w:tcW w:w="2911" w:type="dxa"/>
            <w:tcBorders>
              <w:top w:val="single" w:color="auto" w:sz="4" w:space="0"/>
              <w:left w:val="single" w:color="auto" w:sz="4" w:space="0"/>
              <w:bottom w:val="single" w:color="auto" w:sz="4" w:space="0"/>
              <w:right w:val="single" w:color="auto" w:sz="4" w:space="0"/>
            </w:tcBorders>
            <w:noWrap w:val="0"/>
            <w:vAlign w:val="top"/>
          </w:tcPr>
          <w:p w14:paraId="23273216">
            <w:pPr>
              <w:keepNext/>
              <w:snapToGrid w:val="0"/>
              <w:spacing w:line="360" w:lineRule="auto"/>
              <w:jc w:val="center"/>
              <w:rPr>
                <w:rFonts w:ascii="宋体" w:hAnsi="宋体" w:cs="宋体"/>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top"/>
          </w:tcPr>
          <w:p w14:paraId="5840057E">
            <w:pPr>
              <w:keepNext/>
              <w:snapToGrid w:val="0"/>
              <w:spacing w:line="360" w:lineRule="auto"/>
              <w:rPr>
                <w:rFonts w:ascii="宋体" w:hAnsi="宋体" w:cs="宋体"/>
                <w:color w:val="auto"/>
                <w:sz w:val="24"/>
                <w:highlight w:val="none"/>
              </w:rPr>
            </w:pPr>
          </w:p>
        </w:tc>
      </w:tr>
      <w:tr w14:paraId="31D4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110B3170">
            <w:pPr>
              <w:keepNext/>
              <w:snapToGrid w:val="0"/>
              <w:spacing w:line="360" w:lineRule="auto"/>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181FD32">
            <w:pPr>
              <w:keepNext/>
              <w:snapToGrid w:val="0"/>
              <w:spacing w:line="360" w:lineRule="auto"/>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44AA7AF">
            <w:pPr>
              <w:keepNext/>
              <w:snapToGrid w:val="0"/>
              <w:spacing w:line="360" w:lineRule="auto"/>
              <w:jc w:val="center"/>
              <w:rPr>
                <w:rFonts w:ascii="宋体" w:hAnsi="宋体" w:cs="宋体"/>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top"/>
          </w:tcPr>
          <w:p w14:paraId="14E895E8">
            <w:pPr>
              <w:keepNext/>
              <w:snapToGrid w:val="0"/>
              <w:spacing w:line="360" w:lineRule="auto"/>
              <w:jc w:val="center"/>
              <w:rPr>
                <w:rFonts w:ascii="宋体" w:hAnsi="宋体" w:cs="宋体"/>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1356722A">
            <w:pPr>
              <w:keepNext/>
              <w:snapToGrid w:val="0"/>
              <w:spacing w:line="360" w:lineRule="auto"/>
              <w:jc w:val="center"/>
              <w:rPr>
                <w:rFonts w:ascii="宋体" w:hAnsi="宋体" w:cs="宋体"/>
                <w:color w:val="auto"/>
                <w:sz w:val="24"/>
                <w:highlight w:val="none"/>
              </w:rPr>
            </w:pPr>
          </w:p>
        </w:tc>
        <w:tc>
          <w:tcPr>
            <w:tcW w:w="2911" w:type="dxa"/>
            <w:tcBorders>
              <w:top w:val="single" w:color="auto" w:sz="4" w:space="0"/>
              <w:left w:val="single" w:color="auto" w:sz="4" w:space="0"/>
              <w:bottom w:val="single" w:color="auto" w:sz="4" w:space="0"/>
              <w:right w:val="single" w:color="auto" w:sz="4" w:space="0"/>
            </w:tcBorders>
            <w:noWrap w:val="0"/>
            <w:vAlign w:val="top"/>
          </w:tcPr>
          <w:p w14:paraId="31C4C0DF">
            <w:pPr>
              <w:keepNext/>
              <w:snapToGrid w:val="0"/>
              <w:spacing w:line="360" w:lineRule="auto"/>
              <w:jc w:val="center"/>
              <w:rPr>
                <w:rFonts w:ascii="宋体" w:hAnsi="宋体" w:cs="宋体"/>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top"/>
          </w:tcPr>
          <w:p w14:paraId="747D5478">
            <w:pPr>
              <w:keepNext/>
              <w:snapToGrid w:val="0"/>
              <w:spacing w:line="360" w:lineRule="auto"/>
              <w:rPr>
                <w:rFonts w:ascii="宋体" w:hAnsi="宋体" w:cs="宋体"/>
                <w:color w:val="auto"/>
                <w:sz w:val="24"/>
                <w:highlight w:val="none"/>
              </w:rPr>
            </w:pPr>
          </w:p>
        </w:tc>
      </w:tr>
      <w:tr w14:paraId="1C91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72414B85">
            <w:pPr>
              <w:keepNext/>
              <w:snapToGrid w:val="0"/>
              <w:spacing w:line="360" w:lineRule="auto"/>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2C37FB2">
            <w:pPr>
              <w:keepNext/>
              <w:snapToGrid w:val="0"/>
              <w:spacing w:line="360" w:lineRule="auto"/>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CAE0B0A">
            <w:pPr>
              <w:keepNext/>
              <w:snapToGrid w:val="0"/>
              <w:spacing w:line="360" w:lineRule="auto"/>
              <w:jc w:val="center"/>
              <w:rPr>
                <w:rFonts w:ascii="宋体" w:hAnsi="宋体" w:cs="宋体"/>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top"/>
          </w:tcPr>
          <w:p w14:paraId="1F27B1A9">
            <w:pPr>
              <w:keepNext/>
              <w:snapToGrid w:val="0"/>
              <w:spacing w:line="360" w:lineRule="auto"/>
              <w:jc w:val="center"/>
              <w:rPr>
                <w:rFonts w:ascii="宋体" w:hAnsi="宋体" w:cs="宋体"/>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390457AB">
            <w:pPr>
              <w:keepNext/>
              <w:snapToGrid w:val="0"/>
              <w:spacing w:line="360" w:lineRule="auto"/>
              <w:jc w:val="center"/>
              <w:rPr>
                <w:rFonts w:ascii="宋体" w:hAnsi="宋体" w:cs="宋体"/>
                <w:color w:val="auto"/>
                <w:sz w:val="24"/>
                <w:highlight w:val="none"/>
              </w:rPr>
            </w:pPr>
          </w:p>
        </w:tc>
        <w:tc>
          <w:tcPr>
            <w:tcW w:w="2911" w:type="dxa"/>
            <w:tcBorders>
              <w:top w:val="single" w:color="auto" w:sz="4" w:space="0"/>
              <w:left w:val="single" w:color="auto" w:sz="4" w:space="0"/>
              <w:bottom w:val="single" w:color="auto" w:sz="4" w:space="0"/>
              <w:right w:val="single" w:color="auto" w:sz="4" w:space="0"/>
            </w:tcBorders>
            <w:noWrap w:val="0"/>
            <w:vAlign w:val="top"/>
          </w:tcPr>
          <w:p w14:paraId="5AD2043E">
            <w:pPr>
              <w:keepNext/>
              <w:snapToGrid w:val="0"/>
              <w:spacing w:line="360" w:lineRule="auto"/>
              <w:jc w:val="center"/>
              <w:rPr>
                <w:rFonts w:ascii="宋体" w:hAnsi="宋体" w:cs="宋体"/>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top"/>
          </w:tcPr>
          <w:p w14:paraId="691664A6">
            <w:pPr>
              <w:keepNext/>
              <w:snapToGrid w:val="0"/>
              <w:spacing w:line="360" w:lineRule="auto"/>
              <w:rPr>
                <w:rFonts w:ascii="宋体" w:hAnsi="宋体" w:cs="宋体"/>
                <w:color w:val="auto"/>
                <w:sz w:val="24"/>
                <w:highlight w:val="none"/>
              </w:rPr>
            </w:pPr>
          </w:p>
        </w:tc>
      </w:tr>
      <w:tr w14:paraId="2620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4A62CA45">
            <w:pPr>
              <w:keepNext/>
              <w:snapToGrid w:val="0"/>
              <w:spacing w:line="360" w:lineRule="auto"/>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409D5FD">
            <w:pPr>
              <w:keepNext/>
              <w:widowControl/>
              <w:snapToGrid w:val="0"/>
              <w:spacing w:line="360" w:lineRule="auto"/>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61EB820">
            <w:pPr>
              <w:keepNext/>
              <w:widowControl/>
              <w:snapToGrid w:val="0"/>
              <w:spacing w:line="360" w:lineRule="auto"/>
              <w:jc w:val="center"/>
              <w:rPr>
                <w:rFonts w:ascii="宋体" w:hAnsi="宋体" w:cs="宋体"/>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top"/>
          </w:tcPr>
          <w:p w14:paraId="78B3A03E">
            <w:pPr>
              <w:keepNext/>
              <w:widowControl/>
              <w:snapToGrid w:val="0"/>
              <w:spacing w:line="360" w:lineRule="auto"/>
              <w:jc w:val="center"/>
              <w:rPr>
                <w:rFonts w:ascii="宋体" w:hAnsi="宋体" w:cs="宋体"/>
                <w:color w:val="auto"/>
                <w:sz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3CAE65FD">
            <w:pPr>
              <w:keepNext/>
              <w:widowControl/>
              <w:snapToGrid w:val="0"/>
              <w:spacing w:line="360" w:lineRule="auto"/>
              <w:jc w:val="center"/>
              <w:rPr>
                <w:rFonts w:ascii="宋体" w:hAnsi="宋体" w:cs="宋体"/>
                <w:color w:val="auto"/>
                <w:sz w:val="24"/>
                <w:highlight w:val="none"/>
              </w:rPr>
            </w:pPr>
          </w:p>
        </w:tc>
        <w:tc>
          <w:tcPr>
            <w:tcW w:w="2911" w:type="dxa"/>
            <w:tcBorders>
              <w:top w:val="single" w:color="auto" w:sz="4" w:space="0"/>
              <w:left w:val="single" w:color="auto" w:sz="4" w:space="0"/>
              <w:bottom w:val="single" w:color="auto" w:sz="4" w:space="0"/>
              <w:right w:val="single" w:color="auto" w:sz="4" w:space="0"/>
            </w:tcBorders>
            <w:noWrap w:val="0"/>
            <w:vAlign w:val="top"/>
          </w:tcPr>
          <w:p w14:paraId="14470E87">
            <w:pPr>
              <w:keepNext/>
              <w:widowControl/>
              <w:snapToGrid w:val="0"/>
              <w:spacing w:line="360" w:lineRule="auto"/>
              <w:jc w:val="center"/>
              <w:rPr>
                <w:rFonts w:ascii="宋体" w:hAnsi="宋体" w:cs="宋体"/>
                <w:color w:val="auto"/>
                <w:sz w:val="24"/>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top"/>
          </w:tcPr>
          <w:p w14:paraId="23E0F382">
            <w:pPr>
              <w:keepNext/>
              <w:snapToGrid w:val="0"/>
              <w:spacing w:line="360" w:lineRule="auto"/>
              <w:jc w:val="center"/>
              <w:rPr>
                <w:rFonts w:ascii="宋体" w:hAnsi="宋体" w:cs="宋体"/>
                <w:color w:val="auto"/>
                <w:sz w:val="24"/>
                <w:highlight w:val="none"/>
              </w:rPr>
            </w:pPr>
          </w:p>
        </w:tc>
      </w:tr>
    </w:tbl>
    <w:p w14:paraId="70EFC1A4">
      <w:pPr>
        <w:keepNext/>
        <w:snapToGrid w:val="0"/>
        <w:spacing w:line="360" w:lineRule="auto"/>
        <w:ind w:firstLine="315" w:firstLineChars="150"/>
        <w:rPr>
          <w:rFonts w:ascii="宋体" w:hAnsi="宋体" w:cs="宋体"/>
          <w:color w:val="auto"/>
          <w:highlight w:val="none"/>
        </w:rPr>
      </w:pPr>
    </w:p>
    <w:p w14:paraId="485E7B95">
      <w:pPr>
        <w:keepNext/>
        <w:snapToGrid w:val="0"/>
        <w:spacing w:line="360" w:lineRule="auto"/>
        <w:ind w:firstLine="315" w:firstLineChars="150"/>
        <w:rPr>
          <w:rFonts w:ascii="宋体" w:hAnsi="宋体" w:cs="宋体"/>
          <w:color w:val="auto"/>
          <w:sz w:val="24"/>
          <w:highlight w:val="none"/>
        </w:rPr>
      </w:pPr>
      <w:r>
        <w:rPr>
          <w:rFonts w:hint="eastAsia" w:ascii="宋体" w:hAnsi="宋体" w:cs="宋体"/>
          <w:color w:val="auto"/>
          <w:highlight w:val="none"/>
        </w:rPr>
        <w:t>提供所投产品在最新一期《环境标志产品政府采购清单》中所在页截图，并予以标记。</w:t>
      </w:r>
    </w:p>
    <w:p w14:paraId="5FFFA294">
      <w:pPr>
        <w:keepNext/>
        <w:snapToGrid w:val="0"/>
        <w:spacing w:line="360" w:lineRule="auto"/>
        <w:ind w:firstLine="2760" w:firstLineChars="1150"/>
        <w:rPr>
          <w:rFonts w:ascii="宋体" w:hAnsi="宋体" w:cs="宋体"/>
          <w:color w:val="auto"/>
          <w:sz w:val="24"/>
          <w:highlight w:val="none"/>
        </w:rPr>
      </w:pPr>
    </w:p>
    <w:p w14:paraId="5370985E">
      <w:pPr>
        <w:keepNext/>
        <w:snapToGrid w:val="0"/>
        <w:spacing w:line="360" w:lineRule="auto"/>
        <w:ind w:firstLine="2760" w:firstLineChars="1150"/>
        <w:rPr>
          <w:rFonts w:ascii="宋体" w:hAnsi="宋体" w:cs="宋体"/>
          <w:color w:val="auto"/>
          <w:sz w:val="24"/>
          <w:highlight w:val="none"/>
        </w:rPr>
      </w:pPr>
    </w:p>
    <w:p w14:paraId="48BDF412">
      <w:pPr>
        <w:keepNext/>
        <w:snapToGrid w:val="0"/>
        <w:spacing w:line="360" w:lineRule="auto"/>
        <w:ind w:firstLine="2040" w:firstLineChars="850"/>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eastAsia="zh-CN"/>
        </w:rPr>
        <w:t>电子</w:t>
      </w:r>
      <w:r>
        <w:rPr>
          <w:rFonts w:hint="eastAsia" w:ascii="宋体" w:hAnsi="宋体" w:cs="宋体"/>
          <w:color w:val="auto"/>
          <w:sz w:val="24"/>
          <w:highlight w:val="none"/>
        </w:rPr>
        <w:t>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22225A33">
      <w:pPr>
        <w:keepNext/>
        <w:snapToGrid w:val="0"/>
        <w:spacing w:line="360" w:lineRule="auto"/>
        <w:ind w:firstLine="2040" w:firstLineChars="850"/>
        <w:rPr>
          <w:rFonts w:ascii="宋体" w:hAnsi="宋体" w:cs="宋体"/>
          <w:color w:val="auto"/>
          <w:sz w:val="24"/>
          <w:highlight w:val="none"/>
        </w:rPr>
      </w:pPr>
      <w:r>
        <w:rPr>
          <w:rFonts w:hint="eastAsia" w:ascii="宋体" w:hAnsi="宋体" w:cs="宋体"/>
          <w:color w:val="auto"/>
          <w:sz w:val="24"/>
          <w:highlight w:val="none"/>
        </w:rPr>
        <w:t>法定代表人或投标代表人（签字或</w:t>
      </w:r>
      <w:r>
        <w:rPr>
          <w:rFonts w:hint="eastAsia" w:ascii="宋体" w:hAnsi="宋体" w:cs="宋体"/>
          <w:color w:val="auto"/>
          <w:sz w:val="24"/>
          <w:highlight w:val="none"/>
          <w:lang w:eastAsia="zh-CN"/>
        </w:rPr>
        <w:t>电子印章</w:t>
      </w:r>
      <w:r>
        <w:rPr>
          <w:rFonts w:hint="eastAsia" w:ascii="宋体" w:hAnsi="宋体" w:cs="宋体"/>
          <w:color w:val="auto"/>
          <w:sz w:val="24"/>
          <w:highlight w:val="none"/>
        </w:rPr>
        <w:t>）：</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001A1BBD">
      <w:pPr>
        <w:keepNext/>
        <w:snapToGrid w:val="0"/>
        <w:spacing w:line="360" w:lineRule="auto"/>
        <w:ind w:firstLine="2040" w:firstLineChars="850"/>
        <w:rPr>
          <w:rFonts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0A0C38E4">
      <w:pPr>
        <w:spacing w:line="360" w:lineRule="auto"/>
        <w:rPr>
          <w:rFonts w:ascii="宋体" w:hAnsi="宋体" w:cs="宋体"/>
          <w:b/>
          <w:color w:val="auto"/>
          <w:highlight w:val="none"/>
        </w:rPr>
      </w:pPr>
    </w:p>
    <w:p w14:paraId="0E394B5F">
      <w:pPr>
        <w:spacing w:line="360" w:lineRule="auto"/>
        <w:jc w:val="center"/>
        <w:rPr>
          <w:rFonts w:hint="eastAsia" w:ascii="宋体" w:hAnsi="宋体" w:cs="宋体"/>
          <w:b/>
          <w:color w:val="auto"/>
          <w:kern w:val="0"/>
          <w:sz w:val="24"/>
          <w:szCs w:val="18"/>
          <w:highlight w:val="none"/>
        </w:rPr>
        <w:sectPr>
          <w:footerReference r:id="rId35" w:type="default"/>
          <w:pgSz w:w="11906" w:h="16838"/>
          <w:pgMar w:top="1440" w:right="1800" w:bottom="1440" w:left="1800" w:header="851" w:footer="992" w:gutter="0"/>
          <w:pgNumType w:fmt="decimal" w:chapStyle="1"/>
          <w:cols w:space="720" w:num="1"/>
          <w:docGrid w:type="lines" w:linePitch="312" w:charSpace="0"/>
        </w:sectPr>
      </w:pPr>
    </w:p>
    <w:p w14:paraId="4E04E7D3">
      <w:pPr>
        <w:spacing w:line="360" w:lineRule="auto"/>
        <w:jc w:val="center"/>
        <w:rPr>
          <w:rFonts w:ascii="宋体" w:hAnsi="宋体" w:cs="宋体"/>
          <w:b/>
          <w:color w:val="auto"/>
          <w:kern w:val="0"/>
          <w:sz w:val="24"/>
          <w:szCs w:val="18"/>
          <w:highlight w:val="none"/>
        </w:rPr>
      </w:pPr>
      <w:r>
        <w:rPr>
          <w:rFonts w:hint="eastAsia" w:ascii="宋体" w:hAnsi="宋体" w:cs="宋体"/>
          <w:b/>
          <w:color w:val="auto"/>
          <w:kern w:val="0"/>
          <w:sz w:val="24"/>
          <w:szCs w:val="18"/>
          <w:highlight w:val="none"/>
        </w:rPr>
        <w:t>承诺所投报的计算机预装正版操作系统，</w:t>
      </w:r>
    </w:p>
    <w:p w14:paraId="69555959">
      <w:pPr>
        <w:spacing w:line="360" w:lineRule="auto"/>
        <w:jc w:val="center"/>
        <w:rPr>
          <w:rFonts w:ascii="宋体" w:hAnsi="宋体" w:cs="宋体"/>
          <w:b/>
          <w:color w:val="auto"/>
          <w:kern w:val="0"/>
          <w:sz w:val="24"/>
          <w:szCs w:val="18"/>
          <w:highlight w:val="none"/>
        </w:rPr>
      </w:pPr>
      <w:r>
        <w:rPr>
          <w:rFonts w:hint="eastAsia" w:ascii="宋体" w:hAnsi="宋体" w:cs="宋体"/>
          <w:b/>
          <w:color w:val="auto"/>
          <w:kern w:val="0"/>
          <w:sz w:val="24"/>
          <w:szCs w:val="18"/>
          <w:highlight w:val="none"/>
        </w:rPr>
        <w:t>软件产品为正版软件（如适用）</w:t>
      </w:r>
    </w:p>
    <w:p w14:paraId="7EBA06CE">
      <w:pPr>
        <w:spacing w:line="360" w:lineRule="auto"/>
        <w:rPr>
          <w:rFonts w:ascii="宋体" w:hAnsi="宋体" w:cs="宋体"/>
          <w:b/>
          <w:color w:val="auto"/>
          <w:sz w:val="24"/>
          <w:highlight w:val="none"/>
        </w:rPr>
      </w:pPr>
    </w:p>
    <w:p w14:paraId="3F00C7F6">
      <w:pPr>
        <w:spacing w:line="360" w:lineRule="auto"/>
        <w:ind w:firstLine="3267" w:firstLineChars="1356"/>
        <w:rPr>
          <w:rFonts w:ascii="宋体" w:hAnsi="宋体" w:cs="宋体"/>
          <w:b/>
          <w:color w:val="auto"/>
          <w:sz w:val="24"/>
          <w:highlight w:val="none"/>
        </w:rPr>
      </w:pPr>
      <w:r>
        <w:rPr>
          <w:rFonts w:hint="eastAsia" w:ascii="宋体" w:hAnsi="宋体" w:cs="宋体"/>
          <w:b/>
          <w:color w:val="auto"/>
          <w:sz w:val="24"/>
          <w:highlight w:val="none"/>
        </w:rPr>
        <w:t>正 版 软 件 承 诺</w:t>
      </w:r>
    </w:p>
    <w:p w14:paraId="63590222">
      <w:pPr>
        <w:spacing w:line="360" w:lineRule="auto"/>
        <w:rPr>
          <w:rFonts w:ascii="宋体" w:hAnsi="宋体" w:cs="宋体"/>
          <w:color w:val="auto"/>
          <w:highlight w:val="none"/>
        </w:rPr>
      </w:pPr>
    </w:p>
    <w:p w14:paraId="65A1AC9F">
      <w:pPr>
        <w:pStyle w:val="52"/>
        <w:snapToGrid w:val="0"/>
        <w:spacing w:line="360" w:lineRule="auto"/>
        <w:ind w:firstLine="360" w:firstLineChars="200"/>
        <w:rPr>
          <w:rFonts w:hint="default" w:cs="宋体"/>
          <w:color w:val="auto"/>
          <w:highlight w:val="none"/>
        </w:rPr>
      </w:pPr>
      <w:r>
        <w:rPr>
          <w:rFonts w:cs="宋体"/>
          <w:color w:val="auto"/>
          <w:highlight w:val="none"/>
        </w:rPr>
        <w:t>本供应商现参与</w:t>
      </w:r>
      <w:r>
        <w:rPr>
          <w:rFonts w:cs="宋体"/>
          <w:color w:val="auto"/>
          <w:highlight w:val="none"/>
          <w:u w:val="single"/>
        </w:rPr>
        <w:t xml:space="preserve">                             </w:t>
      </w:r>
      <w:r>
        <w:rPr>
          <w:rFonts w:cs="宋体"/>
          <w:color w:val="auto"/>
          <w:highlight w:val="none"/>
        </w:rPr>
        <w:t>项目（项目编号：</w:t>
      </w:r>
      <w:r>
        <w:rPr>
          <w:rFonts w:cs="宋体"/>
          <w:color w:val="auto"/>
          <w:highlight w:val="none"/>
          <w:u w:val="single"/>
        </w:rPr>
        <w:t xml:space="preserve">             </w:t>
      </w:r>
      <w:r>
        <w:rPr>
          <w:rFonts w:cs="宋体"/>
          <w:color w:val="auto"/>
          <w:highlight w:val="none"/>
        </w:rPr>
        <w:t>）的采购活动，本公司承诺投报的计算机产品预装正版操作系统，投报的硬件产品内的预装软件为正版软件。</w:t>
      </w:r>
    </w:p>
    <w:p w14:paraId="3F33206D">
      <w:pPr>
        <w:pStyle w:val="52"/>
        <w:snapToGrid w:val="0"/>
        <w:spacing w:line="360" w:lineRule="auto"/>
        <w:ind w:firstLine="360" w:firstLineChars="200"/>
        <w:rPr>
          <w:rFonts w:hint="default" w:cs="宋体"/>
          <w:color w:val="auto"/>
          <w:highlight w:val="none"/>
        </w:rPr>
      </w:pPr>
      <w:r>
        <w:rPr>
          <w:rFonts w:cs="宋体"/>
          <w:color w:val="auto"/>
          <w:highlight w:val="none"/>
        </w:rPr>
        <w:t>如上述声明不真实，愿意按照政府采购有关法律法规的规定接受处罚。</w:t>
      </w:r>
    </w:p>
    <w:p w14:paraId="55EA506B">
      <w:pPr>
        <w:pStyle w:val="52"/>
        <w:snapToGrid w:val="0"/>
        <w:spacing w:line="360" w:lineRule="auto"/>
        <w:ind w:firstLine="360" w:firstLineChars="200"/>
        <w:rPr>
          <w:rFonts w:hint="default" w:cs="宋体"/>
          <w:color w:val="auto"/>
          <w:highlight w:val="none"/>
        </w:rPr>
      </w:pPr>
      <w:r>
        <w:rPr>
          <w:rFonts w:cs="宋体"/>
          <w:color w:val="auto"/>
          <w:highlight w:val="none"/>
        </w:rPr>
        <w:t>特此声明</w:t>
      </w:r>
    </w:p>
    <w:p w14:paraId="5184ECE4">
      <w:pPr>
        <w:snapToGrid w:val="0"/>
        <w:spacing w:line="360" w:lineRule="auto"/>
        <w:rPr>
          <w:rFonts w:ascii="宋体" w:hAnsi="宋体" w:cs="宋体"/>
          <w:color w:val="auto"/>
          <w:highlight w:val="none"/>
        </w:rPr>
      </w:pPr>
    </w:p>
    <w:p w14:paraId="53F7349F">
      <w:pPr>
        <w:pStyle w:val="52"/>
        <w:snapToGrid w:val="0"/>
        <w:spacing w:line="360" w:lineRule="auto"/>
        <w:textAlignment w:val="auto"/>
        <w:rPr>
          <w:rFonts w:hint="default" w:cs="宋体"/>
          <w:color w:val="auto"/>
          <w:highlight w:val="none"/>
        </w:rPr>
      </w:pPr>
    </w:p>
    <w:p w14:paraId="2DB3B730">
      <w:pPr>
        <w:snapToGrid w:val="0"/>
        <w:spacing w:line="360" w:lineRule="auto"/>
        <w:ind w:firstLine="3885" w:firstLineChars="1850"/>
        <w:rPr>
          <w:rFonts w:ascii="宋体" w:hAnsi="宋体" w:cs="宋体"/>
          <w:color w:val="auto"/>
          <w:highlight w:val="none"/>
        </w:rPr>
      </w:pPr>
    </w:p>
    <w:p w14:paraId="40742DF6">
      <w:pPr>
        <w:snapToGrid w:val="0"/>
        <w:spacing w:line="360" w:lineRule="auto"/>
        <w:ind w:firstLine="3885" w:firstLineChars="1850"/>
        <w:rPr>
          <w:rFonts w:ascii="宋体" w:hAnsi="宋体" w:cs="宋体"/>
          <w:color w:val="auto"/>
          <w:highlight w:val="none"/>
        </w:rPr>
      </w:pPr>
    </w:p>
    <w:p w14:paraId="65C87DBA">
      <w:pPr>
        <w:snapToGrid w:val="0"/>
        <w:spacing w:line="360" w:lineRule="auto"/>
        <w:ind w:firstLine="3885" w:firstLineChars="1850"/>
        <w:rPr>
          <w:rFonts w:ascii="宋体" w:hAnsi="宋体" w:cs="宋体"/>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eastAsia="zh-CN"/>
        </w:rPr>
        <w:t>电子</w:t>
      </w:r>
      <w:r>
        <w:rPr>
          <w:rFonts w:hint="eastAsia" w:ascii="宋体" w:hAnsi="宋体" w:cs="宋体"/>
          <w:color w:val="auto"/>
          <w:highlight w:val="none"/>
        </w:rPr>
        <w:t>章）</w:t>
      </w:r>
    </w:p>
    <w:p w14:paraId="043349D0">
      <w:pPr>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3724E011">
      <w:pPr>
        <w:spacing w:line="360" w:lineRule="auto"/>
        <w:rPr>
          <w:rFonts w:ascii="宋体" w:hAnsi="宋体" w:cs="宋体"/>
          <w:b/>
          <w:color w:val="auto"/>
          <w:highlight w:val="none"/>
        </w:rPr>
      </w:pPr>
      <w:r>
        <w:rPr>
          <w:rFonts w:hint="eastAsia" w:ascii="宋体" w:hAnsi="宋体" w:cs="宋体"/>
          <w:color w:val="auto"/>
          <w:highlight w:val="none"/>
        </w:rPr>
        <w:t xml:space="preserve">                                                        年  月  日</w:t>
      </w:r>
    </w:p>
    <w:p w14:paraId="5DBF94AB">
      <w:pPr>
        <w:spacing w:line="360" w:lineRule="auto"/>
        <w:rPr>
          <w:rFonts w:ascii="宋体" w:hAnsi="宋体" w:cs="宋体"/>
          <w:b/>
          <w:color w:val="auto"/>
          <w:highlight w:val="none"/>
        </w:rPr>
      </w:pPr>
    </w:p>
    <w:p w14:paraId="61D79D0C">
      <w:pPr>
        <w:rPr>
          <w:rFonts w:ascii="宋体" w:hAnsi="宋体" w:cs="宋体"/>
          <w:b/>
          <w:bCs/>
          <w:color w:val="auto"/>
          <w:sz w:val="24"/>
          <w:szCs w:val="24"/>
          <w:highlight w:val="none"/>
        </w:rPr>
      </w:pPr>
    </w:p>
    <w:p w14:paraId="5FFFF79B">
      <w:pPr>
        <w:pStyle w:val="16"/>
        <w:rPr>
          <w:rFonts w:ascii="宋体" w:hAnsi="宋体" w:cs="宋体"/>
          <w:b/>
          <w:bCs/>
          <w:color w:val="auto"/>
          <w:sz w:val="24"/>
          <w:szCs w:val="24"/>
          <w:highlight w:val="none"/>
        </w:rPr>
      </w:pPr>
    </w:p>
    <w:p w14:paraId="1F51BE97">
      <w:pPr>
        <w:rPr>
          <w:rFonts w:ascii="宋体" w:hAnsi="宋体" w:cs="宋体"/>
          <w:b/>
          <w:bCs/>
          <w:color w:val="auto"/>
          <w:sz w:val="24"/>
          <w:szCs w:val="24"/>
          <w:highlight w:val="none"/>
        </w:rPr>
      </w:pPr>
    </w:p>
    <w:p w14:paraId="26F2F362">
      <w:pPr>
        <w:pStyle w:val="16"/>
        <w:rPr>
          <w:rFonts w:ascii="宋体" w:hAnsi="宋体" w:cs="宋体"/>
          <w:b/>
          <w:bCs/>
          <w:color w:val="auto"/>
          <w:sz w:val="24"/>
          <w:szCs w:val="24"/>
          <w:highlight w:val="none"/>
        </w:rPr>
      </w:pPr>
    </w:p>
    <w:p w14:paraId="74458B90">
      <w:pPr>
        <w:rPr>
          <w:rFonts w:ascii="宋体" w:hAnsi="宋体" w:cs="宋体"/>
          <w:b/>
          <w:bCs/>
          <w:color w:val="auto"/>
          <w:sz w:val="24"/>
          <w:szCs w:val="24"/>
          <w:highlight w:val="none"/>
        </w:rPr>
      </w:pPr>
    </w:p>
    <w:p w14:paraId="2155CB03">
      <w:pPr>
        <w:pStyle w:val="16"/>
        <w:rPr>
          <w:rFonts w:ascii="宋体" w:hAnsi="宋体" w:cs="宋体"/>
          <w:b/>
          <w:bCs/>
          <w:color w:val="auto"/>
          <w:sz w:val="24"/>
          <w:szCs w:val="24"/>
          <w:highlight w:val="none"/>
        </w:rPr>
      </w:pPr>
    </w:p>
    <w:p w14:paraId="1428D709">
      <w:pPr>
        <w:rPr>
          <w:rFonts w:ascii="宋体" w:hAnsi="宋体" w:cs="宋体"/>
          <w:b/>
          <w:bCs/>
          <w:color w:val="auto"/>
          <w:sz w:val="24"/>
          <w:szCs w:val="24"/>
          <w:highlight w:val="none"/>
        </w:rPr>
      </w:pPr>
    </w:p>
    <w:p w14:paraId="4D373F83">
      <w:pPr>
        <w:pStyle w:val="16"/>
        <w:rPr>
          <w:rFonts w:ascii="宋体" w:hAnsi="宋体" w:cs="宋体"/>
          <w:b/>
          <w:bCs/>
          <w:color w:val="auto"/>
          <w:sz w:val="24"/>
          <w:szCs w:val="24"/>
          <w:highlight w:val="none"/>
        </w:rPr>
      </w:pPr>
    </w:p>
    <w:p w14:paraId="1668AA15">
      <w:pPr>
        <w:rPr>
          <w:rFonts w:ascii="宋体" w:hAnsi="宋体" w:cs="宋体"/>
          <w:b/>
          <w:bCs/>
          <w:color w:val="auto"/>
          <w:sz w:val="24"/>
          <w:szCs w:val="24"/>
          <w:highlight w:val="none"/>
        </w:rPr>
      </w:pPr>
    </w:p>
    <w:p w14:paraId="025DEFF6">
      <w:pPr>
        <w:pStyle w:val="16"/>
        <w:rPr>
          <w:rFonts w:ascii="宋体" w:hAnsi="宋体" w:cs="宋体"/>
          <w:b/>
          <w:bCs/>
          <w:color w:val="auto"/>
          <w:sz w:val="24"/>
          <w:szCs w:val="24"/>
          <w:highlight w:val="none"/>
        </w:rPr>
      </w:pPr>
    </w:p>
    <w:p w14:paraId="4C3AF98C">
      <w:pPr>
        <w:rPr>
          <w:rFonts w:ascii="宋体" w:hAnsi="宋体" w:cs="宋体"/>
          <w:b/>
          <w:bCs/>
          <w:color w:val="auto"/>
          <w:sz w:val="24"/>
          <w:szCs w:val="24"/>
          <w:highlight w:val="none"/>
        </w:rPr>
      </w:pPr>
    </w:p>
    <w:p w14:paraId="6F5731E5">
      <w:pPr>
        <w:pStyle w:val="16"/>
        <w:rPr>
          <w:rFonts w:ascii="宋体" w:hAnsi="宋体" w:cs="宋体"/>
          <w:b/>
          <w:bCs/>
          <w:color w:val="auto"/>
          <w:sz w:val="24"/>
          <w:szCs w:val="24"/>
          <w:highlight w:val="none"/>
        </w:rPr>
      </w:pPr>
    </w:p>
    <w:p w14:paraId="34AC2766">
      <w:pPr>
        <w:rPr>
          <w:rFonts w:ascii="宋体" w:hAnsi="宋体" w:cs="宋体"/>
          <w:b/>
          <w:bCs/>
          <w:color w:val="auto"/>
          <w:sz w:val="24"/>
          <w:szCs w:val="24"/>
          <w:highlight w:val="none"/>
        </w:rPr>
      </w:pPr>
    </w:p>
    <w:p w14:paraId="59D4308A">
      <w:pPr>
        <w:pStyle w:val="16"/>
        <w:rPr>
          <w:rFonts w:ascii="宋体" w:hAnsi="宋体" w:cs="宋体"/>
          <w:b/>
          <w:bCs/>
          <w:color w:val="auto"/>
          <w:sz w:val="24"/>
          <w:szCs w:val="24"/>
          <w:highlight w:val="none"/>
        </w:rPr>
      </w:pPr>
    </w:p>
    <w:p w14:paraId="1CBF7743">
      <w:pPr>
        <w:rPr>
          <w:color w:val="auto"/>
        </w:rPr>
      </w:pPr>
    </w:p>
    <w:p w14:paraId="4BA4D831">
      <w:pPr>
        <w:rPr>
          <w:rFonts w:ascii="宋体" w:hAnsi="宋体" w:cs="宋体"/>
          <w:b/>
          <w:bCs/>
          <w:color w:val="auto"/>
          <w:sz w:val="24"/>
          <w:szCs w:val="24"/>
          <w:highlight w:val="none"/>
        </w:rPr>
      </w:pPr>
    </w:p>
    <w:p w14:paraId="25D3587E">
      <w:pPr>
        <w:pStyle w:val="16"/>
        <w:rPr>
          <w:rFonts w:ascii="宋体" w:hAnsi="宋体" w:cs="宋体"/>
          <w:b/>
          <w:bCs/>
          <w:color w:val="auto"/>
          <w:sz w:val="24"/>
          <w:szCs w:val="24"/>
          <w:highlight w:val="none"/>
        </w:rPr>
      </w:pPr>
    </w:p>
    <w:p w14:paraId="41D467AB">
      <w:pPr>
        <w:rPr>
          <w:rFonts w:ascii="宋体" w:hAnsi="宋体" w:cs="宋体"/>
          <w:b/>
          <w:bCs/>
          <w:color w:val="auto"/>
          <w:sz w:val="24"/>
          <w:szCs w:val="24"/>
          <w:highlight w:val="none"/>
        </w:rPr>
      </w:pPr>
    </w:p>
    <w:p w14:paraId="4FCBD7F3">
      <w:pPr>
        <w:rPr>
          <w:color w:val="auto"/>
        </w:rPr>
      </w:pPr>
    </w:p>
    <w:p w14:paraId="79A65D31">
      <w:pPr>
        <w:widowControl/>
        <w:spacing w:line="360" w:lineRule="auto"/>
        <w:ind w:firstLine="482" w:firstLineChars="200"/>
        <w:jc w:val="center"/>
        <w:rPr>
          <w:rFonts w:hint="eastAsia" w:ascii="宋体" w:hAnsi="宋体" w:cs="宋体"/>
          <w:b/>
          <w:bCs/>
          <w:color w:val="auto"/>
          <w:sz w:val="24"/>
          <w:szCs w:val="24"/>
          <w:highlight w:val="none"/>
        </w:rPr>
        <w:sectPr>
          <w:footerReference r:id="rId36" w:type="default"/>
          <w:pgSz w:w="11906" w:h="16838"/>
          <w:pgMar w:top="1440" w:right="1800" w:bottom="1440" w:left="1800" w:header="851" w:footer="992" w:gutter="0"/>
          <w:pgNumType w:fmt="decimal" w:chapStyle="1"/>
          <w:cols w:space="720" w:num="1"/>
          <w:docGrid w:type="lines" w:linePitch="312" w:charSpace="0"/>
        </w:sectPr>
      </w:pPr>
    </w:p>
    <w:p w14:paraId="4CA8730A">
      <w:pPr>
        <w:widowControl/>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监狱企业证明资料</w:t>
      </w:r>
      <w:r>
        <w:rPr>
          <w:rFonts w:hint="eastAsia" w:ascii="宋体" w:hAnsi="宋体" w:cs="宋体"/>
          <w:b/>
          <w:color w:val="auto"/>
          <w:kern w:val="0"/>
          <w:sz w:val="24"/>
          <w:szCs w:val="24"/>
          <w:highlight w:val="none"/>
        </w:rPr>
        <w:t>（如适用）</w:t>
      </w:r>
    </w:p>
    <w:p w14:paraId="32609FC1">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rPr>
        <w:t>附：</w:t>
      </w:r>
      <w:r>
        <w:rPr>
          <w:rFonts w:hint="eastAsia" w:ascii="宋体" w:hAnsi="宋体" w:eastAsia="宋体" w:cs="宋体"/>
          <w:color w:val="auto"/>
          <w:highlight w:val="none"/>
        </w:rPr>
        <w:t>监狱企业参加政府采购活动时，应当提供由省级以上监狱管理局、戒毒管理局（含新疆生产建设兵团）出具的属于监狱企业的证明文件。</w:t>
      </w:r>
    </w:p>
    <w:p w14:paraId="512880AD">
      <w:pPr>
        <w:spacing w:line="360" w:lineRule="auto"/>
        <w:ind w:firstLine="420" w:firstLineChars="200"/>
        <w:rPr>
          <w:rFonts w:hint="eastAsia" w:ascii="宋体" w:hAnsi="宋体" w:eastAsia="宋体" w:cs="宋体"/>
          <w:color w:val="auto"/>
          <w:highlight w:val="none"/>
        </w:rPr>
      </w:pPr>
    </w:p>
    <w:p w14:paraId="2D5BB6C9">
      <w:pPr>
        <w:tabs>
          <w:tab w:val="left" w:pos="1680"/>
        </w:tabs>
        <w:snapToGrid w:val="0"/>
        <w:spacing w:line="360" w:lineRule="auto"/>
        <w:rPr>
          <w:rFonts w:ascii="宋体" w:hAnsi="宋体" w:cs="宋体"/>
          <w:bCs/>
          <w:color w:val="auto"/>
          <w:highlight w:val="none"/>
        </w:rPr>
      </w:pPr>
    </w:p>
    <w:p w14:paraId="477FF16E">
      <w:pPr>
        <w:pStyle w:val="24"/>
        <w:rPr>
          <w:rFonts w:ascii="宋体" w:hAnsi="宋体" w:cs="宋体"/>
          <w:bCs/>
          <w:smallCaps w:val="0"/>
          <w:color w:val="auto"/>
          <w:sz w:val="21"/>
          <w:szCs w:val="21"/>
          <w:highlight w:val="none"/>
        </w:rPr>
      </w:pPr>
    </w:p>
    <w:p w14:paraId="73634EE7">
      <w:pPr>
        <w:rPr>
          <w:rFonts w:ascii="宋体" w:hAnsi="宋体" w:cs="宋体"/>
          <w:bCs/>
          <w:color w:val="auto"/>
          <w:highlight w:val="none"/>
        </w:rPr>
      </w:pPr>
    </w:p>
    <w:p w14:paraId="7E77FA41">
      <w:pPr>
        <w:pStyle w:val="24"/>
        <w:rPr>
          <w:rFonts w:ascii="宋体" w:hAnsi="宋体" w:cs="宋体"/>
          <w:color w:val="auto"/>
          <w:sz w:val="21"/>
          <w:szCs w:val="21"/>
          <w:highlight w:val="none"/>
        </w:rPr>
      </w:pPr>
    </w:p>
    <w:p w14:paraId="6255E1C4">
      <w:pPr>
        <w:spacing w:line="360" w:lineRule="auto"/>
        <w:jc w:val="center"/>
        <w:rPr>
          <w:rFonts w:ascii="宋体" w:hAnsi="宋体" w:cs="宋体"/>
          <w:b/>
          <w:color w:val="auto"/>
          <w:highlight w:val="none"/>
        </w:rPr>
        <w:sectPr>
          <w:footerReference r:id="rId37" w:type="default"/>
          <w:pgSz w:w="11906" w:h="16838"/>
          <w:pgMar w:top="1440" w:right="1800" w:bottom="1440" w:left="1800" w:header="851" w:footer="992" w:gutter="0"/>
          <w:pgNumType w:fmt="decimal" w:chapStyle="1"/>
          <w:cols w:space="720" w:num="1"/>
          <w:docGrid w:type="lines" w:linePitch="312" w:charSpace="0"/>
        </w:sectPr>
      </w:pPr>
    </w:p>
    <w:p w14:paraId="1FBFBF28">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残疾人福利性单位声明函</w:t>
      </w:r>
      <w:r>
        <w:rPr>
          <w:rFonts w:hint="eastAsia" w:ascii="宋体" w:hAnsi="宋体" w:cs="宋体"/>
          <w:b/>
          <w:color w:val="auto"/>
          <w:kern w:val="0"/>
          <w:sz w:val="24"/>
          <w:szCs w:val="24"/>
          <w:highlight w:val="none"/>
        </w:rPr>
        <w:t>（如适用）</w:t>
      </w:r>
    </w:p>
    <w:p w14:paraId="4D8D692A">
      <w:pPr>
        <w:tabs>
          <w:tab w:val="left" w:pos="1680"/>
        </w:tabs>
        <w:snapToGrid w:val="0"/>
        <w:spacing w:line="360" w:lineRule="auto"/>
        <w:jc w:val="center"/>
        <w:rPr>
          <w:rFonts w:ascii="宋体" w:hAnsi="宋体" w:cs="宋体"/>
          <w:b/>
          <w:color w:val="auto"/>
          <w:highlight w:val="none"/>
        </w:rPr>
      </w:pPr>
    </w:p>
    <w:p w14:paraId="201363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7B458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564A2A94">
      <w:pPr>
        <w:spacing w:line="360" w:lineRule="auto"/>
        <w:ind w:firstLine="420" w:firstLineChars="200"/>
        <w:rPr>
          <w:rFonts w:ascii="宋体" w:hAnsi="宋体" w:cs="宋体"/>
          <w:color w:val="auto"/>
          <w:highlight w:val="none"/>
        </w:rPr>
      </w:pPr>
    </w:p>
    <w:p w14:paraId="249ABFC6">
      <w:pPr>
        <w:spacing w:line="360" w:lineRule="auto"/>
        <w:ind w:firstLine="420" w:firstLineChars="200"/>
        <w:rPr>
          <w:rFonts w:ascii="宋体" w:hAnsi="宋体" w:cs="宋体"/>
          <w:color w:val="auto"/>
          <w:highlight w:val="none"/>
        </w:rPr>
      </w:pPr>
    </w:p>
    <w:p w14:paraId="7102D1BB">
      <w:pPr>
        <w:pStyle w:val="52"/>
        <w:snapToGrid w:val="0"/>
        <w:spacing w:line="360" w:lineRule="auto"/>
        <w:ind w:firstLine="3240" w:firstLineChars="1800"/>
        <w:textAlignment w:val="auto"/>
        <w:rPr>
          <w:rFonts w:hint="default" w:cs="宋体"/>
          <w:color w:val="auto"/>
          <w:szCs w:val="21"/>
          <w:highlight w:val="none"/>
        </w:rPr>
      </w:pPr>
      <w:r>
        <w:rPr>
          <w:rFonts w:cs="宋体"/>
          <w:color w:val="auto"/>
          <w:szCs w:val="21"/>
          <w:highlight w:val="none"/>
        </w:rPr>
        <w:t xml:space="preserve"> 供应商名称：</w:t>
      </w:r>
      <w:r>
        <w:rPr>
          <w:rFonts w:cs="宋体"/>
          <w:color w:val="auto"/>
          <w:szCs w:val="21"/>
          <w:highlight w:val="none"/>
          <w:u w:val="single"/>
        </w:rPr>
        <w:t xml:space="preserve">             </w:t>
      </w:r>
      <w:r>
        <w:rPr>
          <w:rFonts w:cs="宋体"/>
          <w:color w:val="auto"/>
          <w:szCs w:val="21"/>
          <w:highlight w:val="none"/>
        </w:rPr>
        <w:t>（</w:t>
      </w:r>
      <w:r>
        <w:rPr>
          <w:rFonts w:hint="eastAsia" w:cs="宋体"/>
          <w:color w:val="auto"/>
          <w:szCs w:val="21"/>
          <w:highlight w:val="none"/>
          <w:lang w:eastAsia="zh-CN"/>
        </w:rPr>
        <w:t>电子</w:t>
      </w:r>
      <w:r>
        <w:rPr>
          <w:rFonts w:cs="宋体"/>
          <w:color w:val="auto"/>
          <w:szCs w:val="21"/>
          <w:highlight w:val="none"/>
        </w:rPr>
        <w:t>章）</w:t>
      </w:r>
    </w:p>
    <w:p w14:paraId="47A66401">
      <w:pPr>
        <w:spacing w:line="360" w:lineRule="auto"/>
        <w:ind w:firstLine="4410" w:firstLineChars="2100"/>
        <w:rPr>
          <w:rFonts w:ascii="宋体" w:hAnsi="宋体" w:cs="宋体"/>
          <w:b/>
          <w:color w:val="auto"/>
          <w:highlight w:val="none"/>
        </w:rPr>
      </w:pPr>
      <w:r>
        <w:rPr>
          <w:rFonts w:hint="eastAsia" w:ascii="宋体" w:hAnsi="宋体" w:cs="宋体"/>
          <w:color w:val="auto"/>
          <w:highlight w:val="none"/>
        </w:rPr>
        <w:t>日 期：</w:t>
      </w:r>
    </w:p>
    <w:p w14:paraId="7C3E2A19">
      <w:pPr>
        <w:spacing w:line="360" w:lineRule="auto"/>
        <w:rPr>
          <w:rFonts w:ascii="宋体" w:hAnsi="宋体" w:cs="宋体"/>
          <w:b/>
          <w:color w:val="auto"/>
          <w:highlight w:val="none"/>
        </w:rPr>
      </w:pPr>
    </w:p>
    <w:p w14:paraId="2D21869F">
      <w:pPr>
        <w:widowControl/>
        <w:snapToGrid w:val="0"/>
        <w:spacing w:line="360" w:lineRule="auto"/>
        <w:rPr>
          <w:rFonts w:hint="eastAsia" w:ascii="宋体" w:hAnsi="宋体" w:cs="宋体"/>
          <w:b/>
          <w:color w:val="auto"/>
          <w:highlight w:val="none"/>
        </w:rPr>
      </w:pPr>
      <w:r>
        <w:rPr>
          <w:rFonts w:hint="eastAsia" w:ascii="宋体" w:hAnsi="宋体" w:cs="宋体"/>
          <w:b/>
          <w:color w:val="auto"/>
          <w:highlight w:val="none"/>
        </w:rPr>
        <w:t>注：中标供应商为残疾人福利性单位的，代理机构随成交结果同时公告其《残疾人福利性单位声明函》</w:t>
      </w:r>
    </w:p>
    <w:p w14:paraId="1881215F">
      <w:pPr>
        <w:pStyle w:val="8"/>
        <w:rPr>
          <w:rFonts w:hint="eastAsia" w:ascii="宋体" w:hAnsi="宋体" w:cs="宋体"/>
          <w:b/>
          <w:color w:val="auto"/>
          <w:highlight w:val="none"/>
        </w:rPr>
      </w:pPr>
    </w:p>
    <w:p w14:paraId="5E369487">
      <w:pPr>
        <w:rPr>
          <w:rFonts w:hint="eastAsia" w:ascii="宋体" w:hAnsi="宋体" w:cs="宋体"/>
          <w:b/>
          <w:color w:val="auto"/>
          <w:highlight w:val="none"/>
        </w:rPr>
      </w:pPr>
    </w:p>
    <w:p w14:paraId="38A8F2DA">
      <w:pPr>
        <w:pStyle w:val="8"/>
        <w:rPr>
          <w:rFonts w:hint="eastAsia" w:ascii="宋体" w:hAnsi="宋体" w:cs="宋体"/>
          <w:b/>
          <w:color w:val="auto"/>
          <w:highlight w:val="none"/>
        </w:rPr>
      </w:pPr>
    </w:p>
    <w:p w14:paraId="6D3DF4CB">
      <w:pPr>
        <w:rPr>
          <w:rFonts w:hint="eastAsia" w:ascii="宋体" w:hAnsi="宋体" w:cs="宋体"/>
          <w:b/>
          <w:color w:val="auto"/>
          <w:highlight w:val="none"/>
        </w:rPr>
      </w:pPr>
    </w:p>
    <w:p w14:paraId="6DD4D2D9">
      <w:pPr>
        <w:pStyle w:val="8"/>
        <w:rPr>
          <w:rFonts w:hint="eastAsia" w:ascii="宋体" w:hAnsi="宋体" w:cs="宋体"/>
          <w:b/>
          <w:color w:val="auto"/>
          <w:highlight w:val="none"/>
        </w:rPr>
      </w:pPr>
    </w:p>
    <w:p w14:paraId="22452870">
      <w:pPr>
        <w:rPr>
          <w:rFonts w:hint="eastAsia" w:ascii="宋体" w:hAnsi="宋体" w:cs="宋体"/>
          <w:b/>
          <w:color w:val="auto"/>
          <w:highlight w:val="none"/>
        </w:rPr>
      </w:pPr>
    </w:p>
    <w:p w14:paraId="3F07D94B">
      <w:pPr>
        <w:pStyle w:val="8"/>
        <w:rPr>
          <w:rFonts w:hint="eastAsia" w:ascii="宋体" w:hAnsi="宋体" w:cs="宋体"/>
          <w:b/>
          <w:color w:val="auto"/>
          <w:highlight w:val="none"/>
        </w:rPr>
      </w:pPr>
    </w:p>
    <w:p w14:paraId="54220F16">
      <w:pPr>
        <w:rPr>
          <w:rFonts w:hint="eastAsia" w:ascii="宋体" w:hAnsi="宋体" w:cs="宋体"/>
          <w:b/>
          <w:color w:val="auto"/>
          <w:highlight w:val="none"/>
        </w:rPr>
      </w:pPr>
    </w:p>
    <w:p w14:paraId="0836F932">
      <w:pPr>
        <w:pStyle w:val="8"/>
        <w:rPr>
          <w:rFonts w:hint="eastAsia" w:ascii="宋体" w:hAnsi="宋体" w:cs="宋体"/>
          <w:b/>
          <w:color w:val="auto"/>
          <w:highlight w:val="none"/>
        </w:rPr>
      </w:pPr>
    </w:p>
    <w:p w14:paraId="67B8E973">
      <w:pPr>
        <w:rPr>
          <w:rFonts w:hint="eastAsia" w:ascii="宋体" w:hAnsi="宋体" w:cs="宋体"/>
          <w:b/>
          <w:color w:val="auto"/>
          <w:highlight w:val="none"/>
        </w:rPr>
      </w:pPr>
    </w:p>
    <w:p w14:paraId="536D82D4">
      <w:pPr>
        <w:pStyle w:val="8"/>
        <w:rPr>
          <w:rFonts w:hint="eastAsia" w:ascii="宋体" w:hAnsi="宋体" w:cs="宋体"/>
          <w:b/>
          <w:color w:val="auto"/>
          <w:highlight w:val="none"/>
        </w:rPr>
      </w:pPr>
    </w:p>
    <w:p w14:paraId="554DCFE5">
      <w:pPr>
        <w:pStyle w:val="24"/>
        <w:ind w:left="0" w:leftChars="0" w:firstLine="0" w:firstLineChars="0"/>
        <w:rPr>
          <w:rFonts w:ascii="宋体" w:hAnsi="宋体" w:cs="宋体"/>
          <w:b/>
          <w:smallCaps w:val="0"/>
          <w:color w:val="auto"/>
          <w:sz w:val="21"/>
          <w:szCs w:val="21"/>
          <w:highlight w:val="none"/>
        </w:rPr>
      </w:pPr>
    </w:p>
    <w:p w14:paraId="6532DFDE">
      <w:pPr>
        <w:jc w:val="left"/>
        <w:rPr>
          <w:rFonts w:ascii="Arial" w:hAnsi="Arial" w:eastAsia="Arial" w:cs="Arial"/>
          <w:color w:val="000000" w:themeColor="text1"/>
          <w:highlight w:val="none"/>
          <w14:textFill>
            <w14:solidFill>
              <w14:schemeClr w14:val="tx1"/>
            </w14:solidFill>
          </w14:textFill>
        </w:rPr>
      </w:pPr>
    </w:p>
    <w:p w14:paraId="0CCCDCA7">
      <w:pPr>
        <w:jc w:val="left"/>
        <w:rPr>
          <w:rFonts w:ascii="Arial" w:hAnsi="Arial" w:eastAsia="Arial" w:cs="Arial"/>
          <w:color w:val="000000" w:themeColor="text1"/>
          <w:highlight w:val="none"/>
          <w14:textFill>
            <w14:solidFill>
              <w14:schemeClr w14:val="tx1"/>
            </w14:solidFill>
          </w14:textFill>
        </w:rPr>
      </w:pPr>
    </w:p>
    <w:p w14:paraId="5E01F2F0">
      <w:pPr>
        <w:jc w:val="left"/>
        <w:rPr>
          <w:rFonts w:ascii="Arial" w:hAnsi="Arial" w:eastAsia="Arial" w:cs="Arial"/>
          <w:color w:val="000000" w:themeColor="text1"/>
          <w:highlight w:val="none"/>
          <w14:textFill>
            <w14:solidFill>
              <w14:schemeClr w14:val="tx1"/>
            </w14:solidFill>
          </w14:textFill>
        </w:rPr>
      </w:pPr>
    </w:p>
    <w:p w14:paraId="6F5E0000">
      <w:pPr>
        <w:jc w:val="left"/>
        <w:rPr>
          <w:rFonts w:ascii="Arial" w:hAnsi="Arial" w:eastAsia="Arial" w:cs="Arial"/>
          <w:color w:val="000000" w:themeColor="text1"/>
          <w:highlight w:val="none"/>
          <w14:textFill>
            <w14:solidFill>
              <w14:schemeClr w14:val="tx1"/>
            </w14:solidFill>
          </w14:textFill>
        </w:rPr>
      </w:pPr>
    </w:p>
    <w:p w14:paraId="0E4D49CC">
      <w:pPr>
        <w:jc w:val="left"/>
        <w:rPr>
          <w:rFonts w:ascii="Arial" w:hAnsi="Arial" w:eastAsia="Arial" w:cs="Arial"/>
          <w:color w:val="000000" w:themeColor="text1"/>
          <w:highlight w:val="none"/>
          <w14:textFill>
            <w14:solidFill>
              <w14:schemeClr w14:val="tx1"/>
            </w14:solidFill>
          </w14:textFill>
        </w:rPr>
      </w:pPr>
    </w:p>
    <w:p w14:paraId="0E5706C3">
      <w:pPr>
        <w:jc w:val="left"/>
        <w:rPr>
          <w:rFonts w:ascii="Arial" w:hAnsi="Arial" w:eastAsia="Arial" w:cs="Arial"/>
          <w:color w:val="000000" w:themeColor="text1"/>
          <w:highlight w:val="none"/>
          <w14:textFill>
            <w14:solidFill>
              <w14:schemeClr w14:val="tx1"/>
            </w14:solidFill>
          </w14:textFill>
        </w:rPr>
      </w:pPr>
    </w:p>
    <w:p w14:paraId="30638CED">
      <w:pPr>
        <w:jc w:val="left"/>
        <w:rPr>
          <w:rFonts w:ascii="Arial" w:hAnsi="Arial" w:eastAsia="Arial" w:cs="Arial"/>
          <w:color w:val="000000" w:themeColor="text1"/>
          <w:highlight w:val="none"/>
          <w14:textFill>
            <w14:solidFill>
              <w14:schemeClr w14:val="tx1"/>
            </w14:solidFill>
          </w14:textFill>
        </w:rPr>
      </w:pPr>
    </w:p>
    <w:p w14:paraId="00D75C71">
      <w:pPr>
        <w:jc w:val="left"/>
        <w:rPr>
          <w:rFonts w:ascii="Arial" w:hAnsi="Arial" w:eastAsia="Arial" w:cs="Arial"/>
          <w:color w:val="000000" w:themeColor="text1"/>
          <w:highlight w:val="none"/>
          <w14:textFill>
            <w14:solidFill>
              <w14:schemeClr w14:val="tx1"/>
            </w14:solidFill>
          </w14:textFill>
        </w:rPr>
      </w:pPr>
    </w:p>
    <w:p w14:paraId="174DDA1D">
      <w:pPr>
        <w:jc w:val="left"/>
        <w:rPr>
          <w:rFonts w:ascii="Arial" w:hAnsi="Arial" w:eastAsia="Arial" w:cs="Arial"/>
          <w:color w:val="000000" w:themeColor="text1"/>
          <w:highlight w:val="none"/>
          <w14:textFill>
            <w14:solidFill>
              <w14:schemeClr w14:val="tx1"/>
            </w14:solidFill>
          </w14:textFill>
        </w:rPr>
      </w:pPr>
    </w:p>
    <w:p w14:paraId="424495E5">
      <w:pPr>
        <w:spacing w:line="360" w:lineRule="auto"/>
        <w:rPr>
          <w:rFonts w:ascii="宋体" w:hAnsi="宋体" w:cs="宋体"/>
          <w:color w:val="000000" w:themeColor="text1"/>
          <w:sz w:val="24"/>
          <w:szCs w:val="24"/>
          <w:highlight w:val="none"/>
          <w14:textFill>
            <w14:solidFill>
              <w14:schemeClr w14:val="tx1"/>
            </w14:solidFill>
          </w14:textFill>
        </w:rPr>
      </w:pPr>
    </w:p>
    <w:sectPr>
      <w:headerReference r:id="rId38" w:type="default"/>
      <w:footerReference r:id="rId3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24990">
    <w:pPr>
      <w:pStyle w:val="19"/>
      <w:pBdr>
        <w:top w:val="double" w:color="auto" w:sz="4" w:space="1"/>
      </w:pBdr>
      <w:tabs>
        <w:tab w:val="left" w:pos="4905"/>
        <w:tab w:val="clear" w:pos="4153"/>
        <w:tab w:val="clear" w:pos="8306"/>
      </w:tabs>
      <w:jc w:val="right"/>
      <w:rPr>
        <w:rFonts w:hint="eastAsia" w:eastAsia="宋体"/>
        <w:sz w:val="16"/>
        <w:szCs w:val="16"/>
        <w:lang w:eastAsia="zh-CN"/>
      </w:rPr>
    </w:pPr>
    <w:r>
      <w:rPr>
        <w:sz w:val="2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30E1E">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2230E1E">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color w:val="000000"/>
        <w:sz w:val="22"/>
        <w:szCs w:val="22"/>
        <w:lang w:eastAsia="zh-CN"/>
      </w:rPr>
      <w:t>沁源县国源工程咨询有限公司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A29A">
    <w:pPr>
      <w:spacing w:before="0" w:after="0" w:line="14" w:lineRule="auto"/>
      <w:rPr>
        <w:sz w:val="20"/>
        <w:szCs w:val="20"/>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BCBFE">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01BCBFE">
                    <w:pPr>
                      <w:pStyle w:val="19"/>
                    </w:pPr>
                    <w:r>
                      <w:fldChar w:fldCharType="begin"/>
                    </w:r>
                    <w:r>
                      <w:instrText xml:space="preserve"> PAGE  \* MERGEFORMAT </w:instrText>
                    </w:r>
                    <w:r>
                      <w:fldChar w:fldCharType="separate"/>
                    </w:r>
                    <w:r>
                      <w:t>61</w:t>
                    </w:r>
                    <w:r>
                      <w:fldChar w:fldCharType="end"/>
                    </w:r>
                  </w:p>
                </w:txbxContent>
              </v:textbox>
            </v:shape>
          </w:pict>
        </mc:Fallback>
      </mc:AlternateContent>
    </w:r>
    <w:r>
      <mc:AlternateContent>
        <mc:Choice Requires="wpg">
          <w:drawing>
            <wp:anchor distT="0" distB="0" distL="114300" distR="114300" simplePos="0" relativeHeight="251663360" behindDoc="1" locked="0" layoutInCell="1" allowOverlap="1">
              <wp:simplePos x="0" y="0"/>
              <wp:positionH relativeFrom="page">
                <wp:posOffset>878840</wp:posOffset>
              </wp:positionH>
              <wp:positionV relativeFrom="page">
                <wp:posOffset>9610725</wp:posOffset>
              </wp:positionV>
              <wp:extent cx="5983605" cy="18415"/>
              <wp:effectExtent l="0" t="1905" r="1270" b="8255"/>
              <wp:wrapNone/>
              <wp:docPr id="26" name="组合 26"/>
              <wp:cNvGraphicFramePr/>
              <a:graphic xmlns:a="http://schemas.openxmlformats.org/drawingml/2006/main">
                <a:graphicData uri="http://schemas.microsoft.com/office/word/2010/wordprocessingGroup">
                  <wpg:wgp>
                    <wpg:cNvGrpSpPr/>
                    <wpg:grpSpPr>
                      <a:xfrm>
                        <a:off x="0" y="0"/>
                        <a:ext cx="5983605" cy="18415"/>
                        <a:chOff x="1385" y="15136"/>
                        <a:chExt cx="9423" cy="29"/>
                      </a:xfrm>
                    </wpg:grpSpPr>
                    <wpg:grpSp>
                      <wpg:cNvPr id="23" name="组合 23"/>
                      <wpg:cNvGrpSpPr/>
                      <wpg:grpSpPr>
                        <a:xfrm>
                          <a:off x="1390" y="15141"/>
                          <a:ext cx="9413" cy="2"/>
                          <a:chOff x="1390" y="15141"/>
                          <a:chExt cx="9413" cy="2"/>
                        </a:xfrm>
                      </wpg:grpSpPr>
                      <wps:wsp>
                        <wps:cNvPr id="22" name="任意多边形 22"/>
                        <wps:cNvSpPr/>
                        <wps:spPr>
                          <a:xfrm>
                            <a:off x="1390" y="15141"/>
                            <a:ext cx="9413" cy="2"/>
                          </a:xfrm>
                          <a:custGeom>
                            <a:avLst/>
                            <a:gdLst/>
                            <a:ahLst/>
                            <a:cxnLst/>
                            <a:pathLst>
                              <a:path w="9413">
                                <a:moveTo>
                                  <a:pt x="0" y="0"/>
                                </a:moveTo>
                                <a:lnTo>
                                  <a:pt x="9412" y="0"/>
                                </a:lnTo>
                              </a:path>
                            </a:pathLst>
                          </a:custGeom>
                          <a:noFill/>
                          <a:ln w="6096" cap="flat" cmpd="sng">
                            <a:solidFill>
                              <a:srgbClr val="000000"/>
                            </a:solidFill>
                            <a:prstDash val="solid"/>
                            <a:headEnd type="none" w="med" len="med"/>
                            <a:tailEnd type="none" w="med" len="med"/>
                          </a:ln>
                        </wps:spPr>
                        <wps:bodyPr upright="1"/>
                      </wps:wsp>
                    </wpg:grpSp>
                    <wpg:grpSp>
                      <wpg:cNvPr id="25" name="组合 25"/>
                      <wpg:cNvGrpSpPr/>
                      <wpg:grpSpPr>
                        <a:xfrm>
                          <a:off x="1390" y="15160"/>
                          <a:ext cx="9413" cy="2"/>
                          <a:chOff x="1390" y="15160"/>
                          <a:chExt cx="9413" cy="2"/>
                        </a:xfrm>
                      </wpg:grpSpPr>
                      <wps:wsp>
                        <wps:cNvPr id="24" name="任意多边形 24"/>
                        <wps:cNvSpPr/>
                        <wps:spPr>
                          <a:xfrm>
                            <a:off x="1390" y="15160"/>
                            <a:ext cx="9413" cy="2"/>
                          </a:xfrm>
                          <a:custGeom>
                            <a:avLst/>
                            <a:gdLst/>
                            <a:ahLst/>
                            <a:cxnLst/>
                            <a:pathLst>
                              <a:path w="9413">
                                <a:moveTo>
                                  <a:pt x="0" y="0"/>
                                </a:moveTo>
                                <a:lnTo>
                                  <a:pt x="9412" y="0"/>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69.2pt;margin-top:756.75pt;height:1.45pt;width:471.15pt;mso-position-horizontal-relative:page;mso-position-vertical-relative:page;z-index:-251653120;mso-width-relative:page;mso-height-relative:page;" coordorigin="1385,15136" coordsize="9423,29" o:gfxdata="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00eD73AAAAA4BAAAPAAAAAAAAAAEAIAAAACIAAABkcnMvZG93bnJldi54bWxQSwECFAAU&#10;AAAACACHTuJANmvlEgoDAADICgAADgAAAAAAAAABACAAAAArAQAAZHJzL2Uyb0RvYy54bWxQSwUG&#10;AAAAAAYABgBZAQAApwYAAAAA&#10;">
              <o:lock v:ext="edit" aspectratio="f"/>
              <v:group id="_x0000_s1026" o:spid="_x0000_s1026" o:spt="203" style="position:absolute;left:1390;top:15141;height:2;width:9413;" coordorigin="1390,15141" coordsize="9413,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390;top:15141;height:2;width:9413;" filled="f" stroked="t" coordsize="9413,1" o:gfxdata="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eUb4A&#10;AADbAAAADwAAAAAAAAABACAAAAAiAAAAZHJzL2Rvd25yZXYueG1sUEsBAhQAFAAAAAgAh07iQDMv&#10;BZ47AAAAOQAAABAAAAAAAAAAAQAgAAAADQEAAGRycy9zaGFwZXhtbC54bWxQSwUGAAAAAAYABgBb&#10;AQAAtwMAAAAA&#10;" path="m0,0l9412,0e">
                  <v:fill on="f" focussize="0,0"/>
                  <v:stroke weight="0.48pt" color="#000000" joinstyle="round"/>
                  <v:imagedata o:title=""/>
                  <o:lock v:ext="edit" aspectratio="f"/>
                </v:shape>
              </v:group>
              <v:group id="_x0000_s1026" o:spid="_x0000_s1026" o:spt="203" style="position:absolute;left:1390;top:15160;height:2;width:9413;" coordorigin="1390,15160" coordsize="9413,2"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390;top:15160;height:2;width:9413;" filled="f" stroked="t" coordsize="9413,1" o:gfxdata="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yjvr4A&#10;AADbAAAADwAAAAAAAAABACAAAAAiAAAAZHJzL2Rvd25yZXYueG1sUEsBAhQAFAAAAAgAh07iQDMv&#10;BZ47AAAAOQAAABAAAAAAAAAAAQAgAAAADQEAAGRycy9zaGFwZXhtbC54bWxQSwUGAAAAAAYABgBb&#10;AQAAtwMAAAAA&#10;" path="m0,0l9412,0e">
                  <v:fill on="f" focussize="0,0"/>
                  <v:stroke weight="0.48pt" color="#000000" joinstyle="round"/>
                  <v:imagedata o:title=""/>
                  <o:lock v:ext="edit" aspectratio="f"/>
                </v:shape>
              </v:group>
            </v:group>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1078230</wp:posOffset>
              </wp:positionH>
              <wp:positionV relativeFrom="page">
                <wp:posOffset>9723120</wp:posOffset>
              </wp:positionV>
              <wp:extent cx="2162810" cy="1600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162810" cy="160020"/>
                      </a:xfrm>
                      <a:prstGeom prst="rect">
                        <a:avLst/>
                      </a:prstGeom>
                      <a:noFill/>
                      <a:ln>
                        <a:noFill/>
                      </a:ln>
                    </wps:spPr>
                    <wps:txbx>
                      <w:txbxContent>
                        <w:p w14:paraId="0F179FB4">
                          <w:pPr>
                            <w:spacing w:before="0" w:line="213" w:lineRule="exact"/>
                            <w:ind w:left="20" w:right="0" w:firstLine="0"/>
                            <w:jc w:val="left"/>
                            <w:rPr>
                              <w:rFonts w:hint="default" w:ascii="宋体" w:hAnsi="宋体" w:eastAsia="宋体" w:cs="宋体"/>
                              <w:sz w:val="21"/>
                              <w:szCs w:val="21"/>
                            </w:rPr>
                          </w:pPr>
                        </w:p>
                      </w:txbxContent>
                    </wps:txbx>
                    <wps:bodyPr lIns="0" tIns="0" rIns="0" bIns="0" upright="1"/>
                  </wps:wsp>
                </a:graphicData>
              </a:graphic>
            </wp:anchor>
          </w:drawing>
        </mc:Choice>
        <mc:Fallback>
          <w:pict>
            <v:shape id="_x0000_s1026" o:spid="_x0000_s1026" o:spt="202" type="#_x0000_t202" style="position:absolute;left:0pt;margin-left:84.9pt;margin-top:765.6pt;height:12.6pt;width:170.3pt;mso-position-horizontal-relative:page;mso-position-vertical-relative:page;z-index:-251653120;mso-width-relative:page;mso-height-relative:page;" filled="f" stroked="f" coordsize="21600,21600" o:gfxdata="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eZCEvaAAAADQEAAA8AAAAAAAAAAQAgAAAAIgAAAGRycy9kb3ducmV2LnhtbFBL&#10;AQIUABQAAAAIAIdO4kDSyBWWuwEAAHQDAAAOAAAAAAAAAAEAIAAAACkBAABkcnMvZTJvRG9jLnht&#10;bFBLBQYAAAAABgAGAFkBAABWBQAAAAA=&#10;">
              <v:fill on="f" focussize="0,0"/>
              <v:stroke on="f"/>
              <v:imagedata o:title=""/>
              <o:lock v:ext="edit" aspectratio="f"/>
              <v:textbox inset="0mm,0mm,0mm,0mm">
                <w:txbxContent>
                  <w:p w14:paraId="0F179FB4">
                    <w:pPr>
                      <w:spacing w:before="0" w:line="213" w:lineRule="exact"/>
                      <w:ind w:left="20" w:right="0" w:firstLine="0"/>
                      <w:jc w:val="left"/>
                      <w:rPr>
                        <w:rFonts w:hint="default" w:ascii="宋体" w:hAnsi="宋体" w:eastAsia="宋体" w:cs="宋体"/>
                        <w:sz w:val="21"/>
                        <w:szCs w:val="21"/>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4FD2">
    <w:pPr>
      <w:spacing w:line="185" w:lineRule="auto"/>
      <w:ind w:firstLine="4180"/>
      <w:jc w:val="left"/>
      <w:rPr>
        <w:rFonts w:ascii="宋体" w:hAnsi="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E92AA">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1FE92AA">
                    <w:pPr>
                      <w:pStyle w:val="1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5C65">
    <w:pPr>
      <w:pStyle w:val="1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B1976">
                          <w:pPr>
                            <w:pStyle w:val="19"/>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9XGMo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cvXlDhuceLn79/OP36df34l&#10;6EOB+gA15j0GzEzDWz/g2sx+QGfmPaho8xcZEYyjvKeLvHJIRORHq+VqVWFIYGy+ID57eh4ipAfp&#10;LclGQyPOr8jKj+8hjalzSq7m/L02pszQuL8ciJk9LPc+9pitNOyGidDOtyfk0+PoG+pw0ykx7xwq&#10;m7dkNuJs7GbjEKLed2WNcj0Ib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C9XGMoBAACbAwAADgAAAAAAAAABACAAAAAeAQAAZHJzL2Uyb0Rv&#10;Yy54bWxQSwUGAAAAAAYABgBZAQAAWgUAAAAA&#10;">
              <v:fill on="f" focussize="0,0"/>
              <v:stroke on="f"/>
              <v:imagedata o:title=""/>
              <o:lock v:ext="edit" aspectratio="f"/>
              <v:textbox inset="0mm,0mm,0mm,0mm" style="mso-fit-shape-to-text:t;">
                <w:txbxContent>
                  <w:p w14:paraId="29AB1976">
                    <w:pPr>
                      <w:pStyle w:val="1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2A247">
    <w:pPr>
      <w:pStyle w:val="1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9CF9C">
                          <w:pPr>
                            <w:pStyle w:val="19"/>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FF9CF9C">
                    <w:pPr>
                      <w:pStyle w:val="1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86B92">
    <w:pPr>
      <w:pStyle w:val="1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204FD">
                          <w:pPr>
                            <w:pStyle w:val="19"/>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A4204FD">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A0862">
    <w:pPr>
      <w:pStyle w:val="19"/>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F7F44">
                          <w:pPr>
                            <w:pStyle w:val="19"/>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F8F7F44">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16E37">
    <w:pPr>
      <w:pStyle w:val="19"/>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DAA94C">
                          <w:pPr>
                            <w:pStyle w:val="19"/>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6DAA94C">
                    <w:pPr>
                      <w:pStyle w:val="1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5D190">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6A909">
                          <w:pPr>
                            <w:pStyle w:val="19"/>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5A76A909">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8A55">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4438D">
                          <w:pPr>
                            <w:pStyle w:val="19"/>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3B4438D">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39E5F">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86AAEE">
                          <w:pPr>
                            <w:pStyle w:val="19"/>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7C86AAEE">
                    <w:pPr>
                      <w:pStyle w:val="1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9C28">
    <w:pPr>
      <w:pStyle w:val="19"/>
      <w:pBdr>
        <w:top w:val="double" w:color="auto" w:sz="4" w:space="1"/>
      </w:pBdr>
      <w:tabs>
        <w:tab w:val="left" w:pos="4905"/>
        <w:tab w:val="clear" w:pos="4153"/>
        <w:tab w:val="clear" w:pos="8306"/>
      </w:tabs>
      <w:jc w:val="right"/>
      <w:rPr>
        <w:rFonts w:hint="eastAsia" w:eastAsia="宋体"/>
        <w:sz w:val="16"/>
        <w:szCs w:val="16"/>
        <w:lang w:eastAsia="zh-CN"/>
      </w:rPr>
    </w:pPr>
    <w:r>
      <w:rPr>
        <w:sz w:val="2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86CA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9486CAF">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color w:val="000000"/>
        <w:sz w:val="22"/>
        <w:szCs w:val="22"/>
        <w:lang w:eastAsia="zh-CN"/>
      </w:rPr>
      <w:t>沁源县国源工程咨询有限公司</w:t>
    </w:r>
  </w:p>
  <w:p w14:paraId="5E333835">
    <w:pPr>
      <w:pStyle w:val="1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2D1FF">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CDA015">
                          <w:pPr>
                            <w:pStyle w:val="19"/>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14:paraId="47CDA015">
                    <w:pPr>
                      <w:pStyle w:val="1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D937D">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860ED2">
                          <w:pPr>
                            <w:pStyle w:val="19"/>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14:paraId="40860ED2">
                    <w:pPr>
                      <w:pStyle w:val="1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5578">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C5926">
                          <w:pPr>
                            <w:pStyle w:val="1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A2C5926">
                    <w:pPr>
                      <w:pStyle w:val="1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9BA2">
    <w:pPr>
      <w:pStyle w:val="19"/>
      <w:pBdr>
        <w:top w:val="double" w:color="auto" w:sz="4" w:space="1"/>
      </w:pBdr>
      <w:tabs>
        <w:tab w:val="left" w:pos="4905"/>
        <w:tab w:val="clear" w:pos="4153"/>
        <w:tab w:val="clear" w:pos="8306"/>
      </w:tabs>
      <w:jc w:val="right"/>
      <w:rPr>
        <w:rFonts w:hint="eastAsia" w:eastAsia="宋体"/>
        <w:sz w:val="16"/>
        <w:szCs w:val="16"/>
        <w:lang w:eastAsia="zh-CN"/>
      </w:rPr>
    </w:pPr>
    <w:r>
      <w:rPr>
        <w:sz w:val="2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24D3B">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4A24D3B">
                    <w:pPr>
                      <w:pStyle w:val="1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cs="宋体"/>
        <w:color w:val="000000"/>
        <w:sz w:val="22"/>
        <w:szCs w:val="22"/>
        <w:lang w:eastAsia="zh-CN"/>
      </w:rPr>
      <w:t>沁源县国源工程咨询有限公司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5523">
    <w:pPr>
      <w:pStyle w:val="19"/>
      <w:pBdr>
        <w:top w:val="double" w:color="auto" w:sz="4" w:space="1"/>
      </w:pBdr>
      <w:tabs>
        <w:tab w:val="left" w:pos="4905"/>
        <w:tab w:val="clear" w:pos="4153"/>
        <w:tab w:val="clear" w:pos="8306"/>
      </w:tabs>
      <w:jc w:val="right"/>
      <w:rPr>
        <w:rFonts w:hint="eastAsia" w:eastAsia="宋体"/>
        <w:sz w:val="16"/>
        <w:szCs w:val="16"/>
        <w:lang w:eastAsia="zh-CN"/>
      </w:rPr>
    </w:pPr>
    <w:r>
      <w:rPr>
        <w:sz w:val="2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FDF4F">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3EFDF4F">
                    <w:pPr>
                      <w:pStyle w:val="1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cs="宋体"/>
        <w:color w:val="000000"/>
        <w:sz w:val="22"/>
        <w:szCs w:val="22"/>
        <w:lang w:eastAsia="zh-CN"/>
      </w:rPr>
      <w:t>沁源县国源工程咨询有限公司</w:t>
    </w:r>
  </w:p>
  <w:p w14:paraId="794F8BE3">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F249">
    <w:pPr>
      <w:rPr>
        <w:rFonts w:ascii="仿宋_GB2312" w:eastAsia="仿宋_GB2312"/>
        <w:b/>
        <w:bCs/>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32E48">
                          <w:pPr>
                            <w:pStyle w:val="1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4E32E48">
                    <w:pPr>
                      <w:pStyle w:val="19"/>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ascii="仿宋_GB2312" w:eastAsia="仿宋_GB2312"/>
        <w:b/>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EF73">
    <w:pPr>
      <w:pStyle w:val="19"/>
      <w:framePr w:wrap="around" w:vAnchor="text" w:hAnchor="page" w:x="5296" w:y="47"/>
      <w:jc w:val="center"/>
      <w:rPr>
        <w:rStyle w:val="36"/>
        <w:rFonts w:ascii="仿宋_GB2312" w:eastAsia="仿宋_GB2312"/>
        <w:b/>
        <w:sz w:val="21"/>
        <w:szCs w:val="21"/>
      </w:rPr>
    </w:pPr>
    <w:r>
      <w:rPr>
        <w:rStyle w:val="36"/>
        <w:rFonts w:hint="eastAsia" w:ascii="仿宋_GB2312" w:eastAsia="仿宋_GB2312"/>
        <w:b/>
        <w:sz w:val="21"/>
        <w:szCs w:val="21"/>
      </w:rPr>
      <w:t>第</w:t>
    </w:r>
    <w:r>
      <w:rPr>
        <w:rFonts w:hint="eastAsia" w:ascii="仿宋_GB2312" w:eastAsia="仿宋_GB2312"/>
        <w:b/>
        <w:sz w:val="21"/>
        <w:szCs w:val="21"/>
      </w:rPr>
      <w:fldChar w:fldCharType="begin"/>
    </w:r>
    <w:r>
      <w:rPr>
        <w:rStyle w:val="36"/>
        <w:rFonts w:hint="eastAsia" w:ascii="仿宋_GB2312" w:eastAsia="仿宋_GB2312"/>
        <w:b/>
        <w:sz w:val="21"/>
        <w:szCs w:val="21"/>
      </w:rPr>
      <w:instrText xml:space="preserve">PAGE  </w:instrText>
    </w:r>
    <w:r>
      <w:rPr>
        <w:rFonts w:hint="eastAsia" w:ascii="仿宋_GB2312" w:eastAsia="仿宋_GB2312"/>
        <w:b/>
        <w:sz w:val="21"/>
        <w:szCs w:val="21"/>
      </w:rPr>
      <w:fldChar w:fldCharType="separate"/>
    </w:r>
    <w:r>
      <w:rPr>
        <w:rStyle w:val="36"/>
        <w:rFonts w:ascii="仿宋_GB2312" w:eastAsia="仿宋_GB2312"/>
        <w:b/>
        <w:sz w:val="21"/>
        <w:szCs w:val="21"/>
      </w:rPr>
      <w:t>54</w:t>
    </w:r>
    <w:r>
      <w:rPr>
        <w:rFonts w:hint="eastAsia" w:ascii="仿宋_GB2312" w:eastAsia="仿宋_GB2312"/>
        <w:b/>
        <w:sz w:val="21"/>
        <w:szCs w:val="21"/>
      </w:rPr>
      <w:fldChar w:fldCharType="end"/>
    </w:r>
    <w:r>
      <w:rPr>
        <w:rStyle w:val="36"/>
        <w:rFonts w:hint="eastAsia" w:ascii="仿宋_GB2312" w:eastAsia="仿宋_GB2312"/>
        <w:b/>
        <w:sz w:val="21"/>
        <w:szCs w:val="21"/>
      </w:rPr>
      <w:t>页共</w:t>
    </w:r>
    <w:r>
      <w:rPr>
        <w:rFonts w:hint="eastAsia" w:ascii="仿宋_GB2312" w:eastAsia="仿宋_GB2312"/>
        <w:b/>
        <w:sz w:val="21"/>
        <w:szCs w:val="21"/>
      </w:rPr>
      <w:fldChar w:fldCharType="begin"/>
    </w:r>
    <w:r>
      <w:rPr>
        <w:rStyle w:val="36"/>
        <w:rFonts w:hint="eastAsia" w:ascii="仿宋_GB2312" w:eastAsia="仿宋_GB2312"/>
        <w:b/>
        <w:sz w:val="21"/>
        <w:szCs w:val="21"/>
      </w:rPr>
      <w:instrText xml:space="preserve"> NUMPAGES </w:instrText>
    </w:r>
    <w:r>
      <w:rPr>
        <w:rFonts w:hint="eastAsia" w:ascii="仿宋_GB2312" w:eastAsia="仿宋_GB2312"/>
        <w:b/>
        <w:sz w:val="21"/>
        <w:szCs w:val="21"/>
      </w:rPr>
      <w:fldChar w:fldCharType="separate"/>
    </w:r>
    <w:r>
      <w:rPr>
        <w:rStyle w:val="36"/>
        <w:rFonts w:ascii="仿宋_GB2312" w:eastAsia="仿宋_GB2312"/>
        <w:b/>
        <w:sz w:val="21"/>
        <w:szCs w:val="21"/>
      </w:rPr>
      <w:t>42</w:t>
    </w:r>
    <w:r>
      <w:rPr>
        <w:rFonts w:hint="eastAsia" w:ascii="仿宋_GB2312" w:eastAsia="仿宋_GB2312"/>
        <w:b/>
        <w:sz w:val="21"/>
        <w:szCs w:val="21"/>
      </w:rPr>
      <w:fldChar w:fldCharType="end"/>
    </w:r>
    <w:r>
      <w:rPr>
        <w:rStyle w:val="36"/>
        <w:rFonts w:hint="eastAsia" w:ascii="仿宋_GB2312" w:eastAsia="仿宋_GB2312"/>
        <w:b/>
        <w:sz w:val="21"/>
        <w:szCs w:val="21"/>
      </w:rPr>
      <w:t>页</w:t>
    </w:r>
  </w:p>
  <w:p w14:paraId="46F872D7">
    <w:pPr>
      <w:pStyle w:val="19"/>
      <w:pBdr>
        <w:top w:val="double" w:color="auto" w:sz="4" w:space="1"/>
      </w:pBdr>
      <w:jc w:val="right"/>
      <w:rPr>
        <w:rFonts w:ascii="仿宋_GB2312" w:eastAsia="仿宋_GB2312"/>
        <w:b/>
        <w:bCs/>
        <w:sz w:val="21"/>
        <w:szCs w:val="21"/>
      </w:rPr>
    </w:pPr>
    <w:r>
      <w:rPr>
        <w:rFonts w:hint="eastAsia" w:ascii="仿宋_GB2312" w:eastAsia="仿宋_GB2312"/>
        <w:b/>
        <w:sz w:val="21"/>
        <w:szCs w:val="21"/>
      </w:rPr>
      <w:t>太原市长风街705号和信商座19层                           山西华安建设项目管理有限公司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BDFB">
    <w:pPr>
      <w:pStyle w:val="19"/>
    </w:pPr>
    <w:r>
      <mc:AlternateContent>
        <mc:Choice Requires="wps">
          <w:drawing>
            <wp:anchor distT="0" distB="0" distL="114300" distR="114300" simplePos="0" relativeHeight="251664384" behindDoc="0" locked="0" layoutInCell="1" allowOverlap="1">
              <wp:simplePos x="0" y="0"/>
              <wp:positionH relativeFrom="margin">
                <wp:posOffset>2127250</wp:posOffset>
              </wp:positionH>
              <wp:positionV relativeFrom="paragraph">
                <wp:posOffset>0</wp:posOffset>
              </wp:positionV>
              <wp:extent cx="922655" cy="30607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922655" cy="306070"/>
                      </a:xfrm>
                      <a:prstGeom prst="rect">
                        <a:avLst/>
                      </a:prstGeom>
                      <a:noFill/>
                      <a:ln w="15875">
                        <a:noFill/>
                      </a:ln>
                      <a:effectLst/>
                    </wps:spPr>
                    <wps:txbx>
                      <w:txbxContent>
                        <w:p w14:paraId="04798015">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42</w:t>
                          </w:r>
                          <w:r>
                            <w:rPr>
                              <w:rFonts w:hint="eastAsia"/>
                              <w:sz w:val="18"/>
                            </w:rPr>
                            <w:fldChar w:fldCharType="end"/>
                          </w:r>
                          <w:r>
                            <w:rPr>
                              <w:rFonts w:hint="eastAsia"/>
                              <w:sz w:val="18"/>
                            </w:rPr>
                            <w:t>页</w:t>
                          </w:r>
                        </w:p>
                      </w:txbxContent>
                    </wps:txbx>
                    <wps:bodyPr wrap="square" lIns="0" tIns="0" rIns="0" bIns="0">
                      <a:spAutoFit/>
                    </wps:bodyPr>
                  </wps:wsp>
                </a:graphicData>
              </a:graphic>
            </wp:anchor>
          </w:drawing>
        </mc:Choice>
        <mc:Fallback>
          <w:pict>
            <v:shape id="文本框 3" o:spid="_x0000_s1026" o:spt="202" type="#_x0000_t202" style="position:absolute;left:0pt;margin-left:167.5pt;margin-top:0pt;height:24.1pt;width:72.65pt;mso-position-horizontal-relative:margin;z-index:251664384;mso-width-relative:page;mso-height-relative:page;" filled="f" stroked="f" coordsize="21600,21600" o:gfxdata="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4/26NcAAAAHAQAADwAAAAAAAAAB&#10;ACAAAAAiAAAAZHJzL2Rvd25yZXYueG1sUEsBAhQAFAAAAAgAh07iQAVNGsfYAQAApgMAAA4AAAAA&#10;AAAAAQAgAAAAJgEAAGRycy9lMm9Eb2MueG1sUEsFBgAAAAAGAAYAWQEAAHAFAAAAAA==&#10;">
              <v:fill on="f" focussize="0,0"/>
              <v:stroke on="f" weight="1.25pt"/>
              <v:imagedata o:title=""/>
              <o:lock v:ext="edit" aspectratio="f"/>
              <v:textbox inset="0mm,0mm,0mm,0mm" style="mso-fit-shape-to-text:t;">
                <w:txbxContent>
                  <w:p w14:paraId="04798015">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42</w:t>
                    </w:r>
                    <w:r>
                      <w:rPr>
                        <w:rFonts w:hint="eastAsia"/>
                        <w:sz w:val="18"/>
                      </w:rPr>
                      <w:fldChar w:fldCharType="end"/>
                    </w:r>
                    <w:r>
                      <w:rPr>
                        <w:rFonts w:hint="eastAsia"/>
                        <w:sz w:val="18"/>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BE64">
    <w:pPr>
      <w:rPr>
        <w:rFonts w:ascii="仿宋_GB2312" w:eastAsia="仿宋_GB2312"/>
        <w:b/>
        <w:bCs/>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A3112">
                          <w:pPr>
                            <w:pStyle w:val="1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4AA3112">
                    <w:pPr>
                      <w:pStyle w:val="19"/>
                    </w:pPr>
                    <w:r>
                      <w:fldChar w:fldCharType="begin"/>
                    </w:r>
                    <w:r>
                      <w:instrText xml:space="preserve"> PAGE  \* MERGEFORMAT </w:instrText>
                    </w:r>
                    <w:r>
                      <w:fldChar w:fldCharType="separate"/>
                    </w:r>
                    <w:r>
                      <w:t>27</w:t>
                    </w:r>
                    <w:r>
                      <w:fldChar w:fldCharType="end"/>
                    </w:r>
                  </w:p>
                </w:txbxContent>
              </v:textbox>
            </v:shape>
          </w:pict>
        </mc:Fallback>
      </mc:AlternateContent>
    </w:r>
    <w:r>
      <w:rPr>
        <w:rFonts w:hint="eastAsia" w:ascii="仿宋_GB2312" w:eastAsia="仿宋_GB2312"/>
        <w:b/>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32A2">
    <w:pPr>
      <w:pStyle w:val="1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ED5D3">
                          <w:pPr>
                            <w:pStyle w:val="1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EAED5D3">
                    <w:pPr>
                      <w:pStyle w:val="1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F07F">
    <w:pPr>
      <w:pStyle w:val="20"/>
      <w:pBdr>
        <w:bottom w:val="none" w:color="auto" w:sz="0" w:space="0"/>
      </w:pBdr>
      <w:rPr>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AA2F">
    <w:pPr>
      <w:spacing w:line="14" w:lineRule="auto"/>
      <w:jc w:val="left"/>
      <w:rPr>
        <w:rFonts w:ascii="Arial" w:hAnsi="Arial" w:eastAsia="Arial" w:cs="Arial"/>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78B2">
    <w:pPr>
      <w:spacing w:line="14" w:lineRule="auto"/>
      <w:jc w:val="left"/>
      <w:rPr>
        <w:rFonts w:ascii="Arial" w:hAnsi="Arial" w:eastAsia="Arial" w:cs="Arial"/>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E604">
    <w:pPr>
      <w:spacing w:line="14" w:lineRule="auto"/>
      <w:jc w:val="left"/>
      <w:rPr>
        <w:rFonts w:ascii="Arial" w:hAnsi="Arial" w:eastAsia="Arial" w:cs="Arial"/>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0747">
    <w:pPr>
      <w:spacing w:line="14" w:lineRule="auto"/>
      <w:jc w:val="left"/>
      <w:rPr>
        <w:rFonts w:ascii="Arial" w:hAnsi="Arial" w:eastAsia="Arial" w:cs="Arial"/>
        <w:sz w:val="2"/>
        <w:szCs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89FC">
    <w:pPr>
      <w:spacing w:before="25" w:line="60" w:lineRule="exact"/>
      <w:jc w:val="left"/>
      <w:textAlignment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4DE9">
    <w:pPr>
      <w:spacing w:before="25" w:line="60" w:lineRule="exact"/>
      <w:jc w:val="left"/>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D474">
    <w:pPr>
      <w:pStyle w:val="20"/>
      <w:pBdr>
        <w:bottom w:val="none" w:color="auto" w:sz="0" w:space="0"/>
      </w:pBd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7F19">
    <w:pPr>
      <w:pStyle w:val="20"/>
      <w:wordWrap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CF64">
    <w:pPr>
      <w:pStyle w:val="56"/>
      <w:keepNext/>
      <w:pBdr>
        <w:bottom w:val="thickThinSmallGap" w:color="auto" w:sz="24" w:space="1"/>
      </w:pBdr>
      <w:ind w:right="420"/>
      <w:rPr>
        <w:rFonts w:ascii="仿宋_GB2312" w:eastAsia="仿宋_GB2312" w:cs="宋体"/>
        <w:b/>
        <w:bCs/>
        <w:sz w:val="21"/>
        <w:szCs w:val="21"/>
      </w:rPr>
    </w:pPr>
    <w:r>
      <w:rPr>
        <w:rFonts w:hint="eastAsia" w:ascii="仿宋_GB2312" w:eastAsia="仿宋_GB2312" w:cs="宋体"/>
        <w:b/>
        <w:bCs/>
        <w:sz w:val="21"/>
        <w:szCs w:val="21"/>
      </w:rPr>
      <w:drawing>
        <wp:anchor distT="0" distB="0" distL="114300" distR="114300" simplePos="0" relativeHeight="251663360" behindDoc="0" locked="0" layoutInCell="1" allowOverlap="1">
          <wp:simplePos x="0" y="0"/>
          <wp:positionH relativeFrom="column">
            <wp:posOffset>5213350</wp:posOffset>
          </wp:positionH>
          <wp:positionV relativeFrom="paragraph">
            <wp:posOffset>-73025</wp:posOffset>
          </wp:positionV>
          <wp:extent cx="511810" cy="244475"/>
          <wp:effectExtent l="0" t="0" r="2540" b="3175"/>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1"/>
                  <a:stretch>
                    <a:fillRect/>
                  </a:stretch>
                </pic:blipFill>
                <pic:spPr>
                  <a:xfrm>
                    <a:off x="0" y="0"/>
                    <a:ext cx="511810" cy="244475"/>
                  </a:xfrm>
                  <a:prstGeom prst="rect">
                    <a:avLst/>
                  </a:prstGeom>
                  <a:noFill/>
                  <a:ln>
                    <a:noFill/>
                  </a:ln>
                </pic:spPr>
              </pic:pic>
            </a:graphicData>
          </a:graphic>
        </wp:anchor>
      </w:drawing>
    </w:r>
    <w:r>
      <w:rPr>
        <w:rFonts w:hint="eastAsia" w:ascii="仿宋_GB2312" w:eastAsia="仿宋_GB2312" w:cs="宋体"/>
        <w:b/>
        <w:bCs/>
        <w:sz w:val="21"/>
        <w:szCs w:val="21"/>
      </w:rPr>
      <w:t>山西省地方铁路（城际）规划环评竞争性磋商文件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6B4A8">
    <w:pPr>
      <w:pStyle w:val="20"/>
      <w:tabs>
        <w:tab w:val="left" w:pos="5799"/>
        <w:tab w:val="clear" w:pos="4153"/>
      </w:tabs>
      <w:jc w:val="both"/>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1C21">
    <w:pPr>
      <w:pStyle w:val="20"/>
      <w:wordWrap w:val="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CFEF">
    <w:pPr>
      <w:pStyle w:val="20"/>
      <w:tabs>
        <w:tab w:val="left" w:pos="5799"/>
        <w:tab w:val="clear" w:pos="4153"/>
      </w:tabs>
      <w:jc w:val="both"/>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A9C5E">
    <w:pPr>
      <w:pBdr>
        <w:bottom w:val="none" w:color="auto" w:sz="0" w:space="0"/>
      </w:pBdr>
      <w:spacing w:before="0" w:after="0" w:line="14" w:lineRule="auto"/>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D3D3">
    <w:pPr>
      <w:spacing w:before="25" w:line="60" w:lineRule="exact"/>
      <w:jc w:val="left"/>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F5A54"/>
    <w:multiLevelType w:val="singleLevel"/>
    <w:tmpl w:val="9ECF5A54"/>
    <w:lvl w:ilvl="0" w:tentative="0">
      <w:start w:val="1"/>
      <w:numFmt w:val="chineseCounting"/>
      <w:suff w:val="nothing"/>
      <w:lvlText w:val="（%1）"/>
      <w:lvlJc w:val="left"/>
      <w:rPr>
        <w:rFonts w:hint="eastAsia"/>
      </w:rPr>
    </w:lvl>
  </w:abstractNum>
  <w:abstractNum w:abstractNumId="1">
    <w:nsid w:val="C23D4972"/>
    <w:multiLevelType w:val="singleLevel"/>
    <w:tmpl w:val="C23D4972"/>
    <w:lvl w:ilvl="0" w:tentative="0">
      <w:start w:val="2"/>
      <w:numFmt w:val="decimal"/>
      <w:suff w:val="nothing"/>
      <w:lvlText w:val="%1、"/>
      <w:lvlJc w:val="left"/>
    </w:lvl>
  </w:abstractNum>
  <w:abstractNum w:abstractNumId="2">
    <w:nsid w:val="F1E99B05"/>
    <w:multiLevelType w:val="singleLevel"/>
    <w:tmpl w:val="F1E99B05"/>
    <w:lvl w:ilvl="0" w:tentative="0">
      <w:start w:val="1"/>
      <w:numFmt w:val="decimal"/>
      <w:suff w:val="nothing"/>
      <w:lvlText w:val="（%1）"/>
      <w:lvlJc w:val="left"/>
    </w:lvl>
  </w:abstractNum>
  <w:abstractNum w:abstractNumId="3">
    <w:nsid w:val="F47EEF5C"/>
    <w:multiLevelType w:val="singleLevel"/>
    <w:tmpl w:val="F47EEF5C"/>
    <w:lvl w:ilvl="0" w:tentative="0">
      <w:start w:val="1"/>
      <w:numFmt w:val="decimal"/>
      <w:suff w:val="nothing"/>
      <w:lvlText w:val="%1、"/>
      <w:lvlJc w:val="left"/>
    </w:lvl>
  </w:abstractNum>
  <w:abstractNum w:abstractNumId="4">
    <w:nsid w:val="600E1DDE"/>
    <w:multiLevelType w:val="singleLevel"/>
    <w:tmpl w:val="600E1DDE"/>
    <w:lvl w:ilvl="0" w:tentative="0">
      <w:start w:val="2"/>
      <w:numFmt w:val="chineseCounting"/>
      <w:suff w:val="space"/>
      <w:lvlText w:val="第%1章"/>
      <w:lvlJc w:val="left"/>
      <w:rPr>
        <w:rFonts w:hint="eastAsia"/>
      </w:rPr>
    </w:lvl>
  </w:abstractNum>
  <w:abstractNum w:abstractNumId="5">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546"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MGI2NjUyOWQ1MDM2NWZmMzBkYTg4NTM5Yzg0YzEifQ=="/>
  </w:docVars>
  <w:rsids>
    <w:rsidRoot w:val="00615288"/>
    <w:rsid w:val="00061E60"/>
    <w:rsid w:val="00294959"/>
    <w:rsid w:val="003154D3"/>
    <w:rsid w:val="00487B4A"/>
    <w:rsid w:val="005A23FB"/>
    <w:rsid w:val="005D474B"/>
    <w:rsid w:val="00615288"/>
    <w:rsid w:val="006B1B18"/>
    <w:rsid w:val="00A17914"/>
    <w:rsid w:val="00BB3AAD"/>
    <w:rsid w:val="00C757A6"/>
    <w:rsid w:val="00CB1EB4"/>
    <w:rsid w:val="00D00C45"/>
    <w:rsid w:val="00D74F65"/>
    <w:rsid w:val="00DD6F2C"/>
    <w:rsid w:val="00FD0C3F"/>
    <w:rsid w:val="014B08FF"/>
    <w:rsid w:val="01666A26"/>
    <w:rsid w:val="01A7647D"/>
    <w:rsid w:val="01B25DA2"/>
    <w:rsid w:val="01DE2E3B"/>
    <w:rsid w:val="01DF5C17"/>
    <w:rsid w:val="0233025C"/>
    <w:rsid w:val="025760E2"/>
    <w:rsid w:val="026A3FB3"/>
    <w:rsid w:val="0270061D"/>
    <w:rsid w:val="027C18A0"/>
    <w:rsid w:val="027F2F56"/>
    <w:rsid w:val="0284056C"/>
    <w:rsid w:val="02A22CF9"/>
    <w:rsid w:val="02BF390E"/>
    <w:rsid w:val="02E84657"/>
    <w:rsid w:val="02ED7762"/>
    <w:rsid w:val="02F86E71"/>
    <w:rsid w:val="03031491"/>
    <w:rsid w:val="030B6598"/>
    <w:rsid w:val="031F3DF1"/>
    <w:rsid w:val="032C25BC"/>
    <w:rsid w:val="034019A1"/>
    <w:rsid w:val="03535E18"/>
    <w:rsid w:val="035D4076"/>
    <w:rsid w:val="03B44E81"/>
    <w:rsid w:val="03E56DE9"/>
    <w:rsid w:val="040C0819"/>
    <w:rsid w:val="04123361"/>
    <w:rsid w:val="04467C44"/>
    <w:rsid w:val="045B76B6"/>
    <w:rsid w:val="0462668B"/>
    <w:rsid w:val="046C750A"/>
    <w:rsid w:val="04805F94"/>
    <w:rsid w:val="04826D2E"/>
    <w:rsid w:val="048B7990"/>
    <w:rsid w:val="049A4077"/>
    <w:rsid w:val="04A260B2"/>
    <w:rsid w:val="04A7196A"/>
    <w:rsid w:val="04B52C5F"/>
    <w:rsid w:val="04BC3FEE"/>
    <w:rsid w:val="04D53301"/>
    <w:rsid w:val="04E6106A"/>
    <w:rsid w:val="04EC1839"/>
    <w:rsid w:val="052027CE"/>
    <w:rsid w:val="05360EF3"/>
    <w:rsid w:val="05A14F91"/>
    <w:rsid w:val="05A41053"/>
    <w:rsid w:val="05BD626F"/>
    <w:rsid w:val="0607573C"/>
    <w:rsid w:val="060F45F1"/>
    <w:rsid w:val="062736E9"/>
    <w:rsid w:val="06277B8D"/>
    <w:rsid w:val="063064F0"/>
    <w:rsid w:val="06440F1E"/>
    <w:rsid w:val="06450013"/>
    <w:rsid w:val="064713BD"/>
    <w:rsid w:val="06707ABE"/>
    <w:rsid w:val="06A967F3"/>
    <w:rsid w:val="06DD649D"/>
    <w:rsid w:val="06F5408E"/>
    <w:rsid w:val="06F75DC6"/>
    <w:rsid w:val="071A324D"/>
    <w:rsid w:val="07272037"/>
    <w:rsid w:val="07382D05"/>
    <w:rsid w:val="0745330C"/>
    <w:rsid w:val="074F1149"/>
    <w:rsid w:val="076D15CF"/>
    <w:rsid w:val="07823173"/>
    <w:rsid w:val="07A02959"/>
    <w:rsid w:val="07AF30A6"/>
    <w:rsid w:val="07BD1AA6"/>
    <w:rsid w:val="07D57174"/>
    <w:rsid w:val="07E00E64"/>
    <w:rsid w:val="07E01CE3"/>
    <w:rsid w:val="07FA2C0D"/>
    <w:rsid w:val="080A5070"/>
    <w:rsid w:val="08147455"/>
    <w:rsid w:val="083727C0"/>
    <w:rsid w:val="0844641B"/>
    <w:rsid w:val="0870581B"/>
    <w:rsid w:val="08821318"/>
    <w:rsid w:val="08931F66"/>
    <w:rsid w:val="089464A3"/>
    <w:rsid w:val="089900B5"/>
    <w:rsid w:val="08AA4E70"/>
    <w:rsid w:val="08BD3DE3"/>
    <w:rsid w:val="08C16076"/>
    <w:rsid w:val="09001A11"/>
    <w:rsid w:val="090807AF"/>
    <w:rsid w:val="09376339"/>
    <w:rsid w:val="093D3223"/>
    <w:rsid w:val="098A290C"/>
    <w:rsid w:val="098B3F8E"/>
    <w:rsid w:val="09D62561"/>
    <w:rsid w:val="0A2334AF"/>
    <w:rsid w:val="0A2A19F9"/>
    <w:rsid w:val="0A425772"/>
    <w:rsid w:val="0A697DAF"/>
    <w:rsid w:val="0A784FF0"/>
    <w:rsid w:val="0AA07F0D"/>
    <w:rsid w:val="0AB7660B"/>
    <w:rsid w:val="0ABB038C"/>
    <w:rsid w:val="0ABB4D47"/>
    <w:rsid w:val="0AF10769"/>
    <w:rsid w:val="0AF4446C"/>
    <w:rsid w:val="0AFC15E8"/>
    <w:rsid w:val="0B0B182B"/>
    <w:rsid w:val="0B1E265B"/>
    <w:rsid w:val="0B416FFB"/>
    <w:rsid w:val="0B4B2169"/>
    <w:rsid w:val="0B5C3455"/>
    <w:rsid w:val="0B7078E0"/>
    <w:rsid w:val="0B732F2C"/>
    <w:rsid w:val="0B747663"/>
    <w:rsid w:val="0B937231"/>
    <w:rsid w:val="0BA92DF2"/>
    <w:rsid w:val="0BAF230B"/>
    <w:rsid w:val="0BF40511"/>
    <w:rsid w:val="0BFA42E1"/>
    <w:rsid w:val="0C2F3389"/>
    <w:rsid w:val="0C3756C6"/>
    <w:rsid w:val="0C517711"/>
    <w:rsid w:val="0C86784D"/>
    <w:rsid w:val="0CA63ECA"/>
    <w:rsid w:val="0CCC6D98"/>
    <w:rsid w:val="0CE143CB"/>
    <w:rsid w:val="0D0E5602"/>
    <w:rsid w:val="0D207AB7"/>
    <w:rsid w:val="0D3F756A"/>
    <w:rsid w:val="0D492377"/>
    <w:rsid w:val="0D5C7CE3"/>
    <w:rsid w:val="0D5F6ABE"/>
    <w:rsid w:val="0D6757A3"/>
    <w:rsid w:val="0D676AC1"/>
    <w:rsid w:val="0D6B65B1"/>
    <w:rsid w:val="0D8F43E1"/>
    <w:rsid w:val="0DAA65B7"/>
    <w:rsid w:val="0DC14423"/>
    <w:rsid w:val="0DCD1FE2"/>
    <w:rsid w:val="0DEB14A0"/>
    <w:rsid w:val="0DED6FC6"/>
    <w:rsid w:val="0DEF6259"/>
    <w:rsid w:val="0E0802A4"/>
    <w:rsid w:val="0E0B1B42"/>
    <w:rsid w:val="0E19425F"/>
    <w:rsid w:val="0E351BDB"/>
    <w:rsid w:val="0E53078D"/>
    <w:rsid w:val="0E813BB2"/>
    <w:rsid w:val="0E836EE3"/>
    <w:rsid w:val="0E8B67DF"/>
    <w:rsid w:val="0E8F62CF"/>
    <w:rsid w:val="0E9658AF"/>
    <w:rsid w:val="0E9F7B7A"/>
    <w:rsid w:val="0EA35EB1"/>
    <w:rsid w:val="0EBF2F62"/>
    <w:rsid w:val="0ED63EFE"/>
    <w:rsid w:val="0ED72AFD"/>
    <w:rsid w:val="0EF10D38"/>
    <w:rsid w:val="0EF97BEC"/>
    <w:rsid w:val="0F1467D4"/>
    <w:rsid w:val="0F1B4006"/>
    <w:rsid w:val="0F3F1AA3"/>
    <w:rsid w:val="0F42470D"/>
    <w:rsid w:val="0F4E1CE6"/>
    <w:rsid w:val="0F552AB1"/>
    <w:rsid w:val="0F7554C5"/>
    <w:rsid w:val="0F852FE9"/>
    <w:rsid w:val="0FAC2C26"/>
    <w:rsid w:val="0FB32491"/>
    <w:rsid w:val="0FBA55CD"/>
    <w:rsid w:val="0FD3668F"/>
    <w:rsid w:val="0FD73C96"/>
    <w:rsid w:val="0FEA01EE"/>
    <w:rsid w:val="10101691"/>
    <w:rsid w:val="101271B8"/>
    <w:rsid w:val="102E1B18"/>
    <w:rsid w:val="10321608"/>
    <w:rsid w:val="104F3F68"/>
    <w:rsid w:val="10501A8E"/>
    <w:rsid w:val="107F0AFC"/>
    <w:rsid w:val="10A54915"/>
    <w:rsid w:val="10BB4B03"/>
    <w:rsid w:val="10EE1F98"/>
    <w:rsid w:val="110B58C7"/>
    <w:rsid w:val="11132CDD"/>
    <w:rsid w:val="11402586"/>
    <w:rsid w:val="117660A5"/>
    <w:rsid w:val="11D95B59"/>
    <w:rsid w:val="11E22BBA"/>
    <w:rsid w:val="11F70E5A"/>
    <w:rsid w:val="120314AE"/>
    <w:rsid w:val="121865DB"/>
    <w:rsid w:val="122E231D"/>
    <w:rsid w:val="12682388"/>
    <w:rsid w:val="127312F1"/>
    <w:rsid w:val="12883761"/>
    <w:rsid w:val="12A82965"/>
    <w:rsid w:val="12D40755"/>
    <w:rsid w:val="12DA1AE3"/>
    <w:rsid w:val="12F86B39"/>
    <w:rsid w:val="130A686C"/>
    <w:rsid w:val="130C6140"/>
    <w:rsid w:val="133236CD"/>
    <w:rsid w:val="133C117E"/>
    <w:rsid w:val="134850E0"/>
    <w:rsid w:val="134C478E"/>
    <w:rsid w:val="135D4048"/>
    <w:rsid w:val="135D4BEE"/>
    <w:rsid w:val="13684705"/>
    <w:rsid w:val="136A3329"/>
    <w:rsid w:val="136E68A1"/>
    <w:rsid w:val="13964049"/>
    <w:rsid w:val="139A199E"/>
    <w:rsid w:val="139D3C46"/>
    <w:rsid w:val="13DA7A94"/>
    <w:rsid w:val="13E175CD"/>
    <w:rsid w:val="13E93203"/>
    <w:rsid w:val="140137CB"/>
    <w:rsid w:val="141554C8"/>
    <w:rsid w:val="142429FC"/>
    <w:rsid w:val="142F56D0"/>
    <w:rsid w:val="14700951"/>
    <w:rsid w:val="147E12BF"/>
    <w:rsid w:val="147F0B94"/>
    <w:rsid w:val="14CA0542"/>
    <w:rsid w:val="14CA0D48"/>
    <w:rsid w:val="14EC00D2"/>
    <w:rsid w:val="14ED01F3"/>
    <w:rsid w:val="15082937"/>
    <w:rsid w:val="150A66AF"/>
    <w:rsid w:val="15170DCC"/>
    <w:rsid w:val="15192D96"/>
    <w:rsid w:val="153C087D"/>
    <w:rsid w:val="15712BD2"/>
    <w:rsid w:val="15A77A54"/>
    <w:rsid w:val="15AA1C40"/>
    <w:rsid w:val="15AD497D"/>
    <w:rsid w:val="15CD43BB"/>
    <w:rsid w:val="15EF3AF7"/>
    <w:rsid w:val="164C7EB1"/>
    <w:rsid w:val="16573B76"/>
    <w:rsid w:val="167D26CF"/>
    <w:rsid w:val="168B3820"/>
    <w:rsid w:val="169039E1"/>
    <w:rsid w:val="16985F3D"/>
    <w:rsid w:val="169C5A2D"/>
    <w:rsid w:val="169E1737"/>
    <w:rsid w:val="16A82624"/>
    <w:rsid w:val="16B0772A"/>
    <w:rsid w:val="16D76A65"/>
    <w:rsid w:val="170A1316"/>
    <w:rsid w:val="170D2401"/>
    <w:rsid w:val="171C4DC0"/>
    <w:rsid w:val="171E4694"/>
    <w:rsid w:val="17304E85"/>
    <w:rsid w:val="17700313"/>
    <w:rsid w:val="178C2368"/>
    <w:rsid w:val="178E4566"/>
    <w:rsid w:val="17977FA7"/>
    <w:rsid w:val="17BA7D79"/>
    <w:rsid w:val="17BF5E77"/>
    <w:rsid w:val="17E63C67"/>
    <w:rsid w:val="17EC599E"/>
    <w:rsid w:val="1816180F"/>
    <w:rsid w:val="1832699A"/>
    <w:rsid w:val="187A7FF0"/>
    <w:rsid w:val="187D53EA"/>
    <w:rsid w:val="18860743"/>
    <w:rsid w:val="189270E7"/>
    <w:rsid w:val="18A60DE5"/>
    <w:rsid w:val="18B57EB9"/>
    <w:rsid w:val="19293CFA"/>
    <w:rsid w:val="192F169F"/>
    <w:rsid w:val="19311C67"/>
    <w:rsid w:val="19375EE1"/>
    <w:rsid w:val="196640D0"/>
    <w:rsid w:val="198A7DBF"/>
    <w:rsid w:val="199E0BCE"/>
    <w:rsid w:val="19CA28B1"/>
    <w:rsid w:val="19D83220"/>
    <w:rsid w:val="19FF69FF"/>
    <w:rsid w:val="1A037B71"/>
    <w:rsid w:val="1A197394"/>
    <w:rsid w:val="1A784521"/>
    <w:rsid w:val="1A8213DE"/>
    <w:rsid w:val="1A840CB2"/>
    <w:rsid w:val="1A930EF5"/>
    <w:rsid w:val="1A9609E5"/>
    <w:rsid w:val="1A9F18A3"/>
    <w:rsid w:val="1AF20311"/>
    <w:rsid w:val="1AFD355F"/>
    <w:rsid w:val="1B114FB6"/>
    <w:rsid w:val="1B3C333B"/>
    <w:rsid w:val="1B5E59A7"/>
    <w:rsid w:val="1B8E432E"/>
    <w:rsid w:val="1B9D459A"/>
    <w:rsid w:val="1BB64A29"/>
    <w:rsid w:val="1BC577D4"/>
    <w:rsid w:val="1BE42701"/>
    <w:rsid w:val="1BEC10E5"/>
    <w:rsid w:val="1BED2887"/>
    <w:rsid w:val="1BF57FB4"/>
    <w:rsid w:val="1C1222ED"/>
    <w:rsid w:val="1C152CEF"/>
    <w:rsid w:val="1C4A1A87"/>
    <w:rsid w:val="1C577F4F"/>
    <w:rsid w:val="1C632B49"/>
    <w:rsid w:val="1C8A4A19"/>
    <w:rsid w:val="1C9A148E"/>
    <w:rsid w:val="1CA07888"/>
    <w:rsid w:val="1CB5632E"/>
    <w:rsid w:val="1CCC4B92"/>
    <w:rsid w:val="1CD51C99"/>
    <w:rsid w:val="1CE1172B"/>
    <w:rsid w:val="1D13631D"/>
    <w:rsid w:val="1D350989"/>
    <w:rsid w:val="1D5E1C8E"/>
    <w:rsid w:val="1D69418F"/>
    <w:rsid w:val="1D7768AC"/>
    <w:rsid w:val="1D8D41A7"/>
    <w:rsid w:val="1D8F18A8"/>
    <w:rsid w:val="1DA17DCD"/>
    <w:rsid w:val="1DB66145"/>
    <w:rsid w:val="1DCA10D2"/>
    <w:rsid w:val="1DEC729A"/>
    <w:rsid w:val="1E0839A8"/>
    <w:rsid w:val="1E1A414E"/>
    <w:rsid w:val="1E1D38F7"/>
    <w:rsid w:val="1E3E73CA"/>
    <w:rsid w:val="1E74769C"/>
    <w:rsid w:val="1E863C31"/>
    <w:rsid w:val="1EDD073D"/>
    <w:rsid w:val="1F10520A"/>
    <w:rsid w:val="1F4E51AF"/>
    <w:rsid w:val="1F581756"/>
    <w:rsid w:val="1F5B2E3A"/>
    <w:rsid w:val="1F7E6491"/>
    <w:rsid w:val="1F9D36B5"/>
    <w:rsid w:val="1FAF1996"/>
    <w:rsid w:val="1FC41B50"/>
    <w:rsid w:val="1FDF74DF"/>
    <w:rsid w:val="1FEA1DBC"/>
    <w:rsid w:val="200C50B1"/>
    <w:rsid w:val="20166850"/>
    <w:rsid w:val="202C12F3"/>
    <w:rsid w:val="208714FC"/>
    <w:rsid w:val="208F5053"/>
    <w:rsid w:val="209459C7"/>
    <w:rsid w:val="20A0736A"/>
    <w:rsid w:val="20B1252E"/>
    <w:rsid w:val="20E00C0C"/>
    <w:rsid w:val="20EF599A"/>
    <w:rsid w:val="214E5B76"/>
    <w:rsid w:val="216D06CD"/>
    <w:rsid w:val="217A23C3"/>
    <w:rsid w:val="219C1F97"/>
    <w:rsid w:val="21A25EC1"/>
    <w:rsid w:val="21D04B1F"/>
    <w:rsid w:val="21DA1AFF"/>
    <w:rsid w:val="21EF55AB"/>
    <w:rsid w:val="22023A3F"/>
    <w:rsid w:val="22205764"/>
    <w:rsid w:val="222C6790"/>
    <w:rsid w:val="222F59A7"/>
    <w:rsid w:val="22433200"/>
    <w:rsid w:val="22871832"/>
    <w:rsid w:val="228D0920"/>
    <w:rsid w:val="22940DD7"/>
    <w:rsid w:val="22A77C33"/>
    <w:rsid w:val="22B61954"/>
    <w:rsid w:val="22D402FC"/>
    <w:rsid w:val="22DD3655"/>
    <w:rsid w:val="22E60764"/>
    <w:rsid w:val="233D2346"/>
    <w:rsid w:val="23543F51"/>
    <w:rsid w:val="235D02F2"/>
    <w:rsid w:val="23955457"/>
    <w:rsid w:val="23B66841"/>
    <w:rsid w:val="23D33270"/>
    <w:rsid w:val="23DC0D14"/>
    <w:rsid w:val="23E76AD4"/>
    <w:rsid w:val="23F11FD0"/>
    <w:rsid w:val="240B71A5"/>
    <w:rsid w:val="24607184"/>
    <w:rsid w:val="2492046F"/>
    <w:rsid w:val="2493634B"/>
    <w:rsid w:val="24942439"/>
    <w:rsid w:val="24943F69"/>
    <w:rsid w:val="24E707BB"/>
    <w:rsid w:val="251B0434"/>
    <w:rsid w:val="25695674"/>
    <w:rsid w:val="25810F73"/>
    <w:rsid w:val="260C4B89"/>
    <w:rsid w:val="26645148"/>
    <w:rsid w:val="26656E0B"/>
    <w:rsid w:val="26663961"/>
    <w:rsid w:val="266A16A4"/>
    <w:rsid w:val="2670549D"/>
    <w:rsid w:val="26B66487"/>
    <w:rsid w:val="26BB4ECF"/>
    <w:rsid w:val="27223D2C"/>
    <w:rsid w:val="273257C1"/>
    <w:rsid w:val="273B6B9C"/>
    <w:rsid w:val="278E17D2"/>
    <w:rsid w:val="279C5F0C"/>
    <w:rsid w:val="27CB0115"/>
    <w:rsid w:val="27E4092C"/>
    <w:rsid w:val="27F37551"/>
    <w:rsid w:val="27F82CDF"/>
    <w:rsid w:val="280451E0"/>
    <w:rsid w:val="28212236"/>
    <w:rsid w:val="283C2BCC"/>
    <w:rsid w:val="285401B9"/>
    <w:rsid w:val="286A3932"/>
    <w:rsid w:val="28846321"/>
    <w:rsid w:val="28884063"/>
    <w:rsid w:val="288B3B53"/>
    <w:rsid w:val="28F6721F"/>
    <w:rsid w:val="29104BA6"/>
    <w:rsid w:val="29581178"/>
    <w:rsid w:val="295D104C"/>
    <w:rsid w:val="29825CDB"/>
    <w:rsid w:val="29875591"/>
    <w:rsid w:val="299F37E9"/>
    <w:rsid w:val="29BF0E82"/>
    <w:rsid w:val="29D62BAC"/>
    <w:rsid w:val="29DD03DE"/>
    <w:rsid w:val="29E74DB9"/>
    <w:rsid w:val="2A085E9F"/>
    <w:rsid w:val="2A4C7EBB"/>
    <w:rsid w:val="2A5569EE"/>
    <w:rsid w:val="2A80047D"/>
    <w:rsid w:val="2ACB46DB"/>
    <w:rsid w:val="2AD969FF"/>
    <w:rsid w:val="2AF92FF6"/>
    <w:rsid w:val="2B136693"/>
    <w:rsid w:val="2B141BDE"/>
    <w:rsid w:val="2B2067D5"/>
    <w:rsid w:val="2B473D61"/>
    <w:rsid w:val="2B4C75CA"/>
    <w:rsid w:val="2B612AE9"/>
    <w:rsid w:val="2B667F60"/>
    <w:rsid w:val="2B8D373E"/>
    <w:rsid w:val="2B9845BD"/>
    <w:rsid w:val="2BBD2276"/>
    <w:rsid w:val="2BC76C50"/>
    <w:rsid w:val="2BF437BD"/>
    <w:rsid w:val="2C11611D"/>
    <w:rsid w:val="2C126D51"/>
    <w:rsid w:val="2C16483C"/>
    <w:rsid w:val="2C225647"/>
    <w:rsid w:val="2C33078A"/>
    <w:rsid w:val="2C424C3C"/>
    <w:rsid w:val="2C545A11"/>
    <w:rsid w:val="2C730B86"/>
    <w:rsid w:val="2C766A05"/>
    <w:rsid w:val="2C772424"/>
    <w:rsid w:val="2C9E1FD7"/>
    <w:rsid w:val="2CA70830"/>
    <w:rsid w:val="2CB966E5"/>
    <w:rsid w:val="2CBD1E1C"/>
    <w:rsid w:val="2CDE06F5"/>
    <w:rsid w:val="2D052E51"/>
    <w:rsid w:val="2D0A3299"/>
    <w:rsid w:val="2D0A773C"/>
    <w:rsid w:val="2D105989"/>
    <w:rsid w:val="2D4C1B03"/>
    <w:rsid w:val="2D621F11"/>
    <w:rsid w:val="2D8C1F00"/>
    <w:rsid w:val="2D9A2E53"/>
    <w:rsid w:val="2DAB78F5"/>
    <w:rsid w:val="2DB33930"/>
    <w:rsid w:val="2DCF44E2"/>
    <w:rsid w:val="2E024DEB"/>
    <w:rsid w:val="2E205627"/>
    <w:rsid w:val="2E24482E"/>
    <w:rsid w:val="2E3C1B78"/>
    <w:rsid w:val="2E516CA5"/>
    <w:rsid w:val="2E53221F"/>
    <w:rsid w:val="2E620EB2"/>
    <w:rsid w:val="2E646E96"/>
    <w:rsid w:val="2E6A0C85"/>
    <w:rsid w:val="2E821554"/>
    <w:rsid w:val="2E823302"/>
    <w:rsid w:val="2E864BA1"/>
    <w:rsid w:val="2E8B665B"/>
    <w:rsid w:val="2E975000"/>
    <w:rsid w:val="2EA80FBB"/>
    <w:rsid w:val="2EAC037F"/>
    <w:rsid w:val="2EAD3B7F"/>
    <w:rsid w:val="2EC658E5"/>
    <w:rsid w:val="2ED24BA1"/>
    <w:rsid w:val="2EE4297A"/>
    <w:rsid w:val="2EE70402"/>
    <w:rsid w:val="2F0401BB"/>
    <w:rsid w:val="2F412617"/>
    <w:rsid w:val="2F794705"/>
    <w:rsid w:val="2F8169B5"/>
    <w:rsid w:val="2F85757D"/>
    <w:rsid w:val="2F892706"/>
    <w:rsid w:val="2F910A37"/>
    <w:rsid w:val="2F9A3B53"/>
    <w:rsid w:val="2FAC3D7D"/>
    <w:rsid w:val="2FE663B4"/>
    <w:rsid w:val="2FEC137B"/>
    <w:rsid w:val="3006243B"/>
    <w:rsid w:val="303E4D2C"/>
    <w:rsid w:val="308710A4"/>
    <w:rsid w:val="309C68FD"/>
    <w:rsid w:val="30A43A04"/>
    <w:rsid w:val="30AC4667"/>
    <w:rsid w:val="30DC3CAE"/>
    <w:rsid w:val="30EE2ED1"/>
    <w:rsid w:val="30FF6E8C"/>
    <w:rsid w:val="31175887"/>
    <w:rsid w:val="312A3CC8"/>
    <w:rsid w:val="31440D43"/>
    <w:rsid w:val="31523460"/>
    <w:rsid w:val="315E1E05"/>
    <w:rsid w:val="318850D4"/>
    <w:rsid w:val="319E66A5"/>
    <w:rsid w:val="31A8762C"/>
    <w:rsid w:val="31B947B5"/>
    <w:rsid w:val="31D12FBB"/>
    <w:rsid w:val="31D245A1"/>
    <w:rsid w:val="3220530C"/>
    <w:rsid w:val="322B526C"/>
    <w:rsid w:val="3247275C"/>
    <w:rsid w:val="324A223F"/>
    <w:rsid w:val="325925CC"/>
    <w:rsid w:val="3260395B"/>
    <w:rsid w:val="32655415"/>
    <w:rsid w:val="3267118D"/>
    <w:rsid w:val="327B0795"/>
    <w:rsid w:val="32851613"/>
    <w:rsid w:val="329B32FB"/>
    <w:rsid w:val="32A41A99"/>
    <w:rsid w:val="32AC7132"/>
    <w:rsid w:val="32B55A55"/>
    <w:rsid w:val="32DA0B7A"/>
    <w:rsid w:val="33042538"/>
    <w:rsid w:val="3307101E"/>
    <w:rsid w:val="331C1F78"/>
    <w:rsid w:val="333948D8"/>
    <w:rsid w:val="333A7432"/>
    <w:rsid w:val="336B6A5B"/>
    <w:rsid w:val="337A0A4C"/>
    <w:rsid w:val="337E22EA"/>
    <w:rsid w:val="33B0045E"/>
    <w:rsid w:val="33B10912"/>
    <w:rsid w:val="33B91BEE"/>
    <w:rsid w:val="33E505BB"/>
    <w:rsid w:val="33E61958"/>
    <w:rsid w:val="33F06EA6"/>
    <w:rsid w:val="34012F1B"/>
    <w:rsid w:val="344A0487"/>
    <w:rsid w:val="34584A72"/>
    <w:rsid w:val="34892F3A"/>
    <w:rsid w:val="348C3108"/>
    <w:rsid w:val="3490277D"/>
    <w:rsid w:val="34A42225"/>
    <w:rsid w:val="34A719E3"/>
    <w:rsid w:val="34D2072D"/>
    <w:rsid w:val="34DF14AF"/>
    <w:rsid w:val="34EA39B0"/>
    <w:rsid w:val="352769B2"/>
    <w:rsid w:val="353C245D"/>
    <w:rsid w:val="35406D60"/>
    <w:rsid w:val="35426A49"/>
    <w:rsid w:val="354D5BFB"/>
    <w:rsid w:val="355523E5"/>
    <w:rsid w:val="35952492"/>
    <w:rsid w:val="359855EA"/>
    <w:rsid w:val="359F1FBC"/>
    <w:rsid w:val="35D71578"/>
    <w:rsid w:val="35F058FD"/>
    <w:rsid w:val="35F40F8A"/>
    <w:rsid w:val="35F745D6"/>
    <w:rsid w:val="35FA4348"/>
    <w:rsid w:val="361C228F"/>
    <w:rsid w:val="362727AB"/>
    <w:rsid w:val="363A63EF"/>
    <w:rsid w:val="364F4412"/>
    <w:rsid w:val="369D5EFA"/>
    <w:rsid w:val="36AE1139"/>
    <w:rsid w:val="3700570C"/>
    <w:rsid w:val="371F3E91"/>
    <w:rsid w:val="37415551"/>
    <w:rsid w:val="37740DC3"/>
    <w:rsid w:val="3780163B"/>
    <w:rsid w:val="37814BED"/>
    <w:rsid w:val="378C4F35"/>
    <w:rsid w:val="379D6E6D"/>
    <w:rsid w:val="37A442EA"/>
    <w:rsid w:val="37A70E90"/>
    <w:rsid w:val="37AC2E63"/>
    <w:rsid w:val="37BA1D5F"/>
    <w:rsid w:val="37BE35FD"/>
    <w:rsid w:val="37D95C4D"/>
    <w:rsid w:val="37ED5C91"/>
    <w:rsid w:val="38256254"/>
    <w:rsid w:val="38417D8A"/>
    <w:rsid w:val="38710670"/>
    <w:rsid w:val="38797813"/>
    <w:rsid w:val="38910D12"/>
    <w:rsid w:val="3899266B"/>
    <w:rsid w:val="38994363"/>
    <w:rsid w:val="38EA21D0"/>
    <w:rsid w:val="38F1355F"/>
    <w:rsid w:val="39231207"/>
    <w:rsid w:val="394713D0"/>
    <w:rsid w:val="39812B34"/>
    <w:rsid w:val="39AE6A82"/>
    <w:rsid w:val="39B747A8"/>
    <w:rsid w:val="39C46EC5"/>
    <w:rsid w:val="39D76DBD"/>
    <w:rsid w:val="39DA2245"/>
    <w:rsid w:val="39F1448D"/>
    <w:rsid w:val="39F439C0"/>
    <w:rsid w:val="3A033C32"/>
    <w:rsid w:val="3A0D261A"/>
    <w:rsid w:val="3A1E0383"/>
    <w:rsid w:val="3A4F244D"/>
    <w:rsid w:val="3A661D2A"/>
    <w:rsid w:val="3AE3337B"/>
    <w:rsid w:val="3AEB2782"/>
    <w:rsid w:val="3B00217F"/>
    <w:rsid w:val="3B012E8C"/>
    <w:rsid w:val="3B0F5F1E"/>
    <w:rsid w:val="3B11613A"/>
    <w:rsid w:val="3B2747CE"/>
    <w:rsid w:val="3B2A5983"/>
    <w:rsid w:val="3B554279"/>
    <w:rsid w:val="3B5B35CD"/>
    <w:rsid w:val="3B674B31"/>
    <w:rsid w:val="3B8B1A48"/>
    <w:rsid w:val="3B9A1C8B"/>
    <w:rsid w:val="3B9B1226"/>
    <w:rsid w:val="3BB45477"/>
    <w:rsid w:val="3BD71A68"/>
    <w:rsid w:val="3C095063"/>
    <w:rsid w:val="3C17543A"/>
    <w:rsid w:val="3C265C15"/>
    <w:rsid w:val="3C465AB3"/>
    <w:rsid w:val="3C664263"/>
    <w:rsid w:val="3C891F33"/>
    <w:rsid w:val="3C936A65"/>
    <w:rsid w:val="3CB1710D"/>
    <w:rsid w:val="3CCD770B"/>
    <w:rsid w:val="3CD72A6B"/>
    <w:rsid w:val="3CE22623"/>
    <w:rsid w:val="3D0C6BB9"/>
    <w:rsid w:val="3D235CB1"/>
    <w:rsid w:val="3D313CAD"/>
    <w:rsid w:val="3D3928D7"/>
    <w:rsid w:val="3D464779"/>
    <w:rsid w:val="3D4A69A7"/>
    <w:rsid w:val="3D4F01CF"/>
    <w:rsid w:val="3D510A70"/>
    <w:rsid w:val="3D595B76"/>
    <w:rsid w:val="3D5C28A3"/>
    <w:rsid w:val="3D670198"/>
    <w:rsid w:val="3D6C7658"/>
    <w:rsid w:val="3D6D517E"/>
    <w:rsid w:val="3DD84CED"/>
    <w:rsid w:val="3DEB4A20"/>
    <w:rsid w:val="3DFD29A6"/>
    <w:rsid w:val="3E23240C"/>
    <w:rsid w:val="3E52684D"/>
    <w:rsid w:val="3E5C6BE9"/>
    <w:rsid w:val="3ED2798E"/>
    <w:rsid w:val="3ED83CAB"/>
    <w:rsid w:val="3EE871B2"/>
    <w:rsid w:val="3EF43DA9"/>
    <w:rsid w:val="3F0145E0"/>
    <w:rsid w:val="3F2B5213"/>
    <w:rsid w:val="3F5C5B77"/>
    <w:rsid w:val="3F656A54"/>
    <w:rsid w:val="3F6F51DD"/>
    <w:rsid w:val="3F724C94"/>
    <w:rsid w:val="3F8B5982"/>
    <w:rsid w:val="3F997A6D"/>
    <w:rsid w:val="3F9B25A9"/>
    <w:rsid w:val="3FA61AD9"/>
    <w:rsid w:val="3FA94B93"/>
    <w:rsid w:val="3FB63732"/>
    <w:rsid w:val="3FC419CD"/>
    <w:rsid w:val="3FC91D6C"/>
    <w:rsid w:val="3FE0432D"/>
    <w:rsid w:val="3FFD5BB2"/>
    <w:rsid w:val="400022D9"/>
    <w:rsid w:val="40111053"/>
    <w:rsid w:val="401D1B5D"/>
    <w:rsid w:val="40420B44"/>
    <w:rsid w:val="407C03C3"/>
    <w:rsid w:val="40C460CC"/>
    <w:rsid w:val="40CA3013"/>
    <w:rsid w:val="40F12A0C"/>
    <w:rsid w:val="41281083"/>
    <w:rsid w:val="41384420"/>
    <w:rsid w:val="413D0B1E"/>
    <w:rsid w:val="41635215"/>
    <w:rsid w:val="41A25D3E"/>
    <w:rsid w:val="41B63597"/>
    <w:rsid w:val="41D2374C"/>
    <w:rsid w:val="41D81760"/>
    <w:rsid w:val="41EA3241"/>
    <w:rsid w:val="421927D0"/>
    <w:rsid w:val="426675CB"/>
    <w:rsid w:val="427819A8"/>
    <w:rsid w:val="42980EEF"/>
    <w:rsid w:val="42B23D5F"/>
    <w:rsid w:val="42C43A92"/>
    <w:rsid w:val="42E15657"/>
    <w:rsid w:val="42E3702F"/>
    <w:rsid w:val="42E428EE"/>
    <w:rsid w:val="42E63A08"/>
    <w:rsid w:val="42EF7937"/>
    <w:rsid w:val="42FD0974"/>
    <w:rsid w:val="433E55F2"/>
    <w:rsid w:val="43650DD1"/>
    <w:rsid w:val="43665374"/>
    <w:rsid w:val="43784FA8"/>
    <w:rsid w:val="43B41D58"/>
    <w:rsid w:val="43B458B4"/>
    <w:rsid w:val="43B5472E"/>
    <w:rsid w:val="43C46DCD"/>
    <w:rsid w:val="43D63A7D"/>
    <w:rsid w:val="43DD0127"/>
    <w:rsid w:val="43E71F26"/>
    <w:rsid w:val="442962A2"/>
    <w:rsid w:val="4436276D"/>
    <w:rsid w:val="446217B4"/>
    <w:rsid w:val="446E021C"/>
    <w:rsid w:val="44953E46"/>
    <w:rsid w:val="44AA517D"/>
    <w:rsid w:val="44B70BE2"/>
    <w:rsid w:val="44CC6C2E"/>
    <w:rsid w:val="44CD30D2"/>
    <w:rsid w:val="44DD6105"/>
    <w:rsid w:val="44E251D4"/>
    <w:rsid w:val="44E64193"/>
    <w:rsid w:val="44E73A68"/>
    <w:rsid w:val="45085EB8"/>
    <w:rsid w:val="45090D86"/>
    <w:rsid w:val="45124F88"/>
    <w:rsid w:val="45241115"/>
    <w:rsid w:val="452B2F02"/>
    <w:rsid w:val="452B429C"/>
    <w:rsid w:val="4540337F"/>
    <w:rsid w:val="45766981"/>
    <w:rsid w:val="457761D6"/>
    <w:rsid w:val="457A48DC"/>
    <w:rsid w:val="45B85B30"/>
    <w:rsid w:val="45C30031"/>
    <w:rsid w:val="45CD7101"/>
    <w:rsid w:val="45D66CEE"/>
    <w:rsid w:val="460639D2"/>
    <w:rsid w:val="461050E5"/>
    <w:rsid w:val="461B3652"/>
    <w:rsid w:val="46394B00"/>
    <w:rsid w:val="4645313C"/>
    <w:rsid w:val="464C0026"/>
    <w:rsid w:val="465D0485"/>
    <w:rsid w:val="46623A76"/>
    <w:rsid w:val="466A4950"/>
    <w:rsid w:val="468E2FBB"/>
    <w:rsid w:val="46AB7443"/>
    <w:rsid w:val="46D544C0"/>
    <w:rsid w:val="46D83FB0"/>
    <w:rsid w:val="470B34A4"/>
    <w:rsid w:val="471D6D30"/>
    <w:rsid w:val="47413903"/>
    <w:rsid w:val="476F7E82"/>
    <w:rsid w:val="478F79B9"/>
    <w:rsid w:val="4791488A"/>
    <w:rsid w:val="47CF0F0F"/>
    <w:rsid w:val="47E70FFE"/>
    <w:rsid w:val="47F44E19"/>
    <w:rsid w:val="480547C5"/>
    <w:rsid w:val="4822604E"/>
    <w:rsid w:val="484F4B0E"/>
    <w:rsid w:val="48605591"/>
    <w:rsid w:val="486E697A"/>
    <w:rsid w:val="486F26F2"/>
    <w:rsid w:val="487D11F7"/>
    <w:rsid w:val="48A95C04"/>
    <w:rsid w:val="48DD0192"/>
    <w:rsid w:val="491A08B0"/>
    <w:rsid w:val="49290AF3"/>
    <w:rsid w:val="49583186"/>
    <w:rsid w:val="499248EA"/>
    <w:rsid w:val="49A60E29"/>
    <w:rsid w:val="49AE77CC"/>
    <w:rsid w:val="49FB423D"/>
    <w:rsid w:val="49FE0702"/>
    <w:rsid w:val="4A065F85"/>
    <w:rsid w:val="4A207916"/>
    <w:rsid w:val="4A3414FD"/>
    <w:rsid w:val="4A420656"/>
    <w:rsid w:val="4A49703C"/>
    <w:rsid w:val="4A66375F"/>
    <w:rsid w:val="4A77763C"/>
    <w:rsid w:val="4A825C77"/>
    <w:rsid w:val="4A965392"/>
    <w:rsid w:val="4A9A73E3"/>
    <w:rsid w:val="4A9B5A20"/>
    <w:rsid w:val="4AB64224"/>
    <w:rsid w:val="4B013AD5"/>
    <w:rsid w:val="4B116147"/>
    <w:rsid w:val="4B1F03FF"/>
    <w:rsid w:val="4B5856BF"/>
    <w:rsid w:val="4B6D116B"/>
    <w:rsid w:val="4BA5477A"/>
    <w:rsid w:val="4BD016F9"/>
    <w:rsid w:val="4BFE6267"/>
    <w:rsid w:val="4C03562B"/>
    <w:rsid w:val="4C365A00"/>
    <w:rsid w:val="4C586A2F"/>
    <w:rsid w:val="4C76404F"/>
    <w:rsid w:val="4C8449BE"/>
    <w:rsid w:val="4C85393E"/>
    <w:rsid w:val="4C8E3F77"/>
    <w:rsid w:val="4C8F6EBF"/>
    <w:rsid w:val="4C957ABE"/>
    <w:rsid w:val="4CBD3A2C"/>
    <w:rsid w:val="4CC76EEA"/>
    <w:rsid w:val="4CE23492"/>
    <w:rsid w:val="4CE76CFB"/>
    <w:rsid w:val="4D001B6A"/>
    <w:rsid w:val="4D135D42"/>
    <w:rsid w:val="4D185106"/>
    <w:rsid w:val="4D2407F9"/>
    <w:rsid w:val="4D2458BD"/>
    <w:rsid w:val="4D250EA1"/>
    <w:rsid w:val="4D3613B5"/>
    <w:rsid w:val="4D437D60"/>
    <w:rsid w:val="4D896B22"/>
    <w:rsid w:val="4D9F1A38"/>
    <w:rsid w:val="4DC3546E"/>
    <w:rsid w:val="4DCB2178"/>
    <w:rsid w:val="4DF27B0D"/>
    <w:rsid w:val="4DFB3C5B"/>
    <w:rsid w:val="4E235B10"/>
    <w:rsid w:val="4E402B66"/>
    <w:rsid w:val="4E407A3E"/>
    <w:rsid w:val="4E6879C7"/>
    <w:rsid w:val="4E6E54FE"/>
    <w:rsid w:val="4EA779C3"/>
    <w:rsid w:val="4EB86BA1"/>
    <w:rsid w:val="4F0A0A7E"/>
    <w:rsid w:val="4F135B85"/>
    <w:rsid w:val="4F277882"/>
    <w:rsid w:val="4F2D2F1E"/>
    <w:rsid w:val="4F367AC5"/>
    <w:rsid w:val="4F4164C3"/>
    <w:rsid w:val="4F6141BE"/>
    <w:rsid w:val="4F877F9F"/>
    <w:rsid w:val="4FBC446F"/>
    <w:rsid w:val="4FC60E49"/>
    <w:rsid w:val="502F0A61"/>
    <w:rsid w:val="50696E2B"/>
    <w:rsid w:val="50B02DD6"/>
    <w:rsid w:val="50C6463B"/>
    <w:rsid w:val="50CD0660"/>
    <w:rsid w:val="50D852D8"/>
    <w:rsid w:val="50DD7819"/>
    <w:rsid w:val="50E573F8"/>
    <w:rsid w:val="50E7376D"/>
    <w:rsid w:val="5139389D"/>
    <w:rsid w:val="516E1AB0"/>
    <w:rsid w:val="51974ED0"/>
    <w:rsid w:val="51AE7DE7"/>
    <w:rsid w:val="51B64EEE"/>
    <w:rsid w:val="523E7D8D"/>
    <w:rsid w:val="523F7520"/>
    <w:rsid w:val="526B3F2A"/>
    <w:rsid w:val="527C5884"/>
    <w:rsid w:val="527D6971"/>
    <w:rsid w:val="52AF3E17"/>
    <w:rsid w:val="52BC05C8"/>
    <w:rsid w:val="52C8312A"/>
    <w:rsid w:val="52C87CBE"/>
    <w:rsid w:val="52E635B0"/>
    <w:rsid w:val="531445C2"/>
    <w:rsid w:val="53193986"/>
    <w:rsid w:val="533716E3"/>
    <w:rsid w:val="534F55FA"/>
    <w:rsid w:val="536746F1"/>
    <w:rsid w:val="536C1D08"/>
    <w:rsid w:val="537F7C8D"/>
    <w:rsid w:val="53861684"/>
    <w:rsid w:val="53960EF5"/>
    <w:rsid w:val="53C473AC"/>
    <w:rsid w:val="53DF24DA"/>
    <w:rsid w:val="540E1011"/>
    <w:rsid w:val="540F0FC3"/>
    <w:rsid w:val="541A79B6"/>
    <w:rsid w:val="545A6004"/>
    <w:rsid w:val="54634FDD"/>
    <w:rsid w:val="54754BEC"/>
    <w:rsid w:val="547F5A6B"/>
    <w:rsid w:val="54947768"/>
    <w:rsid w:val="549A4653"/>
    <w:rsid w:val="54BB7011"/>
    <w:rsid w:val="54ED50CA"/>
    <w:rsid w:val="54EF47C6"/>
    <w:rsid w:val="54F2623D"/>
    <w:rsid w:val="54F75F49"/>
    <w:rsid w:val="5507605E"/>
    <w:rsid w:val="552D4048"/>
    <w:rsid w:val="554054C0"/>
    <w:rsid w:val="55474E28"/>
    <w:rsid w:val="554A6079"/>
    <w:rsid w:val="55524306"/>
    <w:rsid w:val="55560EC1"/>
    <w:rsid w:val="556E7FB9"/>
    <w:rsid w:val="557A3DE7"/>
    <w:rsid w:val="55921A8B"/>
    <w:rsid w:val="55BB2AD2"/>
    <w:rsid w:val="55C23E61"/>
    <w:rsid w:val="55CC4CE0"/>
    <w:rsid w:val="55D44C23"/>
    <w:rsid w:val="55F10BEA"/>
    <w:rsid w:val="55F34372"/>
    <w:rsid w:val="560B1CAC"/>
    <w:rsid w:val="565B78DD"/>
    <w:rsid w:val="566969D2"/>
    <w:rsid w:val="567370BD"/>
    <w:rsid w:val="56917AB9"/>
    <w:rsid w:val="569602BD"/>
    <w:rsid w:val="56C360E3"/>
    <w:rsid w:val="56C63E25"/>
    <w:rsid w:val="56D46542"/>
    <w:rsid w:val="56E322E1"/>
    <w:rsid w:val="56E439F0"/>
    <w:rsid w:val="56FF52A9"/>
    <w:rsid w:val="5712700E"/>
    <w:rsid w:val="571C3A45"/>
    <w:rsid w:val="5721105B"/>
    <w:rsid w:val="57517B92"/>
    <w:rsid w:val="57A203EE"/>
    <w:rsid w:val="58070251"/>
    <w:rsid w:val="58262DCD"/>
    <w:rsid w:val="583F79EB"/>
    <w:rsid w:val="585D60C3"/>
    <w:rsid w:val="586D1E24"/>
    <w:rsid w:val="58BC369D"/>
    <w:rsid w:val="58CD27D0"/>
    <w:rsid w:val="58D42829"/>
    <w:rsid w:val="58E3481A"/>
    <w:rsid w:val="58E83E5E"/>
    <w:rsid w:val="58FD2B15"/>
    <w:rsid w:val="596A3265"/>
    <w:rsid w:val="598D0C2A"/>
    <w:rsid w:val="599B3347"/>
    <w:rsid w:val="599C2C1B"/>
    <w:rsid w:val="59A57ACA"/>
    <w:rsid w:val="59B23D43"/>
    <w:rsid w:val="59C46817"/>
    <w:rsid w:val="59DB6DF4"/>
    <w:rsid w:val="59EF3692"/>
    <w:rsid w:val="5A086806"/>
    <w:rsid w:val="5A1804F3"/>
    <w:rsid w:val="5A2E7D17"/>
    <w:rsid w:val="5A307871"/>
    <w:rsid w:val="5A3572F7"/>
    <w:rsid w:val="5A410E25"/>
    <w:rsid w:val="5A7F4A16"/>
    <w:rsid w:val="5AA224B3"/>
    <w:rsid w:val="5AA40FF2"/>
    <w:rsid w:val="5AB42F2D"/>
    <w:rsid w:val="5ABD48F6"/>
    <w:rsid w:val="5ABD5454"/>
    <w:rsid w:val="5AF05DC8"/>
    <w:rsid w:val="5B127639"/>
    <w:rsid w:val="5B44319D"/>
    <w:rsid w:val="5B4E30C5"/>
    <w:rsid w:val="5B852B84"/>
    <w:rsid w:val="5B9A697D"/>
    <w:rsid w:val="5BA109BC"/>
    <w:rsid w:val="5BAC2B80"/>
    <w:rsid w:val="5BF44F90"/>
    <w:rsid w:val="5C1A7D4C"/>
    <w:rsid w:val="5C1B42CB"/>
    <w:rsid w:val="5C252DFC"/>
    <w:rsid w:val="5C2E1802"/>
    <w:rsid w:val="5C480E38"/>
    <w:rsid w:val="5C5138D1"/>
    <w:rsid w:val="5C70159B"/>
    <w:rsid w:val="5CB927E9"/>
    <w:rsid w:val="5CEB1EEF"/>
    <w:rsid w:val="5D067EA5"/>
    <w:rsid w:val="5D080CF3"/>
    <w:rsid w:val="5D083FDC"/>
    <w:rsid w:val="5D132369"/>
    <w:rsid w:val="5D597601"/>
    <w:rsid w:val="5D5B33AA"/>
    <w:rsid w:val="5D7E7207"/>
    <w:rsid w:val="5DAA1DAA"/>
    <w:rsid w:val="5DBE46B4"/>
    <w:rsid w:val="5DC56BE4"/>
    <w:rsid w:val="5DCD072E"/>
    <w:rsid w:val="5DCD3CEB"/>
    <w:rsid w:val="5DDA0407"/>
    <w:rsid w:val="5DF43025"/>
    <w:rsid w:val="5DFD05EA"/>
    <w:rsid w:val="5DFE2533"/>
    <w:rsid w:val="5E0A7F37"/>
    <w:rsid w:val="5E0C14B0"/>
    <w:rsid w:val="5E41562A"/>
    <w:rsid w:val="5E4C2E61"/>
    <w:rsid w:val="5E5835B4"/>
    <w:rsid w:val="5E5F0DE7"/>
    <w:rsid w:val="5E8819C0"/>
    <w:rsid w:val="5E8C4750"/>
    <w:rsid w:val="5EB6652D"/>
    <w:rsid w:val="5EBB3B43"/>
    <w:rsid w:val="5EDD61AF"/>
    <w:rsid w:val="5EE57DEF"/>
    <w:rsid w:val="5F131BD1"/>
    <w:rsid w:val="5F5D0E23"/>
    <w:rsid w:val="5F645114"/>
    <w:rsid w:val="5F6661A5"/>
    <w:rsid w:val="5F881C77"/>
    <w:rsid w:val="5FA874AE"/>
    <w:rsid w:val="5FC4649E"/>
    <w:rsid w:val="5FC70998"/>
    <w:rsid w:val="5FCB6008"/>
    <w:rsid w:val="600F05EB"/>
    <w:rsid w:val="601259E5"/>
    <w:rsid w:val="60397415"/>
    <w:rsid w:val="6045400C"/>
    <w:rsid w:val="605C4EFD"/>
    <w:rsid w:val="607246D5"/>
    <w:rsid w:val="607D065B"/>
    <w:rsid w:val="608F6FAB"/>
    <w:rsid w:val="60B66ADC"/>
    <w:rsid w:val="60C05441"/>
    <w:rsid w:val="60E5134B"/>
    <w:rsid w:val="60E94838"/>
    <w:rsid w:val="60F004E9"/>
    <w:rsid w:val="60F5760B"/>
    <w:rsid w:val="6124790C"/>
    <w:rsid w:val="612754C0"/>
    <w:rsid w:val="612E72BF"/>
    <w:rsid w:val="61412A26"/>
    <w:rsid w:val="6142679E"/>
    <w:rsid w:val="615928C5"/>
    <w:rsid w:val="618E553F"/>
    <w:rsid w:val="61B56F70"/>
    <w:rsid w:val="61EB7842"/>
    <w:rsid w:val="620472B8"/>
    <w:rsid w:val="622A6753"/>
    <w:rsid w:val="623205C0"/>
    <w:rsid w:val="623710DB"/>
    <w:rsid w:val="62512EBB"/>
    <w:rsid w:val="626A7DEA"/>
    <w:rsid w:val="627110E9"/>
    <w:rsid w:val="62972C18"/>
    <w:rsid w:val="62A3501A"/>
    <w:rsid w:val="62C21944"/>
    <w:rsid w:val="62CE653B"/>
    <w:rsid w:val="62D00233"/>
    <w:rsid w:val="62D81168"/>
    <w:rsid w:val="62FA55F5"/>
    <w:rsid w:val="632443AD"/>
    <w:rsid w:val="63283B22"/>
    <w:rsid w:val="633C1BBE"/>
    <w:rsid w:val="63520F1A"/>
    <w:rsid w:val="63542620"/>
    <w:rsid w:val="635D24BA"/>
    <w:rsid w:val="63864720"/>
    <w:rsid w:val="638D5C5B"/>
    <w:rsid w:val="63987F6C"/>
    <w:rsid w:val="639B709E"/>
    <w:rsid w:val="63A366D6"/>
    <w:rsid w:val="63C20B3C"/>
    <w:rsid w:val="63F47689"/>
    <w:rsid w:val="63F51588"/>
    <w:rsid w:val="640A35A3"/>
    <w:rsid w:val="64220F7C"/>
    <w:rsid w:val="6437345D"/>
    <w:rsid w:val="645273AA"/>
    <w:rsid w:val="645410C3"/>
    <w:rsid w:val="64764029"/>
    <w:rsid w:val="64782C96"/>
    <w:rsid w:val="64986E00"/>
    <w:rsid w:val="64AA6B34"/>
    <w:rsid w:val="64B41AE1"/>
    <w:rsid w:val="64BA54D1"/>
    <w:rsid w:val="64BD0930"/>
    <w:rsid w:val="64F3059C"/>
    <w:rsid w:val="65130235"/>
    <w:rsid w:val="651A63B0"/>
    <w:rsid w:val="652E15E9"/>
    <w:rsid w:val="653A1C66"/>
    <w:rsid w:val="653B3F8E"/>
    <w:rsid w:val="65433F3D"/>
    <w:rsid w:val="655976E9"/>
    <w:rsid w:val="65666710"/>
    <w:rsid w:val="658324F1"/>
    <w:rsid w:val="65B70105"/>
    <w:rsid w:val="65B744E4"/>
    <w:rsid w:val="65EC3A4B"/>
    <w:rsid w:val="65F53DDF"/>
    <w:rsid w:val="65F75DA9"/>
    <w:rsid w:val="65F8567D"/>
    <w:rsid w:val="660F135E"/>
    <w:rsid w:val="66173E6E"/>
    <w:rsid w:val="664A2D69"/>
    <w:rsid w:val="6652252B"/>
    <w:rsid w:val="665B7540"/>
    <w:rsid w:val="66680A54"/>
    <w:rsid w:val="667B2536"/>
    <w:rsid w:val="66893088"/>
    <w:rsid w:val="669207A0"/>
    <w:rsid w:val="66944A74"/>
    <w:rsid w:val="66B5531C"/>
    <w:rsid w:val="66C0619B"/>
    <w:rsid w:val="66E03375"/>
    <w:rsid w:val="66F45E44"/>
    <w:rsid w:val="671C2CFE"/>
    <w:rsid w:val="672E3664"/>
    <w:rsid w:val="67505682"/>
    <w:rsid w:val="67630B2B"/>
    <w:rsid w:val="677B47B7"/>
    <w:rsid w:val="6796339F"/>
    <w:rsid w:val="67D16185"/>
    <w:rsid w:val="67D225D9"/>
    <w:rsid w:val="67FE1BA8"/>
    <w:rsid w:val="680B1697"/>
    <w:rsid w:val="686E2530"/>
    <w:rsid w:val="68A048F4"/>
    <w:rsid w:val="68C6568E"/>
    <w:rsid w:val="68DC5A0C"/>
    <w:rsid w:val="68E72104"/>
    <w:rsid w:val="68F25ADB"/>
    <w:rsid w:val="690D2242"/>
    <w:rsid w:val="692A1662"/>
    <w:rsid w:val="692D0CE8"/>
    <w:rsid w:val="693966D8"/>
    <w:rsid w:val="693D6649"/>
    <w:rsid w:val="695E1C9B"/>
    <w:rsid w:val="69925452"/>
    <w:rsid w:val="69D93E40"/>
    <w:rsid w:val="69FB17BB"/>
    <w:rsid w:val="6A00397F"/>
    <w:rsid w:val="6A503CD9"/>
    <w:rsid w:val="6A9E4A45"/>
    <w:rsid w:val="6AC10487"/>
    <w:rsid w:val="6AE10DD5"/>
    <w:rsid w:val="6AE6575B"/>
    <w:rsid w:val="6AEC1C54"/>
    <w:rsid w:val="6B607988"/>
    <w:rsid w:val="6B741C4A"/>
    <w:rsid w:val="6B924226"/>
    <w:rsid w:val="6BA83784"/>
    <w:rsid w:val="6BAA244B"/>
    <w:rsid w:val="6BB32772"/>
    <w:rsid w:val="6BCC61AB"/>
    <w:rsid w:val="6BCF6E80"/>
    <w:rsid w:val="6BD83F86"/>
    <w:rsid w:val="6BFB5FA1"/>
    <w:rsid w:val="6C1A459F"/>
    <w:rsid w:val="6C1D5E3D"/>
    <w:rsid w:val="6C3F5DB4"/>
    <w:rsid w:val="6C647312"/>
    <w:rsid w:val="6C7D068A"/>
    <w:rsid w:val="6C951E77"/>
    <w:rsid w:val="6C952DF1"/>
    <w:rsid w:val="6CBC11B2"/>
    <w:rsid w:val="6CC8224D"/>
    <w:rsid w:val="6CC91B7F"/>
    <w:rsid w:val="6CF30CA7"/>
    <w:rsid w:val="6D414557"/>
    <w:rsid w:val="6D567859"/>
    <w:rsid w:val="6D704ABB"/>
    <w:rsid w:val="6D765805"/>
    <w:rsid w:val="6D855A48"/>
    <w:rsid w:val="6D8A12B0"/>
    <w:rsid w:val="6DB620A5"/>
    <w:rsid w:val="6DB8406F"/>
    <w:rsid w:val="6DC67FD1"/>
    <w:rsid w:val="6DDB0E55"/>
    <w:rsid w:val="6DF80910"/>
    <w:rsid w:val="6DFB3020"/>
    <w:rsid w:val="6E001573"/>
    <w:rsid w:val="6E054DDB"/>
    <w:rsid w:val="6E4E0055"/>
    <w:rsid w:val="6E582447"/>
    <w:rsid w:val="6E603C54"/>
    <w:rsid w:val="6E7004A6"/>
    <w:rsid w:val="6E7F06E9"/>
    <w:rsid w:val="6E8B60B4"/>
    <w:rsid w:val="6EA25D92"/>
    <w:rsid w:val="6EC12E19"/>
    <w:rsid w:val="6EC24A7A"/>
    <w:rsid w:val="6EDB2362"/>
    <w:rsid w:val="6EFE15EC"/>
    <w:rsid w:val="6F20401C"/>
    <w:rsid w:val="6F3601A9"/>
    <w:rsid w:val="6F504BFE"/>
    <w:rsid w:val="6F524987"/>
    <w:rsid w:val="6F715E6C"/>
    <w:rsid w:val="6F9B1553"/>
    <w:rsid w:val="6FC7059A"/>
    <w:rsid w:val="6FCC3E02"/>
    <w:rsid w:val="6FDD30BD"/>
    <w:rsid w:val="6FDE58E3"/>
    <w:rsid w:val="6FF939E2"/>
    <w:rsid w:val="7040519A"/>
    <w:rsid w:val="7059287D"/>
    <w:rsid w:val="706D17CB"/>
    <w:rsid w:val="70765A78"/>
    <w:rsid w:val="7078495B"/>
    <w:rsid w:val="709376A1"/>
    <w:rsid w:val="70C5276A"/>
    <w:rsid w:val="70DA6AD2"/>
    <w:rsid w:val="70EE6C93"/>
    <w:rsid w:val="70FF1FB5"/>
    <w:rsid w:val="7104137A"/>
    <w:rsid w:val="71052678"/>
    <w:rsid w:val="712D01B5"/>
    <w:rsid w:val="71665B90"/>
    <w:rsid w:val="71791E40"/>
    <w:rsid w:val="717B788E"/>
    <w:rsid w:val="718A49CD"/>
    <w:rsid w:val="71B2527A"/>
    <w:rsid w:val="71C70D25"/>
    <w:rsid w:val="71EB2061"/>
    <w:rsid w:val="71F176D9"/>
    <w:rsid w:val="71F25676"/>
    <w:rsid w:val="71F840EA"/>
    <w:rsid w:val="72215865"/>
    <w:rsid w:val="723D0FE7"/>
    <w:rsid w:val="725B146D"/>
    <w:rsid w:val="7270316B"/>
    <w:rsid w:val="727B3660"/>
    <w:rsid w:val="727D3192"/>
    <w:rsid w:val="72F12F00"/>
    <w:rsid w:val="73025D8D"/>
    <w:rsid w:val="731A30D6"/>
    <w:rsid w:val="736B56E0"/>
    <w:rsid w:val="737C78ED"/>
    <w:rsid w:val="73B82B5D"/>
    <w:rsid w:val="73C03C7E"/>
    <w:rsid w:val="73C36FC7"/>
    <w:rsid w:val="73D11059"/>
    <w:rsid w:val="73ED4347"/>
    <w:rsid w:val="73F0750D"/>
    <w:rsid w:val="73F531FC"/>
    <w:rsid w:val="74093490"/>
    <w:rsid w:val="74324E88"/>
    <w:rsid w:val="74582108"/>
    <w:rsid w:val="74634609"/>
    <w:rsid w:val="746C5BB4"/>
    <w:rsid w:val="74BA06CD"/>
    <w:rsid w:val="74C91EC1"/>
    <w:rsid w:val="74D3353D"/>
    <w:rsid w:val="74E64D79"/>
    <w:rsid w:val="751F2A59"/>
    <w:rsid w:val="75220BFF"/>
    <w:rsid w:val="75797043"/>
    <w:rsid w:val="757F1917"/>
    <w:rsid w:val="75F55B47"/>
    <w:rsid w:val="75F66E74"/>
    <w:rsid w:val="7606133D"/>
    <w:rsid w:val="761E1CE8"/>
    <w:rsid w:val="7620404F"/>
    <w:rsid w:val="763021B7"/>
    <w:rsid w:val="76346CE5"/>
    <w:rsid w:val="76432944"/>
    <w:rsid w:val="766D5162"/>
    <w:rsid w:val="7685355E"/>
    <w:rsid w:val="768D7510"/>
    <w:rsid w:val="769C4061"/>
    <w:rsid w:val="76AA230A"/>
    <w:rsid w:val="76AA4771"/>
    <w:rsid w:val="76AE674C"/>
    <w:rsid w:val="76B80C3C"/>
    <w:rsid w:val="76D96A9F"/>
    <w:rsid w:val="76FF686B"/>
    <w:rsid w:val="77057BFA"/>
    <w:rsid w:val="77216001"/>
    <w:rsid w:val="77223ECF"/>
    <w:rsid w:val="7736291D"/>
    <w:rsid w:val="774C7126"/>
    <w:rsid w:val="775070C7"/>
    <w:rsid w:val="775A3069"/>
    <w:rsid w:val="775F5B4B"/>
    <w:rsid w:val="776B6BD0"/>
    <w:rsid w:val="777C7EBC"/>
    <w:rsid w:val="77952B54"/>
    <w:rsid w:val="77980A6E"/>
    <w:rsid w:val="77B03DF9"/>
    <w:rsid w:val="77BE0D98"/>
    <w:rsid w:val="7836450F"/>
    <w:rsid w:val="783A477B"/>
    <w:rsid w:val="787768D5"/>
    <w:rsid w:val="78992122"/>
    <w:rsid w:val="78997690"/>
    <w:rsid w:val="78C3306E"/>
    <w:rsid w:val="78DF4BA6"/>
    <w:rsid w:val="78E35D19"/>
    <w:rsid w:val="78E41F7C"/>
    <w:rsid w:val="78F15E24"/>
    <w:rsid w:val="78F67002"/>
    <w:rsid w:val="79030169"/>
    <w:rsid w:val="791E32C2"/>
    <w:rsid w:val="79386064"/>
    <w:rsid w:val="799139C7"/>
    <w:rsid w:val="79B566BB"/>
    <w:rsid w:val="79B96FEF"/>
    <w:rsid w:val="79F44681"/>
    <w:rsid w:val="7A8B12D7"/>
    <w:rsid w:val="7A9279F6"/>
    <w:rsid w:val="7A9665DC"/>
    <w:rsid w:val="7A97500D"/>
    <w:rsid w:val="7ADE3923"/>
    <w:rsid w:val="7B0408F4"/>
    <w:rsid w:val="7B070BE4"/>
    <w:rsid w:val="7B0E3521"/>
    <w:rsid w:val="7B2E3BC3"/>
    <w:rsid w:val="7B9A4CE0"/>
    <w:rsid w:val="7BAC4AE8"/>
    <w:rsid w:val="7BAE06C5"/>
    <w:rsid w:val="7BD566B0"/>
    <w:rsid w:val="7C0737C3"/>
    <w:rsid w:val="7C1E42A7"/>
    <w:rsid w:val="7C35354D"/>
    <w:rsid w:val="7C5B09E8"/>
    <w:rsid w:val="7C9537CE"/>
    <w:rsid w:val="7C9F63FA"/>
    <w:rsid w:val="7CB579CC"/>
    <w:rsid w:val="7CB73744"/>
    <w:rsid w:val="7CB93960"/>
    <w:rsid w:val="7CC77E2B"/>
    <w:rsid w:val="7CDE6F23"/>
    <w:rsid w:val="7CDF2A81"/>
    <w:rsid w:val="7CF35235"/>
    <w:rsid w:val="7D341239"/>
    <w:rsid w:val="7D625DA6"/>
    <w:rsid w:val="7D7C2BE2"/>
    <w:rsid w:val="7DBD122E"/>
    <w:rsid w:val="7DCB56F9"/>
    <w:rsid w:val="7DCE343B"/>
    <w:rsid w:val="7DCE6B3C"/>
    <w:rsid w:val="7E1D1CCD"/>
    <w:rsid w:val="7E4C5CEC"/>
    <w:rsid w:val="7E517125"/>
    <w:rsid w:val="7E5849CF"/>
    <w:rsid w:val="7E5964B6"/>
    <w:rsid w:val="7E6478FC"/>
    <w:rsid w:val="7E737DA4"/>
    <w:rsid w:val="7EBC14E6"/>
    <w:rsid w:val="7ED92332"/>
    <w:rsid w:val="7EF26CB5"/>
    <w:rsid w:val="7F376DBE"/>
    <w:rsid w:val="7F5636E8"/>
    <w:rsid w:val="7F6E0A32"/>
    <w:rsid w:val="7F7D45F7"/>
    <w:rsid w:val="7FA06711"/>
    <w:rsid w:val="7FA7515C"/>
    <w:rsid w:val="7FBB179D"/>
    <w:rsid w:val="7FC95C68"/>
    <w:rsid w:val="7FD01FE6"/>
    <w:rsid w:val="7FDC2280"/>
    <w:rsid w:val="7FFC5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72"/>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9"/>
    <w:basedOn w:val="1"/>
    <w:next w:val="1"/>
    <w:autoRedefine/>
    <w:qFormat/>
    <w:uiPriority w:val="1"/>
    <w:pPr>
      <w:spacing w:before="135"/>
      <w:ind w:left="618"/>
      <w:outlineLvl w:val="9"/>
    </w:pPr>
    <w:rPr>
      <w:rFonts w:ascii="Times New Roman" w:hAnsi="Times New Roman" w:eastAsia="Times New Roman"/>
      <w:b/>
      <w:bCs/>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8">
    <w:name w:val="table of authorities"/>
    <w:basedOn w:val="1"/>
    <w:next w:val="1"/>
    <w:autoRedefine/>
    <w:qFormat/>
    <w:uiPriority w:val="0"/>
    <w:pPr>
      <w:ind w:left="420" w:leftChars="200"/>
    </w:pPr>
  </w:style>
  <w:style w:type="paragraph" w:styleId="9">
    <w:name w:val="Normal Indent"/>
    <w:basedOn w:val="1"/>
    <w:next w:val="1"/>
    <w:autoRedefine/>
    <w:qFormat/>
    <w:uiPriority w:val="99"/>
    <w:pPr>
      <w:ind w:firstLine="420" w:firstLineChars="200"/>
    </w:pPr>
  </w:style>
  <w:style w:type="paragraph" w:styleId="10">
    <w:name w:val="index 5"/>
    <w:basedOn w:val="1"/>
    <w:next w:val="1"/>
    <w:autoRedefine/>
    <w:semiHidden/>
    <w:qFormat/>
    <w:uiPriority w:val="99"/>
    <w:pPr>
      <w:ind w:left="1680"/>
    </w:pPr>
  </w:style>
  <w:style w:type="paragraph" w:styleId="11">
    <w:name w:val="toa heading"/>
    <w:basedOn w:val="1"/>
    <w:next w:val="1"/>
    <w:autoRedefine/>
    <w:qFormat/>
    <w:uiPriority w:val="0"/>
    <w:pPr>
      <w:spacing w:before="120"/>
    </w:pPr>
    <w:rPr>
      <w:rFonts w:ascii="Arial" w:hAnsi="Arial" w:cs="Arial"/>
      <w:szCs w:val="24"/>
    </w:rPr>
  </w:style>
  <w:style w:type="paragraph" w:styleId="12">
    <w:name w:val="annotation text"/>
    <w:basedOn w:val="1"/>
    <w:autoRedefine/>
    <w:qFormat/>
    <w:uiPriority w:val="0"/>
    <w:pPr>
      <w:jc w:val="left"/>
    </w:pPr>
  </w:style>
  <w:style w:type="paragraph" w:styleId="13">
    <w:name w:val="Body Text"/>
    <w:basedOn w:val="1"/>
    <w:autoRedefine/>
    <w:qFormat/>
    <w:uiPriority w:val="0"/>
    <w:rPr>
      <w:rFonts w:ascii="Calibri" w:hAnsi="Calibri" w:cs="Calibri"/>
    </w:rPr>
  </w:style>
  <w:style w:type="paragraph" w:styleId="14">
    <w:name w:val="Body Text Indent"/>
    <w:basedOn w:val="1"/>
    <w:next w:val="15"/>
    <w:autoRedefine/>
    <w:unhideWhenUsed/>
    <w:qFormat/>
    <w:uiPriority w:val="99"/>
    <w:pPr>
      <w:adjustRightInd w:val="0"/>
      <w:spacing w:after="120" w:line="360" w:lineRule="atLeast"/>
      <w:ind w:left="420" w:leftChars="200"/>
      <w:jc w:val="left"/>
    </w:pPr>
    <w:rPr>
      <w:kern w:val="0"/>
      <w:sz w:val="24"/>
      <w:szCs w:val="20"/>
    </w:rPr>
  </w:style>
  <w:style w:type="paragraph" w:styleId="15">
    <w:name w:val="envelope return"/>
    <w:basedOn w:val="1"/>
    <w:autoRedefine/>
    <w:unhideWhenUsed/>
    <w:qFormat/>
    <w:uiPriority w:val="99"/>
    <w:pPr>
      <w:snapToGrid w:val="0"/>
    </w:pPr>
    <w:rPr>
      <w:rFonts w:ascii="Arial" w:hAnsi="Arial"/>
    </w:rPr>
  </w:style>
  <w:style w:type="paragraph" w:styleId="16">
    <w:name w:val="toc 3"/>
    <w:basedOn w:val="1"/>
    <w:next w:val="1"/>
    <w:qFormat/>
    <w:uiPriority w:val="0"/>
    <w:pPr>
      <w:ind w:left="840" w:leftChars="400"/>
    </w:pPr>
    <w:rPr>
      <w:rFonts w:ascii="Calibri" w:hAnsi="Calibri" w:eastAsia="宋体" w:cs="Times New Roman"/>
    </w:rPr>
  </w:style>
  <w:style w:type="paragraph" w:styleId="17">
    <w:name w:val="Plain Text"/>
    <w:basedOn w:val="1"/>
    <w:autoRedefine/>
    <w:qFormat/>
    <w:uiPriority w:val="0"/>
    <w:rPr>
      <w:rFonts w:ascii="宋体" w:hAnsi="Courier New"/>
      <w:szCs w:val="22"/>
    </w:rPr>
  </w:style>
  <w:style w:type="paragraph" w:styleId="18">
    <w:name w:val="Body Text Indent 2"/>
    <w:basedOn w:val="1"/>
    <w:autoRedefine/>
    <w:qFormat/>
    <w:uiPriority w:val="0"/>
    <w:pPr>
      <w:spacing w:after="120" w:line="480" w:lineRule="auto"/>
      <w:ind w:left="420" w:leftChars="200"/>
    </w:pPr>
    <w:rPr>
      <w:szCs w:val="24"/>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semiHidden/>
    <w:qFormat/>
    <w:uiPriority w:val="0"/>
    <w:pPr>
      <w:spacing w:before="120" w:after="120"/>
      <w:jc w:val="left"/>
    </w:pPr>
    <w:rPr>
      <w:b/>
      <w:bCs/>
      <w:caps/>
      <w:sz w:val="20"/>
      <w:szCs w:val="20"/>
    </w:rPr>
  </w:style>
  <w:style w:type="paragraph" w:styleId="22">
    <w:name w:val="toc 4"/>
    <w:basedOn w:val="1"/>
    <w:next w:val="13"/>
    <w:autoRedefine/>
    <w:qFormat/>
    <w:uiPriority w:val="0"/>
    <w:pPr>
      <w:ind w:firstLine="1200" w:firstLineChars="500"/>
      <w:jc w:val="left"/>
    </w:pPr>
  </w:style>
  <w:style w:type="paragraph" w:styleId="23">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24">
    <w:name w:val="toc 2"/>
    <w:basedOn w:val="1"/>
    <w:next w:val="1"/>
    <w:autoRedefine/>
    <w:semiHidden/>
    <w:qFormat/>
    <w:uiPriority w:val="0"/>
    <w:pPr>
      <w:ind w:left="210"/>
      <w:jc w:val="left"/>
    </w:pPr>
    <w:rPr>
      <w:smallCaps/>
      <w:sz w:val="20"/>
      <w:szCs w:val="20"/>
    </w:rPr>
  </w:style>
  <w:style w:type="paragraph" w:styleId="25">
    <w:name w:val="Body Text 2"/>
    <w:basedOn w:val="1"/>
    <w:autoRedefine/>
    <w:unhideWhenUsed/>
    <w:qFormat/>
    <w:uiPriority w:val="99"/>
    <w:pPr>
      <w:adjustRightInd w:val="0"/>
      <w:snapToGrid w:val="0"/>
      <w:spacing w:line="480" w:lineRule="atLeast"/>
    </w:pPr>
    <w:rPr>
      <w:rFonts w:ascii="宋体" w:hAnsi="宋体"/>
      <w:sz w:val="28"/>
      <w:szCs w:val="20"/>
    </w:rPr>
  </w:style>
  <w:style w:type="paragraph" w:styleId="26">
    <w:name w:val="HTML Preformatted"/>
    <w:basedOn w:val="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7">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autoRedefine/>
    <w:qFormat/>
    <w:uiPriority w:val="10"/>
    <w:pPr>
      <w:spacing w:before="240" w:after="60"/>
      <w:jc w:val="center"/>
      <w:outlineLvl w:val="0"/>
    </w:pPr>
    <w:rPr>
      <w:rFonts w:ascii="Cambria" w:hAnsi="Cambria"/>
      <w:b/>
      <w:sz w:val="32"/>
      <w:szCs w:val="22"/>
    </w:rPr>
  </w:style>
  <w:style w:type="paragraph" w:styleId="29">
    <w:name w:val="Body Text First Indent"/>
    <w:basedOn w:val="13"/>
    <w:autoRedefine/>
    <w:qFormat/>
    <w:uiPriority w:val="0"/>
    <w:pPr>
      <w:spacing w:line="312" w:lineRule="auto"/>
      <w:ind w:firstLine="420"/>
    </w:pPr>
    <w:rPr>
      <w:szCs w:val="24"/>
    </w:rPr>
  </w:style>
  <w:style w:type="paragraph" w:styleId="30">
    <w:name w:val="Body Text First Indent 2"/>
    <w:basedOn w:val="1"/>
    <w:next w:val="31"/>
    <w:autoRedefine/>
    <w:unhideWhenUsed/>
    <w:qFormat/>
    <w:uiPriority w:val="99"/>
    <w:pPr>
      <w:ind w:firstLine="420" w:firstLineChars="200"/>
    </w:pPr>
  </w:style>
  <w:style w:type="paragraph" w:customStyle="1" w:styleId="31">
    <w:name w:val="样式 正文首行缩进 2 + Arial"/>
    <w:basedOn w:val="1"/>
    <w:next w:val="1"/>
    <w:autoRedefine/>
    <w:qFormat/>
    <w:uiPriority w:val="0"/>
    <w:pPr>
      <w:spacing w:after="120" w:line="320" w:lineRule="atLeast"/>
      <w:ind w:firstLine="200"/>
    </w:pPr>
    <w:rPr>
      <w:rFonts w:ascii="Arial" w:hAnsi="Arial"/>
      <w:kern w:val="0"/>
    </w:rPr>
  </w:style>
  <w:style w:type="table" w:styleId="33">
    <w:name w:val="Table Grid"/>
    <w:basedOn w:val="3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autoRedefine/>
    <w:qFormat/>
    <w:uiPriority w:val="0"/>
    <w:rPr>
      <w:b/>
    </w:rPr>
  </w:style>
  <w:style w:type="character" w:styleId="36">
    <w:name w:val="page number"/>
    <w:basedOn w:val="34"/>
    <w:autoRedefine/>
    <w:qFormat/>
    <w:uiPriority w:val="0"/>
  </w:style>
  <w:style w:type="character" w:styleId="37">
    <w:name w:val="FollowedHyperlink"/>
    <w:autoRedefine/>
    <w:qFormat/>
    <w:uiPriority w:val="0"/>
    <w:rPr>
      <w:rFonts w:ascii="微软雅黑" w:hAnsi="微软雅黑" w:eastAsia="微软雅黑" w:cs="微软雅黑"/>
      <w:color w:val="000000"/>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Acronym"/>
    <w:basedOn w:val="34"/>
    <w:autoRedefine/>
    <w:qFormat/>
    <w:uiPriority w:val="0"/>
  </w:style>
  <w:style w:type="character" w:styleId="41">
    <w:name w:val="HTML Variable"/>
    <w:basedOn w:val="34"/>
    <w:autoRedefine/>
    <w:qFormat/>
    <w:uiPriority w:val="0"/>
  </w:style>
  <w:style w:type="character" w:styleId="42">
    <w:name w:val="Hyperlink"/>
    <w:autoRedefine/>
    <w:qFormat/>
    <w:uiPriority w:val="0"/>
    <w:rPr>
      <w:rFonts w:hint="eastAsia" w:ascii="微软雅黑" w:hAnsi="微软雅黑" w:eastAsia="微软雅黑" w:cs="微软雅黑"/>
      <w:color w:val="000000"/>
      <w:u w:val="none"/>
    </w:rPr>
  </w:style>
  <w:style w:type="character" w:styleId="43">
    <w:name w:val="HTML Code"/>
    <w:autoRedefine/>
    <w:qFormat/>
    <w:uiPriority w:val="0"/>
    <w:rPr>
      <w:rFonts w:ascii="Courier New" w:hAnsi="Courier New"/>
      <w:sz w:val="20"/>
    </w:rPr>
  </w:style>
  <w:style w:type="character" w:styleId="44">
    <w:name w:val="HTML Cite"/>
    <w:basedOn w:val="34"/>
    <w:autoRedefine/>
    <w:qFormat/>
    <w:uiPriority w:val="0"/>
  </w:style>
  <w:style w:type="character" w:styleId="45">
    <w:name w:val="HTML Sample"/>
    <w:basedOn w:val="34"/>
    <w:autoRedefine/>
    <w:qFormat/>
    <w:uiPriority w:val="0"/>
    <w:rPr>
      <w:rFonts w:ascii="Courier New" w:hAnsi="Courier New"/>
    </w:rPr>
  </w:style>
  <w:style w:type="paragraph" w:customStyle="1" w:styleId="4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正文1"/>
    <w:basedOn w:val="1"/>
    <w:next w:val="1"/>
    <w:autoRedefine/>
    <w:qFormat/>
    <w:uiPriority w:val="0"/>
    <w:rPr>
      <w:rFonts w:ascii="仿宋" w:hAnsi="仿宋" w:eastAsia="仿宋"/>
      <w:kern w:val="0"/>
      <w:sz w:val="28"/>
      <w:szCs w:val="20"/>
    </w:rPr>
  </w:style>
  <w:style w:type="paragraph" w:customStyle="1" w:styleId="48">
    <w:name w:val="正文首行缩进 21"/>
    <w:basedOn w:val="49"/>
    <w:next w:val="27"/>
    <w:autoRedefine/>
    <w:qFormat/>
    <w:uiPriority w:val="0"/>
    <w:pPr>
      <w:widowControl/>
      <w:spacing w:before="100" w:beforeLines="0" w:beforeAutospacing="1" w:after="100" w:afterLines="0" w:afterAutospacing="1"/>
      <w:ind w:left="200" w:leftChars="200" w:firstLine="200" w:firstLineChars="200"/>
      <w:jc w:val="left"/>
    </w:pPr>
    <w:rPr>
      <w:rFonts w:eastAsia="仿宋_GB2312"/>
      <w:kern w:val="0"/>
      <w:sz w:val="24"/>
    </w:rPr>
  </w:style>
  <w:style w:type="paragraph" w:customStyle="1" w:styleId="49">
    <w:name w:val="正文文本缩进1"/>
    <w:basedOn w:val="1"/>
    <w:autoRedefine/>
    <w:qFormat/>
    <w:uiPriority w:val="0"/>
    <w:pPr>
      <w:ind w:left="200" w:leftChars="200"/>
    </w:pPr>
    <w:rPr>
      <w:rFonts w:ascii="Calibri" w:hAnsi="Calibri" w:eastAsia="宋体"/>
    </w:rPr>
  </w:style>
  <w:style w:type="paragraph" w:customStyle="1" w:styleId="50">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标题 1 字符"/>
    <w:link w:val="2"/>
    <w:autoRedefine/>
    <w:qFormat/>
    <w:uiPriority w:val="0"/>
    <w:rPr>
      <w:b/>
      <w:bCs/>
      <w:kern w:val="44"/>
      <w:sz w:val="44"/>
      <w:szCs w:val="44"/>
    </w:rPr>
  </w:style>
  <w:style w:type="paragraph" w:customStyle="1" w:styleId="52">
    <w:name w:val="样式1"/>
    <w:basedOn w:val="19"/>
    <w:autoRedefine/>
    <w:qFormat/>
    <w:uiPriority w:val="0"/>
    <w:pPr>
      <w:textAlignment w:val="baseline"/>
    </w:pPr>
    <w:rPr>
      <w:rFonts w:hint="eastAsia" w:ascii="宋体" w:hAnsi="宋体"/>
      <w:szCs w:val="20"/>
    </w:rPr>
  </w:style>
  <w:style w:type="paragraph" w:customStyle="1" w:styleId="53">
    <w:name w:val="列出段落1"/>
    <w:basedOn w:val="1"/>
    <w:autoRedefine/>
    <w:qFormat/>
    <w:uiPriority w:val="0"/>
    <w:pPr>
      <w:ind w:firstLine="420" w:firstLineChars="200"/>
    </w:pPr>
    <w:rPr>
      <w:rFonts w:ascii="Calibri" w:hAnsi="Calibri"/>
      <w:szCs w:val="22"/>
    </w:rPr>
  </w:style>
  <w:style w:type="paragraph" w:customStyle="1" w:styleId="54">
    <w:name w:val="Body Text First Indent 21"/>
    <w:basedOn w:val="55"/>
    <w:autoRedefine/>
    <w:qFormat/>
    <w:uiPriority w:val="0"/>
    <w:pPr>
      <w:ind w:firstLine="420" w:firstLineChars="200"/>
    </w:pPr>
  </w:style>
  <w:style w:type="paragraph" w:customStyle="1" w:styleId="55">
    <w:name w:val="Body Text Indent1"/>
    <w:basedOn w:val="1"/>
    <w:autoRedefine/>
    <w:qFormat/>
    <w:uiPriority w:val="0"/>
    <w:pPr>
      <w:spacing w:after="120"/>
      <w:ind w:left="420" w:leftChars="200"/>
    </w:pPr>
  </w:style>
  <w:style w:type="paragraph" w:customStyle="1" w:styleId="56">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7">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58">
    <w:name w:val="Char Char Char3"/>
    <w:basedOn w:val="1"/>
    <w:autoRedefine/>
    <w:qFormat/>
    <w:uiPriority w:val="0"/>
    <w:rPr>
      <w:rFonts w:ascii="Tahoma" w:hAnsi="Tahoma"/>
      <w:sz w:val="24"/>
      <w:szCs w:val="20"/>
    </w:rPr>
  </w:style>
  <w:style w:type="paragraph" w:styleId="59">
    <w:name w:val="List Paragraph"/>
    <w:basedOn w:val="1"/>
    <w:autoRedefine/>
    <w:qFormat/>
    <w:uiPriority w:val="34"/>
    <w:pPr>
      <w:ind w:firstLine="420" w:firstLineChars="200"/>
    </w:pPr>
  </w:style>
  <w:style w:type="table" w:customStyle="1" w:styleId="60">
    <w:name w:val="Table Normal"/>
    <w:autoRedefine/>
    <w:unhideWhenUsed/>
    <w:qFormat/>
    <w:uiPriority w:val="0"/>
    <w:tblPr>
      <w:tblCellMar>
        <w:top w:w="0" w:type="dxa"/>
        <w:left w:w="0" w:type="dxa"/>
        <w:bottom w:w="0" w:type="dxa"/>
        <w:right w:w="0" w:type="dxa"/>
      </w:tblCellMar>
    </w:tblPr>
  </w:style>
  <w:style w:type="paragraph" w:customStyle="1" w:styleId="61">
    <w:name w:val="!正文"/>
    <w:basedOn w:val="1"/>
    <w:autoRedefine/>
    <w:qFormat/>
    <w:uiPriority w:val="0"/>
    <w:rPr>
      <w:rFonts w:eastAsia="仿宋_GB2312"/>
      <w:szCs w:val="24"/>
    </w:rPr>
  </w:style>
  <w:style w:type="character" w:customStyle="1" w:styleId="62">
    <w:name w:val="font11"/>
    <w:basedOn w:val="34"/>
    <w:qFormat/>
    <w:uiPriority w:val="0"/>
    <w:rPr>
      <w:rFonts w:hint="eastAsia" w:ascii="宋体" w:hAnsi="宋体" w:eastAsia="宋体" w:cs="宋体"/>
      <w:color w:val="000000"/>
      <w:sz w:val="28"/>
      <w:szCs w:val="28"/>
      <w:u w:val="none"/>
    </w:rPr>
  </w:style>
  <w:style w:type="character" w:customStyle="1" w:styleId="63">
    <w:name w:val="font21"/>
    <w:basedOn w:val="34"/>
    <w:qFormat/>
    <w:uiPriority w:val="0"/>
    <w:rPr>
      <w:rFonts w:hint="eastAsia" w:ascii="宋体" w:hAnsi="宋体" w:eastAsia="宋体" w:cs="宋体"/>
      <w:color w:val="000000"/>
      <w:sz w:val="20"/>
      <w:szCs w:val="20"/>
      <w:u w:val="none"/>
    </w:rPr>
  </w:style>
  <w:style w:type="character" w:customStyle="1" w:styleId="64">
    <w:name w:val="fontstyle01"/>
    <w:basedOn w:val="34"/>
    <w:autoRedefine/>
    <w:qFormat/>
    <w:uiPriority w:val="99"/>
    <w:rPr>
      <w:rFonts w:ascii="黑体" w:hAnsi="黑体" w:eastAsia="黑体" w:cs="Times New Roman"/>
      <w:color w:val="000000"/>
      <w:sz w:val="22"/>
      <w:szCs w:val="22"/>
    </w:rPr>
  </w:style>
  <w:style w:type="paragraph" w:customStyle="1" w:styleId="65">
    <w:name w:val="Style1"/>
    <w:basedOn w:val="9"/>
    <w:autoRedefine/>
    <w:qFormat/>
    <w:uiPriority w:val="0"/>
    <w:pPr>
      <w:tabs>
        <w:tab w:val="left" w:pos="-720"/>
      </w:tabs>
      <w:spacing w:after="120"/>
    </w:pPr>
    <w:rPr>
      <w:spacing w:val="-3"/>
      <w:sz w:val="24"/>
      <w:szCs w:val="20"/>
      <w:lang w:val="en-AU" w:eastAsia="en-US"/>
    </w:rPr>
  </w:style>
  <w:style w:type="paragraph" w:customStyle="1" w:styleId="66">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character" w:customStyle="1" w:styleId="67">
    <w:name w:val="font51"/>
    <w:qFormat/>
    <w:uiPriority w:val="0"/>
    <w:rPr>
      <w:rFonts w:hint="default" w:ascii="Calibri" w:hAnsi="Calibri" w:eastAsia="仿宋_GB2312" w:cs="Calibri"/>
      <w:color w:val="000000"/>
      <w:sz w:val="20"/>
      <w:szCs w:val="20"/>
      <w:u w:val="none"/>
    </w:rPr>
  </w:style>
  <w:style w:type="paragraph" w:customStyle="1" w:styleId="68">
    <w:name w:val="Table Paragraph"/>
    <w:basedOn w:val="1"/>
    <w:autoRedefine/>
    <w:qFormat/>
    <w:uiPriority w:val="1"/>
  </w:style>
  <w:style w:type="character" w:customStyle="1" w:styleId="69">
    <w:name w:val="NormalCharacter"/>
    <w:semiHidden/>
    <w:qFormat/>
    <w:uiPriority w:val="0"/>
  </w:style>
  <w:style w:type="paragraph" w:customStyle="1" w:styleId="70">
    <w:name w:val="Table Text"/>
    <w:basedOn w:val="1"/>
    <w:semiHidden/>
    <w:qFormat/>
    <w:uiPriority w:val="0"/>
    <w:rPr>
      <w:rFonts w:ascii="宋体" w:hAnsi="宋体" w:eastAsia="宋体" w:cs="宋体"/>
      <w:sz w:val="21"/>
      <w:szCs w:val="21"/>
      <w:lang w:val="en-US" w:eastAsia="en-US" w:bidi="ar-SA"/>
    </w:rPr>
  </w:style>
  <w:style w:type="character" w:customStyle="1" w:styleId="71">
    <w:name w:val="15"/>
    <w:qFormat/>
    <w:uiPriority w:val="0"/>
    <w:rPr>
      <w:rFonts w:hint="default" w:ascii="Times New Roman" w:hAnsi="Times New Roman" w:cs="Times New Roman"/>
      <w:b/>
      <w:bCs/>
    </w:rPr>
  </w:style>
  <w:style w:type="character" w:customStyle="1" w:styleId="72">
    <w:name w:val="标题 3 Char"/>
    <w:link w:val="4"/>
    <w:qFormat/>
    <w:uiPriority w:val="0"/>
    <w:rPr>
      <w:b/>
      <w:bCs/>
      <w:sz w:val="32"/>
      <w:szCs w:val="32"/>
    </w:rPr>
  </w:style>
  <w:style w:type="paragraph" w:customStyle="1" w:styleId="73">
    <w:name w:val="BodyText1I2"/>
    <w:basedOn w:val="74"/>
    <w:qFormat/>
    <w:uiPriority w:val="0"/>
    <w:pPr>
      <w:ind w:firstLine="420" w:firstLineChars="200"/>
    </w:pPr>
  </w:style>
  <w:style w:type="paragraph" w:customStyle="1" w:styleId="74">
    <w:name w:val="BodyTextIndent"/>
    <w:basedOn w:val="1"/>
    <w:semiHidden/>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5.png"/><Relationship Id="rId43" Type="http://schemas.openxmlformats.org/officeDocument/2006/relationships/image" Target="media/image4.png"/><Relationship Id="rId42" Type="http://schemas.openxmlformats.org/officeDocument/2006/relationships/image" Target="media/image3.png"/><Relationship Id="rId41" Type="http://schemas.openxmlformats.org/officeDocument/2006/relationships/image" Target="media/image2.png"/><Relationship Id="rId40" Type="http://schemas.openxmlformats.org/officeDocument/2006/relationships/theme" Target="theme/theme1.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footer" Target="footer21.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5044</Words>
  <Characters>5619</Characters>
  <Lines>198</Lines>
  <Paragraphs>55</Paragraphs>
  <TotalTime>31</TotalTime>
  <ScaleCrop>false</ScaleCrop>
  <LinksUpToDate>false</LinksUpToDate>
  <CharactersWithSpaces>5716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2021-11-11T09:55:00Z</dcterms:created>
  <dc:creator>Administrator</dc:creator>
  <cp:lastModifiedBy>WPS_1479301272</cp:lastModifiedBy>
  <cp:lastPrinted>2026-04-17T08:21:00Z</cp:lastPrinted>
  <dcterms:modified xsi:type="dcterms:W3CDTF">2026-04-17T10:25:00Z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4D6FFC5A81E84F918D1D8132E2271977_13</vt:lpwstr>
  </property>
  <property fmtid="{D5CDD505-2E9C-101B-9397-08002B2CF9AE}" pid="4" name="KSOTemplateDocerSaveRecord">
    <vt:lpwstr>eyJoZGlkIjoiMzE2M2VkODU5Yjg3YTU4Y2Y3OWQ3MmM2Y2JjYTNjOTkiLCJ1c2VySWQiOiIyNTE2MjAyMjYifQ==</vt:lpwstr>
  </property>
</Properties>
</file>