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385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b/>
          <w:bCs w:val="0"/>
          <w:color w:val="auto"/>
          <w:sz w:val="32"/>
          <w:szCs w:val="32"/>
          <w:highlight w:val="none"/>
          <w:lang w:val="en-US" w:eastAsia="zh-CN"/>
        </w:rPr>
        <w:t>和田地区人民医院安保服务项目（二次）公开招标公告</w:t>
      </w:r>
    </w:p>
    <w:p w14:paraId="394985D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276" w:lineRule="auto"/>
        <w:textAlignment w:val="auto"/>
        <w:outlineLvl w:val="9"/>
        <w:rPr>
          <w:rFonts w:hint="eastAsia" w:ascii="仿宋" w:hAnsi="仿宋" w:eastAsia="仿宋" w:cs="仿宋"/>
          <w:color w:val="auto"/>
          <w:sz w:val="24"/>
          <w:szCs w:val="24"/>
          <w:highlight w:val="none"/>
        </w:rPr>
      </w:pPr>
      <w:bookmarkStart w:id="0" w:name="_Toc35393629"/>
      <w:bookmarkStart w:id="1" w:name="_Toc28359012"/>
      <w:bookmarkStart w:id="2" w:name="_Toc11674"/>
      <w:bookmarkStart w:id="3" w:name="_Toc28359089"/>
      <w:bookmarkStart w:id="4" w:name="_Toc14464"/>
      <w:bookmarkStart w:id="5" w:name="_Toc35393798"/>
      <w:r>
        <w:rPr>
          <w:rFonts w:hint="eastAsia" w:ascii="仿宋" w:hAnsi="仿宋" w:eastAsia="仿宋" w:cs="仿宋"/>
          <w:color w:val="auto"/>
          <w:sz w:val="24"/>
          <w:szCs w:val="24"/>
          <w:highlight w:val="none"/>
        </w:rPr>
        <w:t>项目概况</w:t>
      </w:r>
    </w:p>
    <w:p w14:paraId="12B27E2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和田地区人民医院安保服务项目（二次）的潜在投标人应在政采云平台</w:t>
      </w:r>
      <w:r>
        <w:rPr>
          <w:rFonts w:hint="eastAsia" w:ascii="仿宋" w:hAnsi="仿宋" w:eastAsia="仿宋" w:cs="仿宋"/>
          <w:color w:val="auto"/>
          <w:sz w:val="24"/>
          <w:szCs w:val="24"/>
          <w:highlight w:val="none"/>
          <w:u w:val="single"/>
          <w:lang w:val="en-US" w:eastAsia="zh-CN"/>
        </w:rPr>
        <w:fldChar w:fldCharType="begin"/>
      </w:r>
      <w:r>
        <w:rPr>
          <w:rFonts w:hint="eastAsia" w:ascii="仿宋" w:hAnsi="仿宋" w:eastAsia="仿宋" w:cs="仿宋"/>
          <w:color w:val="auto"/>
          <w:sz w:val="24"/>
          <w:szCs w:val="24"/>
          <w:highlight w:val="none"/>
          <w:u w:val="single"/>
          <w:lang w:val="en-US" w:eastAsia="zh-CN"/>
        </w:rPr>
        <w:instrText xml:space="preserve"> HYPERLINK "https://www.zcygov.cn/线上获取获取招标文件，并于2022年07月" </w:instrText>
      </w:r>
      <w:r>
        <w:rPr>
          <w:rFonts w:hint="eastAsia" w:ascii="仿宋" w:hAnsi="仿宋" w:eastAsia="仿宋" w:cs="仿宋"/>
          <w:color w:val="auto"/>
          <w:sz w:val="24"/>
          <w:szCs w:val="24"/>
          <w:highlight w:val="none"/>
          <w:u w:val="single"/>
          <w:lang w:val="en-US" w:eastAsia="zh-CN"/>
        </w:rPr>
        <w:fldChar w:fldCharType="separate"/>
      </w:r>
      <w:r>
        <w:rPr>
          <w:rFonts w:hint="eastAsia" w:ascii="仿宋" w:hAnsi="仿宋" w:eastAsia="仿宋" w:cs="仿宋"/>
          <w:color w:val="auto"/>
          <w:sz w:val="24"/>
          <w:szCs w:val="24"/>
          <w:highlight w:val="none"/>
          <w:u w:val="single"/>
          <w:lang w:val="en-US" w:eastAsia="zh-CN"/>
        </w:rPr>
        <w:t>https://www.zcygov.cn/线上获取采购文件，并于2026年05月</w:t>
      </w:r>
      <w:r>
        <w:rPr>
          <w:rFonts w:hint="eastAsia" w:ascii="仿宋" w:hAnsi="仿宋" w:eastAsia="仿宋" w:cs="仿宋"/>
          <w:color w:val="auto"/>
          <w:sz w:val="24"/>
          <w:szCs w:val="24"/>
          <w:highlight w:val="none"/>
          <w:u w:val="single"/>
          <w:lang w:val="en-US" w:eastAsia="zh-CN"/>
        </w:rPr>
        <w:fldChar w:fldCharType="end"/>
      </w:r>
      <w:r>
        <w:rPr>
          <w:rFonts w:hint="eastAsia" w:ascii="仿宋" w:hAnsi="仿宋" w:eastAsia="仿宋" w:cs="仿宋"/>
          <w:color w:val="auto"/>
          <w:sz w:val="24"/>
          <w:szCs w:val="24"/>
          <w:highlight w:val="none"/>
          <w:u w:val="single"/>
          <w:lang w:val="en-US" w:eastAsia="zh-CN"/>
        </w:rPr>
        <w:t>12日11点00分（北京时间）前递交投标文件。</w:t>
      </w:r>
    </w:p>
    <w:p w14:paraId="6C3AA7A4">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right="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一、项目基本情况</w:t>
      </w:r>
      <w:bookmarkEnd w:id="0"/>
      <w:bookmarkEnd w:id="1"/>
      <w:bookmarkEnd w:id="2"/>
      <w:bookmarkEnd w:id="3"/>
      <w:bookmarkEnd w:id="4"/>
      <w:bookmarkEnd w:id="5"/>
    </w:p>
    <w:p w14:paraId="1AEC34E1">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240" w:firstLineChars="100"/>
        <w:jc w:val="left"/>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项目编号：HTDQYY-QXD-2026-002-1</w:t>
      </w:r>
    </w:p>
    <w:p w14:paraId="7BDBC925">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项目名称：和田地区人民医院安保服务项目（二次）</w:t>
      </w:r>
    </w:p>
    <w:p w14:paraId="2E4F2902">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采购方式：公开招标</w:t>
      </w:r>
    </w:p>
    <w:p w14:paraId="1DF6D708">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预算金额：220.00万元/年</w:t>
      </w:r>
    </w:p>
    <w:p w14:paraId="19C3828B">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最高限价：220.00万元/年</w:t>
      </w:r>
    </w:p>
    <w:p w14:paraId="089FCCE4">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eastAsia="zh-CN"/>
        </w:rPr>
        <w:t>资金来源：</w:t>
      </w:r>
      <w:r>
        <w:rPr>
          <w:rFonts w:hint="eastAsia" w:ascii="仿宋" w:hAnsi="仿宋" w:eastAsia="仿宋" w:cs="仿宋"/>
          <w:color w:val="auto"/>
          <w:sz w:val="24"/>
          <w:szCs w:val="24"/>
          <w:highlight w:val="none"/>
          <w:lang w:val="en-US" w:eastAsia="zh-CN"/>
        </w:rPr>
        <w:t>自筹资金</w:t>
      </w:r>
    </w:p>
    <w:p w14:paraId="064672E1">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采购需求：</w:t>
      </w:r>
      <w:r>
        <w:rPr>
          <w:rFonts w:hint="eastAsia" w:ascii="仿宋" w:hAnsi="仿宋" w:eastAsia="仿宋" w:cs="仿宋"/>
          <w:color w:val="auto"/>
          <w:sz w:val="24"/>
          <w:szCs w:val="24"/>
          <w:highlight w:val="none"/>
          <w:lang w:val="en-US" w:eastAsia="zh-CN"/>
        </w:rPr>
        <w:t>对医院</w:t>
      </w:r>
      <w:r>
        <w:rPr>
          <w:rFonts w:hint="eastAsia" w:ascii="仿宋" w:hAnsi="仿宋" w:eastAsia="仿宋" w:cs="仿宋"/>
          <w:color w:val="auto"/>
          <w:kern w:val="2"/>
          <w:sz w:val="24"/>
          <w:szCs w:val="24"/>
          <w:highlight w:val="none"/>
          <w:lang w:val="en-US" w:eastAsia="zh-CN"/>
        </w:rPr>
        <w:t>安保服务</w:t>
      </w:r>
      <w:r>
        <w:rPr>
          <w:rFonts w:hint="eastAsia" w:ascii="仿宋" w:hAnsi="仿宋" w:eastAsia="仿宋" w:cs="仿宋"/>
          <w:color w:val="auto"/>
          <w:sz w:val="24"/>
          <w:szCs w:val="24"/>
          <w:highlight w:val="none"/>
          <w:lang w:val="en-US" w:eastAsia="zh-CN"/>
        </w:rPr>
        <w:t>进行采购，</w:t>
      </w:r>
      <w:r>
        <w:rPr>
          <w:rFonts w:hint="eastAsia" w:ascii="仿宋" w:hAnsi="仿宋" w:eastAsia="仿宋" w:cs="仿宋"/>
          <w:color w:val="auto"/>
          <w:kern w:val="2"/>
          <w:sz w:val="24"/>
          <w:szCs w:val="24"/>
          <w:highlight w:val="none"/>
          <w:lang w:val="en-US" w:eastAsia="zh-CN"/>
        </w:rPr>
        <w:t>具体内容详见招标文件。 </w:t>
      </w:r>
    </w:p>
    <w:p w14:paraId="0FBC6122">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合同履约期限：</w:t>
      </w:r>
      <w:r>
        <w:rPr>
          <w:rFonts w:hint="eastAsia" w:ascii="仿宋" w:hAnsi="仿宋" w:eastAsia="仿宋" w:cs="仿宋"/>
          <w:color w:val="auto"/>
          <w:kern w:val="0"/>
          <w:sz w:val="24"/>
          <w:szCs w:val="24"/>
          <w:highlight w:val="none"/>
          <w:lang w:val="en-US" w:eastAsia="zh-CN" w:bidi="ar"/>
        </w:rPr>
        <w:t>三年</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
        </w:rPr>
        <w:t>合同一年一签</w:t>
      </w:r>
      <w:r>
        <w:rPr>
          <w:rFonts w:hint="eastAsia" w:ascii="仿宋" w:hAnsi="仿宋" w:eastAsia="仿宋" w:cs="仿宋"/>
          <w:color w:val="auto"/>
          <w:sz w:val="24"/>
          <w:szCs w:val="24"/>
          <w:highlight w:val="none"/>
          <w:lang w:val="en-US" w:eastAsia="zh-CN"/>
        </w:rPr>
        <w:t>)</w:t>
      </w:r>
    </w:p>
    <w:p w14:paraId="1715ABF9">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240" w:firstLineChars="1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本项目（否）接受联合体</w:t>
      </w:r>
    </w:p>
    <w:p w14:paraId="434BAA57">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lang w:val="en-US" w:eastAsia="zh-CN"/>
        </w:rPr>
        <w:t>二、申请人的资格要求</w:t>
      </w:r>
    </w:p>
    <w:p w14:paraId="3D44A116">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482" w:firstLineChars="200"/>
        <w:jc w:val="left"/>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1.满足《中华人民共和国政府采购法》第二十二条规定；</w:t>
      </w:r>
    </w:p>
    <w:p w14:paraId="6DF93DD6">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482"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2.落实政府采购政策需满足的资格要求：</w:t>
      </w:r>
    </w:p>
    <w:p w14:paraId="4CE12CA7">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w:t>
      </w:r>
      <w:r>
        <w:rPr>
          <w:rFonts w:hint="eastAsia" w:ascii="仿宋" w:hAnsi="仿宋" w:eastAsia="仿宋" w:cs="仿宋"/>
          <w:color w:val="auto"/>
          <w:sz w:val="24"/>
          <w:szCs w:val="24"/>
          <w:highlight w:val="none"/>
          <w:lang w:val="en-US" w:eastAsia="zh-CN" w:bidi="ar"/>
        </w:rPr>
        <w:t>根据《政府采购促进中小企业发展办法》（财库〔2020〕46号）的相关规定，本项目专门面向中小企业(含JY企业、残疾人福利单位)采购</w:t>
      </w:r>
      <w:r>
        <w:rPr>
          <w:rFonts w:hint="eastAsia" w:ascii="仿宋" w:hAnsi="仿宋" w:eastAsia="仿宋" w:cs="仿宋"/>
          <w:b w:val="0"/>
          <w:bCs w:val="0"/>
          <w:color w:val="auto"/>
          <w:kern w:val="2"/>
          <w:sz w:val="24"/>
          <w:szCs w:val="24"/>
          <w:highlight w:val="none"/>
          <w:lang w:val="en-US" w:eastAsia="zh-CN"/>
        </w:rPr>
        <w:t>；</w:t>
      </w:r>
    </w:p>
    <w:p w14:paraId="62D2CA59">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（2）具有有效经年检合格的“三证合一”营业执照；</w:t>
      </w:r>
    </w:p>
    <w:p w14:paraId="26A0F241">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（3）法定代表人开标应附《法定代表人身份证明书》及身份证复印件，委托代理人开标应附《法定代表人授权委托书》及被委托人身份证复印件；</w:t>
      </w:r>
    </w:p>
    <w:p w14:paraId="1DD3E738">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提供本单位缴纳的近三个月（近三个月是指2026年01月-2026年03月）社保缴纳证明（社保证明材料须是社保局出具的缴纳证明或社保系统导出的缴纳汇总凭证；新成立不足三个月的公司以实际发生的为准，如依法不需要缴纳社会保障资金的，应提供相应文件证明）。</w:t>
      </w:r>
    </w:p>
    <w:p w14:paraId="7B7A488E">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（5）投标人需提供2024年度或2025年度第三方审计机构出具的财务审计报告(2025年10月以后新成立公司可不提供）；</w:t>
      </w:r>
    </w:p>
    <w:p w14:paraId="68D54BE7">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6）提供税务部门出具近三个月（近三个月是指2026年01月-2026年03月）依法缴纳税收的完税证明（需含增值税、印花税等税种；如当月无需缴税需提供税务机关出具的无欠税证明），新成立公司按实际发生提供税务机关出具的无欠税证明；</w:t>
      </w:r>
    </w:p>
    <w:p w14:paraId="07EAA89A">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7）凡拟参加本次招标项目的投标人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被列入经营异常名录信息、严重违法失信名单（黑名单）信息（尚在处罚期内的）；将拒绝其参与本次政府采购活动；</w:t>
      </w:r>
    </w:p>
    <w:p w14:paraId="326796C6">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480"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（8）企业负责人为同一人或者存在直接控股、管理关系的不同供应商，不得参加同一合同项下的政府采购活动。否则，皆取消投标资格；</w:t>
      </w:r>
    </w:p>
    <w:p w14:paraId="1D2FB7B2">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480" w:firstLineChars="2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（9）本项目不接受联合体投标。</w:t>
      </w:r>
    </w:p>
    <w:p w14:paraId="2C74B047">
      <w:pPr>
        <w:keepNext w:val="0"/>
        <w:keepLines w:val="0"/>
        <w:pageBreakBefore w:val="0"/>
        <w:widowControl w:val="0"/>
        <w:kinsoku/>
        <w:wordWrap/>
        <w:overflowPunct/>
        <w:topLinePunct w:val="0"/>
        <w:autoSpaceDE/>
        <w:autoSpaceDN/>
        <w:bidi w:val="0"/>
        <w:adjustRightInd/>
        <w:snapToGrid w:val="0"/>
        <w:spacing w:beforeAutospacing="0" w:afterAutospacing="0" w:line="276" w:lineRule="auto"/>
        <w:ind w:left="0" w:right="0" w:firstLine="482" w:firstLineChars="200"/>
        <w:jc w:val="left"/>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3.本项目的特定资格要求：</w:t>
      </w:r>
      <w:r>
        <w:rPr>
          <w:rFonts w:hint="eastAsia" w:ascii="仿宋" w:hAnsi="仿宋" w:eastAsia="仿宋" w:cs="仿宋"/>
          <w:b w:val="0"/>
          <w:bCs w:val="0"/>
          <w:color w:val="auto"/>
          <w:kern w:val="2"/>
          <w:sz w:val="24"/>
          <w:szCs w:val="24"/>
          <w:highlight w:val="none"/>
          <w:lang w:val="en-US" w:eastAsia="zh-CN"/>
        </w:rPr>
        <w:t>投标人须具备有效的</w:t>
      </w:r>
      <w:r>
        <w:rPr>
          <w:rFonts w:hint="eastAsia" w:ascii="仿宋" w:hAnsi="仿宋" w:eastAsia="仿宋" w:cs="仿宋"/>
          <w:color w:val="auto"/>
          <w:sz w:val="24"/>
          <w:szCs w:val="24"/>
          <w:highlight w:val="none"/>
        </w:rPr>
        <w:t>《保安服务许可证》</w:t>
      </w:r>
      <w:r>
        <w:rPr>
          <w:rFonts w:hint="eastAsia" w:ascii="仿宋" w:hAnsi="仿宋" w:eastAsia="仿宋" w:cs="仿宋"/>
          <w:color w:val="auto"/>
          <w:sz w:val="24"/>
          <w:szCs w:val="24"/>
          <w:highlight w:val="none"/>
          <w:lang w:eastAsia="zh-CN"/>
        </w:rPr>
        <w:t>。</w:t>
      </w:r>
    </w:p>
    <w:p w14:paraId="3C5C74B9">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bookmarkStart w:id="6" w:name="_Toc35393624"/>
      <w:bookmarkStart w:id="7" w:name="_Toc35393793"/>
      <w:bookmarkStart w:id="8" w:name="_Toc28359005"/>
      <w:bookmarkStart w:id="9" w:name="_Toc28359082"/>
      <w:r>
        <w:rPr>
          <w:rFonts w:hint="eastAsia" w:ascii="仿宋" w:hAnsi="仿宋" w:eastAsia="仿宋" w:cs="仿宋"/>
          <w:b/>
          <w:bCs w:val="0"/>
          <w:i w:val="0"/>
          <w:caps w:val="0"/>
          <w:color w:val="auto"/>
          <w:spacing w:val="0"/>
          <w:sz w:val="24"/>
          <w:szCs w:val="24"/>
          <w:highlight w:val="none"/>
          <w:shd w:val="clear" w:color="auto" w:fill="FFFFFF"/>
          <w:lang w:val="en-US" w:eastAsia="zh-CN"/>
        </w:rPr>
        <w:t>三、获取采购文件</w:t>
      </w:r>
    </w:p>
    <w:p w14:paraId="3B6233EB">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时间：2026年04月21</w:t>
      </w:r>
      <w:bookmarkStart w:id="20" w:name="_GoBack"/>
      <w:bookmarkEnd w:id="20"/>
      <w:r>
        <w:rPr>
          <w:rFonts w:hint="eastAsia" w:ascii="仿宋" w:hAnsi="仿宋" w:eastAsia="仿宋" w:cs="仿宋"/>
          <w:b w:val="0"/>
          <w:bCs/>
          <w:i w:val="0"/>
          <w:caps w:val="0"/>
          <w:color w:val="auto"/>
          <w:spacing w:val="0"/>
          <w:sz w:val="24"/>
          <w:szCs w:val="24"/>
          <w:highlight w:val="none"/>
          <w:shd w:val="clear" w:color="auto" w:fill="FFFFFF"/>
          <w:lang w:val="en-US" w:eastAsia="zh-CN"/>
        </w:rPr>
        <w:t>日至2026年05月11日，每天上午00:00至12:00，下午12:00至23:59（北京时间，法定节假日除外）</w:t>
      </w:r>
    </w:p>
    <w:p w14:paraId="2043355E">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地点：</w:t>
      </w:r>
      <w:bookmarkEnd w:id="6"/>
      <w:bookmarkEnd w:id="7"/>
      <w:bookmarkEnd w:id="8"/>
      <w:bookmarkEnd w:id="9"/>
      <w:r>
        <w:rPr>
          <w:rFonts w:hint="eastAsia" w:ascii="仿宋" w:hAnsi="仿宋" w:eastAsia="仿宋" w:cs="仿宋"/>
          <w:color w:val="auto"/>
          <w:sz w:val="24"/>
          <w:szCs w:val="24"/>
          <w:highlight w:val="none"/>
          <w:lang w:val="en-US" w:eastAsia="zh-CN"/>
        </w:rPr>
        <w:t>供应商登陆政采云平台https://www.zcygov.cn/在线申请获取采购文件</w:t>
      </w:r>
      <w:r>
        <w:rPr>
          <w:rFonts w:hint="eastAsia" w:ascii="仿宋" w:hAnsi="仿宋" w:eastAsia="仿宋" w:cs="仿宋"/>
          <w:b w:val="0"/>
          <w:bCs/>
          <w:i w:val="0"/>
          <w:caps w:val="0"/>
          <w:color w:val="auto"/>
          <w:spacing w:val="0"/>
          <w:sz w:val="24"/>
          <w:szCs w:val="24"/>
          <w:highlight w:val="none"/>
          <w:shd w:val="clear" w:color="auto" w:fill="FFFFFF"/>
          <w:lang w:val="en-US" w:eastAsia="zh-CN"/>
        </w:rPr>
        <w:t> </w:t>
      </w:r>
    </w:p>
    <w:p w14:paraId="379CD9D2">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方式：</w:t>
      </w:r>
      <w:bookmarkStart w:id="10" w:name="_Toc28359085"/>
      <w:bookmarkStart w:id="11" w:name="_Toc35393796"/>
      <w:bookmarkStart w:id="12" w:name="_Toc35393627"/>
      <w:bookmarkStart w:id="13" w:name="_Toc28359008"/>
      <w:r>
        <w:rPr>
          <w:rFonts w:hint="eastAsia" w:ascii="仿宋" w:hAnsi="仿宋" w:eastAsia="仿宋" w:cs="仿宋"/>
          <w:b w:val="0"/>
          <w:bCs/>
          <w:i w:val="0"/>
          <w:caps w:val="0"/>
          <w:color w:val="auto"/>
          <w:spacing w:val="0"/>
          <w:sz w:val="24"/>
          <w:szCs w:val="24"/>
          <w:highlight w:val="none"/>
          <w:shd w:val="clear" w:color="auto" w:fill="FFFFFF"/>
          <w:lang w:val="en-US" w:eastAsia="zh-CN"/>
        </w:rPr>
        <w:t>供应商登录政采云平台https://www.zcygov.cn/在线申请获取采购文件（进入“项目采购”应用，在获取采购文件菜单中选择项目，申请获取采购文件）</w:t>
      </w:r>
    </w:p>
    <w:p w14:paraId="235C6CB5">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售价（元）：0</w:t>
      </w:r>
    </w:p>
    <w:p w14:paraId="6E8F0E09">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四、提交投标文件截止时间、开标时间和地点</w:t>
      </w:r>
    </w:p>
    <w:p w14:paraId="78A566A8">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bookmarkStart w:id="14" w:name="_Toc35393794"/>
      <w:bookmarkStart w:id="15" w:name="_Toc28359084"/>
      <w:bookmarkStart w:id="16" w:name="_Toc35393625"/>
      <w:bookmarkStart w:id="17" w:name="_Toc28359007"/>
      <w:r>
        <w:rPr>
          <w:rFonts w:hint="eastAsia" w:ascii="仿宋" w:hAnsi="仿宋" w:eastAsia="仿宋" w:cs="仿宋"/>
          <w:b w:val="0"/>
          <w:bCs/>
          <w:i w:val="0"/>
          <w:caps w:val="0"/>
          <w:color w:val="auto"/>
          <w:spacing w:val="0"/>
          <w:sz w:val="24"/>
          <w:szCs w:val="24"/>
          <w:highlight w:val="none"/>
          <w:shd w:val="clear" w:color="auto" w:fill="FFFFFF"/>
          <w:lang w:val="en-US" w:eastAsia="zh-CN"/>
        </w:rPr>
        <w:t>提交投标文件截止时间：2026年05月12日 11:00（北京时间）</w:t>
      </w:r>
    </w:p>
    <w:p w14:paraId="597FEDF2">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投标地点：新疆政府采购网政采云平台（www.zcygov.cn</w:t>
      </w:r>
      <w:r>
        <w:rPr>
          <w:rFonts w:hint="eastAsia" w:ascii="仿宋" w:hAnsi="仿宋" w:eastAsia="仿宋" w:cs="仿宋"/>
          <w:color w:val="auto"/>
          <w:sz w:val="24"/>
          <w:szCs w:val="24"/>
          <w:highlight w:val="none"/>
          <w:lang w:val="en-US" w:eastAsia="zh-CN"/>
        </w:rPr>
        <w:t>）</w:t>
      </w:r>
    </w:p>
    <w:p w14:paraId="2C3436FF">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开标时间：2026年05月12日 11:00（北京时间）</w:t>
      </w:r>
    </w:p>
    <w:p w14:paraId="016D94B3">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开标地点：政采云平台不见面开标大厅（网址：https://www.zcygov.cn/）</w:t>
      </w:r>
    </w:p>
    <w:p w14:paraId="0C9378C7">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五、公告期限</w:t>
      </w:r>
      <w:bookmarkEnd w:id="14"/>
      <w:bookmarkEnd w:id="15"/>
      <w:bookmarkEnd w:id="16"/>
      <w:bookmarkEnd w:id="17"/>
    </w:p>
    <w:p w14:paraId="13C9C033">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自本公告发布之日起5个工作日</w:t>
      </w:r>
    </w:p>
    <w:p w14:paraId="44499B5E">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bookmarkStart w:id="18" w:name="_Toc35393795"/>
      <w:bookmarkStart w:id="19" w:name="_Toc35393626"/>
      <w:r>
        <w:rPr>
          <w:rFonts w:hint="eastAsia" w:ascii="仿宋" w:hAnsi="仿宋" w:eastAsia="仿宋" w:cs="仿宋"/>
          <w:b/>
          <w:bCs w:val="0"/>
          <w:i w:val="0"/>
          <w:caps w:val="0"/>
          <w:color w:val="auto"/>
          <w:spacing w:val="0"/>
          <w:sz w:val="24"/>
          <w:szCs w:val="24"/>
          <w:highlight w:val="none"/>
          <w:shd w:val="clear" w:color="auto" w:fill="FFFFFF"/>
          <w:lang w:val="en-US" w:eastAsia="zh-CN"/>
        </w:rPr>
        <w:t>六、其他补充事宜</w:t>
      </w:r>
      <w:bookmarkEnd w:id="18"/>
      <w:bookmarkEnd w:id="19"/>
    </w:p>
    <w:p w14:paraId="010AC2D2">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2C8CD6FA">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2、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525CD581">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3、供应商在开标时须使用制作加密电子投标文件所使用的CA锁及电脑，电脑须提前配置好浏览器（使用谷歌浏览器），并确保开标期间电脑网络环境畅通，以便开标时解锁；</w:t>
      </w:r>
    </w:p>
    <w:p w14:paraId="14068155">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4、为了保证开评标顺利进行，政采云线上开标功能完全实现，供应商开标所使用的电脑设备须具有视频及语音功能。</w:t>
      </w:r>
    </w:p>
    <w:p w14:paraId="54C68F81">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特别提示：</w:t>
      </w:r>
      <w:bookmarkEnd w:id="10"/>
      <w:bookmarkEnd w:id="11"/>
      <w:bookmarkEnd w:id="12"/>
      <w:bookmarkEnd w:id="13"/>
    </w:p>
    <w:p w14:paraId="4F0A057F">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1、采购限额标准以上，200万元以下的货物和服务采购项目、400万元以下的工程采购项目，适宜由中小（微）企业提供的，采购人应当专门面向中小（微）企业采购。</w:t>
      </w:r>
    </w:p>
    <w:p w14:paraId="5004AF07">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2、超过200万元的货物和服务采购项目，预留该部分采购项目预算总额的30%以上专门面向中小（微）企业采购，其中预留给小微企业的比例不低于60%。</w:t>
      </w:r>
    </w:p>
    <w:p w14:paraId="7A48D9E6">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3、超过400万元的工程采购项目中适宜由中小（微）企业提供的，预留该部分采购项目预算总额的40%以上专门面向中小（微）企业采购，其中预留给小微企业的比例不低于60%。</w:t>
      </w:r>
    </w:p>
    <w:p w14:paraId="41621057">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对于未预留份额专门面向中小（微）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6D63B4D">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val="0"/>
          <w:color w:val="auto"/>
          <w:kern w:val="0"/>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仿宋" w:hAnsi="仿宋" w:eastAsia="仿宋" w:cs="仿宋"/>
          <w:b w:val="0"/>
          <w:bCs/>
          <w:i w:val="0"/>
          <w:caps w:val="0"/>
          <w:color w:val="auto"/>
          <w:spacing w:val="0"/>
          <w:sz w:val="24"/>
          <w:szCs w:val="24"/>
          <w:highlight w:val="none"/>
          <w:shd w:val="clear" w:color="auto" w:fill="FFFFFF"/>
          <w:lang w:val="en-US" w:eastAsia="zh-CN"/>
        </w:rPr>
        <w:t>。</w:t>
      </w:r>
    </w:p>
    <w:p w14:paraId="5A89E6CF">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jc w:val="left"/>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七、对本次招标提出询问，请按以下方式联系</w:t>
      </w:r>
    </w:p>
    <w:p w14:paraId="1D600A0C">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1.采购人信息</w:t>
      </w:r>
    </w:p>
    <w:p w14:paraId="40C397B4">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称：和田地区人民医院</w:t>
      </w:r>
    </w:p>
    <w:p w14:paraId="0CF21848">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址：和田地区人民医院</w:t>
      </w:r>
    </w:p>
    <w:p w14:paraId="7F13C896">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 系 人：闵玉婷</w:t>
      </w:r>
    </w:p>
    <w:p w14:paraId="45BFB447">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联系方式：0903-2050018</w:t>
      </w:r>
    </w:p>
    <w:p w14:paraId="46310A3B">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p>
    <w:p w14:paraId="17B3CA1E">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2.采购代理机构信息</w:t>
      </w:r>
    </w:p>
    <w:p w14:paraId="0A5D834F">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称：新疆庆信达项目管理有限公司　</w:t>
      </w:r>
    </w:p>
    <w:p w14:paraId="33FF7DC3">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址：和田市人民街18号玉都国际广场金座703号</w:t>
      </w:r>
    </w:p>
    <w:p w14:paraId="005C5907">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联系方式：0903-7820626</w:t>
      </w:r>
    </w:p>
    <w:p w14:paraId="44C0F76B">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p>
    <w:p w14:paraId="3AD76131">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3.项目联系方式</w:t>
      </w:r>
    </w:p>
    <w:p w14:paraId="3EEFE6EE">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项目联系人：郑泽娟</w:t>
      </w:r>
    </w:p>
    <w:p w14:paraId="35129DED">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b w:val="0"/>
          <w:color w:val="auto"/>
          <w:kern w:val="2"/>
          <w:sz w:val="24"/>
          <w:szCs w:val="24"/>
          <w:highlight w:val="none"/>
          <w:lang w:val="en-US" w:eastAsia="zh-CN" w:bidi="ar-SA"/>
        </w:rPr>
        <w:t>电　　  话：0903-7820626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B6781"/>
    <w:rsid w:val="10254FEF"/>
    <w:rsid w:val="104B6781"/>
    <w:rsid w:val="17910B38"/>
    <w:rsid w:val="31A4659D"/>
    <w:rsid w:val="3BEA0EFA"/>
    <w:rsid w:val="57FF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2520</Words>
  <Characters>2958</Characters>
  <Lines>0</Lines>
  <Paragraphs>0</Paragraphs>
  <TotalTime>5</TotalTime>
  <ScaleCrop>false</ScaleCrop>
  <LinksUpToDate>false</LinksUpToDate>
  <CharactersWithSpaces>2985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2026-03-24T12:02:00Z</dcterms:created>
  <dc:creator>庆信达招标代理郑泽娟</dc:creator>
  <cp:lastModifiedBy>庆信达招标代理郑泽娟</cp:lastModifiedBy>
  <dcterms:modified xsi:type="dcterms:W3CDTF">2026-04-20T05:44:16Z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043C539737AB4CB3A57BD1D579624A60_11</vt:lpwstr>
  </property>
  <property fmtid="{D5CDD505-2E9C-101B-9397-08002B2CF9AE}" pid="4" name="KSOTemplateDocerSaveRecord">
    <vt:lpwstr>eyJoZGlkIjoiMDY0OGY2MmVkNzNjNDY1MWUzOTM1NGNhYzI4ZmJkNTgiLCJ1c2VySWQiOiIxMzYwNzAxNzU2In0=</vt:lpwstr>
  </property>
</Properties>
</file>