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94D2B">
      <w:pPr>
        <w:spacing w:line="252" w:lineRule="auto"/>
        <w:jc w:val="both"/>
        <w:rPr>
          <w:rFonts w:hint="eastAsia" w:ascii="华文中宋" w:hAnsi="华文中宋" w:eastAsia="华文中宋" w:cs="华文中宋"/>
          <w:sz w:val="36"/>
          <w:szCs w:val="36"/>
        </w:rPr>
      </w:pPr>
    </w:p>
    <w:p w14:paraId="48A98781">
      <w:pPr>
        <w:pStyle w:val="22"/>
        <w:rPr>
          <w:rFonts w:hint="eastAsia" w:ascii="华文中宋" w:hAnsi="华文中宋" w:eastAsia="华文中宋" w:cs="华文中宋"/>
        </w:rPr>
      </w:pPr>
    </w:p>
    <w:p w14:paraId="4B779328">
      <w:pPr>
        <w:pStyle w:val="22"/>
        <w:rPr>
          <w:rFonts w:hint="eastAsia" w:ascii="华文中宋" w:hAnsi="华文中宋" w:eastAsia="华文中宋" w:cs="华文中宋"/>
        </w:rPr>
      </w:pPr>
    </w:p>
    <w:p w14:paraId="2E2BE6C9">
      <w:pPr>
        <w:spacing w:line="252" w:lineRule="auto"/>
        <w:rPr>
          <w:rFonts w:hint="eastAsia" w:ascii="华文中宋" w:hAnsi="华文中宋" w:eastAsia="华文中宋" w:cs="华文中宋"/>
        </w:rPr>
      </w:pPr>
    </w:p>
    <w:p w14:paraId="16130642">
      <w:pPr>
        <w:tabs>
          <w:tab w:val="left" w:pos="7159"/>
        </w:tabs>
        <w:spacing w:line="253" w:lineRule="auto"/>
        <w:rPr>
          <w:rFonts w:hint="eastAsia" w:ascii="华文中宋" w:hAnsi="华文中宋" w:eastAsia="华文中宋" w:cs="华文中宋"/>
        </w:rPr>
      </w:pPr>
    </w:p>
    <w:p w14:paraId="5A60C51E">
      <w:pPr>
        <w:pStyle w:val="22"/>
        <w:rPr>
          <w:rFonts w:hint="eastAsia" w:ascii="华文中宋" w:hAnsi="华文中宋" w:eastAsia="华文中宋" w:cs="华文中宋"/>
        </w:rPr>
      </w:pPr>
    </w:p>
    <w:p w14:paraId="1A1B9024">
      <w:pPr>
        <w:pStyle w:val="28"/>
        <w:ind w:left="0" w:leftChars="0" w:firstLine="0" w:firstLineChars="0"/>
        <w:rPr>
          <w:rFonts w:hint="eastAsia" w:ascii="华文中宋" w:hAnsi="华文中宋" w:eastAsia="华文中宋" w:cs="华文中宋"/>
        </w:rPr>
      </w:pPr>
    </w:p>
    <w:p w14:paraId="2128FD8B">
      <w:pPr>
        <w:pStyle w:val="28"/>
        <w:ind w:left="0" w:leftChars="0" w:firstLine="0" w:firstLineChars="0"/>
        <w:rPr>
          <w:rFonts w:hint="eastAsia" w:ascii="华文中宋" w:hAnsi="华文中宋" w:eastAsia="华文中宋" w:cs="华文中宋"/>
        </w:rPr>
      </w:pPr>
    </w:p>
    <w:p w14:paraId="76E7A490">
      <w:pPr>
        <w:pStyle w:val="28"/>
        <w:ind w:left="0" w:leftChars="0" w:firstLine="0" w:firstLineChars="0"/>
        <w:rPr>
          <w:rFonts w:hint="eastAsia" w:ascii="华文中宋" w:hAnsi="华文中宋" w:eastAsia="华文中宋" w:cs="华文中宋"/>
        </w:rPr>
      </w:pPr>
    </w:p>
    <w:p w14:paraId="13642A5F">
      <w:pPr>
        <w:spacing w:line="253" w:lineRule="auto"/>
        <w:rPr>
          <w:rFonts w:hint="eastAsia" w:ascii="华文中宋" w:hAnsi="华文中宋" w:eastAsia="华文中宋" w:cs="华文中宋"/>
        </w:rPr>
      </w:pPr>
    </w:p>
    <w:p w14:paraId="0B622099">
      <w:pPr>
        <w:spacing w:before="306" w:line="219" w:lineRule="auto"/>
        <w:jc w:val="center"/>
        <w:outlineLvl w:val="0"/>
        <w:rPr>
          <w:rFonts w:hint="eastAsia" w:ascii="华文中宋" w:hAnsi="华文中宋" w:eastAsia="华文中宋" w:cs="华文中宋"/>
          <w:sz w:val="72"/>
          <w:szCs w:val="72"/>
        </w:rPr>
      </w:pPr>
      <w:bookmarkStart w:id="0" w:name="_Toc16410"/>
      <w:r>
        <w:rPr>
          <w:rFonts w:hint="eastAsia" w:ascii="华文中宋" w:hAnsi="华文中宋" w:eastAsia="华文中宋" w:cs="华文中宋"/>
          <w:spacing w:val="240"/>
          <w:kern w:val="0"/>
          <w:sz w:val="72"/>
          <w:szCs w:val="72"/>
          <w:fitText w:val="4320" w:id="524779429"/>
          <w14:textOutline w14:w="17068" w14:cap="flat" w14:cmpd="sng" w14:algn="ctr">
            <w14:solidFill>
              <w14:srgbClr w14:val="000000"/>
            </w14:solidFill>
            <w14:prstDash w14:val="solid"/>
            <w14:miter w14:val="0"/>
          </w14:textOutline>
        </w:rPr>
        <w:t>招标文</w:t>
      </w:r>
      <w:r>
        <w:rPr>
          <w:rFonts w:hint="eastAsia" w:ascii="华文中宋" w:hAnsi="华文中宋" w:eastAsia="华文中宋" w:cs="华文中宋"/>
          <w:spacing w:val="0"/>
          <w:kern w:val="0"/>
          <w:sz w:val="72"/>
          <w:szCs w:val="72"/>
          <w:fitText w:val="4320" w:id="524779429"/>
          <w14:textOutline w14:w="17068" w14:cap="flat" w14:cmpd="sng" w14:algn="ctr">
            <w14:solidFill>
              <w14:srgbClr w14:val="000000"/>
            </w14:solidFill>
            <w14:prstDash w14:val="solid"/>
            <w14:miter w14:val="0"/>
          </w14:textOutline>
        </w:rPr>
        <w:t>件</w:t>
      </w:r>
      <w:bookmarkEnd w:id="0"/>
    </w:p>
    <w:p w14:paraId="4A3D9E0F">
      <w:pPr>
        <w:spacing w:line="274" w:lineRule="auto"/>
        <w:rPr>
          <w:rFonts w:hint="eastAsia" w:ascii="华文中宋" w:hAnsi="华文中宋" w:eastAsia="华文中宋" w:cs="华文中宋"/>
        </w:rPr>
      </w:pPr>
    </w:p>
    <w:p w14:paraId="0268752F">
      <w:pPr>
        <w:spacing w:line="274" w:lineRule="auto"/>
        <w:rPr>
          <w:rFonts w:hint="eastAsia" w:ascii="华文中宋" w:hAnsi="华文中宋" w:eastAsia="华文中宋" w:cs="华文中宋"/>
        </w:rPr>
      </w:pPr>
    </w:p>
    <w:p w14:paraId="7CF20F1B">
      <w:pPr>
        <w:spacing w:line="275" w:lineRule="auto"/>
        <w:rPr>
          <w:rFonts w:hint="eastAsia" w:ascii="华文中宋" w:hAnsi="华文中宋" w:eastAsia="华文中宋" w:cs="华文中宋"/>
        </w:rPr>
      </w:pPr>
    </w:p>
    <w:p w14:paraId="6099DA35">
      <w:pPr>
        <w:rPr>
          <w:rFonts w:hint="eastAsia" w:ascii="华文中宋" w:hAnsi="华文中宋" w:eastAsia="华文中宋" w:cs="华文中宋"/>
          <w:sz w:val="32"/>
          <w:szCs w:val="32"/>
        </w:rPr>
      </w:pPr>
    </w:p>
    <w:p w14:paraId="44312E3D">
      <w:pPr>
        <w:pStyle w:val="22"/>
        <w:rPr>
          <w:rFonts w:hint="eastAsia" w:ascii="华文中宋" w:hAnsi="华文中宋" w:eastAsia="华文中宋" w:cs="华文中宋"/>
        </w:rPr>
      </w:pPr>
    </w:p>
    <w:p w14:paraId="5027E279">
      <w:pPr>
        <w:pStyle w:val="28"/>
        <w:ind w:firstLine="0" w:firstLineChars="0"/>
        <w:rPr>
          <w:rFonts w:hint="eastAsia" w:ascii="华文中宋" w:hAnsi="华文中宋" w:eastAsia="华文中宋" w:cs="华文中宋"/>
          <w:sz w:val="32"/>
          <w:szCs w:val="32"/>
        </w:rPr>
      </w:pPr>
    </w:p>
    <w:p w14:paraId="143B75C0">
      <w:pPr>
        <w:rPr>
          <w:rFonts w:hint="eastAsia" w:ascii="华文中宋" w:hAnsi="华文中宋" w:eastAsia="华文中宋" w:cs="华文中宋"/>
          <w:sz w:val="32"/>
          <w:szCs w:val="32"/>
        </w:rPr>
      </w:pPr>
    </w:p>
    <w:p w14:paraId="23655B3E">
      <w:pPr>
        <w:pStyle w:val="7"/>
        <w:ind w:left="0" w:leftChars="0"/>
        <w:rPr>
          <w:rFonts w:hint="eastAsia" w:ascii="华文中宋" w:hAnsi="华文中宋" w:eastAsia="华文中宋" w:cs="华文中宋"/>
        </w:rPr>
      </w:pPr>
    </w:p>
    <w:p w14:paraId="11A1FA47">
      <w:pPr>
        <w:keepNext w:val="0"/>
        <w:keepLines w:val="0"/>
        <w:pageBreakBefore w:val="0"/>
        <w:widowControl/>
        <w:kinsoku w:val="0"/>
        <w:wordWrap/>
        <w:overflowPunct/>
        <w:topLinePunct w:val="0"/>
        <w:autoSpaceDE w:val="0"/>
        <w:autoSpaceDN w:val="0"/>
        <w:bidi w:val="0"/>
        <w:adjustRightInd w:val="0"/>
        <w:snapToGrid w:val="0"/>
        <w:spacing w:before="91" w:line="700" w:lineRule="exact"/>
        <w:ind w:left="630" w:leftChars="300"/>
        <w:textAlignment w:val="baseline"/>
        <w:outlineLvl w:val="0"/>
        <w:rPr>
          <w:rFonts w:hint="eastAsia" w:ascii="华文中宋" w:hAnsi="华文中宋" w:eastAsia="华文中宋" w:cs="华文中宋"/>
          <w:b/>
          <w:bCs/>
          <w:sz w:val="32"/>
          <w:szCs w:val="32"/>
        </w:rPr>
      </w:pPr>
      <w:bookmarkStart w:id="1" w:name="_Toc22795"/>
      <w:r>
        <w:rPr>
          <w:rFonts w:hint="eastAsia" w:ascii="华文中宋" w:hAnsi="华文中宋" w:eastAsia="华文中宋" w:cs="华文中宋"/>
          <w:b/>
          <w:bCs/>
          <w:sz w:val="32"/>
          <w:szCs w:val="32"/>
        </w:rPr>
        <w:t>项</w:t>
      </w:r>
      <w:r>
        <w:rPr>
          <w:rFonts w:hint="eastAsia" w:ascii="华文中宋" w:hAnsi="华文中宋" w:eastAsia="华文中宋" w:cs="华文中宋"/>
          <w:b/>
          <w:bCs/>
          <w:sz w:val="32"/>
          <w:szCs w:val="32"/>
          <w:highlight w:val="none"/>
        </w:rPr>
        <w:t>目编号:</w:t>
      </w:r>
      <w:bookmarkEnd w:id="1"/>
      <w:r>
        <w:rPr>
          <w:rFonts w:hint="eastAsia" w:ascii="华文中宋" w:hAnsi="华文中宋" w:eastAsia="华文中宋" w:cs="华文中宋"/>
          <w:b/>
          <w:bCs/>
          <w:sz w:val="32"/>
          <w:szCs w:val="32"/>
          <w:highlight w:val="none"/>
        </w:rPr>
        <w:fldChar w:fldCharType="begin"/>
      </w:r>
      <w:r>
        <w:rPr>
          <w:rFonts w:hint="eastAsia" w:ascii="华文中宋" w:hAnsi="华文中宋" w:eastAsia="华文中宋" w:cs="华文中宋"/>
          <w:b/>
          <w:bCs/>
          <w:sz w:val="32"/>
          <w:szCs w:val="32"/>
          <w:highlight w:val="none"/>
        </w:rPr>
        <w:instrText xml:space="preserve"> HYPERLINK "https://www.sxzfcg.zcygov.cn/project-center/_procurement_/project-result-detail/7287523368778334212" \t "https://www.sxzfcg.zcygov.cn/project-center/_procurement_/self-project/_blank" </w:instrText>
      </w:r>
      <w:r>
        <w:rPr>
          <w:rFonts w:hint="eastAsia" w:ascii="华文中宋" w:hAnsi="华文中宋" w:eastAsia="华文中宋" w:cs="华文中宋"/>
          <w:b/>
          <w:bCs/>
          <w:sz w:val="32"/>
          <w:szCs w:val="32"/>
          <w:highlight w:val="none"/>
        </w:rPr>
        <w:fldChar w:fldCharType="separate"/>
      </w:r>
      <w:r>
        <w:rPr>
          <w:rFonts w:hint="eastAsia" w:ascii="华文中宋" w:hAnsi="华文中宋" w:eastAsia="华文中宋" w:cs="华文中宋"/>
          <w:b/>
          <w:bCs/>
          <w:sz w:val="32"/>
          <w:szCs w:val="32"/>
          <w:highlight w:val="none"/>
          <w:lang w:eastAsia="zh-CN"/>
        </w:rPr>
        <w:t>1405992026CGK00095</w:t>
      </w:r>
      <w:r>
        <w:rPr>
          <w:rFonts w:hint="eastAsia" w:ascii="华文中宋" w:hAnsi="华文中宋" w:eastAsia="华文中宋" w:cs="华文中宋"/>
          <w:b/>
          <w:bCs/>
          <w:sz w:val="32"/>
          <w:szCs w:val="32"/>
          <w:highlight w:val="none"/>
        </w:rPr>
        <w:fldChar w:fldCharType="end"/>
      </w:r>
    </w:p>
    <w:p w14:paraId="0D37D3FA">
      <w:pPr>
        <w:keepNext w:val="0"/>
        <w:keepLines w:val="0"/>
        <w:pageBreakBefore w:val="0"/>
        <w:widowControl/>
        <w:kinsoku w:val="0"/>
        <w:wordWrap/>
        <w:overflowPunct/>
        <w:topLinePunct w:val="0"/>
        <w:autoSpaceDE w:val="0"/>
        <w:autoSpaceDN w:val="0"/>
        <w:bidi w:val="0"/>
        <w:adjustRightInd w:val="0"/>
        <w:snapToGrid w:val="0"/>
        <w:spacing w:before="91" w:line="700" w:lineRule="exact"/>
        <w:ind w:left="1915" w:leftChars="300" w:hanging="1285" w:hangingChars="400"/>
        <w:textAlignment w:val="baseline"/>
        <w:outlineLvl w:val="0"/>
        <w:rPr>
          <w:rFonts w:hint="eastAsia" w:ascii="华文中宋" w:hAnsi="华文中宋" w:eastAsia="华文中宋" w:cs="华文中宋"/>
          <w:b/>
          <w:bCs/>
          <w:sz w:val="32"/>
          <w:szCs w:val="32"/>
          <w:lang w:eastAsia="zh-CN"/>
        </w:rPr>
      </w:pPr>
      <w:bookmarkStart w:id="2" w:name="_Toc8794"/>
      <w:r>
        <w:rPr>
          <w:rFonts w:hint="eastAsia" w:ascii="华文中宋" w:hAnsi="华文中宋" w:eastAsia="华文中宋" w:cs="华文中宋"/>
          <w:b/>
          <w:bCs/>
          <w:sz w:val="32"/>
          <w:szCs w:val="32"/>
        </w:rPr>
        <w:t>项目名称:</w:t>
      </w:r>
      <w:bookmarkEnd w:id="2"/>
      <w:bookmarkStart w:id="3" w:name="_Toc2615"/>
      <w:r>
        <w:rPr>
          <w:rFonts w:hint="eastAsia" w:ascii="华文中宋" w:hAnsi="华文中宋" w:eastAsia="华文中宋" w:cs="华文中宋"/>
          <w:b/>
          <w:bCs/>
          <w:sz w:val="32"/>
          <w:szCs w:val="32"/>
          <w:lang w:eastAsia="zh-CN"/>
        </w:rPr>
        <w:t>晋城市畅安路东侧泰信街南侧宗地项目考古发掘劳务服务项目</w:t>
      </w:r>
    </w:p>
    <w:p w14:paraId="4A0194B3">
      <w:pPr>
        <w:keepNext w:val="0"/>
        <w:keepLines w:val="0"/>
        <w:pageBreakBefore w:val="0"/>
        <w:widowControl/>
        <w:kinsoku w:val="0"/>
        <w:wordWrap/>
        <w:overflowPunct/>
        <w:topLinePunct w:val="0"/>
        <w:autoSpaceDE w:val="0"/>
        <w:autoSpaceDN w:val="0"/>
        <w:bidi w:val="0"/>
        <w:adjustRightInd w:val="0"/>
        <w:snapToGrid w:val="0"/>
        <w:spacing w:before="91" w:line="700" w:lineRule="exact"/>
        <w:ind w:left="630" w:leftChars="300"/>
        <w:textAlignment w:val="baseline"/>
        <w:outlineLvl w:val="0"/>
        <w:rPr>
          <w:rFonts w:hint="eastAsia" w:ascii="华文中宋" w:hAnsi="华文中宋" w:eastAsia="华文中宋" w:cs="华文中宋"/>
          <w:b/>
          <w:bCs/>
          <w:sz w:val="32"/>
          <w:szCs w:val="32"/>
        </w:rPr>
      </w:pPr>
      <w:r>
        <w:rPr>
          <w:rFonts w:hint="eastAsia" w:ascii="华文中宋" w:hAnsi="华文中宋" w:eastAsia="华文中宋" w:cs="华文中宋"/>
          <w:b/>
          <w:bCs/>
          <w:spacing w:val="80"/>
          <w:kern w:val="0"/>
          <w:sz w:val="32"/>
          <w:szCs w:val="32"/>
          <w:fitText w:val="1280" w:id="383392428"/>
        </w:rPr>
        <w:t>招标</w:t>
      </w:r>
      <w:r>
        <w:rPr>
          <w:rFonts w:hint="eastAsia" w:ascii="华文中宋" w:hAnsi="华文中宋" w:eastAsia="华文中宋" w:cs="华文中宋"/>
          <w:b/>
          <w:bCs/>
          <w:spacing w:val="0"/>
          <w:kern w:val="0"/>
          <w:sz w:val="32"/>
          <w:szCs w:val="32"/>
          <w:fitText w:val="1280" w:id="383392428"/>
        </w:rPr>
        <w:t>人</w:t>
      </w:r>
      <w:r>
        <w:rPr>
          <w:rFonts w:hint="eastAsia" w:ascii="华文中宋" w:hAnsi="华文中宋" w:eastAsia="华文中宋" w:cs="华文中宋"/>
          <w:b/>
          <w:bCs/>
          <w:sz w:val="32"/>
          <w:szCs w:val="32"/>
        </w:rPr>
        <w:t>:</w:t>
      </w:r>
      <w:bookmarkEnd w:id="3"/>
      <w:r>
        <w:rPr>
          <w:rFonts w:hint="eastAsia" w:ascii="华文中宋" w:hAnsi="华文中宋" w:eastAsia="华文中宋" w:cs="华文中宋"/>
          <w:b/>
          <w:bCs/>
          <w:sz w:val="32"/>
          <w:szCs w:val="32"/>
          <w:lang w:eastAsia="zh-CN"/>
        </w:rPr>
        <w:t>晋城市文物保护研究中心</w:t>
      </w:r>
    </w:p>
    <w:p w14:paraId="4258E3B1">
      <w:pPr>
        <w:keepNext w:val="0"/>
        <w:keepLines w:val="0"/>
        <w:pageBreakBefore w:val="0"/>
        <w:widowControl/>
        <w:kinsoku w:val="0"/>
        <w:wordWrap/>
        <w:overflowPunct/>
        <w:topLinePunct w:val="0"/>
        <w:autoSpaceDE w:val="0"/>
        <w:autoSpaceDN w:val="0"/>
        <w:bidi w:val="0"/>
        <w:adjustRightInd w:val="0"/>
        <w:snapToGrid w:val="0"/>
        <w:spacing w:before="91" w:line="700" w:lineRule="exact"/>
        <w:ind w:left="630" w:leftChars="300"/>
        <w:textAlignment w:val="baseline"/>
        <w:outlineLvl w:val="0"/>
        <w:rPr>
          <w:rFonts w:hint="eastAsia" w:ascii="华文中宋" w:hAnsi="华文中宋" w:eastAsia="华文中宋" w:cs="华文中宋"/>
          <w:b/>
          <w:bCs/>
          <w:sz w:val="32"/>
          <w:szCs w:val="32"/>
        </w:rPr>
      </w:pPr>
      <w:bookmarkStart w:id="4" w:name="_Toc18101"/>
      <w:r>
        <w:rPr>
          <w:rFonts w:hint="eastAsia" w:ascii="华文中宋" w:hAnsi="华文中宋" w:eastAsia="华文中宋" w:cs="华文中宋"/>
          <w:b/>
          <w:bCs/>
          <w:sz w:val="32"/>
          <w:szCs w:val="32"/>
          <w:lang w:eastAsia="zh-CN"/>
        </w:rPr>
        <w:t>招标</w:t>
      </w:r>
      <w:r>
        <w:rPr>
          <w:rFonts w:hint="eastAsia" w:ascii="华文中宋" w:hAnsi="华文中宋" w:eastAsia="华文中宋" w:cs="华文中宋"/>
          <w:b/>
          <w:bCs/>
          <w:sz w:val="32"/>
          <w:szCs w:val="32"/>
        </w:rPr>
        <w:t>代理机构:山西博云工程项目管理有限公司</w:t>
      </w:r>
      <w:bookmarkEnd w:id="4"/>
    </w:p>
    <w:p w14:paraId="4CDC7405">
      <w:pPr>
        <w:spacing w:line="257" w:lineRule="auto"/>
        <w:rPr>
          <w:rFonts w:hint="eastAsia" w:ascii="华文中宋" w:hAnsi="华文中宋" w:eastAsia="华文中宋" w:cs="华文中宋"/>
          <w:sz w:val="32"/>
          <w:szCs w:val="32"/>
        </w:rPr>
      </w:pPr>
    </w:p>
    <w:p w14:paraId="563DE03D">
      <w:pPr>
        <w:pStyle w:val="22"/>
        <w:rPr>
          <w:rFonts w:hint="eastAsia" w:ascii="华文中宋" w:hAnsi="华文中宋" w:eastAsia="华文中宋" w:cs="华文中宋"/>
        </w:rPr>
      </w:pPr>
    </w:p>
    <w:p w14:paraId="57116AB8">
      <w:pPr>
        <w:spacing w:before="105" w:line="219" w:lineRule="auto"/>
        <w:jc w:val="center"/>
        <w:rPr>
          <w:rFonts w:hint="eastAsia" w:ascii="华文中宋" w:hAnsi="华文中宋" w:eastAsia="华文中宋" w:cs="华文中宋"/>
          <w:b/>
          <w:bCs/>
          <w:sz w:val="32"/>
          <w:szCs w:val="32"/>
        </w:rPr>
      </w:pPr>
      <w:r>
        <w:rPr>
          <w:rFonts w:hint="eastAsia" w:ascii="华文中宋" w:hAnsi="华文中宋" w:eastAsia="华文中宋" w:cs="华文中宋"/>
          <w:b/>
          <w:bCs/>
          <w:spacing w:val="26"/>
          <w:kern w:val="0"/>
          <w:sz w:val="32"/>
          <w:szCs w:val="32"/>
          <w:fitText w:val="2560" w:id="1251682484"/>
        </w:rPr>
        <w:t>二〇二</w:t>
      </w:r>
      <w:r>
        <w:rPr>
          <w:rFonts w:hint="eastAsia" w:ascii="华文中宋" w:hAnsi="华文中宋" w:eastAsia="华文中宋" w:cs="华文中宋"/>
          <w:b/>
          <w:bCs/>
          <w:spacing w:val="26"/>
          <w:kern w:val="0"/>
          <w:sz w:val="32"/>
          <w:szCs w:val="32"/>
          <w:fitText w:val="2560" w:id="1251682484"/>
          <w:lang w:val="en-US" w:eastAsia="zh-CN"/>
        </w:rPr>
        <w:t>六</w:t>
      </w:r>
      <w:r>
        <w:rPr>
          <w:rFonts w:hint="eastAsia" w:ascii="华文中宋" w:hAnsi="华文中宋" w:eastAsia="华文中宋" w:cs="华文中宋"/>
          <w:b/>
          <w:bCs/>
          <w:spacing w:val="26"/>
          <w:kern w:val="0"/>
          <w:sz w:val="32"/>
          <w:szCs w:val="32"/>
          <w:fitText w:val="2560" w:id="1251682484"/>
        </w:rPr>
        <w:t>年</w:t>
      </w:r>
      <w:r>
        <w:rPr>
          <w:rFonts w:hint="eastAsia" w:ascii="华文中宋" w:hAnsi="华文中宋" w:eastAsia="华文中宋" w:cs="华文中宋"/>
          <w:b/>
          <w:bCs/>
          <w:spacing w:val="26"/>
          <w:kern w:val="0"/>
          <w:sz w:val="32"/>
          <w:szCs w:val="32"/>
          <w:fitText w:val="2560" w:id="1251682484"/>
          <w:lang w:eastAsia="zh-CN"/>
        </w:rPr>
        <w:t>五</w:t>
      </w:r>
      <w:r>
        <w:rPr>
          <w:rFonts w:hint="eastAsia" w:ascii="华文中宋" w:hAnsi="华文中宋" w:eastAsia="华文中宋" w:cs="华文中宋"/>
          <w:b/>
          <w:bCs/>
          <w:spacing w:val="4"/>
          <w:kern w:val="0"/>
          <w:sz w:val="32"/>
          <w:szCs w:val="32"/>
          <w:fitText w:val="2560" w:id="1251682484"/>
        </w:rPr>
        <w:t>月</w:t>
      </w:r>
    </w:p>
    <w:p w14:paraId="2FB65871">
      <w:pPr>
        <w:spacing w:line="241" w:lineRule="auto"/>
        <w:rPr>
          <w:rFonts w:hint="eastAsia" w:ascii="华文中宋" w:hAnsi="华文中宋" w:eastAsia="华文中宋" w:cs="华文中宋"/>
          <w:sz w:val="32"/>
          <w:szCs w:val="32"/>
        </w:rPr>
      </w:pPr>
    </w:p>
    <w:p w14:paraId="168F116B">
      <w:pPr>
        <w:spacing w:line="245" w:lineRule="auto"/>
        <w:rPr>
          <w:rFonts w:hint="eastAsia" w:ascii="华文中宋" w:hAnsi="华文中宋" w:eastAsia="华文中宋" w:cs="华文中宋"/>
        </w:rPr>
      </w:pPr>
    </w:p>
    <w:p w14:paraId="3A5DC427">
      <w:pPr>
        <w:spacing w:line="245" w:lineRule="auto"/>
        <w:rPr>
          <w:rFonts w:hint="eastAsia" w:ascii="华文中宋" w:hAnsi="华文中宋" w:eastAsia="华文中宋" w:cs="华文中宋"/>
        </w:rPr>
      </w:pPr>
    </w:p>
    <w:p w14:paraId="76D20A04">
      <w:pP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pP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br w:type="page"/>
      </w:r>
    </w:p>
    <w:p w14:paraId="6C12E3B7">
      <w:pPr>
        <w:pStyle w:val="22"/>
        <w:rPr>
          <w:rFonts w:hint="eastAsia" w:ascii="华文中宋" w:hAnsi="华文中宋" w:eastAsia="华文中宋" w:cs="华文中宋"/>
        </w:rPr>
      </w:pPr>
    </w:p>
    <w:p w14:paraId="1C7AB2E9">
      <w:pPr>
        <w:pStyle w:val="22"/>
        <w:rPr>
          <w:rFonts w:hint="eastAsia" w:ascii="华文中宋" w:hAnsi="华文中宋" w:eastAsia="华文中宋" w:cs="华文中宋"/>
        </w:rPr>
      </w:pPr>
    </w:p>
    <w:p w14:paraId="2789B405">
      <w:pPr>
        <w:spacing w:before="150" w:line="220" w:lineRule="auto"/>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温</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馨</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提</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示</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14:textOutline w14:w="8356" w14:cap="flat" w14:cmpd="sng" w14:algn="ctr">
            <w14:solidFill>
              <w14:srgbClr w14:val="000000"/>
            </w14:solidFill>
            <w14:prstDash w14:val="solid"/>
            <w14:miter w14:val="0"/>
          </w14:textOutline>
        </w:rPr>
        <w:t>※</w:t>
      </w:r>
    </w:p>
    <w:p w14:paraId="74C5ACF3">
      <w:pPr>
        <w:spacing w:line="280" w:lineRule="auto"/>
        <w:rPr>
          <w:rFonts w:hint="eastAsia" w:ascii="华文中宋" w:hAnsi="华文中宋" w:eastAsia="华文中宋" w:cs="华文中宋"/>
        </w:rPr>
      </w:pPr>
    </w:p>
    <w:p w14:paraId="06A0E752">
      <w:pPr>
        <w:spacing w:line="500" w:lineRule="exact"/>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尊敬的投标人朋友们：</w:t>
      </w:r>
    </w:p>
    <w:p w14:paraId="5137849B">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为了保证您顺利参与本次投标，特别提示如下：</w:t>
      </w:r>
    </w:p>
    <w:p w14:paraId="07D10BD5">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一、您的投标文件必须严格按照第一部分</w:t>
      </w:r>
      <w:r>
        <w:rPr>
          <w:rFonts w:hint="eastAsia" w:ascii="华文中宋" w:hAnsi="华文中宋" w:eastAsia="华文中宋" w:cs="华文中宋"/>
          <w:bCs/>
          <w:color w:val="auto"/>
          <w:sz w:val="24"/>
          <w:lang w:eastAsia="zh-CN"/>
        </w:rPr>
        <w:t>招标公告</w:t>
      </w:r>
      <w:r>
        <w:rPr>
          <w:rFonts w:hint="eastAsia" w:ascii="华文中宋" w:hAnsi="华文中宋" w:eastAsia="华文中宋" w:cs="华文中宋"/>
          <w:bCs/>
          <w:color w:val="auto"/>
          <w:sz w:val="24"/>
        </w:rPr>
        <w:t>第六项“投标文件的编制、递交及要求”进行操作，请认真研读，避免由于操作失误造成投标文件无效。</w:t>
      </w:r>
    </w:p>
    <w:p w14:paraId="428E926D">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二、投标人代表的证明、投标函、开标报价一览表等关键部位必须按招标文件要求进行电子签章的加盖（包括法人电子签章和法定代表人电子签章）。</w:t>
      </w:r>
    </w:p>
    <w:p w14:paraId="2A995C4D">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三、您可以从山西政府采购网、晋城市公共资源交易网下载系统操作视频，熟悉电子招投标的操作。</w:t>
      </w:r>
    </w:p>
    <w:p w14:paraId="66FD6B49">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四、如非远程开评标，请按招标文件规定开标时间，请提前到达开标现场，否则将被拒绝进入。</w:t>
      </w:r>
    </w:p>
    <w:p w14:paraId="280E7051">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五、招标文件中凡是“黑体字”的地方均为特别注意事项，请各投标人认真阅读。</w:t>
      </w:r>
    </w:p>
    <w:p w14:paraId="22B69596">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六、获取招标文件后如对招标文件中有疑义的地方以及认为需要修正的地方，请在规定的时间内以书面形式向采购代理机构反映，以便统一更正。</w:t>
      </w:r>
    </w:p>
    <w:p w14:paraId="25614EFA">
      <w:pPr>
        <w:spacing w:line="500" w:lineRule="exact"/>
        <w:ind w:firstLine="480" w:firstLineChars="200"/>
        <w:rPr>
          <w:rFonts w:hint="eastAsia" w:ascii="华文中宋" w:hAnsi="华文中宋" w:eastAsia="华文中宋" w:cs="华文中宋"/>
          <w:bCs/>
          <w:color w:val="auto"/>
          <w:sz w:val="24"/>
        </w:rPr>
      </w:pPr>
      <w:r>
        <w:rPr>
          <w:rFonts w:hint="eastAsia" w:ascii="华文中宋" w:hAnsi="华文中宋" w:eastAsia="华文中宋" w:cs="华文中宋"/>
          <w:bCs/>
          <w:color w:val="auto"/>
          <w:sz w:val="24"/>
        </w:rPr>
        <w:t>七、您认为招标文件、评标过程以及中标结果使自己的合法权益受到损害时，依法以书面形式向招标人、采购代理机构提出质疑。对质疑答复不满的，可以向同级财政部门提起投诉。</w:t>
      </w:r>
    </w:p>
    <w:p w14:paraId="2AC91C5E">
      <w:pPr>
        <w:spacing w:line="500" w:lineRule="exact"/>
        <w:ind w:firstLine="480" w:firstLineChars="200"/>
        <w:rPr>
          <w:rFonts w:hint="eastAsia" w:ascii="华文中宋" w:hAnsi="华文中宋" w:eastAsia="华文中宋" w:cs="华文中宋"/>
        </w:rPr>
        <w:sectPr>
          <w:footerReference r:id="rId3" w:type="default"/>
          <w:pgSz w:w="11910" w:h="16840"/>
          <w:pgMar w:top="1440" w:right="1800" w:bottom="1440" w:left="1800" w:header="850" w:footer="992" w:gutter="0"/>
          <w:cols w:space="720" w:num="1"/>
        </w:sectPr>
      </w:pPr>
      <w:r>
        <w:rPr>
          <w:rFonts w:hint="eastAsia" w:ascii="华文中宋" w:hAnsi="华文中宋" w:eastAsia="华文中宋" w:cs="华文中宋"/>
          <w:bCs/>
          <w:color w:val="auto"/>
          <w:sz w:val="24"/>
        </w:rPr>
        <w:t>八、欢迎广大投标人朋友们积极参与、支持和配合我们组织的各项政府采购活动，并对我们的工作提出宝贵意见。</w:t>
      </w:r>
    </w:p>
    <w:p w14:paraId="6E117048">
      <w:pPr>
        <w:pStyle w:val="17"/>
        <w:tabs>
          <w:tab w:val="right" w:leader="dot" w:pos="8310"/>
        </w:tabs>
        <w:jc w:val="center"/>
        <w:rPr>
          <w:rFonts w:hint="eastAsia" w:ascii="华文中宋" w:hAnsi="华文中宋" w:eastAsia="华文中宋" w:cs="华文中宋"/>
          <w:b/>
          <w:bCs/>
          <w:snapToGrid w:val="0"/>
          <w:color w:val="000000"/>
          <w:sz w:val="32"/>
          <w:szCs w:val="32"/>
          <w:highlight w:val="none"/>
          <w:lang w:val="en-US" w:eastAsia="zh-CN" w:bidi="ar-SA"/>
        </w:rPr>
      </w:pPr>
    </w:p>
    <w:sdt>
      <w:sdtPr>
        <w:rPr>
          <w:rFonts w:hint="eastAsia" w:ascii="华文中宋" w:hAnsi="华文中宋" w:eastAsia="华文中宋" w:cs="华文中宋"/>
          <w:b/>
          <w:bCs/>
          <w:snapToGrid w:val="0"/>
          <w:color w:val="000000"/>
          <w:sz w:val="36"/>
          <w:szCs w:val="36"/>
          <w:lang w:val="en-US" w:eastAsia="zh-CN" w:bidi="ar-SA"/>
        </w:rPr>
        <w:id w:val="147460053"/>
        <w15:color w:val="DBDBDB"/>
        <w:docPartObj>
          <w:docPartGallery w:val="Table of Contents"/>
          <w:docPartUnique/>
        </w:docPartObj>
      </w:sdtPr>
      <w:sdtEndPr>
        <w:rPr>
          <w:rFonts w:hint="eastAsia" w:ascii="华文中宋" w:hAnsi="华文中宋" w:eastAsia="华文中宋" w:cs="华文中宋"/>
          <w:b/>
          <w:bCs/>
          <w:snapToGrid w:val="0"/>
          <w:color w:val="000000"/>
          <w:sz w:val="21"/>
          <w:szCs w:val="21"/>
          <w:lang w:val="en-US" w:eastAsia="zh-CN" w:bidi="ar-SA"/>
        </w:rPr>
      </w:sdtEndPr>
      <w:sdtContent>
        <w:p w14:paraId="47D6582E">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目</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录</w:t>
          </w:r>
        </w:p>
        <w:p w14:paraId="42F88A97">
          <w:pPr>
            <w:pStyle w:val="30"/>
            <w:tabs>
              <w:tab w:val="right" w:leader="dot" w:pos="8310"/>
            </w:tabs>
            <w:rPr>
              <w:rFonts w:hint="eastAsia" w:ascii="华文中宋" w:hAnsi="华文中宋" w:eastAsia="华文中宋" w:cs="华文中宋"/>
            </w:rPr>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TOC \o "1-1" \h \u </w:instrText>
          </w:r>
          <w:r>
            <w:rPr>
              <w:rFonts w:hint="eastAsia" w:ascii="华文中宋" w:hAnsi="华文中宋" w:eastAsia="华文中宋" w:cs="华文中宋"/>
            </w:rPr>
            <w:fldChar w:fldCharType="separate"/>
          </w:r>
        </w:p>
        <w:p w14:paraId="5B2FEBC4">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_Toc13996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6540" w14:cap="flat" w14:cmpd="sng" w14:algn="ctr">
                <w14:solidFill>
                  <w14:srgbClr w14:val="000000"/>
                </w14:solidFill>
                <w14:prstDash w14:val="solid"/>
                <w14:miter w14:val="0"/>
              </w14:textOutline>
            </w:rPr>
            <w:t>第一部分</w:t>
          </w:r>
          <w:r>
            <w:rPr>
              <w:rFonts w:hint="eastAsia" w:ascii="华文中宋" w:hAnsi="华文中宋" w:eastAsia="华文中宋" w:cs="华文中宋"/>
              <w:b/>
              <w:bCs/>
              <w:sz w:val="24"/>
              <w:szCs w:val="44"/>
            </w:rPr>
            <w:t xml:space="preserve">  </w:t>
          </w:r>
          <w:r>
            <w:rPr>
              <w:rFonts w:hint="eastAsia" w:ascii="华文中宋" w:hAnsi="华文中宋" w:eastAsia="华文中宋" w:cs="华文中宋"/>
              <w:b/>
              <w:bCs/>
              <w:sz w:val="24"/>
              <w:szCs w:val="44"/>
              <w:lang w:eastAsia="zh-CN"/>
              <w14:textOutline w14:w="6540" w14:cap="flat" w14:cmpd="sng" w14:algn="ctr">
                <w14:solidFill>
                  <w14:srgbClr w14:val="000000"/>
                </w14:solidFill>
                <w14:prstDash w14:val="solid"/>
                <w14:miter w14:val="0"/>
              </w14:textOutline>
            </w:rPr>
            <w:t>招标公告</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_Toc13996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1</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48887879">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_Toc12641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6172" w14:cap="flat" w14:cmpd="sng" w14:algn="ctr">
                <w14:solidFill>
                  <w14:srgbClr w14:val="000000"/>
                </w14:solidFill>
                <w14:prstDash w14:val="solid"/>
                <w14:miter w14:val="0"/>
              </w14:textOutline>
            </w:rPr>
            <w:t>第二部分</w:t>
          </w:r>
          <w:r>
            <w:rPr>
              <w:rFonts w:hint="eastAsia" w:ascii="华文中宋" w:hAnsi="华文中宋" w:eastAsia="华文中宋" w:cs="华文中宋"/>
              <w:b/>
              <w:bCs/>
              <w:sz w:val="24"/>
              <w:szCs w:val="44"/>
            </w:rPr>
            <w:t xml:space="preserve">  </w:t>
          </w:r>
          <w:r>
            <w:rPr>
              <w:rFonts w:hint="eastAsia" w:ascii="华文中宋" w:hAnsi="华文中宋" w:eastAsia="华文中宋" w:cs="华文中宋"/>
              <w:b/>
              <w:bCs/>
              <w:sz w:val="24"/>
              <w:szCs w:val="44"/>
              <w14:textOutline w14:w="6172" w14:cap="flat" w14:cmpd="sng" w14:algn="ctr">
                <w14:solidFill>
                  <w14:srgbClr w14:val="000000"/>
                </w14:solidFill>
                <w14:prstDash w14:val="solid"/>
                <w14:miter w14:val="0"/>
              </w14:textOutline>
            </w:rPr>
            <w:t>投标人须知前附表</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_Toc12641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6</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0815A1E3">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_Toc28835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6540" w14:cap="flat" w14:cmpd="sng" w14:algn="ctr">
                <w14:solidFill>
                  <w14:srgbClr w14:val="000000"/>
                </w14:solidFill>
                <w14:prstDash w14:val="solid"/>
                <w14:miter w14:val="0"/>
              </w14:textOutline>
            </w:rPr>
            <w:t>第三部分</w:t>
          </w:r>
          <w:r>
            <w:rPr>
              <w:rFonts w:hint="eastAsia" w:ascii="华文中宋" w:hAnsi="华文中宋" w:eastAsia="华文中宋" w:cs="华文中宋"/>
              <w:b/>
              <w:bCs/>
              <w:sz w:val="24"/>
              <w:szCs w:val="44"/>
            </w:rPr>
            <w:t xml:space="preserve">  </w:t>
          </w:r>
          <w:r>
            <w:rPr>
              <w:rFonts w:hint="eastAsia" w:ascii="华文中宋" w:hAnsi="华文中宋" w:eastAsia="华文中宋" w:cs="华文中宋"/>
              <w:b/>
              <w:bCs/>
              <w:sz w:val="24"/>
              <w:szCs w:val="44"/>
              <w14:textOutline w14:w="6540" w14:cap="flat" w14:cmpd="sng" w14:algn="ctr">
                <w14:solidFill>
                  <w14:srgbClr w14:val="000000"/>
                </w14:solidFill>
                <w14:prstDash w14:val="solid"/>
                <w14:miter w14:val="0"/>
              </w14:textOutline>
            </w:rPr>
            <w:t>投标人须知</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_Toc28835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11</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41822667">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_Toc14120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第四部分</w:t>
          </w:r>
          <w:r>
            <w:rPr>
              <w:rFonts w:hint="eastAsia" w:ascii="华文中宋" w:hAnsi="华文中宋" w:eastAsia="华文中宋" w:cs="华文中宋"/>
              <w:b/>
              <w:bCs/>
              <w:sz w:val="24"/>
              <w:szCs w:val="44"/>
              <w:lang w:val="en-US" w:eastAsia="zh-CN"/>
              <w14:textOutline w14:w="5816" w14:cap="flat" w14:cmpd="sng" w14:algn="ctr">
                <w14:solidFill>
                  <w14:srgbClr w14:val="000000"/>
                </w14:solidFill>
                <w14:prstDash w14:val="solid"/>
                <w14:miter w14:val="0"/>
              </w14:textOutline>
            </w:rPr>
            <w:t xml:space="preserve">  </w:t>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商务、技术要求</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_Toc14120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25</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6417B136">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_Toc24426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第五部分</w:t>
          </w:r>
          <w:r>
            <w:rPr>
              <w:rFonts w:hint="eastAsia" w:ascii="华文中宋" w:hAnsi="华文中宋" w:eastAsia="华文中宋" w:cs="华文中宋"/>
              <w:b/>
              <w:bCs/>
              <w:sz w:val="24"/>
              <w:szCs w:val="44"/>
              <w:lang w:val="en-US" w:eastAsia="zh-CN"/>
              <w14:textOutline w14:w="5816" w14:cap="flat" w14:cmpd="sng" w14:algn="ctr">
                <w14:solidFill>
                  <w14:srgbClr w14:val="000000"/>
                </w14:solidFill>
                <w14:prstDash w14:val="solid"/>
                <w14:miter w14:val="0"/>
              </w14:textOutline>
            </w:rPr>
            <w:t xml:space="preserve">  </w:t>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资格审查内容及标准</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_Toc24426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28</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3D7F2F6B">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_Toc6434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第六部分  评标标准和评标方法</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_Toc6434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30</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3E4060A5">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_Toc14159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 xml:space="preserve">第七部分 </w:t>
          </w:r>
          <w:r>
            <w:rPr>
              <w:rFonts w:hint="eastAsia" w:ascii="华文中宋" w:hAnsi="华文中宋" w:eastAsia="华文中宋" w:cs="华文中宋"/>
              <w:b/>
              <w:bCs/>
              <w:sz w:val="24"/>
              <w:szCs w:val="44"/>
              <w:lang w:val="en-US" w:eastAsia="zh-CN"/>
              <w14:textOutline w14:w="5816" w14:cap="flat" w14:cmpd="sng" w14:algn="ctr">
                <w14:solidFill>
                  <w14:srgbClr w14:val="000000"/>
                </w14:solidFill>
                <w14:prstDash w14:val="solid"/>
                <w14:miter w14:val="0"/>
              </w14:textOutline>
            </w:rPr>
            <w:t xml:space="preserve"> </w:t>
          </w:r>
          <w:r>
            <w:rPr>
              <w:rFonts w:hint="eastAsia" w:ascii="华文中宋" w:hAnsi="华文中宋" w:eastAsia="华文中宋" w:cs="华文中宋"/>
              <w:b/>
              <w:bCs/>
              <w:sz w:val="24"/>
              <w:szCs w:val="44"/>
              <w14:textOutline w14:w="5816" w14:cap="flat" w14:cmpd="sng" w14:algn="ctr">
                <w14:solidFill>
                  <w14:srgbClr w14:val="000000"/>
                </w14:solidFill>
                <w14:prstDash w14:val="solid"/>
                <w14:miter w14:val="0"/>
              </w14:textOutline>
            </w:rPr>
            <w:t>合同文本</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_Toc14159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37</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180421E1">
          <w:pPr>
            <w:pStyle w:val="30"/>
            <w:tabs>
              <w:tab w:val="right" w:leader="dot" w:pos="8310"/>
            </w:tabs>
            <w:spacing w:line="48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HYPERLINK \l _Toc9539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44"/>
              <w14:textOutline w14:w="6172" w14:cap="flat" w14:cmpd="sng" w14:algn="ctr">
                <w14:solidFill>
                  <w14:srgbClr w14:val="000000"/>
                </w14:solidFill>
                <w14:prstDash w14:val="solid"/>
                <w14:miter w14:val="0"/>
              </w14:textOutline>
            </w:rPr>
            <w:t>第八部分</w:t>
          </w:r>
          <w:r>
            <w:rPr>
              <w:rFonts w:hint="eastAsia" w:ascii="华文中宋" w:hAnsi="华文中宋" w:eastAsia="华文中宋" w:cs="华文中宋"/>
              <w:b/>
              <w:bCs/>
              <w:sz w:val="24"/>
              <w:szCs w:val="44"/>
            </w:rPr>
            <w:t xml:space="preserve">  </w:t>
          </w:r>
          <w:r>
            <w:rPr>
              <w:rFonts w:hint="eastAsia" w:ascii="华文中宋" w:hAnsi="华文中宋" w:eastAsia="华文中宋" w:cs="华文中宋"/>
              <w:b/>
              <w:bCs/>
              <w:sz w:val="24"/>
              <w:szCs w:val="44"/>
              <w14:textOutline w14:w="6172" w14:cap="flat" w14:cmpd="sng" w14:algn="ctr">
                <w14:solidFill>
                  <w14:srgbClr w14:val="000000"/>
                </w14:solidFill>
                <w14:prstDash w14:val="solid"/>
                <w14:miter w14:val="0"/>
              </w14:textOutline>
            </w:rPr>
            <w:t>投标文件内容要求及格式</w:t>
          </w:r>
          <w:r>
            <w:rPr>
              <w:rFonts w:hint="eastAsia" w:ascii="华文中宋" w:hAnsi="华文中宋" w:eastAsia="华文中宋" w:cs="华文中宋"/>
              <w:b/>
              <w:bCs/>
              <w:sz w:val="24"/>
              <w:szCs w:val="24"/>
            </w:rPr>
            <w:tab/>
          </w: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PAGEREF _Toc9539 \h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41</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fldChar w:fldCharType="end"/>
          </w:r>
        </w:p>
        <w:p w14:paraId="6B59D626">
          <w:pPr>
            <w:pStyle w:val="17"/>
            <w:tabs>
              <w:tab w:val="right" w:leader="dot" w:pos="8310"/>
            </w:tabs>
            <w:rPr>
              <w:rFonts w:hint="eastAsia" w:ascii="华文中宋" w:hAnsi="华文中宋" w:eastAsia="华文中宋" w:cs="华文中宋"/>
            </w:rPr>
            <w:sectPr>
              <w:footerReference r:id="rId4" w:type="default"/>
              <w:pgSz w:w="11910" w:h="16840"/>
              <w:pgMar w:top="1440" w:right="1800" w:bottom="1440" w:left="1800" w:header="850" w:footer="992" w:gutter="0"/>
              <w:cols w:space="720" w:num="1"/>
              <w:titlePg/>
            </w:sectPr>
          </w:pPr>
          <w:r>
            <w:rPr>
              <w:rFonts w:hint="eastAsia" w:ascii="华文中宋" w:hAnsi="华文中宋" w:eastAsia="华文中宋" w:cs="华文中宋"/>
            </w:rPr>
            <w:fldChar w:fldCharType="end"/>
          </w:r>
        </w:p>
      </w:sdtContent>
    </w:sdt>
    <w:p w14:paraId="4D3688D0">
      <w:pPr>
        <w:spacing w:before="158" w:line="200" w:lineRule="auto"/>
        <w:jc w:val="center"/>
        <w:outlineLvl w:val="0"/>
        <w:rPr>
          <w:rFonts w:hint="eastAsia" w:ascii="华文中宋" w:hAnsi="华文中宋" w:eastAsia="华文中宋" w:cs="华文中宋"/>
          <w:sz w:val="32"/>
          <w:szCs w:val="32"/>
          <w:lang w:eastAsia="zh-CN"/>
        </w:rPr>
      </w:pPr>
      <w:bookmarkStart w:id="5" w:name="_Toc8914"/>
      <w:bookmarkStart w:id="6" w:name="_Toc13996"/>
      <w:bookmarkStart w:id="7" w:name="_Toc12300"/>
      <w:r>
        <w:rPr>
          <w:rFonts w:hint="eastAsia" w:ascii="华文中宋" w:hAnsi="华文中宋" w:eastAsia="华文中宋" w:cs="华文中宋"/>
          <w:sz w:val="32"/>
          <w:szCs w:val="32"/>
          <w14:textOutline w14:w="6540" w14:cap="flat" w14:cmpd="sng" w14:algn="ctr">
            <w14:solidFill>
              <w14:srgbClr w14:val="000000"/>
            </w14:solidFill>
            <w14:prstDash w14:val="solid"/>
            <w14:miter w14:val="0"/>
          </w14:textOutline>
        </w:rPr>
        <w:t>第一部分</w:t>
      </w:r>
      <w:r>
        <w:rPr>
          <w:rFonts w:hint="eastAsia" w:ascii="华文中宋" w:hAnsi="华文中宋" w:eastAsia="华文中宋" w:cs="华文中宋"/>
          <w:sz w:val="32"/>
          <w:szCs w:val="32"/>
        </w:rPr>
        <w:t xml:space="preserve">  </w:t>
      </w:r>
      <w:bookmarkEnd w:id="5"/>
      <w:bookmarkEnd w:id="6"/>
      <w:bookmarkEnd w:id="7"/>
      <w:r>
        <w:rPr>
          <w:rFonts w:hint="eastAsia" w:ascii="华文中宋" w:hAnsi="华文中宋" w:eastAsia="华文中宋" w:cs="华文中宋"/>
          <w:sz w:val="32"/>
          <w:szCs w:val="32"/>
          <w:lang w:eastAsia="zh-CN"/>
          <w14:textOutline w14:w="6540" w14:cap="flat" w14:cmpd="sng" w14:algn="ctr">
            <w14:solidFill>
              <w14:srgbClr w14:val="000000"/>
            </w14:solidFill>
            <w14:prstDash w14:val="solid"/>
            <w14:miter w14:val="0"/>
          </w14:textOutline>
        </w:rPr>
        <w:t>招标公告</w:t>
      </w:r>
    </w:p>
    <w:tbl>
      <w:tblPr>
        <w:tblStyle w:val="29"/>
        <w:tblW w:w="837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370"/>
      </w:tblGrid>
      <w:tr w14:paraId="59C528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90" w:hRule="atLeast"/>
        </w:trPr>
        <w:tc>
          <w:tcPr>
            <w:tcW w:w="8370" w:type="dxa"/>
          </w:tcPr>
          <w:p w14:paraId="32965638">
            <w:pPr>
              <w:keepNext w:val="0"/>
              <w:keepLines w:val="0"/>
              <w:pageBreakBefore w:val="0"/>
              <w:widowControl/>
              <w:kinsoku w:val="0"/>
              <w:wordWrap/>
              <w:overflowPunct/>
              <w:topLinePunct w:val="0"/>
              <w:autoSpaceDE w:val="0"/>
              <w:autoSpaceDN w:val="0"/>
              <w:bidi w:val="0"/>
              <w:adjustRightInd w:val="0"/>
              <w:snapToGrid w:val="0"/>
              <w:spacing w:line="500" w:lineRule="exact"/>
              <w:ind w:firstLine="120"/>
              <w:jc w:val="both"/>
              <w:rPr>
                <w:rFonts w:hint="eastAsia" w:ascii="华文中宋" w:hAnsi="华文中宋" w:eastAsia="华文中宋" w:cs="华文中宋"/>
                <w:sz w:val="22"/>
                <w:szCs w:val="22"/>
              </w:rPr>
            </w:pPr>
            <w:r>
              <w:rPr>
                <w:rFonts w:hint="eastAsia" w:ascii="华文中宋" w:hAnsi="华文中宋" w:eastAsia="华文中宋" w:cs="华文中宋"/>
                <w:sz w:val="22"/>
                <w:szCs w:val="22"/>
              </w:rPr>
              <w:t>项目概况</w:t>
            </w:r>
          </w:p>
          <w:p w14:paraId="4036CBF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rPr>
                <w:rFonts w:hint="eastAsia" w:ascii="华文中宋" w:hAnsi="华文中宋" w:eastAsia="华文中宋" w:cs="华文中宋"/>
                <w:szCs w:val="22"/>
              </w:rPr>
            </w:pPr>
            <w:r>
              <w:rPr>
                <w:rFonts w:hint="eastAsia" w:ascii="华文中宋" w:hAnsi="华文中宋" w:eastAsia="华文中宋" w:cs="华文中宋"/>
                <w:color w:val="auto"/>
                <w:sz w:val="24"/>
                <w:szCs w:val="24"/>
                <w:lang w:val="en-US" w:eastAsia="zh-CN"/>
              </w:rPr>
              <w:t>晋城市畅安路东侧泰信街南侧宗地项目考古发掘劳务服务项目</w:t>
            </w:r>
            <w:r>
              <w:rPr>
                <w:rFonts w:hint="eastAsia" w:ascii="华文中宋" w:hAnsi="华文中宋" w:eastAsia="华文中宋" w:cs="华文中宋"/>
                <w:color w:val="auto"/>
                <w:sz w:val="24"/>
                <w:szCs w:val="24"/>
              </w:rPr>
              <w:t>招标项目的潜在投标人应在山西省政府采购网（http://www.ccgp-shanxi.gov.cn/home.html）获取招标文</w:t>
            </w:r>
            <w:r>
              <w:rPr>
                <w:rFonts w:hint="eastAsia" w:ascii="华文中宋" w:hAnsi="华文中宋" w:eastAsia="华文中宋" w:cs="华文中宋"/>
                <w:color w:val="auto"/>
                <w:sz w:val="24"/>
                <w:szCs w:val="24"/>
                <w:highlight w:val="none"/>
              </w:rPr>
              <w:t>件，并于</w:t>
            </w:r>
            <w:r>
              <w:rPr>
                <w:rFonts w:hint="eastAsia" w:ascii="华文中宋" w:hAnsi="华文中宋" w:eastAsia="华文中宋" w:cs="华文中宋"/>
                <w:b/>
                <w:bCs/>
                <w:color w:val="auto"/>
                <w:sz w:val="24"/>
                <w:szCs w:val="24"/>
                <w:highlight w:val="none"/>
                <w:lang w:eastAsia="zh-CN"/>
              </w:rPr>
              <w:t>2026年</w:t>
            </w:r>
            <w:r>
              <w:rPr>
                <w:rFonts w:hint="eastAsia" w:ascii="华文中宋" w:hAnsi="华文中宋" w:eastAsia="华文中宋" w:cs="华文中宋"/>
                <w:b/>
                <w:bCs/>
                <w:color w:val="auto"/>
                <w:sz w:val="24"/>
                <w:szCs w:val="24"/>
                <w:highlight w:val="none"/>
                <w:lang w:val="en-US" w:eastAsia="zh-CN"/>
              </w:rPr>
              <w:t>05</w:t>
            </w:r>
            <w:r>
              <w:rPr>
                <w:rFonts w:hint="eastAsia" w:ascii="华文中宋" w:hAnsi="华文中宋" w:eastAsia="华文中宋" w:cs="华文中宋"/>
                <w:b/>
                <w:bCs/>
                <w:color w:val="auto"/>
                <w:sz w:val="24"/>
                <w:szCs w:val="24"/>
                <w:highlight w:val="none"/>
              </w:rPr>
              <w:t>月</w:t>
            </w:r>
            <w:r>
              <w:rPr>
                <w:rFonts w:hint="eastAsia" w:ascii="华文中宋" w:hAnsi="华文中宋" w:eastAsia="华文中宋" w:cs="华文中宋"/>
                <w:b/>
                <w:bCs/>
                <w:color w:val="auto"/>
                <w:sz w:val="24"/>
                <w:szCs w:val="24"/>
                <w:highlight w:val="none"/>
                <w:lang w:val="en-US" w:eastAsia="zh-CN"/>
              </w:rPr>
              <w:t>26</w:t>
            </w:r>
            <w:r>
              <w:rPr>
                <w:rFonts w:hint="eastAsia" w:ascii="华文中宋" w:hAnsi="华文中宋" w:eastAsia="华文中宋" w:cs="华文中宋"/>
                <w:b/>
                <w:bCs/>
                <w:color w:val="auto"/>
                <w:sz w:val="24"/>
                <w:szCs w:val="24"/>
                <w:highlight w:val="none"/>
              </w:rPr>
              <w:t>日</w:t>
            </w:r>
            <w:r>
              <w:rPr>
                <w:rFonts w:hint="eastAsia" w:ascii="华文中宋" w:hAnsi="华文中宋" w:eastAsia="华文中宋" w:cs="华文中宋"/>
                <w:b/>
                <w:bCs/>
                <w:color w:val="auto"/>
                <w:sz w:val="24"/>
                <w:szCs w:val="24"/>
                <w:highlight w:val="none"/>
                <w:lang w:eastAsia="zh-CN"/>
              </w:rPr>
              <w:t>上午</w:t>
            </w:r>
            <w:r>
              <w:rPr>
                <w:rFonts w:hint="eastAsia" w:ascii="华文中宋" w:hAnsi="华文中宋" w:eastAsia="华文中宋" w:cs="华文中宋"/>
                <w:b/>
                <w:bCs/>
                <w:color w:val="auto"/>
                <w:sz w:val="24"/>
                <w:szCs w:val="24"/>
                <w:lang w:val="en-US" w:eastAsia="zh-CN"/>
              </w:rPr>
              <w:t>09</w:t>
            </w:r>
            <w:r>
              <w:rPr>
                <w:rFonts w:hint="eastAsia" w:ascii="华文中宋" w:hAnsi="华文中宋" w:eastAsia="华文中宋" w:cs="华文中宋"/>
                <w:b/>
                <w:bCs/>
                <w:color w:val="auto"/>
                <w:sz w:val="24"/>
                <w:szCs w:val="24"/>
              </w:rPr>
              <w:t>点</w:t>
            </w:r>
            <w:r>
              <w:rPr>
                <w:rFonts w:hint="eastAsia" w:ascii="华文中宋" w:hAnsi="华文中宋" w:eastAsia="华文中宋" w:cs="华文中宋"/>
                <w:b/>
                <w:bCs/>
                <w:color w:val="auto"/>
                <w:sz w:val="24"/>
                <w:szCs w:val="24"/>
                <w:lang w:val="en-US" w:eastAsia="zh-CN"/>
              </w:rPr>
              <w:t>00</w:t>
            </w:r>
            <w:r>
              <w:rPr>
                <w:rFonts w:hint="eastAsia" w:ascii="华文中宋" w:hAnsi="华文中宋" w:eastAsia="华文中宋" w:cs="华文中宋"/>
                <w:b/>
                <w:bCs/>
                <w:color w:val="auto"/>
                <w:sz w:val="24"/>
                <w:szCs w:val="24"/>
              </w:rPr>
              <w:t>分</w:t>
            </w:r>
            <w:r>
              <w:rPr>
                <w:rFonts w:hint="eastAsia" w:ascii="华文中宋" w:hAnsi="华文中宋" w:eastAsia="华文中宋" w:cs="华文中宋"/>
                <w:color w:val="auto"/>
                <w:sz w:val="24"/>
                <w:szCs w:val="24"/>
              </w:rPr>
              <w:t>(北京时间)前递交投标文件。</w:t>
            </w:r>
          </w:p>
        </w:tc>
      </w:tr>
    </w:tbl>
    <w:p w14:paraId="18948F79">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8" w:name="_Toc31504"/>
      <w:r>
        <w:rPr>
          <w:rFonts w:hint="eastAsia" w:ascii="华文中宋" w:hAnsi="华文中宋" w:eastAsia="华文中宋" w:cs="华文中宋"/>
          <w:b/>
          <w:bCs/>
          <w:color w:val="auto"/>
          <w:sz w:val="24"/>
          <w:szCs w:val="24"/>
        </w:rPr>
        <w:t>一、项目基本情况</w:t>
      </w:r>
      <w:bookmarkEnd w:id="8"/>
    </w:p>
    <w:p w14:paraId="43B278F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项目名称:</w:t>
      </w:r>
      <w:r>
        <w:rPr>
          <w:rFonts w:hint="eastAsia" w:ascii="华文中宋" w:hAnsi="华文中宋" w:eastAsia="华文中宋" w:cs="华文中宋"/>
          <w:color w:val="auto"/>
          <w:sz w:val="24"/>
          <w:szCs w:val="24"/>
          <w:lang w:val="en-US" w:eastAsia="zh-CN"/>
        </w:rPr>
        <w:t xml:space="preserve">晋城市畅安路东侧泰信街南侧宗地项目考古发掘劳务服务项目 </w:t>
      </w:r>
    </w:p>
    <w:p w14:paraId="19D7021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highlight w:val="none"/>
        </w:rPr>
        <w:t>项目编号:</w:t>
      </w:r>
      <w:r>
        <w:rPr>
          <w:rFonts w:hint="eastAsia" w:ascii="华文中宋" w:hAnsi="华文中宋" w:eastAsia="华文中宋" w:cs="华文中宋"/>
          <w:color w:val="auto"/>
          <w:sz w:val="24"/>
          <w:szCs w:val="24"/>
          <w:highlight w:val="none"/>
        </w:rPr>
        <w:fldChar w:fldCharType="begin"/>
      </w:r>
      <w:r>
        <w:rPr>
          <w:rFonts w:hint="eastAsia" w:ascii="华文中宋" w:hAnsi="华文中宋" w:eastAsia="华文中宋" w:cs="华文中宋"/>
          <w:color w:val="auto"/>
          <w:sz w:val="24"/>
          <w:szCs w:val="24"/>
          <w:highlight w:val="none"/>
        </w:rPr>
        <w:instrText xml:space="preserve"> HYPERLINK "https://www.sxzfcg.zcygov.cn/project-center/_procurement_/project-result-detail/7287523368778334212" \t "https://www.sxzfcg.zcygov.cn/project-center/_procurement_/self-project/_blank" </w:instrText>
      </w:r>
      <w:r>
        <w:rPr>
          <w:rFonts w:hint="eastAsia" w:ascii="华文中宋" w:hAnsi="华文中宋" w:eastAsia="华文中宋" w:cs="华文中宋"/>
          <w:color w:val="auto"/>
          <w:sz w:val="24"/>
          <w:szCs w:val="24"/>
          <w:highlight w:val="none"/>
        </w:rPr>
        <w:fldChar w:fldCharType="separate"/>
      </w:r>
      <w:r>
        <w:rPr>
          <w:rFonts w:hint="eastAsia" w:ascii="华文中宋" w:hAnsi="华文中宋" w:eastAsia="华文中宋" w:cs="华文中宋"/>
          <w:color w:val="auto"/>
          <w:sz w:val="24"/>
          <w:szCs w:val="24"/>
          <w:highlight w:val="none"/>
          <w:lang w:eastAsia="zh-CN"/>
        </w:rPr>
        <w:t>1405992026CGK00095</w:t>
      </w:r>
      <w:r>
        <w:rPr>
          <w:rFonts w:hint="eastAsia" w:ascii="华文中宋" w:hAnsi="华文中宋" w:eastAsia="华文中宋" w:cs="华文中宋"/>
          <w:color w:val="auto"/>
          <w:sz w:val="24"/>
          <w:szCs w:val="24"/>
          <w:highlight w:val="none"/>
        </w:rPr>
        <w:fldChar w:fldCharType="end"/>
      </w:r>
    </w:p>
    <w:p w14:paraId="29078BB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lang w:eastAsia="zh-CN"/>
        </w:rPr>
        <w:t xml:space="preserve">最高限价：74.074万元 </w:t>
      </w:r>
    </w:p>
    <w:p w14:paraId="0B56F90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lang w:eastAsia="zh-CN"/>
        </w:rPr>
        <w:t>采购内容：</w:t>
      </w:r>
      <w:r>
        <w:rPr>
          <w:rFonts w:hint="eastAsia" w:ascii="华文中宋" w:hAnsi="华文中宋" w:eastAsia="华文中宋" w:cs="华文中宋"/>
          <w:snapToGrid w:val="0"/>
          <w:color w:val="auto"/>
          <w:sz w:val="24"/>
          <w:szCs w:val="24"/>
          <w:lang w:val="en-US" w:eastAsia="zh-CN" w:bidi="ar-SA"/>
        </w:rPr>
        <w:t>为了推进我市“考古前置”工作，我单位考古一科对晋城市畅安路东侧泰信街南侧宗地项目用地范围进行了文物勘探，共勘探出37座古墓葬。现对晋城市畅安路东侧泰信街南侧宗地项目37座古墓葬考古发掘提供劳务服务</w:t>
      </w:r>
      <w:r>
        <w:rPr>
          <w:rFonts w:hint="eastAsia" w:ascii="华文中宋" w:hAnsi="华文中宋" w:eastAsia="华文中宋" w:cs="华文中宋"/>
          <w:color w:val="auto"/>
          <w:sz w:val="24"/>
          <w:szCs w:val="24"/>
          <w:highlight w:val="none"/>
          <w:lang w:val="en-US" w:eastAsia="zh-CN"/>
        </w:rPr>
        <w:t>（包含在原有古墓葬数量基础上延伸、新增发现情况的劳务服务），配合招标人完成文物发掘的相关工作</w:t>
      </w:r>
      <w:r>
        <w:rPr>
          <w:rFonts w:hint="eastAsia" w:ascii="华文中宋" w:hAnsi="华文中宋" w:eastAsia="华文中宋" w:cs="华文中宋"/>
          <w:color w:val="auto"/>
          <w:sz w:val="24"/>
          <w:szCs w:val="24"/>
          <w:highlight w:val="none"/>
          <w:lang w:eastAsia="zh-CN"/>
        </w:rPr>
        <w:t>。具体报价范围、采购范围及所应达到的具体要求，以招标文件第四部分商务、技术要求为准；</w:t>
      </w:r>
    </w:p>
    <w:p w14:paraId="11281C7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highlight w:val="none"/>
          <w:lang w:val="en-US" w:eastAsia="zh-CN"/>
        </w:rPr>
        <w:t>5.合同履约期限:合</w:t>
      </w:r>
      <w:r>
        <w:rPr>
          <w:rFonts w:hint="eastAsia" w:ascii="华文中宋" w:hAnsi="华文中宋" w:eastAsia="华文中宋" w:cs="华文中宋"/>
          <w:color w:val="auto"/>
          <w:sz w:val="24"/>
          <w:szCs w:val="24"/>
          <w:lang w:eastAsia="zh-CN"/>
        </w:rPr>
        <w:t>同签订之</w:t>
      </w:r>
      <w:r>
        <w:rPr>
          <w:rFonts w:hint="eastAsia" w:ascii="华文中宋" w:hAnsi="华文中宋" w:eastAsia="华文中宋" w:cs="华文中宋"/>
          <w:color w:val="auto"/>
          <w:sz w:val="24"/>
          <w:szCs w:val="24"/>
          <w:highlight w:val="none"/>
          <w:lang w:eastAsia="zh-CN"/>
        </w:rPr>
        <w:t>日起60日历天内完成（</w:t>
      </w:r>
      <w:r>
        <w:rPr>
          <w:rFonts w:hint="eastAsia" w:ascii="华文中宋" w:hAnsi="华文中宋" w:eastAsia="华文中宋" w:cs="华文中宋"/>
          <w:color w:val="auto"/>
          <w:sz w:val="24"/>
          <w:szCs w:val="24"/>
          <w:lang w:eastAsia="zh-CN"/>
        </w:rPr>
        <w:t>如因不可抗力因素导致无法正常履约的，在不可抗力事件消除之日自动顺延，顺延天数以实际受影响天数为准）；</w:t>
      </w:r>
    </w:p>
    <w:p w14:paraId="5CC10F7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本项目</w:t>
      </w:r>
      <w:r>
        <w:rPr>
          <w:rFonts w:hint="eastAsia" w:ascii="华文中宋" w:hAnsi="华文中宋" w:eastAsia="华文中宋" w:cs="华文中宋"/>
          <w:color w:val="auto"/>
          <w:sz w:val="24"/>
          <w:szCs w:val="24"/>
          <w:lang w:eastAsia="zh-CN"/>
        </w:rPr>
        <w:t>不</w:t>
      </w:r>
      <w:r>
        <w:rPr>
          <w:rFonts w:hint="eastAsia" w:ascii="华文中宋" w:hAnsi="华文中宋" w:eastAsia="华文中宋" w:cs="华文中宋"/>
          <w:color w:val="auto"/>
          <w:sz w:val="24"/>
          <w:szCs w:val="24"/>
        </w:rPr>
        <w:t>接受联合体投标。</w:t>
      </w:r>
    </w:p>
    <w:p w14:paraId="3BFA949A">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9" w:name="_Toc4060"/>
      <w:bookmarkStart w:id="10" w:name="_Toc7529"/>
      <w:r>
        <w:rPr>
          <w:rFonts w:hint="eastAsia" w:ascii="华文中宋" w:hAnsi="华文中宋" w:eastAsia="华文中宋" w:cs="华文中宋"/>
          <w:b/>
          <w:bCs/>
          <w:color w:val="auto"/>
          <w:sz w:val="24"/>
          <w:szCs w:val="24"/>
        </w:rPr>
        <w:t>二、投标人的资格要求:</w:t>
      </w:r>
      <w:bookmarkEnd w:id="9"/>
      <w:bookmarkEnd w:id="10"/>
    </w:p>
    <w:p w14:paraId="68D94DD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满足《中华人民共和国政府采购法》第二十二条规定；</w:t>
      </w:r>
    </w:p>
    <w:p w14:paraId="6591842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 具有独立承担民事责任的能力；</w:t>
      </w:r>
    </w:p>
    <w:p w14:paraId="26DE963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 具有良好的商业信誉和健全的财务会计制度；</w:t>
      </w:r>
    </w:p>
    <w:p w14:paraId="3B4B882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 具有履行合同所必需的设备和专业技术能力；</w:t>
      </w:r>
    </w:p>
    <w:p w14:paraId="7398ED8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 有依法缴纳税收和社会保障资金的良好记录；</w:t>
      </w:r>
    </w:p>
    <w:p w14:paraId="4AF6CCF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 参加政府采购活动前三年内，在经营活动中没有重大违法记录；</w:t>
      </w:r>
    </w:p>
    <w:p w14:paraId="5BCAED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 法律、行政法规规定的其他条件。</w:t>
      </w:r>
    </w:p>
    <w:p w14:paraId="45CF35C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落实政府采购政策需满足的资格要求:</w:t>
      </w:r>
      <w:r>
        <w:rPr>
          <w:rFonts w:hint="eastAsia" w:ascii="华文中宋" w:hAnsi="华文中宋" w:eastAsia="华文中宋" w:cs="华文中宋"/>
          <w:sz w:val="24"/>
          <w:szCs w:val="24"/>
          <w:highlight w:val="none"/>
          <w:lang w:val="en-US" w:eastAsia="zh-CN" w:bidi="ar-SA"/>
        </w:rPr>
        <w:t>专门面向中小企业采购；</w:t>
      </w:r>
    </w:p>
    <w:p w14:paraId="0630A7F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本项目的特定资格要求:</w:t>
      </w:r>
      <w:r>
        <w:rPr>
          <w:rFonts w:hint="eastAsia" w:ascii="华文中宋" w:hAnsi="华文中宋" w:eastAsia="华文中宋" w:cs="华文中宋"/>
          <w:sz w:val="24"/>
          <w:szCs w:val="24"/>
          <w:highlight w:val="none"/>
          <w:lang w:val="en-US" w:eastAsia="zh-CN" w:bidi="ar-SA"/>
        </w:rPr>
        <w:t>无。</w:t>
      </w:r>
    </w:p>
    <w:p w14:paraId="5A0DF9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华文中宋" w:hAnsi="华文中宋" w:eastAsia="华文中宋" w:cs="华文中宋"/>
          <w:b/>
          <w:bCs/>
          <w:color w:val="auto"/>
          <w:sz w:val="24"/>
          <w:szCs w:val="24"/>
        </w:rPr>
      </w:pPr>
      <w:bookmarkStart w:id="11" w:name="_Toc19162"/>
      <w:bookmarkStart w:id="12" w:name="_Toc14032"/>
      <w:r>
        <w:rPr>
          <w:rFonts w:hint="eastAsia" w:ascii="华文中宋" w:hAnsi="华文中宋" w:eastAsia="华文中宋" w:cs="华文中宋"/>
          <w:b/>
          <w:bCs/>
          <w:color w:val="auto"/>
          <w:sz w:val="24"/>
          <w:szCs w:val="24"/>
        </w:rPr>
        <w:t>三、获取招标文件</w:t>
      </w:r>
      <w:bookmarkEnd w:id="11"/>
      <w:bookmarkEnd w:id="12"/>
    </w:p>
    <w:p w14:paraId="7527735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highlight w:val="none"/>
          <w:lang w:val="en-US" w:eastAsia="zh-CN"/>
        </w:rPr>
        <w:t>获取</w:t>
      </w:r>
      <w:r>
        <w:rPr>
          <w:rFonts w:hint="eastAsia" w:ascii="华文中宋" w:hAnsi="华文中宋" w:eastAsia="华文中宋" w:cs="华文中宋"/>
          <w:color w:val="auto"/>
          <w:sz w:val="24"/>
          <w:szCs w:val="24"/>
          <w:highlight w:val="none"/>
        </w:rPr>
        <w:t>时间:</w:t>
      </w:r>
      <w:r>
        <w:rPr>
          <w:rFonts w:hint="eastAsia" w:ascii="华文中宋" w:hAnsi="华文中宋" w:eastAsia="华文中宋" w:cs="华文中宋"/>
          <w:kern w:val="2"/>
          <w:sz w:val="24"/>
          <w:szCs w:val="24"/>
          <w:highlight w:val="none"/>
          <w:lang w:eastAsia="zh-CN"/>
        </w:rPr>
        <w:t>2026年</w:t>
      </w:r>
      <w:r>
        <w:rPr>
          <w:rFonts w:hint="eastAsia" w:ascii="华文中宋" w:hAnsi="华文中宋" w:eastAsia="华文中宋" w:cs="华文中宋"/>
          <w:kern w:val="2"/>
          <w:sz w:val="24"/>
          <w:szCs w:val="24"/>
          <w:highlight w:val="none"/>
          <w:u w:val="none"/>
          <w:lang w:val="en-US" w:eastAsia="zh-CN"/>
        </w:rPr>
        <w:t>05</w:t>
      </w:r>
      <w:r>
        <w:rPr>
          <w:rFonts w:hint="eastAsia" w:ascii="华文中宋" w:hAnsi="华文中宋" w:eastAsia="华文中宋" w:cs="华文中宋"/>
          <w:kern w:val="2"/>
          <w:sz w:val="24"/>
          <w:szCs w:val="24"/>
          <w:highlight w:val="none"/>
          <w:u w:val="none"/>
        </w:rPr>
        <w:t>月</w:t>
      </w:r>
      <w:r>
        <w:rPr>
          <w:rFonts w:hint="eastAsia" w:ascii="华文中宋" w:hAnsi="华文中宋" w:eastAsia="华文中宋" w:cs="华文中宋"/>
          <w:kern w:val="2"/>
          <w:sz w:val="24"/>
          <w:szCs w:val="24"/>
          <w:highlight w:val="none"/>
          <w:u w:val="none"/>
          <w:lang w:val="en-US" w:eastAsia="zh-CN"/>
        </w:rPr>
        <w:t>06</w:t>
      </w:r>
      <w:r>
        <w:rPr>
          <w:rFonts w:hint="eastAsia" w:ascii="华文中宋" w:hAnsi="华文中宋" w:eastAsia="华文中宋" w:cs="华文中宋"/>
          <w:kern w:val="2"/>
          <w:sz w:val="24"/>
          <w:szCs w:val="24"/>
          <w:highlight w:val="none"/>
          <w:u w:val="none"/>
        </w:rPr>
        <w:t>日0</w:t>
      </w:r>
      <w:r>
        <w:rPr>
          <w:rFonts w:hint="eastAsia" w:ascii="华文中宋" w:hAnsi="华文中宋" w:eastAsia="华文中宋" w:cs="华文中宋"/>
          <w:kern w:val="2"/>
          <w:sz w:val="24"/>
          <w:szCs w:val="24"/>
          <w:highlight w:val="none"/>
          <w:u w:val="none"/>
          <w:lang w:val="en-US" w:eastAsia="zh-CN"/>
        </w:rPr>
        <w:t>8</w:t>
      </w:r>
      <w:r>
        <w:rPr>
          <w:rFonts w:hint="eastAsia" w:ascii="华文中宋" w:hAnsi="华文中宋" w:eastAsia="华文中宋" w:cs="华文中宋"/>
          <w:kern w:val="2"/>
          <w:sz w:val="24"/>
          <w:szCs w:val="24"/>
          <w:highlight w:val="none"/>
          <w:u w:val="none"/>
        </w:rPr>
        <w:t>时00分至</w:t>
      </w:r>
      <w:r>
        <w:rPr>
          <w:rFonts w:hint="eastAsia" w:ascii="华文中宋" w:hAnsi="华文中宋" w:eastAsia="华文中宋" w:cs="华文中宋"/>
          <w:kern w:val="2"/>
          <w:sz w:val="24"/>
          <w:szCs w:val="24"/>
          <w:highlight w:val="none"/>
          <w:u w:val="none"/>
          <w:lang w:eastAsia="zh-CN"/>
        </w:rPr>
        <w:t>2026年</w:t>
      </w:r>
      <w:r>
        <w:rPr>
          <w:rFonts w:hint="eastAsia" w:ascii="华文中宋" w:hAnsi="华文中宋" w:eastAsia="华文中宋" w:cs="华文中宋"/>
          <w:kern w:val="2"/>
          <w:sz w:val="24"/>
          <w:szCs w:val="24"/>
          <w:highlight w:val="none"/>
          <w:u w:val="none"/>
          <w:lang w:val="en-US" w:eastAsia="zh-CN"/>
        </w:rPr>
        <w:t>05</w:t>
      </w:r>
      <w:r>
        <w:rPr>
          <w:rFonts w:hint="eastAsia" w:ascii="华文中宋" w:hAnsi="华文中宋" w:eastAsia="华文中宋" w:cs="华文中宋"/>
          <w:kern w:val="2"/>
          <w:sz w:val="24"/>
          <w:szCs w:val="24"/>
          <w:highlight w:val="none"/>
          <w:u w:val="none"/>
        </w:rPr>
        <w:t>月</w:t>
      </w:r>
      <w:r>
        <w:rPr>
          <w:rFonts w:hint="eastAsia" w:ascii="华文中宋" w:hAnsi="华文中宋" w:eastAsia="华文中宋" w:cs="华文中宋"/>
          <w:kern w:val="2"/>
          <w:sz w:val="24"/>
          <w:szCs w:val="24"/>
          <w:highlight w:val="none"/>
          <w:u w:val="none"/>
          <w:lang w:val="en-US" w:eastAsia="zh-CN"/>
        </w:rPr>
        <w:t>12</w:t>
      </w:r>
      <w:r>
        <w:rPr>
          <w:rFonts w:hint="eastAsia" w:ascii="华文中宋" w:hAnsi="华文中宋" w:eastAsia="华文中宋" w:cs="华文中宋"/>
          <w:kern w:val="2"/>
          <w:sz w:val="24"/>
          <w:szCs w:val="24"/>
          <w:highlight w:val="none"/>
          <w:u w:val="none"/>
        </w:rPr>
        <w:t>日</w:t>
      </w:r>
      <w:r>
        <w:rPr>
          <w:rFonts w:hint="eastAsia" w:ascii="华文中宋" w:hAnsi="华文中宋" w:eastAsia="华文中宋" w:cs="华文中宋"/>
          <w:kern w:val="2"/>
          <w:sz w:val="24"/>
          <w:szCs w:val="24"/>
          <w:highlight w:val="none"/>
          <w:lang w:val="en-US" w:eastAsia="zh-CN"/>
        </w:rPr>
        <w:t>18</w:t>
      </w:r>
      <w:r>
        <w:rPr>
          <w:rFonts w:hint="eastAsia" w:ascii="华文中宋" w:hAnsi="华文中宋" w:eastAsia="华文中宋" w:cs="华文中宋"/>
          <w:kern w:val="2"/>
          <w:sz w:val="24"/>
          <w:szCs w:val="24"/>
          <w:highlight w:val="none"/>
        </w:rPr>
        <w:t>时00分</w:t>
      </w:r>
      <w:r>
        <w:rPr>
          <w:rFonts w:hint="eastAsia" w:ascii="华文中宋" w:hAnsi="华文中宋" w:eastAsia="华文中宋" w:cs="华文中宋"/>
          <w:color w:val="auto"/>
          <w:sz w:val="24"/>
          <w:szCs w:val="24"/>
        </w:rPr>
        <w:t>(提供期限自本公告发布之日起不得少于5个工作日）</w:t>
      </w:r>
    </w:p>
    <w:p w14:paraId="5947CC7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地点:山西省政府采购网（http://www.ccgpshanxi.gov.cn/home.html）</w:t>
      </w:r>
    </w:p>
    <w:p w14:paraId="500B0EB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lang w:val="en-US" w:eastAsia="zh-CN"/>
        </w:rPr>
        <w:t>3.获取</w:t>
      </w:r>
      <w:r>
        <w:rPr>
          <w:rFonts w:hint="eastAsia" w:ascii="华文中宋" w:hAnsi="华文中宋" w:eastAsia="华文中宋" w:cs="华文中宋"/>
          <w:color w:val="auto"/>
          <w:sz w:val="24"/>
          <w:szCs w:val="24"/>
        </w:rPr>
        <w:t>方式:通过“山西省政府采购网”在线获</w:t>
      </w:r>
      <w:bookmarkStart w:id="109" w:name="_GoBack"/>
      <w:bookmarkEnd w:id="109"/>
      <w:r>
        <w:rPr>
          <w:rFonts w:hint="eastAsia" w:ascii="华文中宋" w:hAnsi="华文中宋" w:eastAsia="华文中宋" w:cs="华文中宋"/>
          <w:color w:val="auto"/>
          <w:sz w:val="24"/>
          <w:szCs w:val="24"/>
        </w:rPr>
        <w:t>取（招标公告下方选取“潜在</w:t>
      </w:r>
      <w:r>
        <w:rPr>
          <w:rFonts w:hint="eastAsia" w:ascii="华文中宋" w:hAnsi="华文中宋" w:eastAsia="华文中宋" w:cs="华文中宋"/>
          <w:color w:val="auto"/>
          <w:sz w:val="24"/>
          <w:szCs w:val="24"/>
          <w:lang w:val="en-US" w:eastAsia="zh-CN"/>
        </w:rPr>
        <w:t>投标人</w:t>
      </w:r>
      <w:r>
        <w:rPr>
          <w:rFonts w:hint="eastAsia" w:ascii="华文中宋" w:hAnsi="华文中宋" w:eastAsia="华文中宋" w:cs="华文中宋"/>
          <w:color w:val="auto"/>
          <w:sz w:val="24"/>
          <w:szCs w:val="24"/>
        </w:rPr>
        <w:t>”处“获取</w:t>
      </w:r>
      <w:r>
        <w:rPr>
          <w:rFonts w:hint="eastAsia" w:ascii="华文中宋" w:hAnsi="华文中宋" w:eastAsia="华文中宋" w:cs="华文中宋"/>
          <w:color w:val="auto"/>
          <w:sz w:val="24"/>
          <w:szCs w:val="24"/>
          <w:lang w:val="en-US" w:eastAsia="zh-CN"/>
        </w:rPr>
        <w:t>招标文件</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highlight w:val="none"/>
        </w:rPr>
        <w:t>，不提供纸</w:t>
      </w:r>
      <w:r>
        <w:rPr>
          <w:rFonts w:hint="eastAsia" w:ascii="华文中宋" w:hAnsi="华文中宋" w:eastAsia="华文中宋" w:cs="华文中宋"/>
          <w:color w:val="auto"/>
          <w:sz w:val="24"/>
          <w:szCs w:val="24"/>
        </w:rPr>
        <w:t>质版招标文件；投标人只有在“山西省政府采购网”完成获取招标文件申请并下载了招标文件后才视作依法获取招标文件</w:t>
      </w:r>
      <w:r>
        <w:rPr>
          <w:rFonts w:hint="eastAsia" w:ascii="华文中宋" w:hAnsi="华文中宋" w:eastAsia="华文中宋" w:cs="华文中宋"/>
          <w:color w:val="auto"/>
          <w:sz w:val="24"/>
          <w:szCs w:val="24"/>
          <w:lang w:eastAsia="zh-CN"/>
        </w:rPr>
        <w:t>；</w:t>
      </w:r>
    </w:p>
    <w:p w14:paraId="4EB9A6F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售价:0元</w:t>
      </w:r>
    </w:p>
    <w:p w14:paraId="69FFE052">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13" w:name="_Toc9270"/>
      <w:bookmarkStart w:id="14" w:name="_Toc23808"/>
      <w:r>
        <w:rPr>
          <w:rFonts w:hint="eastAsia" w:ascii="华文中宋" w:hAnsi="华文中宋" w:eastAsia="华文中宋" w:cs="华文中宋"/>
          <w:b/>
          <w:bCs/>
          <w:color w:val="auto"/>
          <w:sz w:val="24"/>
          <w:szCs w:val="24"/>
        </w:rPr>
        <w:t>四、提交投标文件截止时间、开标时间和地点</w:t>
      </w:r>
      <w:bookmarkEnd w:id="13"/>
      <w:bookmarkEnd w:id="14"/>
    </w:p>
    <w:p w14:paraId="0B39426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提交投标文件截止时间及开标时间:</w:t>
      </w:r>
      <w:r>
        <w:rPr>
          <w:rFonts w:hint="eastAsia" w:ascii="华文中宋" w:hAnsi="华文中宋" w:eastAsia="华文中宋" w:cs="华文中宋"/>
          <w:color w:val="auto"/>
          <w:sz w:val="24"/>
          <w:szCs w:val="24"/>
          <w:highlight w:val="none"/>
          <w:lang w:eastAsia="zh-CN"/>
        </w:rPr>
        <w:t>2026年</w:t>
      </w:r>
      <w:r>
        <w:rPr>
          <w:rFonts w:hint="eastAsia" w:ascii="华文中宋" w:hAnsi="华文中宋" w:eastAsia="华文中宋" w:cs="华文中宋"/>
          <w:kern w:val="2"/>
          <w:sz w:val="24"/>
          <w:szCs w:val="24"/>
          <w:highlight w:val="none"/>
          <w:u w:val="none"/>
          <w:lang w:val="en-US" w:eastAsia="zh-CN"/>
        </w:rPr>
        <w:t>05</w:t>
      </w:r>
      <w:r>
        <w:rPr>
          <w:rFonts w:hint="eastAsia" w:ascii="华文中宋" w:hAnsi="华文中宋" w:eastAsia="华文中宋" w:cs="华文中宋"/>
          <w:color w:val="auto"/>
          <w:sz w:val="24"/>
          <w:szCs w:val="24"/>
          <w:highlight w:val="none"/>
          <w:u w:val="none"/>
        </w:rPr>
        <w:t>月</w:t>
      </w:r>
      <w:r>
        <w:rPr>
          <w:rFonts w:hint="eastAsia" w:ascii="华文中宋" w:hAnsi="华文中宋" w:eastAsia="华文中宋" w:cs="华文中宋"/>
          <w:kern w:val="2"/>
          <w:sz w:val="24"/>
          <w:szCs w:val="24"/>
          <w:highlight w:val="none"/>
          <w:u w:val="none"/>
          <w:lang w:val="en-US" w:eastAsia="zh-CN"/>
        </w:rPr>
        <w:t>26</w:t>
      </w:r>
      <w:r>
        <w:rPr>
          <w:rFonts w:hint="eastAsia" w:ascii="华文中宋" w:hAnsi="华文中宋" w:eastAsia="华文中宋" w:cs="华文中宋"/>
          <w:color w:val="auto"/>
          <w:sz w:val="24"/>
          <w:szCs w:val="24"/>
          <w:highlight w:val="none"/>
          <w:u w:val="none"/>
        </w:rPr>
        <w:t>日</w:t>
      </w:r>
      <w:r>
        <w:rPr>
          <w:rFonts w:hint="eastAsia" w:ascii="华文中宋" w:hAnsi="华文中宋" w:eastAsia="华文中宋" w:cs="华文中宋"/>
          <w:color w:val="auto"/>
          <w:sz w:val="24"/>
          <w:szCs w:val="24"/>
          <w:highlight w:val="none"/>
          <w:u w:val="none"/>
          <w:lang w:val="en-US" w:eastAsia="zh-CN"/>
        </w:rPr>
        <w:t>0</w:t>
      </w:r>
      <w:r>
        <w:rPr>
          <w:rFonts w:hint="eastAsia" w:ascii="华文中宋" w:hAnsi="华文中宋" w:eastAsia="华文中宋" w:cs="华文中宋"/>
          <w:kern w:val="2"/>
          <w:sz w:val="24"/>
          <w:szCs w:val="24"/>
          <w:highlight w:val="none"/>
          <w:u w:val="none"/>
          <w:lang w:val="en-US" w:eastAsia="zh-CN"/>
        </w:rPr>
        <w:t>9</w:t>
      </w:r>
      <w:r>
        <w:rPr>
          <w:rFonts w:hint="eastAsia" w:ascii="华文中宋" w:hAnsi="华文中宋" w:eastAsia="华文中宋" w:cs="华文中宋"/>
          <w:color w:val="auto"/>
          <w:sz w:val="24"/>
          <w:szCs w:val="24"/>
          <w:highlight w:val="none"/>
          <w:u w:val="none"/>
        </w:rPr>
        <w:t>点</w:t>
      </w:r>
      <w:r>
        <w:rPr>
          <w:rFonts w:hint="eastAsia" w:ascii="华文中宋" w:hAnsi="华文中宋" w:eastAsia="华文中宋" w:cs="华文中宋"/>
          <w:kern w:val="2"/>
          <w:sz w:val="24"/>
          <w:szCs w:val="24"/>
          <w:highlight w:val="none"/>
          <w:u w:val="none"/>
          <w:lang w:val="en-US" w:eastAsia="zh-CN"/>
        </w:rPr>
        <w:t>00</w:t>
      </w:r>
      <w:r>
        <w:rPr>
          <w:rFonts w:hint="eastAsia" w:ascii="华文中宋" w:hAnsi="华文中宋" w:eastAsia="华文中宋" w:cs="华文中宋"/>
          <w:color w:val="auto"/>
          <w:sz w:val="24"/>
          <w:szCs w:val="24"/>
          <w:highlight w:val="none"/>
        </w:rPr>
        <w:t>分</w:t>
      </w:r>
      <w:r>
        <w:rPr>
          <w:rFonts w:hint="eastAsia" w:ascii="华文中宋" w:hAnsi="华文中宋" w:eastAsia="华文中宋" w:cs="华文中宋"/>
          <w:color w:val="auto"/>
          <w:sz w:val="24"/>
          <w:szCs w:val="24"/>
        </w:rPr>
        <w:t>(北京时间)</w:t>
      </w:r>
    </w:p>
    <w:p w14:paraId="516D05A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地点:山西省政府采购网（http://www.ccgp-shanxi.gov.cn/home.html）</w:t>
      </w:r>
    </w:p>
    <w:p w14:paraId="22843C3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投标方式:请登录山西政府采购平台电子投标客户端提交</w:t>
      </w:r>
      <w:bookmarkStart w:id="15" w:name="_Toc20510"/>
    </w:p>
    <w:p w14:paraId="0ECE0155">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16" w:name="_Toc15973"/>
      <w:r>
        <w:rPr>
          <w:rFonts w:hint="eastAsia" w:ascii="华文中宋" w:hAnsi="华文中宋" w:eastAsia="华文中宋" w:cs="华文中宋"/>
          <w:b/>
          <w:bCs/>
          <w:color w:val="auto"/>
          <w:sz w:val="24"/>
          <w:szCs w:val="24"/>
        </w:rPr>
        <w:t>五、公告期限</w:t>
      </w:r>
      <w:bookmarkEnd w:id="15"/>
      <w:bookmarkEnd w:id="16"/>
    </w:p>
    <w:p w14:paraId="5BB12EB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自本公告发布之日起5个工作日。</w:t>
      </w:r>
    </w:p>
    <w:p w14:paraId="769BD56E">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17" w:name="_Toc23329"/>
      <w:bookmarkStart w:id="18" w:name="_Toc24901"/>
      <w:r>
        <w:rPr>
          <w:rFonts w:hint="eastAsia" w:ascii="华文中宋" w:hAnsi="华文中宋" w:eastAsia="华文中宋" w:cs="华文中宋"/>
          <w:b/>
          <w:bCs/>
          <w:color w:val="auto"/>
          <w:sz w:val="24"/>
          <w:szCs w:val="24"/>
        </w:rPr>
        <w:t>六、其他补充事宜</w:t>
      </w:r>
      <w:bookmarkEnd w:id="17"/>
      <w:bookmarkEnd w:id="18"/>
    </w:p>
    <w:p w14:paraId="2FACCD2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投标文件的编制、递交及要求:</w:t>
      </w:r>
    </w:p>
    <w:p w14:paraId="3FA7ACD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1.1投标文件的制作及签字盖章：</w:t>
      </w:r>
    </w:p>
    <w:p w14:paraId="0754835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（1）投标文件由投标人使用“山西政府采购平台”提供的“山西政府采购平台电子投标客户端”制作生成。</w:t>
      </w:r>
    </w:p>
    <w:p w14:paraId="05403D0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（2）投标人在编制投标文件时应按分级目录导入相关内容。</w:t>
      </w:r>
    </w:p>
    <w:p w14:paraId="352161A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（3）投标文件中证明资料的“复印件”均为“原件的扫描件”。</w:t>
      </w:r>
    </w:p>
    <w:p w14:paraId="7B39E3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（4）第八部分“投标文件格式”中要求盖单位章和（或）签字的地方，投标人均应使用CA数字证书加盖投标人的单位电子印章和（或）法定代表人的个人电子印章或电子签名章。</w:t>
      </w:r>
    </w:p>
    <w:p w14:paraId="7D49170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（5）投标文件制作完成后，投标人应使用单位CA数字证书对投标文件进行加密，形成加密的投标文件。</w:t>
      </w:r>
    </w:p>
    <w:p w14:paraId="547F760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（6）投标文件制作的具体方法详见“山西政府采购平台”中的帮助文档。</w:t>
      </w:r>
    </w:p>
    <w:p w14:paraId="6ACEC9D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 投标文件的加密：电子投标文件要求使用“山西政府采购平台电子投标客户端”制作并加密，“山西政府采购平台”不接收未按要求加密的投标文件，并提示投标人。</w:t>
      </w:r>
    </w:p>
    <w:p w14:paraId="47F33B0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 投标文件的递交：各投标投标人在规定的投标截止时间前将加密后的投标文件，通过“山西政府采购平台电子投标客户端”递交；递交时间超过投标截止时间的将不予接收该投标人的全部投标文件。</w:t>
      </w:r>
    </w:p>
    <w:p w14:paraId="3EB640B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 投标文件的修改与撤回：</w:t>
      </w:r>
    </w:p>
    <w:p w14:paraId="2DDF109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在规定的投标截止时间前，投标人可以修改或撤回已递交的投标文件，投标人对加密的投标文件进行撤回的，应在“山西政府采购平台”直接进行撤回操作；投标人对加密的投标文件进行修改的，应在投标截止时间前完成上传。</w:t>
      </w:r>
    </w:p>
    <w:p w14:paraId="669527C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（2）投标人修改投标文件的，应使用“山西政府采购平台电子投标客户端”制作成完整的投标文件，并进行编制、加密和递交，以投标截止时间前最后完成上传的投标文件为准。</w:t>
      </w:r>
    </w:p>
    <w:p w14:paraId="0331C1B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特别注意事项:</w:t>
      </w:r>
    </w:p>
    <w:p w14:paraId="5FEA1EF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2.1本项目采用电子化交易：电子化交易流程操作指南：“《山西省政府采购网》下载专区”获取；</w:t>
      </w:r>
    </w:p>
    <w:p w14:paraId="06DDF20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2.2投标人应在提交投标文件前完成CA数字证书办理。（办理事项详见“《山西省政府采购网》下载专区”）；</w:t>
      </w:r>
    </w:p>
    <w:p w14:paraId="54827BB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2.3投标人应安装“山西政府采购平台电子投标客户端”，请投标人自行前往“《山西省政府采购网》下载专区”获取并安装；</w:t>
      </w:r>
    </w:p>
    <w:p w14:paraId="22279D3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2.4如有疑问，可致电技术支持热线：400-881-7190。</w:t>
      </w:r>
    </w:p>
    <w:p w14:paraId="5A83CBE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2.5本项目投标人须准时在线参加，直至评审结束。开标时间起30分钟内投标人可登录“山西政府采购平台”，在“项目采购-开标评标”模块对投标文件进行在线解密。若在规定时间内未解密投标文件视为投标无效；如解密失败，可上传备份文件。</w:t>
      </w:r>
    </w:p>
    <w:p w14:paraId="6FC6CE4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2.6成交投标人应在合同签订前完成山西省政府采购网全部注册步骤并成为正式投标人。</w:t>
      </w:r>
    </w:p>
    <w:p w14:paraId="02079B2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2.7公告发布媒介：山西省政府采购网</w:t>
      </w:r>
    </w:p>
    <w:p w14:paraId="77913FA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auto"/>
          <w:sz w:val="24"/>
          <w:szCs w:val="24"/>
        </w:rPr>
        <w:t>2.8投标人认为招标文件使自己的权益受到损害的，可以自获取招标文件之日或者招标文件公告期限届满之日(公告期限届满后获取招标文件的，以公告期限届满之日为准）起7个工作日内，对招标文件中采购需求的以书面形式向招标人提出质疑，对其他内容的以书面形式向招标人和采购代理机构提出质疑，质疑投标人对招标人、采购代理机构的答复不满意或者招标人、采购代理机构未在规定的时间内作出答复的，可以在答复期满后十五个工作日内向同级政府采购监督管理部门投诉。质疑函范本、投诉书范本请到中国政府采购网下载专区下载。针对本项目的质疑需一次性提出，多次提出将不予受理。未按本项目公告规定获取招标文件的潜在投标人不得对招标文件提出质疑。</w:t>
      </w:r>
    </w:p>
    <w:p w14:paraId="779C950B">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1"/>
        <w:rPr>
          <w:rFonts w:hint="eastAsia" w:ascii="华文中宋" w:hAnsi="华文中宋" w:eastAsia="华文中宋" w:cs="华文中宋"/>
          <w:b/>
          <w:bCs/>
          <w:color w:val="auto"/>
          <w:sz w:val="24"/>
          <w:szCs w:val="24"/>
        </w:rPr>
      </w:pPr>
      <w:bookmarkStart w:id="19" w:name="_Toc19391"/>
      <w:bookmarkStart w:id="20" w:name="_Toc35393627"/>
      <w:bookmarkStart w:id="21" w:name="_Toc28359085"/>
      <w:bookmarkStart w:id="22" w:name="_Toc28359008"/>
      <w:bookmarkStart w:id="23" w:name="_Toc35393796"/>
      <w:bookmarkStart w:id="24" w:name="_Toc29230"/>
      <w:r>
        <w:rPr>
          <w:rFonts w:hint="eastAsia" w:ascii="华文中宋" w:hAnsi="华文中宋" w:eastAsia="华文中宋" w:cs="华文中宋"/>
          <w:b/>
          <w:bCs/>
          <w:color w:val="auto"/>
          <w:sz w:val="24"/>
          <w:szCs w:val="24"/>
        </w:rPr>
        <w:t>七、对本次招标提出询问，请按以下方式联系。</w:t>
      </w:r>
      <w:bookmarkEnd w:id="19"/>
      <w:bookmarkEnd w:id="20"/>
      <w:bookmarkEnd w:id="21"/>
      <w:bookmarkEnd w:id="22"/>
      <w:bookmarkEnd w:id="23"/>
    </w:p>
    <w:bookmarkEnd w:id="24"/>
    <w:p w14:paraId="7ED236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b/>
          <w:bCs/>
          <w:sz w:val="24"/>
          <w:szCs w:val="24"/>
        </w:rPr>
      </w:pPr>
      <w:bookmarkStart w:id="25" w:name="_Toc11443"/>
      <w:r>
        <w:rPr>
          <w:rFonts w:hint="eastAsia" w:ascii="华文中宋" w:hAnsi="华文中宋" w:eastAsia="华文中宋" w:cs="华文中宋"/>
          <w:b/>
          <w:bCs/>
          <w:sz w:val="24"/>
          <w:szCs w:val="24"/>
        </w:rPr>
        <w:t>1.</w:t>
      </w:r>
      <w:r>
        <w:rPr>
          <w:rFonts w:hint="eastAsia" w:ascii="华文中宋" w:hAnsi="华文中宋" w:eastAsia="华文中宋" w:cs="华文中宋"/>
          <w:b/>
          <w:bCs/>
          <w:sz w:val="24"/>
          <w:szCs w:val="24"/>
          <w:lang w:eastAsia="zh-CN"/>
        </w:rPr>
        <w:t>招标人</w:t>
      </w:r>
      <w:r>
        <w:rPr>
          <w:rFonts w:hint="eastAsia" w:ascii="华文中宋" w:hAnsi="华文中宋" w:eastAsia="华文中宋" w:cs="华文中宋"/>
          <w:b/>
          <w:bCs/>
          <w:sz w:val="24"/>
          <w:szCs w:val="24"/>
        </w:rPr>
        <w:t>信息</w:t>
      </w:r>
    </w:p>
    <w:p w14:paraId="7C3D87E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名    称：</w:t>
      </w:r>
      <w:r>
        <w:rPr>
          <w:rFonts w:hint="eastAsia" w:ascii="华文中宋" w:hAnsi="华文中宋" w:eastAsia="华文中宋" w:cs="华文中宋"/>
          <w:sz w:val="24"/>
          <w:szCs w:val="24"/>
          <w:lang w:eastAsia="zh-CN"/>
        </w:rPr>
        <w:t>晋城市文物保护研究中心</w:t>
      </w:r>
    </w:p>
    <w:p w14:paraId="0F71013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地    址：</w:t>
      </w:r>
      <w:r>
        <w:rPr>
          <w:rFonts w:hint="eastAsia" w:ascii="华文中宋" w:hAnsi="华文中宋" w:eastAsia="华文中宋" w:cs="华文中宋"/>
          <w:sz w:val="24"/>
          <w:szCs w:val="24"/>
          <w:lang w:eastAsia="zh-CN"/>
        </w:rPr>
        <w:t>晋城市凤台东街1263号　</w:t>
      </w:r>
    </w:p>
    <w:p w14:paraId="7713021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highlight w:val="none"/>
        </w:rPr>
        <w:t>联系方式：</w:t>
      </w:r>
      <w:r>
        <w:rPr>
          <w:rFonts w:hint="eastAsia" w:ascii="华文中宋" w:hAnsi="华文中宋" w:eastAsia="华文中宋" w:cs="华文中宋"/>
          <w:sz w:val="24"/>
          <w:szCs w:val="24"/>
        </w:rPr>
        <w:t>0356-</w:t>
      </w:r>
      <w:r>
        <w:rPr>
          <w:rFonts w:hint="eastAsia" w:ascii="华文中宋" w:hAnsi="华文中宋" w:eastAsia="华文中宋" w:cs="华文中宋"/>
          <w:sz w:val="24"/>
          <w:szCs w:val="24"/>
          <w:lang w:val="en-US" w:eastAsia="zh-CN"/>
        </w:rPr>
        <w:t>2027345</w:t>
      </w:r>
    </w:p>
    <w:p w14:paraId="764C921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2.采购代理机构信息</w:t>
      </w:r>
    </w:p>
    <w:p w14:paraId="7352D3F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名    称：</w:t>
      </w:r>
      <w:r>
        <w:rPr>
          <w:rFonts w:hint="eastAsia" w:ascii="华文中宋" w:hAnsi="华文中宋" w:eastAsia="华文中宋" w:cs="华文中宋"/>
          <w:sz w:val="24"/>
          <w:szCs w:val="24"/>
          <w:lang w:eastAsia="zh-CN"/>
        </w:rPr>
        <w:t>山西博云工程项目管理有限公司</w:t>
      </w:r>
    </w:p>
    <w:p w14:paraId="090E68D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地    址：</w:t>
      </w:r>
      <w:r>
        <w:rPr>
          <w:rFonts w:hint="eastAsia" w:ascii="华文中宋" w:hAnsi="华文中宋" w:eastAsia="华文中宋" w:cs="华文中宋"/>
          <w:sz w:val="24"/>
          <w:szCs w:val="24"/>
          <w:lang w:eastAsia="zh-CN"/>
        </w:rPr>
        <w:t>山西省晋城市城区钟家庄街道迎宾街492号6楼605、606</w:t>
      </w:r>
      <w:r>
        <w:rPr>
          <w:rFonts w:hint="eastAsia" w:ascii="华文中宋" w:hAnsi="华文中宋" w:eastAsia="华文中宋" w:cs="华文中宋"/>
          <w:sz w:val="24"/>
          <w:szCs w:val="24"/>
          <w:lang w:eastAsia="zh-CN"/>
        </w:rPr>
        <w:tab/>
      </w:r>
    </w:p>
    <w:p w14:paraId="4F3FB2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联系方式：</w:t>
      </w:r>
      <w:r>
        <w:rPr>
          <w:rFonts w:hint="eastAsia" w:ascii="华文中宋" w:hAnsi="华文中宋" w:eastAsia="华文中宋" w:cs="华文中宋"/>
          <w:sz w:val="24"/>
          <w:szCs w:val="24"/>
          <w:lang w:eastAsia="zh-CN"/>
        </w:rPr>
        <w:t>0356-2338080　　</w:t>
      </w:r>
    </w:p>
    <w:p w14:paraId="724D347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b/>
          <w:bCs/>
          <w:sz w:val="24"/>
          <w:szCs w:val="24"/>
          <w:lang w:eastAsia="zh-CN"/>
        </w:rPr>
      </w:pPr>
      <w:r>
        <w:rPr>
          <w:rFonts w:hint="eastAsia" w:ascii="华文中宋" w:hAnsi="华文中宋" w:eastAsia="华文中宋" w:cs="华文中宋"/>
          <w:b/>
          <w:bCs/>
          <w:sz w:val="24"/>
          <w:szCs w:val="24"/>
          <w:lang w:eastAsia="zh-CN"/>
        </w:rPr>
        <w:t>3.项目联系方式</w:t>
      </w:r>
    </w:p>
    <w:p w14:paraId="578A4B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eastAsia="zh-CN"/>
        </w:rPr>
        <w:t>项目联系人：</w:t>
      </w:r>
      <w:r>
        <w:rPr>
          <w:rFonts w:hint="eastAsia" w:ascii="华文中宋" w:hAnsi="华文中宋" w:eastAsia="华文中宋" w:cs="华文中宋"/>
          <w:sz w:val="24"/>
          <w:szCs w:val="24"/>
          <w:lang w:val="en-US" w:eastAsia="zh-CN"/>
        </w:rPr>
        <w:t>李先生</w:t>
      </w:r>
    </w:p>
    <w:p w14:paraId="56168266">
      <w:pPr>
        <w:keepNext w:val="0"/>
        <w:keepLines w:val="0"/>
        <w:pageBreakBefore w:val="0"/>
        <w:widowControl/>
        <w:kinsoku w:val="0"/>
        <w:wordWrap/>
        <w:overflowPunct/>
        <w:topLinePunct w:val="0"/>
        <w:autoSpaceDE w:val="0"/>
        <w:autoSpaceDN w:val="0"/>
        <w:bidi w:val="0"/>
        <w:adjustRightInd w:val="0"/>
        <w:snapToGrid w:val="0"/>
        <w:spacing w:before="72" w:line="500" w:lineRule="exact"/>
        <w:ind w:right="4237" w:firstLine="480" w:firstLineChars="200"/>
        <w:jc w:val="both"/>
        <w:textAlignment w:val="baseline"/>
        <w:outlineLvl w:val="1"/>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eastAsia="zh-CN"/>
        </w:rPr>
        <w:t>电话：0356-2338080　</w:t>
      </w:r>
    </w:p>
    <w:p w14:paraId="469C9273">
      <w:pPr>
        <w:keepNext w:val="0"/>
        <w:keepLines w:val="0"/>
        <w:pageBreakBefore w:val="0"/>
        <w:widowControl/>
        <w:kinsoku w:val="0"/>
        <w:wordWrap/>
        <w:overflowPunct/>
        <w:topLinePunct w:val="0"/>
        <w:autoSpaceDE w:val="0"/>
        <w:autoSpaceDN w:val="0"/>
        <w:bidi w:val="0"/>
        <w:adjustRightInd w:val="0"/>
        <w:snapToGrid w:val="0"/>
        <w:spacing w:before="72" w:line="500" w:lineRule="exact"/>
        <w:ind w:right="4237"/>
        <w:jc w:val="both"/>
        <w:textAlignment w:val="baseline"/>
        <w:outlineLvl w:val="1"/>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八、相关技术支持热线</w:t>
      </w:r>
      <w:bookmarkEnd w:id="25"/>
    </w:p>
    <w:p w14:paraId="5F6E60F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1、投标人主体库资料核验咨询电话: 0356-2218884</w:t>
      </w:r>
    </w:p>
    <w:p w14:paraId="3489C50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2、CA数字证书咨询电话: 15364569120</w:t>
      </w:r>
    </w:p>
    <w:p w14:paraId="2312E14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3、电子投标技术支持咨询电话:95763</w:t>
      </w:r>
    </w:p>
    <w:p w14:paraId="02FACB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华文中宋" w:hAnsi="华文中宋" w:eastAsia="华文中宋" w:cs="华文中宋"/>
          <w:sz w:val="24"/>
          <w:szCs w:val="24"/>
        </w:rPr>
        <w:sectPr>
          <w:footerReference r:id="rId5" w:type="default"/>
          <w:pgSz w:w="11910" w:h="16840"/>
          <w:pgMar w:top="1440" w:right="1800" w:bottom="1440" w:left="1800" w:header="850" w:footer="992" w:gutter="0"/>
          <w:pgNumType w:fmt="decimal" w:start="1"/>
          <w:cols w:space="720" w:num="1"/>
        </w:sectPr>
      </w:pPr>
      <w:r>
        <w:rPr>
          <w:rFonts w:hint="eastAsia" w:ascii="华文中宋" w:hAnsi="华文中宋" w:eastAsia="华文中宋" w:cs="华文中宋"/>
          <w:color w:val="auto"/>
          <w:sz w:val="24"/>
          <w:szCs w:val="24"/>
        </w:rPr>
        <w:t>注: 本招标文件所表述的时间均为北京时间。</w:t>
      </w:r>
    </w:p>
    <w:p w14:paraId="61D4D6DB">
      <w:pPr>
        <w:spacing w:before="175" w:line="219" w:lineRule="auto"/>
        <w:jc w:val="center"/>
        <w:outlineLvl w:val="0"/>
        <w:rPr>
          <w:rFonts w:hint="eastAsia" w:ascii="华文中宋" w:hAnsi="华文中宋" w:eastAsia="华文中宋" w:cs="华文中宋"/>
          <w:sz w:val="32"/>
          <w:szCs w:val="32"/>
        </w:rPr>
      </w:pPr>
      <w:bookmarkStart w:id="26" w:name="_Toc21868"/>
      <w:bookmarkStart w:id="27" w:name="_Toc12641"/>
      <w:bookmarkStart w:id="28" w:name="_Toc9670"/>
      <w:r>
        <w:rPr>
          <w:rFonts w:hint="eastAsia" w:ascii="华文中宋" w:hAnsi="华文中宋" w:eastAsia="华文中宋" w:cs="华文中宋"/>
          <w:sz w:val="32"/>
          <w:szCs w:val="32"/>
          <w14:textOutline w14:w="6172" w14:cap="flat" w14:cmpd="sng" w14:algn="ctr">
            <w14:solidFill>
              <w14:srgbClr w14:val="000000"/>
            </w14:solidFill>
            <w14:prstDash w14:val="solid"/>
            <w14:miter w14:val="0"/>
          </w14:textOutline>
        </w:rPr>
        <w:t>第二部分</w:t>
      </w:r>
      <w:r>
        <w:rPr>
          <w:rFonts w:hint="eastAsia" w:ascii="华文中宋" w:hAnsi="华文中宋" w:eastAsia="华文中宋" w:cs="华文中宋"/>
          <w:sz w:val="32"/>
          <w:szCs w:val="32"/>
        </w:rPr>
        <w:t xml:space="preserve">  </w:t>
      </w:r>
      <w:r>
        <w:rPr>
          <w:rFonts w:hint="eastAsia" w:ascii="华文中宋" w:hAnsi="华文中宋" w:eastAsia="华文中宋" w:cs="华文中宋"/>
          <w:sz w:val="32"/>
          <w:szCs w:val="32"/>
          <w14:textOutline w14:w="6172" w14:cap="flat" w14:cmpd="sng" w14:algn="ctr">
            <w14:solidFill>
              <w14:srgbClr w14:val="000000"/>
            </w14:solidFill>
            <w14:prstDash w14:val="solid"/>
            <w14:miter w14:val="0"/>
          </w14:textOutline>
        </w:rPr>
        <w:t>投标人须知前附表</w:t>
      </w:r>
      <w:bookmarkEnd w:id="26"/>
      <w:bookmarkEnd w:id="27"/>
      <w:bookmarkEnd w:id="28"/>
    </w:p>
    <w:p w14:paraId="7B3C5A55">
      <w:pPr>
        <w:spacing w:line="92" w:lineRule="exact"/>
        <w:rPr>
          <w:rFonts w:hint="eastAsia" w:ascii="华文中宋" w:hAnsi="华文中宋" w:eastAsia="华文中宋" w:cs="华文中宋"/>
        </w:rPr>
      </w:pPr>
    </w:p>
    <w:tbl>
      <w:tblPr>
        <w:tblStyle w:val="29"/>
        <w:tblW w:w="83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321"/>
        <w:gridCol w:w="6327"/>
      </w:tblGrid>
      <w:tr w14:paraId="70A0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4" w:type="dxa"/>
            <w:tcBorders>
              <w:top w:val="single" w:color="000000" w:sz="2" w:space="0"/>
              <w:bottom w:val="single" w:color="000000" w:sz="2" w:space="0"/>
            </w:tcBorders>
          </w:tcPr>
          <w:p w14:paraId="4FE7D9B8">
            <w:pPr>
              <w:spacing w:before="140" w:line="202" w:lineRule="auto"/>
              <w:ind w:firstLine="104"/>
              <w:rPr>
                <w:rFonts w:hint="eastAsia" w:ascii="华文中宋" w:hAnsi="华文中宋" w:eastAsia="华文中宋" w:cs="华文中宋"/>
              </w:rPr>
            </w:pPr>
            <w:r>
              <w:rPr>
                <w:rFonts w:hint="eastAsia" w:ascii="华文中宋" w:hAnsi="华文中宋" w:eastAsia="华文中宋" w:cs="华文中宋"/>
              </w:rPr>
              <w:t>序号</w:t>
            </w:r>
          </w:p>
        </w:tc>
        <w:tc>
          <w:tcPr>
            <w:tcW w:w="1321" w:type="dxa"/>
            <w:tcBorders>
              <w:top w:val="single" w:color="000000" w:sz="2" w:space="0"/>
              <w:bottom w:val="single" w:color="000000" w:sz="2" w:space="0"/>
            </w:tcBorders>
          </w:tcPr>
          <w:p w14:paraId="3EEC7AC8">
            <w:pPr>
              <w:spacing w:before="140" w:line="202" w:lineRule="auto"/>
              <w:ind w:firstLine="570"/>
              <w:rPr>
                <w:rFonts w:hint="eastAsia" w:ascii="华文中宋" w:hAnsi="华文中宋" w:eastAsia="华文中宋" w:cs="华文中宋"/>
              </w:rPr>
            </w:pPr>
            <w:r>
              <w:rPr>
                <w:rFonts w:hint="eastAsia" w:ascii="华文中宋" w:hAnsi="华文中宋" w:eastAsia="华文中宋" w:cs="华文中宋"/>
              </w:rPr>
              <w:t>内容</w:t>
            </w:r>
          </w:p>
        </w:tc>
        <w:tc>
          <w:tcPr>
            <w:tcW w:w="6327" w:type="dxa"/>
            <w:tcBorders>
              <w:top w:val="single" w:color="000000" w:sz="2" w:space="0"/>
              <w:bottom w:val="single" w:color="000000" w:sz="2" w:space="0"/>
            </w:tcBorders>
          </w:tcPr>
          <w:p w14:paraId="33A1CB1C">
            <w:pPr>
              <w:spacing w:before="140" w:line="202" w:lineRule="auto"/>
              <w:jc w:val="center"/>
              <w:rPr>
                <w:rFonts w:hint="eastAsia" w:ascii="华文中宋" w:hAnsi="华文中宋" w:eastAsia="华文中宋" w:cs="华文中宋"/>
              </w:rPr>
            </w:pPr>
            <w:r>
              <w:rPr>
                <w:rFonts w:hint="eastAsia" w:ascii="华文中宋" w:hAnsi="华文中宋" w:eastAsia="华文中宋" w:cs="华文中宋"/>
              </w:rPr>
              <w:t>说明与要求</w:t>
            </w:r>
          </w:p>
        </w:tc>
      </w:tr>
      <w:tr w14:paraId="29897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4" w:type="dxa"/>
            <w:tcBorders>
              <w:top w:val="single" w:color="000000" w:sz="2" w:space="0"/>
              <w:bottom w:val="single" w:color="000000" w:sz="2" w:space="0"/>
            </w:tcBorders>
            <w:vAlign w:val="center"/>
          </w:tcPr>
          <w:p w14:paraId="46403FC5">
            <w:pPr>
              <w:jc w:val="center"/>
              <w:rPr>
                <w:rFonts w:hint="eastAsia" w:ascii="华文中宋" w:hAnsi="华文中宋" w:eastAsia="华文中宋" w:cs="华文中宋"/>
              </w:rPr>
            </w:pPr>
            <w:r>
              <w:rPr>
                <w:rFonts w:hint="eastAsia" w:ascii="华文中宋" w:hAnsi="华文中宋" w:eastAsia="华文中宋" w:cs="华文中宋"/>
              </w:rPr>
              <w:t>1</w:t>
            </w:r>
          </w:p>
        </w:tc>
        <w:tc>
          <w:tcPr>
            <w:tcW w:w="1321" w:type="dxa"/>
            <w:tcBorders>
              <w:top w:val="single" w:color="000000" w:sz="2" w:space="0"/>
              <w:bottom w:val="single" w:color="000000" w:sz="2" w:space="0"/>
            </w:tcBorders>
            <w:vAlign w:val="center"/>
          </w:tcPr>
          <w:p w14:paraId="3908ABF3">
            <w:pPr>
              <w:spacing w:before="68" w:line="336" w:lineRule="auto"/>
              <w:ind w:right="77"/>
              <w:jc w:val="center"/>
              <w:rPr>
                <w:rFonts w:hint="eastAsia" w:ascii="华文中宋" w:hAnsi="华文中宋" w:eastAsia="华文中宋" w:cs="华文中宋"/>
              </w:rPr>
            </w:pPr>
            <w:r>
              <w:rPr>
                <w:rFonts w:hint="eastAsia" w:ascii="华文中宋" w:hAnsi="华文中宋" w:eastAsia="华文中宋" w:cs="华文中宋"/>
                <w:sz w:val="20"/>
                <w:szCs w:val="20"/>
              </w:rPr>
              <w:t>投标人应具备的资格要求</w:t>
            </w:r>
          </w:p>
        </w:tc>
        <w:tc>
          <w:tcPr>
            <w:tcW w:w="6327" w:type="dxa"/>
            <w:tcBorders>
              <w:top w:val="single" w:color="000000" w:sz="2" w:space="0"/>
              <w:bottom w:val="single" w:color="000000" w:sz="2" w:space="0"/>
            </w:tcBorders>
          </w:tcPr>
          <w:p w14:paraId="6EFFCD64">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baseline"/>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（1）具备《中华人民共和国政府采购法》第二十二条规定的条件；</w:t>
            </w:r>
          </w:p>
          <w:p w14:paraId="45D5829E">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baseline"/>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（2）本</w:t>
            </w:r>
            <w:r>
              <w:rPr>
                <w:rFonts w:hint="eastAsia" w:ascii="华文中宋" w:hAnsi="华文中宋" w:eastAsia="华文中宋" w:cs="华文中宋"/>
                <w:color w:val="auto"/>
                <w:sz w:val="21"/>
                <w:szCs w:val="21"/>
                <w:highlight w:val="none"/>
                <w:lang w:eastAsia="zh-CN"/>
              </w:rPr>
              <w:t>项目</w:t>
            </w:r>
            <w:r>
              <w:rPr>
                <w:rFonts w:hint="eastAsia" w:ascii="华文中宋" w:hAnsi="华文中宋" w:eastAsia="华文中宋" w:cs="华文中宋"/>
                <w:color w:val="auto"/>
                <w:sz w:val="21"/>
                <w:szCs w:val="21"/>
                <w:highlight w:val="none"/>
              </w:rPr>
              <w:t>是否接受联合体</w:t>
            </w:r>
            <w:r>
              <w:rPr>
                <w:rFonts w:hint="eastAsia" w:ascii="华文中宋" w:hAnsi="华文中宋" w:eastAsia="华文中宋" w:cs="华文中宋"/>
                <w:color w:val="auto"/>
                <w:sz w:val="21"/>
                <w:szCs w:val="21"/>
                <w:highlight w:val="none"/>
                <w:lang w:eastAsia="zh-CN"/>
              </w:rPr>
              <w:t>参加</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否；</w:t>
            </w:r>
          </w:p>
          <w:p w14:paraId="5B84AD96">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baseline"/>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（3）本</w:t>
            </w:r>
            <w:r>
              <w:rPr>
                <w:rFonts w:hint="eastAsia" w:ascii="华文中宋" w:hAnsi="华文中宋" w:eastAsia="华文中宋" w:cs="华文中宋"/>
                <w:color w:val="auto"/>
                <w:sz w:val="21"/>
                <w:szCs w:val="21"/>
                <w:highlight w:val="none"/>
                <w:lang w:eastAsia="zh-CN"/>
              </w:rPr>
              <w:t>项目</w:t>
            </w:r>
            <w:r>
              <w:rPr>
                <w:rFonts w:hint="eastAsia" w:ascii="华文中宋" w:hAnsi="华文中宋" w:eastAsia="华文中宋" w:cs="华文中宋"/>
                <w:color w:val="auto"/>
                <w:sz w:val="21"/>
                <w:szCs w:val="21"/>
                <w:highlight w:val="none"/>
              </w:rPr>
              <w:t>是否接受代理商</w:t>
            </w:r>
            <w:r>
              <w:rPr>
                <w:rFonts w:hint="eastAsia" w:ascii="华文中宋" w:hAnsi="华文中宋" w:eastAsia="华文中宋" w:cs="华文中宋"/>
                <w:color w:val="auto"/>
                <w:sz w:val="21"/>
                <w:szCs w:val="21"/>
                <w:highlight w:val="none"/>
                <w:lang w:eastAsia="zh-CN"/>
              </w:rPr>
              <w:t>参加</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是；</w:t>
            </w:r>
          </w:p>
          <w:p w14:paraId="7506D070">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baseline"/>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（4）落实政府采购政策需满足的资格要求：专门面向中小企业；</w:t>
            </w:r>
          </w:p>
          <w:p w14:paraId="40F4921D">
            <w:pPr>
              <w:keepNext w:val="0"/>
              <w:keepLines w:val="0"/>
              <w:pageBreakBefore w:val="0"/>
              <w:widowControl/>
              <w:kinsoku/>
              <w:wordWrap/>
              <w:overflowPunct/>
              <w:topLinePunct w:val="0"/>
              <w:autoSpaceDE/>
              <w:autoSpaceDN/>
              <w:bidi w:val="0"/>
              <w:adjustRightInd w:val="0"/>
              <w:snapToGrid w:val="0"/>
              <w:spacing w:line="400" w:lineRule="exact"/>
              <w:ind w:left="0" w:leftChars="0"/>
              <w:textAlignment w:val="baseline"/>
              <w:rPr>
                <w:rFonts w:hint="eastAsia" w:ascii="华文中宋" w:hAnsi="华文中宋" w:eastAsia="华文中宋" w:cs="华文中宋"/>
              </w:rPr>
            </w:pPr>
            <w:r>
              <w:rPr>
                <w:rFonts w:hint="eastAsia" w:ascii="华文中宋" w:hAnsi="华文中宋" w:eastAsia="华文中宋" w:cs="华文中宋"/>
                <w:color w:val="auto"/>
                <w:sz w:val="21"/>
                <w:szCs w:val="21"/>
                <w:highlight w:val="none"/>
                <w:lang w:val="en-US" w:eastAsia="zh-CN"/>
              </w:rPr>
              <w:t>（5）本项目的特定资格要求：无。</w:t>
            </w:r>
          </w:p>
        </w:tc>
      </w:tr>
      <w:tr w14:paraId="705C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4" w:type="dxa"/>
            <w:tcBorders>
              <w:top w:val="single" w:color="000000" w:sz="2" w:space="0"/>
              <w:bottom w:val="single" w:color="000000" w:sz="2" w:space="0"/>
            </w:tcBorders>
            <w:vAlign w:val="center"/>
          </w:tcPr>
          <w:p w14:paraId="2D3DEB49">
            <w:pPr>
              <w:spacing w:before="69" w:line="184" w:lineRule="auto"/>
              <w:jc w:val="center"/>
              <w:rPr>
                <w:rFonts w:hint="eastAsia" w:ascii="华文中宋" w:hAnsi="华文中宋" w:eastAsia="华文中宋" w:cs="华文中宋"/>
              </w:rPr>
            </w:pPr>
            <w:r>
              <w:rPr>
                <w:rFonts w:hint="eastAsia" w:ascii="华文中宋" w:hAnsi="华文中宋" w:eastAsia="华文中宋" w:cs="华文中宋"/>
              </w:rPr>
              <w:t>2</w:t>
            </w:r>
          </w:p>
        </w:tc>
        <w:tc>
          <w:tcPr>
            <w:tcW w:w="1321" w:type="dxa"/>
            <w:tcBorders>
              <w:top w:val="single" w:color="000000" w:sz="2" w:space="0"/>
              <w:bottom w:val="single" w:color="000000" w:sz="2" w:space="0"/>
            </w:tcBorders>
            <w:vAlign w:val="center"/>
          </w:tcPr>
          <w:p w14:paraId="599F55D6">
            <w:pPr>
              <w:spacing w:before="68" w:line="336" w:lineRule="auto"/>
              <w:ind w:right="77"/>
              <w:jc w:val="center"/>
              <w:rPr>
                <w:rFonts w:hint="eastAsia" w:ascii="华文中宋" w:hAnsi="华文中宋" w:eastAsia="华文中宋" w:cs="华文中宋"/>
                <w:highlight w:val="none"/>
              </w:rPr>
            </w:pPr>
            <w:r>
              <w:rPr>
                <w:rFonts w:hint="eastAsia" w:ascii="华文中宋" w:hAnsi="华文中宋" w:eastAsia="华文中宋" w:cs="华文中宋"/>
                <w:sz w:val="20"/>
                <w:szCs w:val="20"/>
              </w:rPr>
              <w:t>电子投标文件</w:t>
            </w:r>
          </w:p>
        </w:tc>
        <w:tc>
          <w:tcPr>
            <w:tcW w:w="6327" w:type="dxa"/>
            <w:tcBorders>
              <w:top w:val="single" w:color="000000" w:sz="2" w:space="0"/>
              <w:bottom w:val="single" w:color="000000" w:sz="2" w:space="0"/>
            </w:tcBorders>
          </w:tcPr>
          <w:p w14:paraId="38958AE1">
            <w:pPr>
              <w:pageBreakBefore w:val="0"/>
              <w:kinsoku/>
              <w:wordWrap/>
              <w:overflowPunct/>
              <w:topLinePunct w:val="0"/>
              <w:autoSpaceDE/>
              <w:autoSpaceDN/>
              <w:bidi w:val="0"/>
              <w:spacing w:line="360" w:lineRule="atLeast"/>
              <w:ind w:left="0" w:leftChars="0" w:firstLine="420" w:firstLineChars="200"/>
              <w:rPr>
                <w:rFonts w:hint="eastAsia" w:ascii="华文中宋" w:hAnsi="华文中宋" w:eastAsia="华文中宋" w:cs="华文中宋"/>
                <w:highlight w:val="none"/>
                <w:lang w:val="en-US"/>
              </w:rPr>
            </w:pPr>
            <w:r>
              <w:rPr>
                <w:rFonts w:hint="eastAsia" w:ascii="华文中宋" w:hAnsi="华文中宋" w:eastAsia="华文中宋" w:cs="华文中宋"/>
                <w:highlight w:val="none"/>
                <w:lang w:val="en-US" w:eastAsia="zh-CN"/>
              </w:rPr>
              <w:t>电子投标文件：投标人上传一份经投标人单位 CA 数字证书加密的投标文件至“政采集采交易系统/政采分散交易系统”。因投标人自身原因而导致投标文件无法导入“政采集采交易系统/政采分散交易系统”电子开标、评标系统，该投标视为无效投标，投标人自行承担由此导致的全部责任。</w:t>
            </w:r>
          </w:p>
        </w:tc>
      </w:tr>
      <w:tr w14:paraId="559E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54" w:type="dxa"/>
            <w:tcBorders>
              <w:top w:val="single" w:color="000000" w:sz="2" w:space="0"/>
              <w:bottom w:val="single" w:color="000000" w:sz="2" w:space="0"/>
            </w:tcBorders>
            <w:vAlign w:val="center"/>
          </w:tcPr>
          <w:p w14:paraId="7D8B0807">
            <w:pPr>
              <w:spacing w:before="68" w:line="183" w:lineRule="auto"/>
              <w:jc w:val="center"/>
              <w:rPr>
                <w:rFonts w:hint="eastAsia" w:ascii="华文中宋" w:hAnsi="华文中宋" w:eastAsia="华文中宋" w:cs="华文中宋"/>
              </w:rPr>
            </w:pPr>
            <w:r>
              <w:rPr>
                <w:rFonts w:hint="eastAsia" w:ascii="华文中宋" w:hAnsi="华文中宋" w:eastAsia="华文中宋" w:cs="华文中宋"/>
              </w:rPr>
              <w:t>3</w:t>
            </w:r>
          </w:p>
        </w:tc>
        <w:tc>
          <w:tcPr>
            <w:tcW w:w="1321" w:type="dxa"/>
            <w:tcBorders>
              <w:top w:val="single" w:color="000000" w:sz="2" w:space="0"/>
              <w:bottom w:val="single" w:color="000000" w:sz="2" w:space="0"/>
            </w:tcBorders>
            <w:vAlign w:val="center"/>
          </w:tcPr>
          <w:p w14:paraId="7FFE9297">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投标文件</w:t>
            </w:r>
          </w:p>
          <w:p w14:paraId="60C379F9">
            <w:pPr>
              <w:spacing w:before="68" w:line="336" w:lineRule="auto"/>
              <w:ind w:right="77"/>
              <w:jc w:val="center"/>
              <w:rPr>
                <w:rFonts w:hint="eastAsia" w:ascii="华文中宋" w:hAnsi="华文中宋" w:eastAsia="华文中宋" w:cs="华文中宋"/>
              </w:rPr>
            </w:pPr>
            <w:r>
              <w:rPr>
                <w:rFonts w:hint="eastAsia" w:ascii="华文中宋" w:hAnsi="华文中宋" w:eastAsia="华文中宋" w:cs="华文中宋"/>
                <w:sz w:val="20"/>
                <w:szCs w:val="20"/>
              </w:rPr>
              <w:t>(资格证明文件)</w:t>
            </w:r>
          </w:p>
        </w:tc>
        <w:tc>
          <w:tcPr>
            <w:tcW w:w="6327" w:type="dxa"/>
            <w:tcBorders>
              <w:top w:val="single" w:color="000000" w:sz="2" w:space="0"/>
              <w:bottom w:val="single" w:color="000000" w:sz="2" w:space="0"/>
            </w:tcBorders>
          </w:tcPr>
          <w:p w14:paraId="2BF1DAC6">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1、投标人代表的证明</w:t>
            </w:r>
          </w:p>
          <w:p w14:paraId="2E6027D7">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(1)法定代表人(负责人)参加投标的，提供“法定代表人(负责人)证明书”；</w:t>
            </w:r>
          </w:p>
          <w:p w14:paraId="529B902E">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(2)委托代理人参加投标的，提供“法定代表人(负责人)证明书、法定代表人(负责人)授权委托书及委托</w:t>
            </w:r>
            <w:r>
              <w:rPr>
                <w:rFonts w:hint="eastAsia" w:ascii="华文中宋" w:hAnsi="华文中宋" w:eastAsia="华文中宋" w:cs="华文中宋"/>
                <w:highlight w:val="none"/>
                <w:lang w:val="en-US" w:eastAsia="zh-CN"/>
              </w:rPr>
              <w:t>代</w:t>
            </w:r>
            <w:r>
              <w:rPr>
                <w:rFonts w:hint="eastAsia" w:ascii="华文中宋" w:hAnsi="华文中宋" w:eastAsia="华文中宋" w:cs="华文中宋"/>
                <w:highlight w:val="none"/>
              </w:rPr>
              <w:t>理人证明书”；</w:t>
            </w:r>
          </w:p>
          <w:p w14:paraId="29B06EED">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(3)自然人参加投标的，提供个人身份证明影印件(格式见第八部分)</w:t>
            </w:r>
          </w:p>
          <w:p w14:paraId="4885568C">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2、投标函</w:t>
            </w:r>
          </w:p>
          <w:p w14:paraId="3AA4670C">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(格式见第八部分)</w:t>
            </w:r>
          </w:p>
          <w:p w14:paraId="359DD5A4">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3、</w:t>
            </w:r>
            <w:r>
              <w:rPr>
                <w:rFonts w:hint="eastAsia" w:ascii="华文中宋" w:hAnsi="华文中宋" w:eastAsia="华文中宋" w:cs="华文中宋"/>
                <w:highlight w:val="none"/>
              </w:rPr>
              <w:t>以下内容提供《政府采购投标人信用承诺书》一份(格式见第八部分)</w:t>
            </w:r>
          </w:p>
          <w:p w14:paraId="25F214F8">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具有独立承担民事责任的能力；</w:t>
            </w:r>
          </w:p>
          <w:p w14:paraId="2317D55A">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具有良好的</w:t>
            </w:r>
            <w:r>
              <w:rPr>
                <w:rFonts w:hint="eastAsia" w:ascii="华文中宋" w:hAnsi="华文中宋" w:eastAsia="华文中宋" w:cs="华文中宋"/>
                <w:highlight w:val="none"/>
                <w:lang w:val="en-US" w:eastAsia="zh-CN"/>
              </w:rPr>
              <w:t>商业</w:t>
            </w:r>
            <w:r>
              <w:rPr>
                <w:rFonts w:hint="eastAsia" w:ascii="华文中宋" w:hAnsi="华文中宋" w:eastAsia="华文中宋" w:cs="华文中宋"/>
                <w:highlight w:val="none"/>
              </w:rPr>
              <w:t>信誉和健全的财务会计制度；</w:t>
            </w:r>
          </w:p>
          <w:p w14:paraId="5D5FB333">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具有依法缴纳税收的良好记录；</w:t>
            </w:r>
          </w:p>
          <w:p w14:paraId="6AE65BFB">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具有依法缴纳社会保障资金的良好记录；</w:t>
            </w:r>
          </w:p>
          <w:p w14:paraId="434F4AF0">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具有履行合同所必需的设备和专业技术能力；</w:t>
            </w:r>
          </w:p>
          <w:p w14:paraId="5CD70135">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参加政府采购活动前三年内，在经营活动中没有重大违法记录。</w:t>
            </w:r>
          </w:p>
          <w:p w14:paraId="20409ADD">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4</w:t>
            </w:r>
            <w:r>
              <w:rPr>
                <w:rFonts w:hint="eastAsia" w:ascii="华文中宋" w:hAnsi="华文中宋" w:eastAsia="华文中宋" w:cs="华文中宋"/>
                <w:highlight w:val="none"/>
              </w:rPr>
              <w:t>、本项目的特定资格要求</w:t>
            </w:r>
          </w:p>
          <w:p w14:paraId="62231FE6">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按照本部分序号1“本</w:t>
            </w:r>
            <w:r>
              <w:rPr>
                <w:rFonts w:hint="eastAsia" w:ascii="华文中宋" w:hAnsi="华文中宋" w:eastAsia="华文中宋" w:cs="华文中宋"/>
                <w:highlight w:val="none"/>
                <w:lang w:val="en-US" w:eastAsia="zh-CN"/>
              </w:rPr>
              <w:t>项目</w:t>
            </w:r>
            <w:r>
              <w:rPr>
                <w:rFonts w:hint="eastAsia" w:ascii="华文中宋" w:hAnsi="华文中宋" w:eastAsia="华文中宋" w:cs="华文中宋"/>
                <w:highlight w:val="none"/>
              </w:rPr>
              <w:t>的特定资格要求”规定提交相关证明文件；</w:t>
            </w:r>
          </w:p>
          <w:p w14:paraId="5A48054E">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、基本存款账户开户许可证</w:t>
            </w:r>
          </w:p>
          <w:p w14:paraId="0FBFAA5B">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提供投标人基本存款账户开户许可证(或基本存款账户信息)；</w:t>
            </w:r>
          </w:p>
          <w:p w14:paraId="7B725E92">
            <w:pPr>
              <w:keepNext w:val="0"/>
              <w:keepLines w:val="0"/>
              <w:pageBreakBefore w:val="0"/>
              <w:widowControl/>
              <w:kinsoku/>
              <w:wordWrap/>
              <w:overflowPunct/>
              <w:topLinePunct w:val="0"/>
              <w:autoSpaceDE/>
              <w:autoSpaceDN/>
              <w:bidi w:val="0"/>
              <w:adjustRightInd w:val="0"/>
              <w:snapToGrid w:val="0"/>
              <w:spacing w:line="400" w:lineRule="atLeast"/>
              <w:ind w:firstLine="420" w:firstLineChars="2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6、</w:t>
            </w:r>
            <w:r>
              <w:rPr>
                <w:rFonts w:hint="eastAsia" w:ascii="华文中宋" w:hAnsi="华文中宋" w:eastAsia="华文中宋" w:cs="华文中宋"/>
                <w:highlight w:val="none"/>
              </w:rPr>
              <w:t>招标文件要求或投标人认为需要提供的其他</w:t>
            </w:r>
            <w:r>
              <w:rPr>
                <w:rFonts w:hint="eastAsia" w:ascii="华文中宋" w:hAnsi="华文中宋" w:eastAsia="华文中宋" w:cs="华文中宋"/>
                <w:highlight w:val="none"/>
                <w:lang w:eastAsia="zh-CN"/>
              </w:rPr>
              <w:t>资格证明文件。</w:t>
            </w:r>
          </w:p>
          <w:p w14:paraId="3A6D2C8D">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rPr>
            </w:pPr>
            <w:r>
              <w:rPr>
                <w:rFonts w:hint="eastAsia" w:ascii="华文中宋" w:hAnsi="华文中宋" w:eastAsia="华文中宋" w:cs="华文中宋"/>
                <w:highlight w:val="none"/>
              </w:rPr>
              <w:t>说明:本项目将根据投标人提供的上述文件进行资格审查，具体资格审查内容及标准见第五部分。</w:t>
            </w:r>
          </w:p>
        </w:tc>
      </w:tr>
      <w:tr w14:paraId="7E76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5" w:hRule="atLeast"/>
        </w:trPr>
        <w:tc>
          <w:tcPr>
            <w:tcW w:w="654" w:type="dxa"/>
            <w:tcBorders>
              <w:top w:val="single" w:color="000000" w:sz="2" w:space="0"/>
              <w:bottom w:val="single" w:color="000000" w:sz="2" w:space="0"/>
            </w:tcBorders>
            <w:vAlign w:val="center"/>
          </w:tcPr>
          <w:p w14:paraId="1CDE27B7">
            <w:pPr>
              <w:jc w:val="center"/>
              <w:rPr>
                <w:rFonts w:hint="eastAsia" w:ascii="华文中宋" w:hAnsi="华文中宋" w:eastAsia="华文中宋" w:cs="华文中宋"/>
              </w:rPr>
            </w:pPr>
            <w:r>
              <w:rPr>
                <w:rFonts w:hint="eastAsia" w:ascii="华文中宋" w:hAnsi="华文中宋" w:eastAsia="华文中宋" w:cs="华文中宋"/>
                <w:sz w:val="20"/>
                <w:szCs w:val="20"/>
              </w:rPr>
              <w:t>4</w:t>
            </w:r>
          </w:p>
        </w:tc>
        <w:tc>
          <w:tcPr>
            <w:tcW w:w="1321" w:type="dxa"/>
            <w:tcBorders>
              <w:top w:val="single" w:color="000000" w:sz="2" w:space="0"/>
              <w:bottom w:val="single" w:color="000000" w:sz="2" w:space="0"/>
            </w:tcBorders>
            <w:vAlign w:val="center"/>
          </w:tcPr>
          <w:p w14:paraId="7C7023B0">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投标文件</w:t>
            </w:r>
          </w:p>
          <w:p w14:paraId="023D8268">
            <w:pPr>
              <w:spacing w:before="68" w:line="336" w:lineRule="auto"/>
              <w:ind w:right="77"/>
              <w:jc w:val="center"/>
              <w:rPr>
                <w:rFonts w:hint="eastAsia" w:ascii="华文中宋" w:hAnsi="华文中宋" w:eastAsia="华文中宋" w:cs="华文中宋"/>
              </w:rPr>
            </w:pPr>
            <w:r>
              <w:rPr>
                <w:rFonts w:hint="eastAsia" w:ascii="华文中宋" w:hAnsi="华文中宋" w:eastAsia="华文中宋" w:cs="华文中宋"/>
                <w:sz w:val="20"/>
                <w:szCs w:val="20"/>
              </w:rPr>
              <w:t>(商务技术文件)</w:t>
            </w:r>
          </w:p>
        </w:tc>
        <w:tc>
          <w:tcPr>
            <w:tcW w:w="6327" w:type="dxa"/>
            <w:tcBorders>
              <w:top w:val="single" w:color="000000" w:sz="2" w:space="0"/>
              <w:bottom w:val="single" w:color="000000" w:sz="2" w:space="0"/>
            </w:tcBorders>
          </w:tcPr>
          <w:p w14:paraId="7679C069">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1、开标报价一览表；</w:t>
            </w:r>
          </w:p>
          <w:p w14:paraId="5C4BEAD8">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2、对商务要求的响应内容；</w:t>
            </w:r>
          </w:p>
          <w:p w14:paraId="487A7421">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3、对实质性要求的响应内容；</w:t>
            </w:r>
          </w:p>
          <w:p w14:paraId="07E22B50">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4、对非实质性要求的响应内容</w:t>
            </w:r>
          </w:p>
          <w:p w14:paraId="7D372340">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5、对服务要求的响应内容；</w:t>
            </w:r>
          </w:p>
          <w:p w14:paraId="12A92DE1">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6</w:t>
            </w:r>
            <w:r>
              <w:rPr>
                <w:rFonts w:hint="eastAsia" w:ascii="华文中宋" w:hAnsi="华文中宋" w:eastAsia="华文中宋" w:cs="华文中宋"/>
                <w:highlight w:val="none"/>
              </w:rPr>
              <w:t>、投标人业绩情况；</w:t>
            </w:r>
          </w:p>
          <w:p w14:paraId="6D0B41DE">
            <w:pPr>
              <w:keepNext w:val="0"/>
              <w:keepLines w:val="0"/>
              <w:pageBreakBefore w:val="0"/>
              <w:widowControl/>
              <w:kinsoku/>
              <w:wordWrap/>
              <w:overflowPunct/>
              <w:topLinePunct w:val="0"/>
              <w:autoSpaceDE/>
              <w:autoSpaceDN/>
              <w:bidi w:val="0"/>
              <w:adjustRightInd w:val="0"/>
              <w:snapToGrid w:val="0"/>
              <w:spacing w:line="400" w:lineRule="atLeast"/>
              <w:ind w:firstLine="210" w:firstLineChars="100"/>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7</w:t>
            </w:r>
            <w:r>
              <w:rPr>
                <w:rFonts w:hint="eastAsia" w:ascii="华文中宋" w:hAnsi="华文中宋" w:eastAsia="华文中宋" w:cs="华文中宋"/>
                <w:highlight w:val="none"/>
              </w:rPr>
              <w:t>、招标文件要求或投标人认为需要提供的其他商务技术材料/文件；</w:t>
            </w:r>
          </w:p>
          <w:p w14:paraId="15A33B48">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说明：以上内容涉及的格式资料详见第八部分；</w:t>
            </w:r>
          </w:p>
          <w:p w14:paraId="32C1E979">
            <w:pPr>
              <w:keepNext w:val="0"/>
              <w:keepLines w:val="0"/>
              <w:pageBreakBefore w:val="0"/>
              <w:widowControl/>
              <w:kinsoku/>
              <w:wordWrap/>
              <w:overflowPunct/>
              <w:topLinePunct w:val="0"/>
              <w:autoSpaceDE/>
              <w:autoSpaceDN/>
              <w:bidi w:val="0"/>
              <w:adjustRightInd w:val="0"/>
              <w:snapToGrid w:val="0"/>
              <w:spacing w:line="400" w:lineRule="atLeast"/>
              <w:ind w:left="0" w:leftChars="0" w:firstLine="630" w:firstLineChars="300"/>
              <w:textAlignment w:val="baseline"/>
              <w:rPr>
                <w:rFonts w:hint="eastAsia" w:ascii="华文中宋" w:hAnsi="华文中宋" w:eastAsia="华文中宋" w:cs="华文中宋"/>
                <w:sz w:val="22"/>
                <w:szCs w:val="22"/>
              </w:rPr>
            </w:pPr>
            <w:r>
              <w:rPr>
                <w:rFonts w:hint="eastAsia" w:ascii="华文中宋" w:hAnsi="华文中宋" w:eastAsia="华文中宋" w:cs="华文中宋"/>
                <w:highlight w:val="none"/>
              </w:rPr>
              <w:t>以上涉及相关要求的内容见本文件第四部分相对应内容。</w:t>
            </w:r>
          </w:p>
        </w:tc>
      </w:tr>
      <w:tr w14:paraId="7847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54" w:type="dxa"/>
            <w:tcBorders>
              <w:top w:val="single" w:color="000000" w:sz="2" w:space="0"/>
              <w:bottom w:val="single" w:color="000000" w:sz="2" w:space="0"/>
            </w:tcBorders>
            <w:vAlign w:val="center"/>
          </w:tcPr>
          <w:p w14:paraId="42D28243">
            <w:pPr>
              <w:spacing w:before="65" w:line="181" w:lineRule="auto"/>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5</w:t>
            </w:r>
          </w:p>
        </w:tc>
        <w:tc>
          <w:tcPr>
            <w:tcW w:w="1321" w:type="dxa"/>
            <w:tcBorders>
              <w:top w:val="single" w:color="000000" w:sz="2" w:space="0"/>
              <w:bottom w:val="single" w:color="000000" w:sz="2" w:space="0"/>
            </w:tcBorders>
            <w:vAlign w:val="center"/>
          </w:tcPr>
          <w:p w14:paraId="001A5F9D">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保证金交纳</w:t>
            </w:r>
          </w:p>
        </w:tc>
        <w:tc>
          <w:tcPr>
            <w:tcW w:w="6327" w:type="dxa"/>
            <w:tcBorders>
              <w:top w:val="single" w:color="000000" w:sz="2" w:space="0"/>
              <w:bottom w:val="single" w:color="000000" w:sz="2" w:space="0"/>
            </w:tcBorders>
            <w:vAlign w:val="center"/>
          </w:tcPr>
          <w:p w14:paraId="49F8AF0A">
            <w:pPr>
              <w:pageBreakBefore w:val="0"/>
              <w:kinsoku/>
              <w:wordWrap/>
              <w:overflowPunct/>
              <w:topLinePunct w:val="0"/>
              <w:autoSpaceDE/>
              <w:autoSpaceDN/>
              <w:bidi w:val="0"/>
              <w:spacing w:line="360" w:lineRule="atLeast"/>
              <w:ind w:left="0" w:leftChars="0" w:firstLine="420" w:firstLineChars="200"/>
              <w:jc w:val="both"/>
              <w:rPr>
                <w:rFonts w:hint="eastAsia" w:ascii="华文中宋" w:hAnsi="华文中宋" w:eastAsia="华文中宋" w:cs="华文中宋"/>
                <w:sz w:val="22"/>
                <w:szCs w:val="22"/>
              </w:rPr>
            </w:pPr>
            <w:r>
              <w:rPr>
                <w:rFonts w:hint="eastAsia" w:ascii="华文中宋" w:hAnsi="华文中宋" w:eastAsia="华文中宋" w:cs="华文中宋"/>
                <w:highlight w:val="none"/>
                <w:lang w:val="en-US" w:eastAsia="zh-CN"/>
              </w:rPr>
              <w:t>本项目不需要提交投标保证金</w:t>
            </w:r>
          </w:p>
        </w:tc>
      </w:tr>
      <w:tr w14:paraId="0D1D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tcBorders>
              <w:top w:val="single" w:color="000000" w:sz="2" w:space="0"/>
              <w:bottom w:val="single" w:color="000000" w:sz="2" w:space="0"/>
            </w:tcBorders>
          </w:tcPr>
          <w:p w14:paraId="1B5C74DB">
            <w:pPr>
              <w:spacing w:before="212" w:line="183" w:lineRule="auto"/>
              <w:ind w:firstLine="264"/>
              <w:rPr>
                <w:rFonts w:hint="eastAsia" w:ascii="华文中宋" w:hAnsi="华文中宋" w:eastAsia="华文中宋" w:cs="华文中宋"/>
                <w:sz w:val="20"/>
                <w:szCs w:val="20"/>
              </w:rPr>
            </w:pPr>
            <w:r>
              <w:rPr>
                <w:rFonts w:hint="eastAsia" w:ascii="华文中宋" w:hAnsi="华文中宋" w:eastAsia="华文中宋" w:cs="华文中宋"/>
                <w:sz w:val="20"/>
                <w:szCs w:val="20"/>
              </w:rPr>
              <w:t>6</w:t>
            </w:r>
          </w:p>
        </w:tc>
        <w:tc>
          <w:tcPr>
            <w:tcW w:w="1321" w:type="dxa"/>
            <w:tcBorders>
              <w:top w:val="single" w:color="000000" w:sz="2" w:space="0"/>
              <w:bottom w:val="single" w:color="000000" w:sz="2" w:space="0"/>
            </w:tcBorders>
            <w:vAlign w:val="center"/>
          </w:tcPr>
          <w:p w14:paraId="2986FE9A">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投标有效期</w:t>
            </w:r>
          </w:p>
        </w:tc>
        <w:tc>
          <w:tcPr>
            <w:tcW w:w="6327" w:type="dxa"/>
            <w:tcBorders>
              <w:top w:val="single" w:color="000000" w:sz="2" w:space="0"/>
              <w:bottom w:val="single" w:color="000000" w:sz="2" w:space="0"/>
            </w:tcBorders>
            <w:vAlign w:val="center"/>
          </w:tcPr>
          <w:p w14:paraId="20D92740">
            <w:pPr>
              <w:spacing w:line="240" w:lineRule="exact"/>
              <w:ind w:firstLine="420" w:firstLineChars="200"/>
              <w:jc w:val="both"/>
              <w:rPr>
                <w:rFonts w:hint="eastAsia" w:ascii="华文中宋" w:hAnsi="华文中宋" w:eastAsia="华文中宋" w:cs="华文中宋"/>
                <w:sz w:val="20"/>
                <w:szCs w:val="20"/>
              </w:rPr>
            </w:pPr>
            <w:r>
              <w:rPr>
                <w:rFonts w:hint="eastAsia" w:ascii="华文中宋" w:hAnsi="华文中宋" w:eastAsia="华文中宋" w:cs="华文中宋"/>
              </w:rPr>
              <w:t>90个日历天(自递交投标文件截止之日起计算)</w:t>
            </w:r>
          </w:p>
        </w:tc>
      </w:tr>
      <w:tr w14:paraId="118E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54" w:type="dxa"/>
            <w:tcBorders>
              <w:top w:val="single" w:color="000000" w:sz="2" w:space="0"/>
              <w:bottom w:val="single" w:color="000000" w:sz="2" w:space="0"/>
            </w:tcBorders>
            <w:vAlign w:val="center"/>
          </w:tcPr>
          <w:p w14:paraId="3761877F">
            <w:pPr>
              <w:spacing w:before="212" w:line="183" w:lineRule="auto"/>
              <w:ind w:firstLine="264"/>
              <w:jc w:val="both"/>
              <w:rPr>
                <w:rFonts w:hint="eastAsia" w:ascii="华文中宋" w:hAnsi="华文中宋" w:eastAsia="华文中宋" w:cs="华文中宋"/>
                <w:sz w:val="20"/>
                <w:szCs w:val="20"/>
              </w:rPr>
            </w:pPr>
            <w:r>
              <w:rPr>
                <w:rFonts w:hint="eastAsia" w:ascii="华文中宋" w:hAnsi="华文中宋" w:eastAsia="华文中宋" w:cs="华文中宋"/>
                <w:sz w:val="20"/>
                <w:szCs w:val="20"/>
              </w:rPr>
              <w:t>7</w:t>
            </w:r>
          </w:p>
        </w:tc>
        <w:tc>
          <w:tcPr>
            <w:tcW w:w="1321" w:type="dxa"/>
            <w:tcBorders>
              <w:top w:val="single" w:color="000000" w:sz="2" w:space="0"/>
              <w:bottom w:val="single" w:color="000000" w:sz="2" w:space="0"/>
            </w:tcBorders>
            <w:vAlign w:val="center"/>
          </w:tcPr>
          <w:p w14:paraId="5163D603">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 xml:space="preserve">政府采购相关政策要求 </w:t>
            </w:r>
          </w:p>
          <w:p w14:paraId="3A171544">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(如涉及的话)</w:t>
            </w:r>
          </w:p>
        </w:tc>
        <w:tc>
          <w:tcPr>
            <w:tcW w:w="6327" w:type="dxa"/>
            <w:tcBorders>
              <w:top w:val="single" w:color="000000" w:sz="2" w:space="0"/>
              <w:bottom w:val="single" w:color="000000" w:sz="2" w:space="0"/>
            </w:tcBorders>
          </w:tcPr>
          <w:p w14:paraId="3A18F57C">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1、本项目涉及进口产品的要求：</w:t>
            </w:r>
          </w:p>
          <w:p w14:paraId="01AD2817">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本项目采购标的物未特别注明“进口产品”（通过中国海关报关验放进入中国境内且产自境外的产品）字样的，仅接受本国产品参与本项目。本国产品的认定标准依据《国务院办公厅关于在政府采购中实施本国产品标准及相关政策的通知》（国办发〔2025〕34号）执行，投标人应当按要求出具《关于符合本国产品标准的声明函》。</w:t>
            </w:r>
          </w:p>
          <w:p w14:paraId="07EE4CB5">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价格评审优惠：政府采购活动中既有本国产品又有非本国产品参与竞争的，依法对本国产品给予20%的价格扣除，用扣除后的价格参与评审。当投标人提供的符合本国产品标准的产品成本之和占全部产品成本的比例达到80%以上时，对该投标人提供的全部产品总报价给予20%的价格扣除。</w:t>
            </w:r>
          </w:p>
          <w:p w14:paraId="4A5D7E1C">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 xml:space="preserve">2、本项目涉及节能、环保产品的要求： </w:t>
            </w:r>
          </w:p>
          <w:p w14:paraId="41ABAD3D">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03A0E492">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2）采购标的涉及最新公布的《节能产品政府采购品目清单》标注“★”政府强制采购节能产品的，参与投标人应提供所投产品由国家确定的认证机构出具的、处于有效期之内的节能产品认证证书，并如实填写《政府强制采购产品明细表》（格式见第八部分）</w:t>
            </w:r>
          </w:p>
          <w:p w14:paraId="40ADB0AD">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（3）投标货物中有最新公布的《节能产品政府采购品目清单》、《</w:t>
            </w:r>
            <w:r>
              <w:rPr>
                <w:rFonts w:hint="eastAsia" w:ascii="华文中宋" w:hAnsi="华文中宋" w:eastAsia="华文中宋" w:cs="华文中宋"/>
                <w:highlight w:val="none"/>
                <w:lang w:val="en-US" w:eastAsia="zh-CN"/>
              </w:rPr>
              <w:fldChar w:fldCharType="begin"/>
            </w:r>
            <w:r>
              <w:rPr>
                <w:rFonts w:hint="eastAsia" w:ascii="华文中宋" w:hAnsi="华文中宋" w:eastAsia="华文中宋" w:cs="华文中宋"/>
                <w:highlight w:val="none"/>
                <w:lang w:val="en-US" w:eastAsia="zh-CN"/>
              </w:rPr>
              <w:instrText xml:space="preserve"> HYPERLINK "http://gks.mof.gov.cn/zhengfucaigouguanli/201903/P020190329702478575295.pdf" </w:instrText>
            </w:r>
            <w:r>
              <w:rPr>
                <w:rFonts w:hint="eastAsia" w:ascii="华文中宋" w:hAnsi="华文中宋" w:eastAsia="华文中宋" w:cs="华文中宋"/>
                <w:highlight w:val="none"/>
                <w:lang w:val="en-US" w:eastAsia="zh-CN"/>
              </w:rPr>
              <w:fldChar w:fldCharType="separate"/>
            </w:r>
            <w:r>
              <w:rPr>
                <w:rFonts w:hint="eastAsia" w:ascii="华文中宋" w:hAnsi="华文中宋" w:eastAsia="华文中宋" w:cs="华文中宋"/>
                <w:highlight w:val="none"/>
                <w:lang w:val="en-US" w:eastAsia="zh-CN"/>
              </w:rPr>
              <w:t>环境标志产品政府采购品目清单</w:t>
            </w:r>
            <w:r>
              <w:rPr>
                <w:rFonts w:hint="eastAsia" w:ascii="华文中宋" w:hAnsi="华文中宋" w:eastAsia="华文中宋" w:cs="华文中宋"/>
                <w:highlight w:val="none"/>
                <w:lang w:val="en-US" w:eastAsia="zh-CN"/>
              </w:rPr>
              <w:fldChar w:fldCharType="end"/>
            </w:r>
            <w:r>
              <w:rPr>
                <w:rFonts w:hint="eastAsia" w:ascii="华文中宋" w:hAnsi="华文中宋" w:eastAsia="华文中宋" w:cs="华文中宋"/>
                <w:highlight w:val="none"/>
                <w:lang w:val="en-US" w:eastAsia="zh-CN"/>
              </w:rPr>
              <w:t>》中强制采购产品以外的其他产品将按照“第六部分 综合评分法评分细则”给予加分。</w:t>
            </w:r>
          </w:p>
          <w:p w14:paraId="52E350A7">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3、本项目涉及正版软件的要求：</w:t>
            </w:r>
          </w:p>
          <w:p w14:paraId="3C7F0325">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参与投标人需承诺投报的计算机产品预装正版操作系统，投报的硬件产品内的预装软件为正版软件。</w:t>
            </w:r>
          </w:p>
          <w:p w14:paraId="0981AAB1">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4、本项目涉及信息安全产品的要求：</w:t>
            </w:r>
          </w:p>
          <w:p w14:paraId="2483E633">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投所提供货物中如含有《网络关键设备和网络安全专用产品目录》（国家互联网信息办公室等五部门2023年第2号公告）所列产品，须提供具备资格的机构出具的有效安全认证合格证书或安全检测符合要求证明（二选一即可），并可在官方发布系统查询有效。</w:t>
            </w:r>
          </w:p>
          <w:p w14:paraId="55A71F65">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5、小型、微型企业参加本项目要求：</w:t>
            </w:r>
          </w:p>
          <w:p w14:paraId="2928E3F0">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须按照工信部联企业【2011】300号《中小企业划型标准规定》的标准如实填写《中小企业声明函》（格式见第八部分），监狱企业参加采购活动视同小微企业，提供由省级以上监狱管理局、戒毒管理局出具的属于监狱企业的证明文件；</w:t>
            </w:r>
          </w:p>
          <w:p w14:paraId="33CDD756">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（2）小、微企业只有提供本企业制造的货物或者服务，或者提供其他小、微企业制造的货物，可按照《政府采购促进中小企业发展管理办法》财库〔2020〕46号、关于进一步加大政府采购支持中小企业力度的通知 财库〔2022〕19号的规定享受所投货物的价格折扣。若有的话，如实填写《小型、微型企业/残疾人福利性单位/创新产品企业提供货物明细表》（格式见第八部分）；</w:t>
            </w:r>
          </w:p>
          <w:p w14:paraId="5729E97B">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（3）小、微型企业提供中型企业制造的货物或使用大型企业注册商标货物的，视同为中型企业。</w:t>
            </w:r>
          </w:p>
          <w:p w14:paraId="77574681">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6、残疾人福利性单位参加本项目的要求：</w:t>
            </w:r>
          </w:p>
          <w:p w14:paraId="04EB5D80">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（1）须根据财库【2017】141号《关于促进残疾人就业政府采购政策的通知》的要求，如实填写残疾人福利性单位声明函（格式见第八部分）；</w:t>
            </w:r>
          </w:p>
          <w:p w14:paraId="31FECE0F">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（2）参与投标人提供的《残疾人福利性单位声明函》与事实不符的，依照《中华人民共和国政府采购法》第七十七条第一款的规定追究法律责任；</w:t>
            </w:r>
          </w:p>
          <w:p w14:paraId="2510EB61">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残疾人福利性单位提供本企业制造的货物或者服务，或者提供其他残疾人福利性单位制造的货物，享受所投货物的价格折扣。若有的话，如实填写《小型、微型企业/残疾人福利性单位/创新产品企业提供货物明细表》（格式见第八部分）。</w:t>
            </w:r>
          </w:p>
          <w:p w14:paraId="19B36FEA">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7、本项目涉及创新产品和服务的要求：</w:t>
            </w:r>
          </w:p>
          <w:p w14:paraId="5B30FC27">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根据晋财购[2019]19号《政府采购支持创新产品和服务实施细则》，投标人提供标的物中有符合创新要求的产品和服务的，须如实填写《创新产品和服务承诺函》，并如实填写《小型、微型企业/残疾人福利性单位/创新产品企业提供货物明细表》（格式见第八部分）。</w:t>
            </w:r>
          </w:p>
          <w:p w14:paraId="6D79D193">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执行财库〔2024〕13号《政府采购合作创新采购方式管理暂行办法》及山西省政府采购支持创新产品相关规定。</w:t>
            </w:r>
          </w:p>
          <w:p w14:paraId="038B41BC">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8、本项目涉及商品包装和快递包装的要求：</w:t>
            </w:r>
          </w:p>
          <w:p w14:paraId="21D50F6E">
            <w:pPr>
              <w:keepNext w:val="0"/>
              <w:keepLines w:val="0"/>
              <w:pageBreakBefore w:val="0"/>
              <w:widowControl/>
              <w:kinsoku/>
              <w:wordWrap/>
              <w:overflowPunct/>
              <w:topLinePunct w:val="0"/>
              <w:autoSpaceDE/>
              <w:autoSpaceDN/>
              <w:bidi w:val="0"/>
              <w:adjustRightInd w:val="0"/>
              <w:snapToGrid w:val="0"/>
              <w:spacing w:line="400" w:lineRule="atLeast"/>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本文件列出商品包装和快递包装要求的，投标人需填写商品包装和快递包装承诺函，承诺商品包装符合《商品包装政府采购需求标准（试行）》，快递包装符合《快递包装政府采购需求标准（试行）》。</w:t>
            </w:r>
          </w:p>
        </w:tc>
      </w:tr>
      <w:tr w14:paraId="7024B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4" w:type="dxa"/>
            <w:tcBorders>
              <w:top w:val="single" w:color="000000" w:sz="2" w:space="0"/>
              <w:bottom w:val="single" w:color="000000" w:sz="2" w:space="0"/>
            </w:tcBorders>
            <w:vAlign w:val="center"/>
          </w:tcPr>
          <w:p w14:paraId="3A765CDC">
            <w:pPr>
              <w:spacing w:before="280" w:line="183" w:lineRule="auto"/>
              <w:jc w:val="center"/>
              <w:rPr>
                <w:rFonts w:hint="eastAsia" w:ascii="华文中宋" w:hAnsi="华文中宋" w:eastAsia="华文中宋" w:cs="华文中宋"/>
              </w:rPr>
            </w:pPr>
            <w:r>
              <w:rPr>
                <w:rFonts w:hint="eastAsia" w:ascii="华文中宋" w:hAnsi="华文中宋" w:eastAsia="华文中宋" w:cs="华文中宋"/>
              </w:rPr>
              <w:t>8</w:t>
            </w:r>
          </w:p>
        </w:tc>
        <w:tc>
          <w:tcPr>
            <w:tcW w:w="1321" w:type="dxa"/>
            <w:tcBorders>
              <w:top w:val="single" w:color="000000" w:sz="2" w:space="0"/>
              <w:bottom w:val="single" w:color="000000" w:sz="2" w:space="0"/>
            </w:tcBorders>
            <w:vAlign w:val="center"/>
          </w:tcPr>
          <w:p w14:paraId="5833CFEE">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本项目投标最高限价</w:t>
            </w:r>
          </w:p>
        </w:tc>
        <w:tc>
          <w:tcPr>
            <w:tcW w:w="6327" w:type="dxa"/>
            <w:tcBorders>
              <w:top w:val="single" w:color="000000" w:sz="2" w:space="0"/>
              <w:bottom w:val="single" w:color="000000" w:sz="2" w:space="0"/>
            </w:tcBorders>
          </w:tcPr>
          <w:p w14:paraId="4EB0759D">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bCs/>
                <w:color w:val="auto"/>
                <w:sz w:val="21"/>
                <w:szCs w:val="21"/>
                <w:highlight w:val="none"/>
              </w:rPr>
              <w:t xml:space="preserve">最高限价： </w:t>
            </w:r>
            <w:r>
              <w:rPr>
                <w:rFonts w:hint="eastAsia" w:ascii="华文中宋" w:hAnsi="华文中宋" w:eastAsia="华文中宋" w:cs="华文中宋"/>
                <w:b/>
                <w:bCs/>
                <w:color w:val="auto"/>
                <w:sz w:val="21"/>
                <w:szCs w:val="21"/>
                <w:highlight w:val="none"/>
                <w:lang w:val="en-US" w:eastAsia="zh-CN"/>
              </w:rPr>
              <w:t>74.074万元</w:t>
            </w:r>
            <w:r>
              <w:rPr>
                <w:rFonts w:hint="eastAsia" w:ascii="华文中宋" w:hAnsi="华文中宋" w:eastAsia="华文中宋" w:cs="华文中宋"/>
                <w:b/>
                <w:bCs/>
                <w:color w:val="auto"/>
                <w:sz w:val="21"/>
                <w:szCs w:val="21"/>
                <w:highlight w:val="none"/>
              </w:rPr>
              <w:t>（大写：</w:t>
            </w:r>
            <w:r>
              <w:rPr>
                <w:rFonts w:hint="eastAsia" w:ascii="华文中宋" w:hAnsi="华文中宋" w:eastAsia="华文中宋" w:cs="华文中宋"/>
                <w:b/>
                <w:bCs/>
                <w:color w:val="auto"/>
                <w:sz w:val="21"/>
                <w:szCs w:val="21"/>
                <w:highlight w:val="none"/>
                <w:lang w:val="en-US" w:eastAsia="zh-CN"/>
              </w:rPr>
              <w:t>柒拾肆万零柒佰肆拾元整</w:t>
            </w:r>
            <w:r>
              <w:rPr>
                <w:rFonts w:hint="eastAsia" w:ascii="华文中宋" w:hAnsi="华文中宋" w:eastAsia="华文中宋" w:cs="华文中宋"/>
                <w:b/>
                <w:bCs/>
                <w:color w:val="auto"/>
                <w:sz w:val="21"/>
                <w:szCs w:val="21"/>
                <w:highlight w:val="none"/>
              </w:rPr>
              <w:t>）</w:t>
            </w:r>
          </w:p>
          <w:p w14:paraId="0568835D">
            <w:pPr>
              <w:keepNext w:val="0"/>
              <w:keepLines w:val="0"/>
              <w:pageBreakBefore w:val="0"/>
              <w:widowControl/>
              <w:kinsoku/>
              <w:wordWrap/>
              <w:overflowPunct/>
              <w:topLinePunct w:val="0"/>
              <w:autoSpaceDE/>
              <w:autoSpaceDN/>
              <w:bidi w:val="0"/>
              <w:adjustRightInd w:val="0"/>
              <w:snapToGrid w:val="0"/>
              <w:spacing w:line="400" w:lineRule="atLeast"/>
              <w:ind w:left="0" w:leftChars="0" w:firstLine="422" w:firstLineChars="2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b/>
                <w:bCs/>
                <w:sz w:val="21"/>
                <w:szCs w:val="21"/>
                <w:lang w:val="en-US" w:eastAsia="zh-CN" w:bidi="ar-SA"/>
              </w:rPr>
              <w:t>说明：本项目总报价不得超出最高限价，否则视为无效响应。</w:t>
            </w:r>
          </w:p>
        </w:tc>
      </w:tr>
      <w:tr w14:paraId="2356D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4" w:type="dxa"/>
            <w:tcBorders>
              <w:top w:val="single" w:color="000000" w:sz="2" w:space="0"/>
              <w:bottom w:val="single" w:color="000000" w:sz="2" w:space="0"/>
            </w:tcBorders>
            <w:vAlign w:val="center"/>
          </w:tcPr>
          <w:p w14:paraId="7926E99C">
            <w:pPr>
              <w:spacing w:before="46" w:line="183" w:lineRule="auto"/>
              <w:jc w:val="center"/>
              <w:rPr>
                <w:rFonts w:hint="eastAsia" w:ascii="华文中宋" w:hAnsi="华文中宋" w:eastAsia="华文中宋" w:cs="华文中宋"/>
                <w:sz w:val="14"/>
                <w:szCs w:val="14"/>
              </w:rPr>
            </w:pPr>
            <w:r>
              <w:rPr>
                <w:rFonts w:hint="eastAsia" w:ascii="华文中宋" w:hAnsi="华文中宋" w:eastAsia="华文中宋" w:cs="华文中宋"/>
              </w:rPr>
              <w:t>9</w:t>
            </w:r>
          </w:p>
        </w:tc>
        <w:tc>
          <w:tcPr>
            <w:tcW w:w="1321" w:type="dxa"/>
            <w:tcBorders>
              <w:top w:val="single" w:color="000000" w:sz="2" w:space="0"/>
              <w:bottom w:val="single" w:color="000000" w:sz="2" w:space="0"/>
            </w:tcBorders>
            <w:vAlign w:val="center"/>
          </w:tcPr>
          <w:p w14:paraId="565F8358">
            <w:pPr>
              <w:spacing w:before="68" w:line="336" w:lineRule="auto"/>
              <w:ind w:right="77"/>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现场勘查(或标前答疑会)</w:t>
            </w:r>
          </w:p>
        </w:tc>
        <w:tc>
          <w:tcPr>
            <w:tcW w:w="6327" w:type="dxa"/>
            <w:tcBorders>
              <w:top w:val="single" w:color="000000" w:sz="2" w:space="0"/>
              <w:bottom w:val="single" w:color="000000" w:sz="2" w:space="0"/>
            </w:tcBorders>
            <w:vAlign w:val="center"/>
          </w:tcPr>
          <w:p w14:paraId="3116C2BE">
            <w:pPr>
              <w:pageBreakBefore w:val="0"/>
              <w:kinsoku/>
              <w:wordWrap/>
              <w:overflowPunct/>
              <w:topLinePunct w:val="0"/>
              <w:autoSpaceDE/>
              <w:autoSpaceDN/>
              <w:bidi w:val="0"/>
              <w:spacing w:line="360" w:lineRule="atLeast"/>
              <w:ind w:left="0" w:leftChars="0" w:firstLine="420" w:firstLineChars="200"/>
              <w:jc w:val="both"/>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不组织</w:t>
            </w:r>
          </w:p>
        </w:tc>
      </w:tr>
      <w:tr w14:paraId="6D1C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atLeast"/>
        </w:trPr>
        <w:tc>
          <w:tcPr>
            <w:tcW w:w="654" w:type="dxa"/>
            <w:tcBorders>
              <w:top w:val="single" w:color="000000" w:sz="2" w:space="0"/>
              <w:bottom w:val="single" w:color="000000" w:sz="2" w:space="0"/>
            </w:tcBorders>
            <w:vAlign w:val="center"/>
          </w:tcPr>
          <w:p w14:paraId="5B0793E1">
            <w:pPr>
              <w:spacing w:before="293" w:line="183" w:lineRule="auto"/>
              <w:ind w:firstLine="215"/>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10</w:t>
            </w:r>
          </w:p>
        </w:tc>
        <w:tc>
          <w:tcPr>
            <w:tcW w:w="1321" w:type="dxa"/>
            <w:tcBorders>
              <w:top w:val="single" w:color="000000" w:sz="2" w:space="0"/>
              <w:bottom w:val="single" w:color="000000" w:sz="2" w:space="0"/>
            </w:tcBorders>
            <w:vAlign w:val="center"/>
          </w:tcPr>
          <w:p w14:paraId="2781F42A">
            <w:pPr>
              <w:pStyle w:val="38"/>
              <w:keepNext w:val="0"/>
              <w:keepLines w:val="0"/>
              <w:pageBreakBefore w:val="0"/>
              <w:numPr>
                <w:ilvl w:val="0"/>
                <w:numId w:val="0"/>
              </w:numPr>
              <w:kinsoku/>
              <w:wordWrap/>
              <w:overflowPunct/>
              <w:topLinePunct w:val="0"/>
              <w:autoSpaceDE/>
              <w:autoSpaceDN/>
              <w:bidi w:val="0"/>
              <w:spacing w:before="0" w:beforeLines="0" w:after="0" w:afterLines="0" w:line="360" w:lineRule="atLeast"/>
              <w:ind w:left="0" w:leftChars="0" w:firstLine="0" w:firstLineChars="0"/>
              <w:jc w:val="center"/>
              <w:outlineLvl w:val="9"/>
              <w:rPr>
                <w:rFonts w:hint="eastAsia" w:ascii="华文中宋" w:hAnsi="华文中宋" w:eastAsia="华文中宋" w:cs="华文中宋"/>
                <w:sz w:val="20"/>
                <w:szCs w:val="20"/>
              </w:rPr>
            </w:pPr>
            <w:r>
              <w:rPr>
                <w:rFonts w:hint="eastAsia" w:ascii="华文中宋" w:hAnsi="华文中宋" w:eastAsia="华文中宋" w:cs="华文中宋"/>
                <w:color w:val="auto"/>
                <w:szCs w:val="21"/>
                <w:highlight w:val="none"/>
              </w:rPr>
              <w:t>是否采用电子招标投标</w:t>
            </w:r>
          </w:p>
        </w:tc>
        <w:tc>
          <w:tcPr>
            <w:tcW w:w="6327" w:type="dxa"/>
            <w:tcBorders>
              <w:top w:val="single" w:color="000000" w:sz="2" w:space="0"/>
              <w:bottom w:val="single" w:color="000000" w:sz="2" w:space="0"/>
            </w:tcBorders>
            <w:vAlign w:val="center"/>
          </w:tcPr>
          <w:p w14:paraId="0EFC8F38">
            <w:pPr>
              <w:pageBreakBefore w:val="0"/>
              <w:kinsoku/>
              <w:wordWrap/>
              <w:overflowPunct/>
              <w:topLinePunct w:val="0"/>
              <w:autoSpaceDE/>
              <w:autoSpaceDN/>
              <w:bidi w:val="0"/>
              <w:spacing w:line="360" w:lineRule="atLeast"/>
              <w:outlineLvl w:val="9"/>
              <w:rPr>
                <w:rFonts w:hint="eastAsia" w:ascii="华文中宋" w:hAnsi="华文中宋" w:eastAsia="华文中宋" w:cs="华文中宋"/>
                <w:highlight w:val="none"/>
                <w:lang w:val="en-US" w:eastAsia="zh-CN"/>
              </w:rPr>
            </w:pPr>
            <w:r>
              <w:rPr>
                <w:rFonts w:hint="eastAsia" w:ascii="华文中宋" w:hAnsi="华文中宋" w:eastAsia="华文中宋" w:cs="华文中宋"/>
                <w:b/>
                <w:color w:val="auto"/>
                <w:szCs w:val="21"/>
                <w:highlight w:val="none"/>
              </w:rPr>
              <w:t>是：本次开标采用</w:t>
            </w:r>
            <w:r>
              <w:rPr>
                <w:rFonts w:hint="eastAsia" w:ascii="华文中宋" w:hAnsi="华文中宋" w:eastAsia="华文中宋" w:cs="华文中宋"/>
                <w:b/>
                <w:color w:val="auto"/>
                <w:szCs w:val="21"/>
                <w:highlight w:val="none"/>
                <w:lang w:val="en-US" w:eastAsia="zh-CN"/>
              </w:rPr>
              <w:t>线上</w:t>
            </w:r>
            <w:r>
              <w:rPr>
                <w:rFonts w:hint="eastAsia" w:ascii="华文中宋" w:hAnsi="华文中宋" w:eastAsia="华文中宋" w:cs="华文中宋"/>
                <w:b/>
                <w:color w:val="auto"/>
                <w:szCs w:val="21"/>
                <w:highlight w:val="none"/>
              </w:rPr>
              <w:t>开标方式（</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需自行准备电脑终端设备，电脑终端设备需具备IE11及以上的浏览器【推荐使用Chrome 浏览器、360极速浏览器】和CA数字证书驱动，同时自行解决所需网络），</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必须准备好CA数字证书准时参加</w:t>
            </w:r>
            <w:r>
              <w:rPr>
                <w:rFonts w:hint="eastAsia" w:ascii="华文中宋" w:hAnsi="华文中宋" w:eastAsia="华文中宋" w:cs="华文中宋"/>
                <w:b/>
                <w:color w:val="auto"/>
                <w:szCs w:val="21"/>
                <w:highlight w:val="none"/>
                <w:lang w:val="en-US" w:eastAsia="zh-CN"/>
              </w:rPr>
              <w:t>线上</w:t>
            </w:r>
            <w:r>
              <w:rPr>
                <w:rFonts w:hint="eastAsia" w:ascii="华文中宋" w:hAnsi="华文中宋" w:eastAsia="华文中宋" w:cs="华文中宋"/>
                <w:b/>
                <w:color w:val="auto"/>
                <w:szCs w:val="21"/>
                <w:highlight w:val="none"/>
              </w:rPr>
              <w:t>开标，</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需使用CA数字证书在规定的时间内完成解密；因</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原因造成</w:t>
            </w:r>
            <w:r>
              <w:rPr>
                <w:rFonts w:hint="eastAsia" w:ascii="华文中宋" w:hAnsi="华文中宋" w:eastAsia="华文中宋" w:cs="华文中宋"/>
                <w:b/>
                <w:color w:val="auto"/>
                <w:szCs w:val="21"/>
                <w:highlight w:val="none"/>
                <w:lang w:eastAsia="zh-CN"/>
              </w:rPr>
              <w:t>投标文件</w:t>
            </w:r>
            <w:r>
              <w:rPr>
                <w:rFonts w:hint="eastAsia" w:ascii="华文中宋" w:hAnsi="华文中宋" w:eastAsia="华文中宋" w:cs="华文中宋"/>
                <w:b/>
                <w:color w:val="auto"/>
                <w:szCs w:val="21"/>
                <w:highlight w:val="none"/>
              </w:rPr>
              <w:t>未解密的，视为撤销其</w:t>
            </w:r>
            <w:r>
              <w:rPr>
                <w:rFonts w:hint="eastAsia" w:ascii="华文中宋" w:hAnsi="华文中宋" w:eastAsia="华文中宋" w:cs="华文中宋"/>
                <w:b/>
                <w:color w:val="auto"/>
                <w:szCs w:val="21"/>
                <w:highlight w:val="none"/>
                <w:lang w:eastAsia="zh-CN"/>
              </w:rPr>
              <w:t>投标文件</w:t>
            </w:r>
            <w:r>
              <w:rPr>
                <w:rFonts w:hint="eastAsia" w:ascii="华文中宋" w:hAnsi="华文中宋" w:eastAsia="华文中宋" w:cs="华文中宋"/>
                <w:b/>
                <w:color w:val="auto"/>
                <w:szCs w:val="21"/>
                <w:highlight w:val="none"/>
              </w:rPr>
              <w:t>，造成的一切后果，由</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自行承担。部分</w:t>
            </w:r>
            <w:r>
              <w:rPr>
                <w:rFonts w:hint="eastAsia" w:ascii="华文中宋" w:hAnsi="华文中宋" w:eastAsia="华文中宋" w:cs="华文中宋"/>
                <w:b/>
                <w:color w:val="auto"/>
                <w:szCs w:val="21"/>
                <w:highlight w:val="none"/>
                <w:lang w:eastAsia="zh-CN"/>
              </w:rPr>
              <w:t>投标人投标文件</w:t>
            </w:r>
            <w:r>
              <w:rPr>
                <w:rFonts w:hint="eastAsia" w:ascii="华文中宋" w:hAnsi="华文中宋" w:eastAsia="华文中宋" w:cs="华文中宋"/>
                <w:b/>
                <w:color w:val="auto"/>
                <w:szCs w:val="21"/>
                <w:highlight w:val="none"/>
              </w:rPr>
              <w:t>未解密的，其他</w:t>
            </w:r>
            <w:r>
              <w:rPr>
                <w:rFonts w:hint="eastAsia" w:ascii="华文中宋" w:hAnsi="华文中宋" w:eastAsia="华文中宋" w:cs="华文中宋"/>
                <w:b/>
                <w:color w:val="auto"/>
                <w:szCs w:val="21"/>
                <w:highlight w:val="none"/>
                <w:lang w:eastAsia="zh-CN"/>
              </w:rPr>
              <w:t>投标文件</w:t>
            </w:r>
            <w:r>
              <w:rPr>
                <w:rFonts w:hint="eastAsia" w:ascii="华文中宋" w:hAnsi="华文中宋" w:eastAsia="华文中宋" w:cs="华文中宋"/>
                <w:b/>
                <w:color w:val="auto"/>
                <w:szCs w:val="21"/>
                <w:highlight w:val="none"/>
              </w:rPr>
              <w:t>的开标可以继续进行。电子开标过程出现故障时（因系统原因导致全部</w:t>
            </w:r>
            <w:r>
              <w:rPr>
                <w:rFonts w:hint="eastAsia" w:ascii="华文中宋" w:hAnsi="华文中宋" w:eastAsia="华文中宋" w:cs="华文中宋"/>
                <w:b/>
                <w:color w:val="auto"/>
                <w:szCs w:val="21"/>
                <w:highlight w:val="none"/>
                <w:lang w:eastAsia="zh-CN"/>
              </w:rPr>
              <w:t>投标人</w:t>
            </w:r>
            <w:r>
              <w:rPr>
                <w:rFonts w:hint="eastAsia" w:ascii="华文中宋" w:hAnsi="华文中宋" w:eastAsia="华文中宋" w:cs="华文中宋"/>
                <w:b/>
                <w:color w:val="auto"/>
                <w:szCs w:val="21"/>
                <w:highlight w:val="none"/>
              </w:rPr>
              <w:t>无法解密或开标不能顺利进行），由采购代理机构另行通知开标时间。</w:t>
            </w:r>
          </w:p>
        </w:tc>
      </w:tr>
      <w:tr w14:paraId="24BC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654" w:type="dxa"/>
            <w:tcBorders>
              <w:top w:val="single" w:color="000000" w:sz="2" w:space="0"/>
              <w:bottom w:val="single" w:color="000000" w:sz="2" w:space="0"/>
            </w:tcBorders>
            <w:vAlign w:val="center"/>
          </w:tcPr>
          <w:p w14:paraId="3F62620A">
            <w:pPr>
              <w:spacing w:before="293" w:line="183" w:lineRule="auto"/>
              <w:ind w:firstLine="215"/>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11</w:t>
            </w:r>
          </w:p>
        </w:tc>
        <w:tc>
          <w:tcPr>
            <w:tcW w:w="1321" w:type="dxa"/>
            <w:tcBorders>
              <w:top w:val="single" w:color="000000" w:sz="2" w:space="0"/>
              <w:bottom w:val="single" w:color="000000" w:sz="2" w:space="0"/>
            </w:tcBorders>
            <w:vAlign w:val="center"/>
          </w:tcPr>
          <w:p w14:paraId="0F39C0C1">
            <w:pPr>
              <w:keepNext w:val="0"/>
              <w:keepLines w:val="0"/>
              <w:pageBreakBefore w:val="0"/>
              <w:widowControl/>
              <w:kinsoku/>
              <w:wordWrap/>
              <w:overflowPunct/>
              <w:topLinePunct w:val="0"/>
              <w:autoSpaceDE/>
              <w:autoSpaceDN/>
              <w:bidi w:val="0"/>
              <w:adjustRightInd w:val="0"/>
              <w:snapToGrid w:val="0"/>
              <w:spacing w:line="400" w:lineRule="atLeast"/>
              <w:jc w:val="center"/>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评标委员会</w:t>
            </w:r>
          </w:p>
          <w:p w14:paraId="57597767">
            <w:pPr>
              <w:keepNext w:val="0"/>
              <w:keepLines w:val="0"/>
              <w:pageBreakBefore w:val="0"/>
              <w:widowControl/>
              <w:kinsoku/>
              <w:wordWrap/>
              <w:overflowPunct/>
              <w:topLinePunct w:val="0"/>
              <w:autoSpaceDE/>
              <w:autoSpaceDN/>
              <w:bidi w:val="0"/>
              <w:adjustRightInd w:val="0"/>
              <w:snapToGrid w:val="0"/>
              <w:spacing w:line="400" w:lineRule="atLeast"/>
              <w:jc w:val="center"/>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的组建</w:t>
            </w:r>
          </w:p>
        </w:tc>
        <w:tc>
          <w:tcPr>
            <w:tcW w:w="6327" w:type="dxa"/>
            <w:tcBorders>
              <w:top w:val="single" w:color="000000" w:sz="2" w:space="0"/>
              <w:bottom w:val="single" w:color="000000" w:sz="2" w:space="0"/>
            </w:tcBorders>
            <w:vAlign w:val="center"/>
          </w:tcPr>
          <w:p w14:paraId="4DBC233C">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评标委员会构成：5 人，</w:t>
            </w:r>
          </w:p>
          <w:p w14:paraId="7EBE6CD0">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专家 5人；</w:t>
            </w:r>
          </w:p>
          <w:p w14:paraId="7FF14DA0">
            <w:pPr>
              <w:keepNext w:val="0"/>
              <w:keepLines w:val="0"/>
              <w:pageBreakBefore w:val="0"/>
              <w:widowControl/>
              <w:kinsoku/>
              <w:wordWrap/>
              <w:overflowPunct/>
              <w:topLinePunct w:val="0"/>
              <w:autoSpaceDE/>
              <w:autoSpaceDN/>
              <w:bidi w:val="0"/>
              <w:adjustRightInd w:val="0"/>
              <w:snapToGrid w:val="0"/>
              <w:spacing w:line="400" w:lineRule="atLeast"/>
              <w:ind w:left="0" w:leftChars="0" w:firstLine="420" w:firstLineChars="20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评标专家确定方式：山西省政采专家库随机抽取</w:t>
            </w:r>
          </w:p>
        </w:tc>
      </w:tr>
      <w:tr w14:paraId="3BBA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3" w:hRule="atLeast"/>
        </w:trPr>
        <w:tc>
          <w:tcPr>
            <w:tcW w:w="654" w:type="dxa"/>
            <w:tcBorders>
              <w:top w:val="single" w:color="000000" w:sz="2" w:space="0"/>
              <w:bottom w:val="single" w:color="000000" w:sz="2" w:space="0"/>
            </w:tcBorders>
            <w:vAlign w:val="center"/>
          </w:tcPr>
          <w:p w14:paraId="33522294">
            <w:pPr>
              <w:spacing w:before="293" w:line="183" w:lineRule="auto"/>
              <w:ind w:firstLine="215"/>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12</w:t>
            </w:r>
          </w:p>
        </w:tc>
        <w:tc>
          <w:tcPr>
            <w:tcW w:w="1321" w:type="dxa"/>
            <w:tcBorders>
              <w:top w:val="single" w:color="000000" w:sz="2" w:space="0"/>
              <w:bottom w:val="single" w:color="000000" w:sz="2" w:space="0"/>
            </w:tcBorders>
            <w:vAlign w:val="center"/>
          </w:tcPr>
          <w:p w14:paraId="73D24B3F">
            <w:pPr>
              <w:pStyle w:val="38"/>
              <w:keepNext w:val="0"/>
              <w:keepLines w:val="0"/>
              <w:pageBreakBefore w:val="0"/>
              <w:numPr>
                <w:ilvl w:val="0"/>
                <w:numId w:val="0"/>
              </w:numPr>
              <w:kinsoku/>
              <w:wordWrap/>
              <w:overflowPunct/>
              <w:topLinePunct w:val="0"/>
              <w:autoSpaceDE/>
              <w:autoSpaceDN/>
              <w:bidi w:val="0"/>
              <w:spacing w:before="0" w:beforeLines="0" w:after="0" w:afterLines="0" w:line="360" w:lineRule="auto"/>
              <w:ind w:left="0" w:leftChars="0" w:firstLine="0" w:firstLineChars="0"/>
              <w:jc w:val="center"/>
              <w:rPr>
                <w:rFonts w:hint="eastAsia" w:ascii="华文中宋" w:hAnsi="华文中宋" w:eastAsia="华文中宋" w:cs="华文中宋"/>
                <w:sz w:val="20"/>
                <w:szCs w:val="20"/>
              </w:rPr>
            </w:pPr>
            <w:r>
              <w:rPr>
                <w:rFonts w:hint="eastAsia" w:ascii="华文中宋" w:hAnsi="华文中宋" w:eastAsia="华文中宋" w:cs="华文中宋"/>
                <w:sz w:val="21"/>
                <w:szCs w:val="21"/>
              </w:rPr>
              <w:t>代理服务费</w:t>
            </w:r>
          </w:p>
        </w:tc>
        <w:tc>
          <w:tcPr>
            <w:tcW w:w="6327" w:type="dxa"/>
            <w:tcBorders>
              <w:top w:val="single" w:color="000000" w:sz="2" w:space="0"/>
              <w:bottom w:val="single" w:color="000000" w:sz="2" w:space="0"/>
            </w:tcBorders>
            <w:vAlign w:val="center"/>
          </w:tcPr>
          <w:p w14:paraId="546CA75D">
            <w:pPr>
              <w:pageBreakBefore w:val="0"/>
              <w:kinsoku/>
              <w:wordWrap/>
              <w:overflowPunct/>
              <w:topLinePunct w:val="0"/>
              <w:autoSpaceDE/>
              <w:autoSpaceDN/>
              <w:bidi w:val="0"/>
              <w:spacing w:line="360" w:lineRule="auto"/>
              <w:ind w:firstLine="211" w:firstLineChars="100"/>
              <w:rPr>
                <w:rFonts w:hint="eastAsia" w:ascii="华文中宋" w:hAnsi="华文中宋" w:eastAsia="华文中宋" w:cs="华文中宋"/>
                <w:b/>
                <w:bCs/>
                <w:color w:val="auto"/>
                <w:sz w:val="21"/>
                <w:szCs w:val="21"/>
                <w:highlight w:val="none"/>
                <w:lang w:val="zh-CN" w:eastAsia="zh-CN"/>
              </w:rPr>
            </w:pPr>
            <w:r>
              <w:rPr>
                <w:rFonts w:hint="eastAsia" w:ascii="华文中宋" w:hAnsi="华文中宋" w:eastAsia="华文中宋" w:cs="华文中宋"/>
                <w:b/>
                <w:bCs/>
                <w:color w:val="auto"/>
                <w:sz w:val="21"/>
                <w:szCs w:val="21"/>
                <w:highlight w:val="none"/>
                <w:lang w:val="zh-CN" w:eastAsia="zh-CN"/>
              </w:rPr>
              <w:t>由</w:t>
            </w:r>
            <w:r>
              <w:rPr>
                <w:rFonts w:hint="eastAsia" w:ascii="华文中宋" w:hAnsi="华文中宋" w:eastAsia="华文中宋" w:cs="华文中宋"/>
                <w:b/>
                <w:bCs/>
                <w:color w:val="auto"/>
                <w:sz w:val="21"/>
                <w:szCs w:val="21"/>
                <w:highlight w:val="none"/>
                <w:lang w:val="en-US" w:eastAsia="zh-CN"/>
              </w:rPr>
              <w:t>中标人</w:t>
            </w:r>
            <w:r>
              <w:rPr>
                <w:rFonts w:hint="eastAsia" w:ascii="华文中宋" w:hAnsi="华文中宋" w:eastAsia="华文中宋" w:cs="华文中宋"/>
                <w:b/>
                <w:bCs/>
                <w:color w:val="auto"/>
                <w:sz w:val="21"/>
                <w:szCs w:val="21"/>
                <w:highlight w:val="none"/>
                <w:lang w:val="zh-CN" w:eastAsia="zh-CN"/>
              </w:rPr>
              <w:t>支付。</w:t>
            </w:r>
          </w:p>
          <w:p w14:paraId="375B6BA3">
            <w:pPr>
              <w:pageBreakBefore w:val="0"/>
              <w:kinsoku/>
              <w:wordWrap/>
              <w:overflowPunct/>
              <w:topLinePunct w:val="0"/>
              <w:autoSpaceDE/>
              <w:autoSpaceDN/>
              <w:bidi w:val="0"/>
              <w:spacing w:line="360" w:lineRule="auto"/>
              <w:ind w:firstLine="211" w:firstLineChars="100"/>
              <w:rPr>
                <w:rFonts w:hint="eastAsia" w:ascii="华文中宋" w:hAnsi="华文中宋" w:eastAsia="华文中宋" w:cs="华文中宋"/>
                <w:b/>
                <w:bCs/>
                <w:color w:val="auto"/>
                <w:sz w:val="21"/>
                <w:szCs w:val="21"/>
                <w:highlight w:val="none"/>
                <w:lang w:val="en-US" w:eastAsia="zh-CN"/>
              </w:rPr>
            </w:pPr>
            <w:r>
              <w:rPr>
                <w:rFonts w:hint="eastAsia" w:ascii="华文中宋" w:hAnsi="华文中宋" w:eastAsia="华文中宋" w:cs="华文中宋"/>
                <w:b/>
                <w:bCs/>
                <w:color w:val="auto"/>
                <w:sz w:val="21"/>
                <w:szCs w:val="21"/>
                <w:highlight w:val="none"/>
                <w:lang w:val="zh-CN" w:eastAsia="zh-CN"/>
              </w:rPr>
              <w:t>服务费：成交金额</w:t>
            </w:r>
            <w:r>
              <w:rPr>
                <w:rFonts w:hint="eastAsia" w:ascii="华文中宋" w:hAnsi="华文中宋" w:eastAsia="华文中宋" w:cs="华文中宋"/>
                <w:b/>
                <w:bCs/>
                <w:color w:val="auto"/>
                <w:sz w:val="21"/>
                <w:szCs w:val="21"/>
                <w:highlight w:val="none"/>
                <w:lang w:val="en-US" w:eastAsia="zh-CN"/>
              </w:rPr>
              <w:t>*1.5%。</w:t>
            </w:r>
          </w:p>
          <w:tbl>
            <w:tblPr>
              <w:tblStyle w:val="24"/>
              <w:tblW w:w="6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277"/>
              <w:gridCol w:w="1277"/>
              <w:gridCol w:w="1325"/>
            </w:tblGrid>
            <w:tr w14:paraId="7DB0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305" w:type="dxa"/>
                  <w:noWrap w:val="0"/>
                  <w:vAlign w:val="center"/>
                </w:tcPr>
                <w:p w14:paraId="00D49229">
                  <w:pPr>
                    <w:pageBreakBefore w:val="0"/>
                    <w:widowControl w:val="0"/>
                    <w:kinsoku/>
                    <w:wordWrap/>
                    <w:overflowPunct/>
                    <w:topLinePunct w:val="0"/>
                    <w:autoSpaceDE/>
                    <w:autoSpaceDN/>
                    <w:bidi w:val="0"/>
                    <w:spacing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中标金额（万元）</w:t>
                  </w:r>
                </w:p>
              </w:tc>
              <w:tc>
                <w:tcPr>
                  <w:tcW w:w="1277" w:type="dxa"/>
                  <w:noWrap w:val="0"/>
                  <w:vAlign w:val="center"/>
                </w:tcPr>
                <w:p w14:paraId="7FC78D60">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货物招标</w:t>
                  </w:r>
                </w:p>
              </w:tc>
              <w:tc>
                <w:tcPr>
                  <w:tcW w:w="1277" w:type="dxa"/>
                  <w:noWrap w:val="0"/>
                  <w:vAlign w:val="center"/>
                </w:tcPr>
                <w:p w14:paraId="63890C7E">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服务招标</w:t>
                  </w:r>
                </w:p>
              </w:tc>
              <w:tc>
                <w:tcPr>
                  <w:tcW w:w="1325" w:type="dxa"/>
                  <w:noWrap w:val="0"/>
                  <w:vAlign w:val="center"/>
                </w:tcPr>
                <w:p w14:paraId="3F9219A1">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工程招标</w:t>
                  </w:r>
                </w:p>
              </w:tc>
            </w:tr>
            <w:tr w14:paraId="15CE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57D197F9">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100以下</w:t>
                  </w:r>
                </w:p>
              </w:tc>
              <w:tc>
                <w:tcPr>
                  <w:tcW w:w="1277" w:type="dxa"/>
                  <w:noWrap w:val="0"/>
                  <w:vAlign w:val="center"/>
                </w:tcPr>
                <w:p w14:paraId="23547CBF">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1.5％</w:t>
                  </w:r>
                </w:p>
              </w:tc>
              <w:tc>
                <w:tcPr>
                  <w:tcW w:w="1277" w:type="dxa"/>
                  <w:noWrap w:val="0"/>
                  <w:vAlign w:val="center"/>
                </w:tcPr>
                <w:p w14:paraId="4E45B2AE">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1.5％</w:t>
                  </w:r>
                </w:p>
              </w:tc>
              <w:tc>
                <w:tcPr>
                  <w:tcW w:w="1325" w:type="dxa"/>
                  <w:noWrap w:val="0"/>
                  <w:vAlign w:val="center"/>
                </w:tcPr>
                <w:p w14:paraId="313AD7BA">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1.0％</w:t>
                  </w:r>
                </w:p>
              </w:tc>
            </w:tr>
            <w:tr w14:paraId="6D73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03F0D31F">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100—500</w:t>
                  </w:r>
                </w:p>
              </w:tc>
              <w:tc>
                <w:tcPr>
                  <w:tcW w:w="1277" w:type="dxa"/>
                  <w:noWrap w:val="0"/>
                  <w:vAlign w:val="center"/>
                </w:tcPr>
                <w:p w14:paraId="3B6B632A">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1.1％</w:t>
                  </w:r>
                </w:p>
              </w:tc>
              <w:tc>
                <w:tcPr>
                  <w:tcW w:w="1277" w:type="dxa"/>
                  <w:noWrap w:val="0"/>
                  <w:vAlign w:val="center"/>
                </w:tcPr>
                <w:p w14:paraId="515CAA90">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0.8％</w:t>
                  </w:r>
                </w:p>
              </w:tc>
              <w:tc>
                <w:tcPr>
                  <w:tcW w:w="1325" w:type="dxa"/>
                  <w:noWrap w:val="0"/>
                  <w:vAlign w:val="center"/>
                </w:tcPr>
                <w:p w14:paraId="15233E96">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0.7％</w:t>
                  </w:r>
                </w:p>
              </w:tc>
            </w:tr>
            <w:tr w14:paraId="0EE4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17222972">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500—1000</w:t>
                  </w:r>
                </w:p>
              </w:tc>
              <w:tc>
                <w:tcPr>
                  <w:tcW w:w="1277" w:type="dxa"/>
                  <w:noWrap w:val="0"/>
                  <w:vAlign w:val="center"/>
                </w:tcPr>
                <w:p w14:paraId="45A43B13">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0.8％</w:t>
                  </w:r>
                </w:p>
              </w:tc>
              <w:tc>
                <w:tcPr>
                  <w:tcW w:w="1277" w:type="dxa"/>
                  <w:noWrap w:val="0"/>
                  <w:vAlign w:val="center"/>
                </w:tcPr>
                <w:p w14:paraId="777C1E79">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0.45％</w:t>
                  </w:r>
                </w:p>
              </w:tc>
              <w:tc>
                <w:tcPr>
                  <w:tcW w:w="1325" w:type="dxa"/>
                  <w:noWrap w:val="0"/>
                  <w:vAlign w:val="center"/>
                </w:tcPr>
                <w:p w14:paraId="0EB663D9">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0.55％</w:t>
                  </w:r>
                </w:p>
              </w:tc>
            </w:tr>
            <w:tr w14:paraId="7D4F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4228347A">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1000—5000</w:t>
                  </w:r>
                </w:p>
              </w:tc>
              <w:tc>
                <w:tcPr>
                  <w:tcW w:w="1277" w:type="dxa"/>
                  <w:noWrap w:val="0"/>
                  <w:vAlign w:val="center"/>
                </w:tcPr>
                <w:p w14:paraId="2B6893BB">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0.5％</w:t>
                  </w:r>
                </w:p>
              </w:tc>
              <w:tc>
                <w:tcPr>
                  <w:tcW w:w="1277" w:type="dxa"/>
                  <w:noWrap w:val="0"/>
                  <w:vAlign w:val="center"/>
                </w:tcPr>
                <w:p w14:paraId="2BBC0EA9">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0.25％</w:t>
                  </w:r>
                </w:p>
              </w:tc>
              <w:tc>
                <w:tcPr>
                  <w:tcW w:w="1325" w:type="dxa"/>
                  <w:noWrap w:val="0"/>
                  <w:vAlign w:val="center"/>
                </w:tcPr>
                <w:p w14:paraId="32EE3129">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0.35％</w:t>
                  </w:r>
                </w:p>
              </w:tc>
            </w:tr>
            <w:tr w14:paraId="029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3BA1B068">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5000—10000</w:t>
                  </w:r>
                </w:p>
              </w:tc>
              <w:tc>
                <w:tcPr>
                  <w:tcW w:w="1277" w:type="dxa"/>
                  <w:noWrap w:val="0"/>
                  <w:vAlign w:val="center"/>
                </w:tcPr>
                <w:p w14:paraId="365CF8AB">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0.25％</w:t>
                  </w:r>
                </w:p>
              </w:tc>
              <w:tc>
                <w:tcPr>
                  <w:tcW w:w="1277" w:type="dxa"/>
                  <w:noWrap w:val="0"/>
                  <w:vAlign w:val="center"/>
                </w:tcPr>
                <w:p w14:paraId="0B042DF0">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0.1％</w:t>
                  </w:r>
                </w:p>
              </w:tc>
              <w:tc>
                <w:tcPr>
                  <w:tcW w:w="1325" w:type="dxa"/>
                  <w:noWrap w:val="0"/>
                  <w:vAlign w:val="center"/>
                </w:tcPr>
                <w:p w14:paraId="5D9CE0BC">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0.2％</w:t>
                  </w:r>
                </w:p>
              </w:tc>
            </w:tr>
            <w:tr w14:paraId="3E5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305" w:type="dxa"/>
                  <w:noWrap w:val="0"/>
                  <w:vAlign w:val="center"/>
                </w:tcPr>
                <w:p w14:paraId="3F79CF66">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10000——100000</w:t>
                  </w:r>
                </w:p>
              </w:tc>
              <w:tc>
                <w:tcPr>
                  <w:tcW w:w="1277" w:type="dxa"/>
                  <w:noWrap w:val="0"/>
                  <w:vAlign w:val="center"/>
                </w:tcPr>
                <w:p w14:paraId="2457AD2E">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0.05％</w:t>
                  </w:r>
                </w:p>
              </w:tc>
              <w:tc>
                <w:tcPr>
                  <w:tcW w:w="1277" w:type="dxa"/>
                  <w:noWrap w:val="0"/>
                  <w:vAlign w:val="center"/>
                </w:tcPr>
                <w:p w14:paraId="79C7F18C">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0.05％</w:t>
                  </w:r>
                </w:p>
              </w:tc>
              <w:tc>
                <w:tcPr>
                  <w:tcW w:w="1325" w:type="dxa"/>
                  <w:noWrap w:val="0"/>
                  <w:vAlign w:val="center"/>
                </w:tcPr>
                <w:p w14:paraId="33F2B262">
                  <w:pPr>
                    <w:pageBreakBefore w:val="0"/>
                    <w:widowControl w:val="0"/>
                    <w:kinsoku/>
                    <w:wordWrap/>
                    <w:overflowPunct/>
                    <w:topLinePunct w:val="0"/>
                    <w:autoSpaceDE/>
                    <w:autoSpaceDN/>
                    <w:bidi w:val="0"/>
                    <w:spacing w:line="360" w:lineRule="auto"/>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0.05％</w:t>
                  </w:r>
                </w:p>
              </w:tc>
            </w:tr>
            <w:tr w14:paraId="644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05" w:type="dxa"/>
                  <w:noWrap w:val="0"/>
                  <w:vAlign w:val="center"/>
                </w:tcPr>
                <w:p w14:paraId="58EB4709">
                  <w:pPr>
                    <w:keepNext w:val="0"/>
                    <w:keepLines w:val="0"/>
                    <w:widowControl/>
                    <w:suppressLineNumbers w:val="0"/>
                    <w:jc w:val="left"/>
                    <w:rPr>
                      <w:rFonts w:hint="eastAsia" w:ascii="华文中宋" w:hAnsi="华文中宋" w:eastAsia="华文中宋" w:cs="华文中宋"/>
                      <w:color w:val="auto"/>
                      <w:sz w:val="21"/>
                      <w:szCs w:val="21"/>
                      <w:highlight w:val="none"/>
                      <w:vertAlign w:val="baseline"/>
                    </w:rPr>
                  </w:pPr>
                  <w:r>
                    <w:rPr>
                      <w:rFonts w:hint="eastAsia" w:ascii="华文中宋" w:hAnsi="华文中宋" w:eastAsia="华文中宋" w:cs="华文中宋"/>
                      <w:i w:val="0"/>
                      <w:iCs w:val="0"/>
                      <w:caps w:val="0"/>
                      <w:color w:val="000000"/>
                      <w:spacing w:val="0"/>
                      <w:kern w:val="0"/>
                      <w:sz w:val="18"/>
                      <w:szCs w:val="18"/>
                      <w:lang w:val="en-US" w:eastAsia="zh-CN" w:bidi="ar"/>
                    </w:rPr>
                    <w:t>1000000以上</w:t>
                  </w:r>
                </w:p>
              </w:tc>
              <w:tc>
                <w:tcPr>
                  <w:tcW w:w="1277" w:type="dxa"/>
                  <w:noWrap w:val="0"/>
                  <w:vAlign w:val="center"/>
                </w:tcPr>
                <w:p w14:paraId="3256D8AF">
                  <w:pPr>
                    <w:keepNext w:val="0"/>
                    <w:keepLines w:val="0"/>
                    <w:widowControl/>
                    <w:suppressLineNumbers w:val="0"/>
                    <w:jc w:val="both"/>
                    <w:rPr>
                      <w:rFonts w:hint="eastAsia" w:ascii="华文中宋" w:hAnsi="华文中宋" w:eastAsia="华文中宋" w:cs="华文中宋"/>
                      <w:color w:val="auto"/>
                      <w:sz w:val="21"/>
                      <w:szCs w:val="21"/>
                      <w:highlight w:val="none"/>
                      <w:vertAlign w:val="baseline"/>
                    </w:rPr>
                  </w:pPr>
                  <w:r>
                    <w:rPr>
                      <w:rFonts w:hint="eastAsia" w:ascii="华文中宋" w:hAnsi="华文中宋" w:eastAsia="华文中宋" w:cs="华文中宋"/>
                      <w:i w:val="0"/>
                      <w:iCs w:val="0"/>
                      <w:caps w:val="0"/>
                      <w:color w:val="000000"/>
                      <w:spacing w:val="0"/>
                      <w:kern w:val="0"/>
                      <w:sz w:val="18"/>
                      <w:szCs w:val="18"/>
                      <w:lang w:val="en-US" w:eastAsia="zh-CN" w:bidi="ar"/>
                    </w:rPr>
                    <w:t>0.01％</w:t>
                  </w:r>
                </w:p>
              </w:tc>
              <w:tc>
                <w:tcPr>
                  <w:tcW w:w="1277" w:type="dxa"/>
                  <w:noWrap w:val="0"/>
                  <w:vAlign w:val="center"/>
                </w:tcPr>
                <w:p w14:paraId="1FF06A3E">
                  <w:pPr>
                    <w:keepNext w:val="0"/>
                    <w:keepLines w:val="0"/>
                    <w:widowControl/>
                    <w:suppressLineNumbers w:val="0"/>
                    <w:jc w:val="both"/>
                    <w:rPr>
                      <w:rFonts w:hint="eastAsia" w:ascii="华文中宋" w:hAnsi="华文中宋" w:eastAsia="华文中宋" w:cs="华文中宋"/>
                      <w:color w:val="auto"/>
                      <w:sz w:val="21"/>
                      <w:szCs w:val="21"/>
                      <w:highlight w:val="none"/>
                      <w:vertAlign w:val="baseline"/>
                    </w:rPr>
                  </w:pPr>
                  <w:r>
                    <w:rPr>
                      <w:rFonts w:hint="eastAsia" w:ascii="华文中宋" w:hAnsi="华文中宋" w:eastAsia="华文中宋" w:cs="华文中宋"/>
                      <w:i w:val="0"/>
                      <w:iCs w:val="0"/>
                      <w:caps w:val="0"/>
                      <w:color w:val="000000"/>
                      <w:spacing w:val="0"/>
                      <w:kern w:val="0"/>
                      <w:sz w:val="18"/>
                      <w:szCs w:val="18"/>
                      <w:lang w:val="en-US" w:eastAsia="zh-CN" w:bidi="ar"/>
                    </w:rPr>
                    <w:t>0.01％</w:t>
                  </w:r>
                </w:p>
              </w:tc>
              <w:tc>
                <w:tcPr>
                  <w:tcW w:w="1325" w:type="dxa"/>
                  <w:noWrap w:val="0"/>
                  <w:vAlign w:val="center"/>
                </w:tcPr>
                <w:p w14:paraId="33615191">
                  <w:pPr>
                    <w:keepNext w:val="0"/>
                    <w:keepLines w:val="0"/>
                    <w:widowControl/>
                    <w:suppressLineNumbers w:val="0"/>
                    <w:jc w:val="both"/>
                    <w:rPr>
                      <w:rFonts w:hint="eastAsia" w:ascii="华文中宋" w:hAnsi="华文中宋" w:eastAsia="华文中宋" w:cs="华文中宋"/>
                      <w:color w:val="auto"/>
                      <w:sz w:val="21"/>
                      <w:szCs w:val="21"/>
                      <w:highlight w:val="none"/>
                      <w:vertAlign w:val="baseline"/>
                    </w:rPr>
                  </w:pPr>
                  <w:r>
                    <w:rPr>
                      <w:rFonts w:hint="eastAsia" w:ascii="华文中宋" w:hAnsi="华文中宋" w:eastAsia="华文中宋" w:cs="华文中宋"/>
                      <w:i w:val="0"/>
                      <w:iCs w:val="0"/>
                      <w:caps w:val="0"/>
                      <w:color w:val="000000"/>
                      <w:spacing w:val="0"/>
                      <w:kern w:val="0"/>
                      <w:sz w:val="18"/>
                      <w:szCs w:val="18"/>
                      <w:lang w:val="en-US" w:eastAsia="zh-CN" w:bidi="ar"/>
                    </w:rPr>
                    <w:t>0.01％</w:t>
                  </w:r>
                </w:p>
              </w:tc>
            </w:tr>
            <w:tr w14:paraId="3CFA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84" w:type="dxa"/>
                  <w:gridSpan w:val="4"/>
                  <w:noWrap w:val="0"/>
                  <w:vAlign w:val="bottom"/>
                </w:tcPr>
                <w:p w14:paraId="35096900">
                  <w:pPr>
                    <w:pageBreakBefore w:val="0"/>
                    <w:widowControl w:val="0"/>
                    <w:kinsoku/>
                    <w:wordWrap/>
                    <w:overflowPunct/>
                    <w:topLinePunct w:val="0"/>
                    <w:autoSpaceDE/>
                    <w:autoSpaceDN/>
                    <w:bidi w:val="0"/>
                    <w:spacing w:line="360" w:lineRule="auto"/>
                    <w:ind w:firstLine="211" w:firstLineChars="100"/>
                    <w:jc w:val="both"/>
                    <w:rPr>
                      <w:rFonts w:hint="eastAsia" w:ascii="华文中宋" w:hAnsi="华文中宋" w:eastAsia="华文中宋" w:cs="华文中宋"/>
                      <w:color w:val="auto"/>
                      <w:sz w:val="21"/>
                      <w:szCs w:val="21"/>
                      <w:highlight w:val="none"/>
                      <w:vertAlign w:val="baseline"/>
                    </w:rPr>
                  </w:pPr>
                  <w:r>
                    <w:rPr>
                      <w:rFonts w:hint="eastAsia" w:ascii="华文中宋" w:hAnsi="华文中宋" w:eastAsia="华文中宋" w:cs="华文中宋"/>
                      <w:b/>
                      <w:bCs/>
                      <w:color w:val="auto"/>
                      <w:sz w:val="21"/>
                      <w:szCs w:val="21"/>
                      <w:highlight w:val="none"/>
                      <w:vertAlign w:val="baseline"/>
                      <w:lang w:val="en-US" w:eastAsia="zh-CN"/>
                    </w:rPr>
                    <w:t>服务费收取执行差额定率累进法。</w:t>
                  </w:r>
                </w:p>
              </w:tc>
            </w:tr>
          </w:tbl>
          <w:p w14:paraId="336D853C">
            <w:pPr>
              <w:pStyle w:val="22"/>
              <w:ind w:left="0" w:leftChars="0" w:firstLine="0" w:firstLineChars="0"/>
              <w:rPr>
                <w:rFonts w:hint="eastAsia" w:ascii="华文中宋" w:hAnsi="华文中宋" w:eastAsia="华文中宋" w:cs="华文中宋"/>
                <w:highlight w:val="none"/>
                <w:lang w:val="en-US" w:eastAsia="zh-CN"/>
              </w:rPr>
            </w:pPr>
          </w:p>
        </w:tc>
      </w:tr>
      <w:tr w14:paraId="0432B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54" w:type="dxa"/>
            <w:tcBorders>
              <w:top w:val="single" w:color="000000" w:sz="2" w:space="0"/>
              <w:bottom w:val="single" w:color="000000" w:sz="2" w:space="0"/>
            </w:tcBorders>
            <w:vAlign w:val="center"/>
          </w:tcPr>
          <w:p w14:paraId="4598D9CA">
            <w:pPr>
              <w:spacing w:before="293" w:line="183" w:lineRule="auto"/>
              <w:ind w:firstLine="215"/>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13</w:t>
            </w:r>
          </w:p>
        </w:tc>
        <w:tc>
          <w:tcPr>
            <w:tcW w:w="1321" w:type="dxa"/>
            <w:tcBorders>
              <w:top w:val="single" w:color="000000" w:sz="2" w:space="0"/>
              <w:bottom w:val="single" w:color="000000" w:sz="2" w:space="0"/>
            </w:tcBorders>
            <w:vAlign w:val="center"/>
          </w:tcPr>
          <w:p w14:paraId="08C37041">
            <w:pPr>
              <w:pStyle w:val="38"/>
              <w:keepNext w:val="0"/>
              <w:keepLines w:val="0"/>
              <w:pageBreakBefore w:val="0"/>
              <w:numPr>
                <w:ilvl w:val="0"/>
                <w:numId w:val="0"/>
              </w:numPr>
              <w:kinsoku/>
              <w:wordWrap/>
              <w:overflowPunct/>
              <w:topLinePunct w:val="0"/>
              <w:autoSpaceDE/>
              <w:autoSpaceDN/>
              <w:bidi w:val="0"/>
              <w:spacing w:before="0" w:beforeLines="0" w:after="0" w:afterLines="0" w:line="360" w:lineRule="auto"/>
              <w:ind w:left="0" w:leftChars="0" w:firstLine="0" w:firstLineChars="0"/>
              <w:jc w:val="center"/>
              <w:rPr>
                <w:rFonts w:hint="eastAsia" w:ascii="华文中宋" w:hAnsi="华文中宋" w:eastAsia="华文中宋" w:cs="华文中宋"/>
                <w:sz w:val="20"/>
                <w:szCs w:val="20"/>
              </w:rPr>
            </w:pPr>
            <w:r>
              <w:rPr>
                <w:rFonts w:hint="eastAsia" w:ascii="华文中宋" w:hAnsi="华文中宋" w:eastAsia="华文中宋" w:cs="华文中宋"/>
                <w:sz w:val="21"/>
                <w:szCs w:val="21"/>
              </w:rPr>
              <w:t>本项目中小企业划分标准所属行业</w:t>
            </w:r>
          </w:p>
        </w:tc>
        <w:tc>
          <w:tcPr>
            <w:tcW w:w="6327" w:type="dxa"/>
            <w:tcBorders>
              <w:top w:val="single" w:color="000000" w:sz="2" w:space="0"/>
              <w:bottom w:val="single" w:color="000000" w:sz="2" w:space="0"/>
            </w:tcBorders>
            <w:vAlign w:val="center"/>
          </w:tcPr>
          <w:p w14:paraId="06BE26DB">
            <w:pPr>
              <w:pageBreakBefore w:val="0"/>
              <w:kinsoku/>
              <w:wordWrap/>
              <w:overflowPunct/>
              <w:topLinePunct w:val="0"/>
              <w:autoSpaceDE/>
              <w:autoSpaceDN/>
              <w:bidi w:val="0"/>
              <w:spacing w:line="360" w:lineRule="auto"/>
              <w:ind w:firstLine="211" w:firstLineChars="100"/>
              <w:rPr>
                <w:rFonts w:hint="eastAsia" w:ascii="华文中宋" w:hAnsi="华文中宋" w:eastAsia="华文中宋" w:cs="华文中宋"/>
                <w:highlight w:val="none"/>
                <w:lang w:val="en-US" w:eastAsia="zh-CN"/>
              </w:rPr>
            </w:pPr>
            <w:r>
              <w:rPr>
                <w:rFonts w:hint="eastAsia" w:ascii="华文中宋" w:hAnsi="华文中宋" w:eastAsia="华文中宋" w:cs="华文中宋"/>
                <w:b/>
                <w:bCs/>
                <w:color w:val="auto"/>
                <w:sz w:val="21"/>
                <w:szCs w:val="21"/>
                <w:highlight w:val="none"/>
                <w:lang w:eastAsia="zh-CN"/>
              </w:rPr>
              <w:t>其他未列明行业</w:t>
            </w:r>
          </w:p>
        </w:tc>
      </w:tr>
      <w:tr w14:paraId="52B2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54" w:type="dxa"/>
            <w:tcBorders>
              <w:top w:val="single" w:color="000000" w:sz="2" w:space="0"/>
              <w:bottom w:val="single" w:color="000000" w:sz="2" w:space="0"/>
            </w:tcBorders>
            <w:vAlign w:val="center"/>
          </w:tcPr>
          <w:p w14:paraId="4A03ED52">
            <w:pPr>
              <w:spacing w:before="293" w:line="183" w:lineRule="auto"/>
              <w:ind w:firstLine="215"/>
              <w:jc w:val="both"/>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14</w:t>
            </w:r>
          </w:p>
        </w:tc>
        <w:tc>
          <w:tcPr>
            <w:tcW w:w="1321" w:type="dxa"/>
            <w:tcBorders>
              <w:top w:val="single" w:color="000000" w:sz="2" w:space="0"/>
              <w:bottom w:val="single" w:color="000000" w:sz="2" w:space="0"/>
            </w:tcBorders>
            <w:vAlign w:val="center"/>
          </w:tcPr>
          <w:p w14:paraId="46373F30">
            <w:pPr>
              <w:pStyle w:val="38"/>
              <w:keepNext w:val="0"/>
              <w:keepLines w:val="0"/>
              <w:pageBreakBefore w:val="0"/>
              <w:numPr>
                <w:ilvl w:val="0"/>
                <w:numId w:val="0"/>
              </w:numPr>
              <w:kinsoku/>
              <w:wordWrap/>
              <w:overflowPunct/>
              <w:topLinePunct w:val="0"/>
              <w:autoSpaceDE/>
              <w:autoSpaceDN/>
              <w:bidi w:val="0"/>
              <w:spacing w:before="0" w:beforeLines="0" w:after="0" w:afterLines="0" w:line="360" w:lineRule="auto"/>
              <w:ind w:left="0" w:leftChars="0" w:firstLine="0" w:firstLineChars="0"/>
              <w:jc w:val="center"/>
              <w:rPr>
                <w:rFonts w:hint="eastAsia" w:ascii="华文中宋" w:hAnsi="华文中宋" w:eastAsia="华文中宋" w:cs="华文中宋"/>
                <w:sz w:val="20"/>
                <w:szCs w:val="20"/>
              </w:rPr>
            </w:pPr>
            <w:r>
              <w:rPr>
                <w:rFonts w:hint="eastAsia" w:ascii="华文中宋" w:hAnsi="华文中宋" w:eastAsia="华文中宋" w:cs="华文中宋"/>
                <w:sz w:val="21"/>
                <w:szCs w:val="21"/>
                <w:lang w:eastAsia="zh-CN"/>
              </w:rPr>
              <w:t>代理公司信息</w:t>
            </w:r>
          </w:p>
        </w:tc>
        <w:tc>
          <w:tcPr>
            <w:tcW w:w="6327" w:type="dxa"/>
            <w:tcBorders>
              <w:top w:val="single" w:color="000000" w:sz="2" w:space="0"/>
              <w:bottom w:val="single" w:color="000000" w:sz="2" w:space="0"/>
            </w:tcBorders>
            <w:vAlign w:val="center"/>
          </w:tcPr>
          <w:p w14:paraId="1077525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textAlignment w:val="baseline"/>
              <w:rPr>
                <w:rFonts w:hint="eastAsia" w:ascii="华文中宋" w:hAnsi="华文中宋" w:eastAsia="华文中宋" w:cs="华文中宋"/>
                <w:sz w:val="21"/>
                <w:szCs w:val="21"/>
              </w:rPr>
            </w:pPr>
            <w:r>
              <w:rPr>
                <w:rFonts w:hint="eastAsia" w:ascii="华文中宋" w:hAnsi="华文中宋" w:eastAsia="华文中宋" w:cs="华文中宋"/>
                <w:sz w:val="21"/>
                <w:szCs w:val="21"/>
              </w:rPr>
              <w:t>账户名称：山西博云工程项目管理有限公司</w:t>
            </w:r>
          </w:p>
          <w:p w14:paraId="00FF69DA">
            <w:pPr>
              <w:keepNext w:val="0"/>
              <w:keepLines w:val="0"/>
              <w:pageBreakBefore w:val="0"/>
              <w:widowControl/>
              <w:kinsoku w:val="0"/>
              <w:wordWrap/>
              <w:overflowPunct/>
              <w:topLinePunct w:val="0"/>
              <w:autoSpaceDE w:val="0"/>
              <w:autoSpaceDN w:val="0"/>
              <w:bidi w:val="0"/>
              <w:adjustRightInd w:val="0"/>
              <w:snapToGrid w:val="0"/>
              <w:spacing w:line="400" w:lineRule="exact"/>
              <w:ind w:firstLine="482"/>
              <w:textAlignment w:val="baseline"/>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开户银行：</w:t>
            </w:r>
            <w:r>
              <w:rPr>
                <w:rFonts w:hint="eastAsia" w:ascii="华文中宋" w:hAnsi="华文中宋" w:eastAsia="华文中宋" w:cs="华文中宋"/>
                <w:kern w:val="0"/>
                <w:sz w:val="21"/>
                <w:szCs w:val="21"/>
              </w:rPr>
              <w:t>山西银行股份有限公司晋城景西支行</w:t>
            </w:r>
          </w:p>
          <w:p w14:paraId="06A7D4E8">
            <w:pPr>
              <w:keepNext w:val="0"/>
              <w:keepLines w:val="0"/>
              <w:pageBreakBefore w:val="0"/>
              <w:widowControl/>
              <w:tabs>
                <w:tab w:val="left" w:pos="1440"/>
              </w:tabs>
              <w:kinsoku w:val="0"/>
              <w:wordWrap/>
              <w:overflowPunct/>
              <w:topLinePunct w:val="0"/>
              <w:autoSpaceDE w:val="0"/>
              <w:autoSpaceDN w:val="0"/>
              <w:bidi w:val="0"/>
              <w:adjustRightInd w:val="0"/>
              <w:snapToGrid w:val="0"/>
              <w:spacing w:line="400" w:lineRule="exact"/>
              <w:ind w:firstLine="482"/>
              <w:textAlignment w:val="baseline"/>
              <w:rPr>
                <w:rFonts w:hint="eastAsia" w:ascii="华文中宋" w:hAnsi="华文中宋" w:eastAsia="华文中宋" w:cs="华文中宋"/>
                <w:sz w:val="21"/>
                <w:szCs w:val="21"/>
              </w:rPr>
            </w:pPr>
            <w:r>
              <w:rPr>
                <w:rFonts w:hint="eastAsia" w:ascii="华文中宋" w:hAnsi="华文中宋" w:eastAsia="华文中宋" w:cs="华文中宋"/>
                <w:sz w:val="21"/>
                <w:szCs w:val="21"/>
              </w:rPr>
              <w:t>账    号：2001200000006466</w:t>
            </w:r>
          </w:p>
          <w:p w14:paraId="22F95F5F">
            <w:pPr>
              <w:keepNext w:val="0"/>
              <w:keepLines w:val="0"/>
              <w:pageBreakBefore w:val="0"/>
              <w:widowControl/>
              <w:tabs>
                <w:tab w:val="left" w:pos="1440"/>
              </w:tabs>
              <w:kinsoku w:val="0"/>
              <w:wordWrap/>
              <w:overflowPunct/>
              <w:topLinePunct w:val="0"/>
              <w:autoSpaceDE w:val="0"/>
              <w:autoSpaceDN w:val="0"/>
              <w:bidi w:val="0"/>
              <w:adjustRightInd w:val="0"/>
              <w:snapToGrid w:val="0"/>
              <w:spacing w:line="400" w:lineRule="exact"/>
              <w:ind w:firstLine="482" w:firstLineChars="0"/>
              <w:textAlignment w:val="baseline"/>
              <w:rPr>
                <w:rFonts w:hint="eastAsia" w:ascii="华文中宋" w:hAnsi="华文中宋" w:eastAsia="华文中宋" w:cs="华文中宋"/>
                <w:highlight w:val="none"/>
                <w:lang w:val="en-US" w:eastAsia="zh-CN"/>
              </w:rPr>
            </w:pPr>
            <w:r>
              <w:rPr>
                <w:rFonts w:hint="eastAsia" w:ascii="华文中宋" w:hAnsi="华文中宋" w:eastAsia="华文中宋" w:cs="华文中宋"/>
                <w:sz w:val="21"/>
                <w:szCs w:val="21"/>
              </w:rPr>
              <w:t>行    号：313168000167</w:t>
            </w:r>
          </w:p>
        </w:tc>
      </w:tr>
      <w:tr w14:paraId="7967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302" w:type="dxa"/>
            <w:gridSpan w:val="3"/>
            <w:tcBorders>
              <w:top w:val="single" w:color="000000" w:sz="2" w:space="0"/>
              <w:bottom w:val="single" w:color="000000" w:sz="2" w:space="0"/>
            </w:tcBorders>
            <w:vAlign w:val="center"/>
          </w:tcPr>
          <w:p w14:paraId="37D29F24">
            <w:pPr>
              <w:spacing w:line="500" w:lineRule="exact"/>
              <w:ind w:firstLine="153"/>
              <w:rPr>
                <w:rFonts w:hint="eastAsia" w:ascii="华文中宋" w:hAnsi="华文中宋" w:eastAsia="华文中宋" w:cs="华文中宋"/>
                <w:highlight w:val="yellow"/>
              </w:rPr>
            </w:pPr>
            <w:r>
              <w:rPr>
                <w:rFonts w:hint="eastAsia" w:ascii="华文中宋" w:hAnsi="华文中宋" w:eastAsia="华文中宋" w:cs="华文中宋"/>
              </w:rPr>
              <w:t>注: 本表内容与投标人须知内容不一致的，以本表内容为准。</w:t>
            </w:r>
          </w:p>
        </w:tc>
      </w:tr>
    </w:tbl>
    <w:p w14:paraId="601FC89F">
      <w:pPr>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12B30D0E">
      <w:pPr>
        <w:spacing w:line="360" w:lineRule="auto"/>
        <w:rPr>
          <w:rFonts w:hint="eastAsia" w:ascii="华文中宋" w:hAnsi="华文中宋" w:eastAsia="华文中宋" w:cs="华文中宋"/>
        </w:rPr>
      </w:pPr>
    </w:p>
    <w:p w14:paraId="65D16178">
      <w:pPr>
        <w:spacing w:before="117" w:line="219" w:lineRule="auto"/>
        <w:ind w:firstLine="2874"/>
        <w:outlineLvl w:val="0"/>
        <w:rPr>
          <w:rFonts w:hint="eastAsia" w:ascii="华文中宋" w:hAnsi="华文中宋" w:eastAsia="华文中宋" w:cs="华文中宋"/>
          <w:sz w:val="32"/>
          <w:szCs w:val="32"/>
        </w:rPr>
      </w:pPr>
      <w:bookmarkStart w:id="29" w:name="_Toc21678"/>
      <w:bookmarkStart w:id="30" w:name="_Toc28835"/>
      <w:bookmarkStart w:id="31" w:name="_Toc23835"/>
      <w:r>
        <w:rPr>
          <w:rFonts w:hint="eastAsia" w:ascii="华文中宋" w:hAnsi="华文中宋" w:eastAsia="华文中宋" w:cs="华文中宋"/>
          <w:sz w:val="32"/>
          <w:szCs w:val="32"/>
          <w14:textOutline w14:w="6540" w14:cap="flat" w14:cmpd="sng" w14:algn="ctr">
            <w14:solidFill>
              <w14:srgbClr w14:val="000000"/>
            </w14:solidFill>
            <w14:prstDash w14:val="solid"/>
            <w14:miter w14:val="0"/>
          </w14:textOutline>
        </w:rPr>
        <w:t>第三部分</w:t>
      </w:r>
      <w:r>
        <w:rPr>
          <w:rFonts w:hint="eastAsia" w:ascii="华文中宋" w:hAnsi="华文中宋" w:eastAsia="华文中宋" w:cs="华文中宋"/>
          <w:sz w:val="32"/>
          <w:szCs w:val="32"/>
        </w:rPr>
        <w:t xml:space="preserve">  </w:t>
      </w:r>
      <w:r>
        <w:rPr>
          <w:rFonts w:hint="eastAsia" w:ascii="华文中宋" w:hAnsi="华文中宋" w:eastAsia="华文中宋" w:cs="华文中宋"/>
          <w:sz w:val="32"/>
          <w:szCs w:val="32"/>
          <w14:textOutline w14:w="6540" w14:cap="flat" w14:cmpd="sng" w14:algn="ctr">
            <w14:solidFill>
              <w14:srgbClr w14:val="000000"/>
            </w14:solidFill>
            <w14:prstDash w14:val="solid"/>
            <w14:miter w14:val="0"/>
          </w14:textOutline>
        </w:rPr>
        <w:t>投标人须知</w:t>
      </w:r>
      <w:bookmarkEnd w:id="29"/>
      <w:bookmarkEnd w:id="30"/>
      <w:bookmarkEnd w:id="31"/>
    </w:p>
    <w:p w14:paraId="3EA45D99">
      <w:pPr>
        <w:pStyle w:val="4"/>
        <w:widowControl w:val="0"/>
        <w:numPr>
          <w:ilvl w:val="0"/>
          <w:numId w:val="2"/>
        </w:numPr>
        <w:kinsoku/>
        <w:autoSpaceDE/>
        <w:autoSpaceDN/>
        <w:spacing w:line="500" w:lineRule="exact"/>
        <w:ind w:left="0" w:firstLine="522" w:firstLineChars="200"/>
        <w:jc w:val="both"/>
        <w:rPr>
          <w:rFonts w:hint="eastAsia" w:ascii="华文中宋" w:hAnsi="华文中宋" w:eastAsia="华文中宋" w:cs="华文中宋"/>
          <w:color w:val="auto"/>
          <w:spacing w:val="10"/>
          <w:sz w:val="24"/>
          <w:szCs w:val="24"/>
        </w:rPr>
      </w:pPr>
      <w:bookmarkStart w:id="32" w:name="_Toc424378685"/>
      <w:bookmarkStart w:id="33" w:name="_Toc58507724"/>
      <w:bookmarkStart w:id="34" w:name="_Toc352761930"/>
      <w:bookmarkStart w:id="35" w:name="_Toc26416"/>
      <w:r>
        <w:rPr>
          <w:rFonts w:hint="eastAsia" w:ascii="华文中宋" w:hAnsi="华文中宋" w:eastAsia="华文中宋" w:cs="华文中宋"/>
          <w:color w:val="auto"/>
          <w:spacing w:val="10"/>
          <w:sz w:val="24"/>
          <w:szCs w:val="24"/>
        </w:rPr>
        <w:t>总则</w:t>
      </w:r>
      <w:bookmarkEnd w:id="32"/>
      <w:bookmarkEnd w:id="33"/>
      <w:bookmarkEnd w:id="34"/>
      <w:bookmarkEnd w:id="35"/>
    </w:p>
    <w:p w14:paraId="7101D9ED">
      <w:pPr>
        <w:pStyle w:val="33"/>
        <w:widowControl w:val="0"/>
        <w:kinsoku/>
        <w:autoSpaceDE/>
        <w:autoSpaceDN/>
        <w:spacing w:line="50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1. 适用范围</w:t>
      </w:r>
    </w:p>
    <w:p w14:paraId="724B891A">
      <w:pPr>
        <w:pStyle w:val="33"/>
        <w:widowControl w:val="0"/>
        <w:kinsoku/>
        <w:autoSpaceDE/>
        <w:autoSpaceDN/>
        <w:spacing w:line="500" w:lineRule="exact"/>
        <w:ind w:firstLine="480"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color w:val="auto"/>
          <w:sz w:val="24"/>
          <w:szCs w:val="24"/>
        </w:rPr>
        <w:t>本招标文件仅适用于本次招投标活动。</w:t>
      </w:r>
    </w:p>
    <w:p w14:paraId="0F4321D4">
      <w:pPr>
        <w:pStyle w:val="33"/>
        <w:widowControl w:val="0"/>
        <w:tabs>
          <w:tab w:val="left" w:pos="0"/>
        </w:tabs>
        <w:kinsoku/>
        <w:autoSpaceDE/>
        <w:autoSpaceDN/>
        <w:spacing w:line="50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2. 定义</w:t>
      </w:r>
    </w:p>
    <w:p w14:paraId="3E461A05">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2.1“招标人”指本次招标活动的采购单位。</w:t>
      </w:r>
    </w:p>
    <w:p w14:paraId="57C3913D">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2.2“采购代理机构”指组织本次招标活动的执行机构。</w:t>
      </w:r>
    </w:p>
    <w:p w14:paraId="34A8D5E9">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2.3“投标人”指符合本招标文件规定并向采购代理机构提交投标文件的投标人。</w:t>
      </w:r>
    </w:p>
    <w:p w14:paraId="5113347B">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2.4“货物”指投标人按招标文件的规定，须向招标人提供的各种形态和种类的物品及其它有关技术资料和材料。</w:t>
      </w:r>
    </w:p>
    <w:p w14:paraId="176E0989">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2.5“服务”指除货物以外由投标人承担的与货物有关的辅助服务，即招标文件中所表述的投标人须向招标人提供的服务和应当履行的承诺和义务。</w:t>
      </w:r>
    </w:p>
    <w:p w14:paraId="271EAC23">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2.6“电子签章”指可通过电子签章客户端软件（如：Winaip等）正确读取签章信息的电子签章，电子签章包含法人电子签章和法定代表人电子签章。</w:t>
      </w:r>
    </w:p>
    <w:p w14:paraId="0FE8B34B">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2.7“影印件”指文件的复印件或扫描件。</w:t>
      </w:r>
    </w:p>
    <w:p w14:paraId="3D1B1AAF">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2.8本招标文件各部分规定的期间以时、日、月、年计算。期间开始的时和日，不计算在期间内。</w:t>
      </w:r>
    </w:p>
    <w:p w14:paraId="63F2EB2A">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2.9本须知中单独对货物/服务所描述的要求，只针对涉及采购货物/服务。</w:t>
      </w:r>
    </w:p>
    <w:p w14:paraId="3CF883D2">
      <w:pPr>
        <w:pStyle w:val="33"/>
        <w:widowControl w:val="0"/>
        <w:kinsoku/>
        <w:autoSpaceDE/>
        <w:autoSpaceDN/>
        <w:spacing w:line="50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3. 合格的投标人</w:t>
      </w:r>
    </w:p>
    <w:p w14:paraId="6F44A8D2">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3.1具有本项目生产、制造、供应及/或实施能力，符合、承认并承诺履行本招标文件各项规定的国内投标人。</w:t>
      </w:r>
    </w:p>
    <w:p w14:paraId="3C41EF81">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3.2投标人必须是已在中国境内依法登记注册，并持有符合法律法规规定的有效证件的投标人。</w:t>
      </w:r>
    </w:p>
    <w:p w14:paraId="11EA16CD">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具备《中华人民共和国政府采购法》第二十二条规定的条件和本项目所需的特定资格条件及有关法律、法规关于投标人的规定，有能力提供招标采购货物/服务的投标人。并按照《中华人民共和国政府采购法实施条例》第十七条的规定，提供资格要求证明文件，具体提供的材料详见投标人须知前附表序号1的要求。</w:t>
      </w:r>
    </w:p>
    <w:p w14:paraId="6D3DE276">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3.4本次招标是否允许代理商参加投标，详见投标人须知前附表序号1的规定。</w:t>
      </w:r>
    </w:p>
    <w:p w14:paraId="3E7FE32F">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FF0000"/>
          <w:sz w:val="24"/>
          <w:szCs w:val="24"/>
        </w:rPr>
      </w:pPr>
      <w:r>
        <w:rPr>
          <w:rFonts w:hint="eastAsia" w:ascii="华文中宋" w:hAnsi="华文中宋" w:eastAsia="华文中宋" w:cs="华文中宋"/>
          <w:color w:val="auto"/>
          <w:sz w:val="24"/>
          <w:szCs w:val="24"/>
        </w:rPr>
        <w:t>3.5单位负责人为同一人或者存在直接控股、管理关系的不同投标人，不得参加同一合同项下的政府采购活动。</w:t>
      </w:r>
    </w:p>
    <w:p w14:paraId="7DE047E5">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3.6本次招标是否允许由两个以上投标人组成一个联合体以一个投标人身份共同参加投标，详见投标人须知前附表序号1的规定。</w:t>
      </w:r>
    </w:p>
    <w:p w14:paraId="6620B3DB">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3.6.1联合体各方均应当符合《中华人民共和国政府采购法》第二十二条规定的条件，联合体各方均应按照本部分3.3条的要求提供相关材料。</w:t>
      </w:r>
    </w:p>
    <w:p w14:paraId="36C1723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3.6.2本项目的特殊要求规定投标人特定资格条件的，联合体各方的同类资质按照资质等级较低的确定联合体资质等级。联合体各方不得再单独参加或者与其他投标人另外组成联合体参加本项目同一包的投标。</w:t>
      </w:r>
    </w:p>
    <w:p w14:paraId="10141B2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3.6.3联合体各方之间应当签订联合投标协议，明确约定联合体各方承担的工作和相应的责任，并将联合投标协议连同投标文件一并提交，联合投标协议格式见本招标文件第八部分。</w:t>
      </w:r>
    </w:p>
    <w:p w14:paraId="6F9485FE">
      <w:pPr>
        <w:pStyle w:val="33"/>
        <w:widowControl w:val="0"/>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4. 投标费用</w:t>
      </w:r>
    </w:p>
    <w:p w14:paraId="5B4EA8A2">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投标人应当承担所有与准备和参加投标有关的费用，采购代理机构和招标人在任何情况下均无义务和责任承担这些费用。</w:t>
      </w:r>
    </w:p>
    <w:p w14:paraId="35DC5D71">
      <w:pPr>
        <w:pStyle w:val="33"/>
        <w:widowControl w:val="0"/>
        <w:kinsoku/>
        <w:autoSpaceDE/>
        <w:autoSpaceDN/>
        <w:spacing w:line="48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5. 通知的告知及获取</w:t>
      </w:r>
    </w:p>
    <w:p w14:paraId="77C50B6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5.1通知的告知</w:t>
      </w:r>
    </w:p>
    <w:p w14:paraId="3AA9E544">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对与本项目有关的通知，采购代理机构将以在本次招标公告刊登的媒体上发布公告的形式告知所有已获取了招标文件的投标人及潜在投标人。</w:t>
      </w:r>
    </w:p>
    <w:p w14:paraId="192D44BA">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5.2通知的获取</w:t>
      </w:r>
    </w:p>
    <w:p w14:paraId="430CA62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已获取了招标文件的投标人，可在本次招标公告刊登的媒体上查看已发布的通知，或登录“政府集采交易系统/政采分散交易系统”登录成功后，查看获取相关通知。</w:t>
      </w:r>
    </w:p>
    <w:p w14:paraId="40B4D4F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未获取招标文件的潜在投标人可在本次招标公告刊登的媒体上查看获取已发布的通知。</w:t>
      </w:r>
    </w:p>
    <w:p w14:paraId="2FAADFAF">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因线路故障导致通知延迟获取或无法获取，采购代理机构不因此承担任何责任，有关的招标活动可以继续有效地进行。</w:t>
      </w:r>
    </w:p>
    <w:p w14:paraId="2F3A477E">
      <w:pPr>
        <w:pStyle w:val="4"/>
        <w:widowControl w:val="0"/>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36" w:name="_Toc424378686"/>
      <w:bookmarkStart w:id="37" w:name="_Toc352761931"/>
      <w:bookmarkStart w:id="38" w:name="_Toc58507725"/>
      <w:bookmarkStart w:id="39" w:name="_Toc24133"/>
      <w:bookmarkStart w:id="40" w:name="_Toc12666"/>
      <w:r>
        <w:rPr>
          <w:rFonts w:hint="eastAsia" w:ascii="华文中宋" w:hAnsi="华文中宋" w:eastAsia="华文中宋" w:cs="华文中宋"/>
          <w:color w:val="auto"/>
          <w:spacing w:val="10"/>
          <w:sz w:val="24"/>
          <w:szCs w:val="24"/>
        </w:rPr>
        <w:t>二、招标文件</w:t>
      </w:r>
      <w:bookmarkEnd w:id="36"/>
      <w:bookmarkEnd w:id="37"/>
      <w:bookmarkEnd w:id="38"/>
      <w:bookmarkEnd w:id="39"/>
      <w:bookmarkEnd w:id="40"/>
    </w:p>
    <w:p w14:paraId="1AA63F7D">
      <w:pPr>
        <w:pStyle w:val="33"/>
        <w:widowControl w:val="0"/>
        <w:kinsoku/>
        <w:autoSpaceDE/>
        <w:autoSpaceDN/>
        <w:spacing w:line="48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6. 招标文件的内容</w:t>
      </w:r>
    </w:p>
    <w:p w14:paraId="212694AF">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 招标文件由下列八部分内容组成：</w:t>
      </w:r>
    </w:p>
    <w:p w14:paraId="6B59D95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第一部分 </w:t>
      </w:r>
      <w:r>
        <w:rPr>
          <w:rFonts w:hint="eastAsia" w:ascii="华文中宋" w:hAnsi="华文中宋" w:eastAsia="华文中宋" w:cs="华文中宋"/>
          <w:color w:val="auto"/>
          <w:sz w:val="24"/>
          <w:szCs w:val="24"/>
          <w:lang w:val="en-US" w:eastAsia="zh-CN"/>
        </w:rPr>
        <w:t>招</w:t>
      </w:r>
      <w:r>
        <w:rPr>
          <w:rFonts w:hint="eastAsia" w:ascii="华文中宋" w:hAnsi="华文中宋" w:eastAsia="华文中宋" w:cs="华文中宋"/>
          <w:color w:val="auto"/>
          <w:sz w:val="24"/>
          <w:szCs w:val="24"/>
        </w:rPr>
        <w:t>标</w:t>
      </w:r>
      <w:r>
        <w:rPr>
          <w:rFonts w:hint="eastAsia" w:ascii="华文中宋" w:hAnsi="华文中宋" w:eastAsia="华文中宋" w:cs="华文中宋"/>
          <w:color w:val="auto"/>
          <w:sz w:val="24"/>
          <w:szCs w:val="24"/>
          <w:lang w:val="en-US" w:eastAsia="zh-CN"/>
        </w:rPr>
        <w:t>公告</w:t>
      </w:r>
      <w:r>
        <w:rPr>
          <w:rFonts w:hint="eastAsia" w:ascii="华文中宋" w:hAnsi="华文中宋" w:eastAsia="华文中宋" w:cs="华文中宋"/>
          <w:color w:val="auto"/>
          <w:sz w:val="24"/>
          <w:szCs w:val="24"/>
        </w:rPr>
        <w:t>；</w:t>
      </w:r>
    </w:p>
    <w:p w14:paraId="682A9E1C">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第二部分 投标人须知前附表;</w:t>
      </w:r>
    </w:p>
    <w:p w14:paraId="60693BB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第三部分 投标人须知；</w:t>
      </w:r>
    </w:p>
    <w:p w14:paraId="61B0A14A">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第四部分 商务技术要求；</w:t>
      </w:r>
    </w:p>
    <w:p w14:paraId="1190FC6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第五部分 资格审查内容及标准；</w:t>
      </w:r>
    </w:p>
    <w:p w14:paraId="448C30B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第六部分 评标标准和评分方法；</w:t>
      </w:r>
    </w:p>
    <w:p w14:paraId="53CA36EB">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第七部分 合同文本；</w:t>
      </w:r>
    </w:p>
    <w:p w14:paraId="6A12ED3D">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第八部分 投标文件内容要求及格式</w:t>
      </w:r>
    </w:p>
    <w:p w14:paraId="7B3FA6D2">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 招标文件中落实政府采购政策的相关要求详见前附表序号7的规定。</w:t>
      </w:r>
    </w:p>
    <w:p w14:paraId="2384E64C">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6.3采购代理机构开标后对投标人的信用信息进行查询，查询渠道为信用中国网（http://www.creditchina.gov.cn）和中国政府采购网（http://www.ccgp.gov.cn）；截止时间为开标当日；查询内容为信用中国网的失信被执行人、重大税收违法案件当事人名单、政府采购不良行为记录情况和中国政府采购网上的政府采购严重违法失信行为信息记录情况；查询结果予以记录，查询证据存档，查询后存在问题的对投标文件做无效投标处理。</w:t>
      </w:r>
    </w:p>
    <w:p w14:paraId="77304AF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6.4除非特殊要求，招标文件不单独提供招标项目使用地的自然环境、气候条件、公用设施情况，投标人被视为熟悉上述与履行合同有关的一切情况。</w:t>
      </w:r>
    </w:p>
    <w:p w14:paraId="24A97EB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6.5 招标文件的解释权归采购代理机构所有。当对一个问题有多种解释时以采购代理机构解释为准。</w:t>
      </w:r>
    </w:p>
    <w:p w14:paraId="37B1604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6.6招标文件未作须知明示，而又有法律、法规规定的，采购代理机构将依据法律法规的规定进行解释。</w:t>
      </w:r>
    </w:p>
    <w:p w14:paraId="59B0201B">
      <w:pPr>
        <w:pStyle w:val="33"/>
        <w:widowControl w:val="0"/>
        <w:kinsoku/>
        <w:autoSpaceDE/>
        <w:autoSpaceDN/>
        <w:spacing w:line="48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7. 招标文件的澄清和修改</w:t>
      </w:r>
    </w:p>
    <w:p w14:paraId="170B97E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7.1采购代理机构可以对已发出的招标文件进行必要的澄清或者修改，澄清或者修改在原公告发布媒体上发布澄清公告。澄清或者修改的内容为招标文件的组成部分，对所有投标人均具有约束作用。</w:t>
      </w:r>
    </w:p>
    <w:p w14:paraId="6A6A02E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7.2澄清或者修改的内容可能影响投标文件编制的，采购代理机构在投标截止时间至少15日前，以发布公告的形式通知所有获取招标文件的潜在投标人；不</w:t>
      </w:r>
      <w:r>
        <w:rPr>
          <w:rFonts w:hint="eastAsia" w:ascii="华文中宋" w:hAnsi="华文中宋" w:eastAsia="华文中宋" w:cs="华文中宋"/>
          <w:color w:val="auto"/>
          <w:sz w:val="24"/>
          <w:szCs w:val="24"/>
          <w:lang w:val="en-US" w:eastAsia="zh-CN"/>
        </w:rPr>
        <w:t>15</w:t>
      </w:r>
      <w:r>
        <w:rPr>
          <w:rFonts w:hint="eastAsia" w:ascii="华文中宋" w:hAnsi="华文中宋" w:eastAsia="华文中宋" w:cs="华文中宋"/>
          <w:color w:val="auto"/>
          <w:sz w:val="24"/>
          <w:szCs w:val="24"/>
        </w:rPr>
        <w:t>日的，顺延提交投标文件的截止时间。</w:t>
      </w:r>
    </w:p>
    <w:p w14:paraId="537FF361">
      <w:pPr>
        <w:pStyle w:val="33"/>
        <w:widowControl w:val="0"/>
        <w:kinsoku/>
        <w:autoSpaceDE/>
        <w:autoSpaceDN/>
        <w:spacing w:line="46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投标人对招标文件有疑问，可要求澄清，需在“政府集采交易系统/政采分散交易系统”内以PDF加盖电子签章的形式通知到采购代理机构。采购代理机构将视情况确定采用适当方式予以澄清答复，并认为必要时，将不标明查询来源的答复在“政府集采交易系统/政采分散交易系统”内通知已获取招标文件的所有投标人。</w:t>
      </w:r>
    </w:p>
    <w:p w14:paraId="644C9228">
      <w:pPr>
        <w:pStyle w:val="33"/>
        <w:widowControl w:val="0"/>
        <w:kinsoku/>
        <w:autoSpaceDE/>
        <w:autoSpaceDN/>
        <w:spacing w:line="46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7.4采购代理机构将视情况确定是否进行现场勘查或召开标前答疑会，详细内容见第二部分投标人须知前附表序号9的要求。</w:t>
      </w:r>
    </w:p>
    <w:p w14:paraId="76DF1077">
      <w:pPr>
        <w:pStyle w:val="4"/>
        <w:widowControl w:val="0"/>
        <w:numPr>
          <w:ilvl w:val="1"/>
          <w:numId w:val="0"/>
        </w:numPr>
        <w:kinsoku/>
        <w:autoSpaceDE/>
        <w:autoSpaceDN/>
        <w:spacing w:line="460" w:lineRule="exact"/>
        <w:ind w:firstLine="522" w:firstLineChars="200"/>
        <w:jc w:val="both"/>
        <w:rPr>
          <w:rFonts w:hint="eastAsia" w:ascii="华文中宋" w:hAnsi="华文中宋" w:eastAsia="华文中宋" w:cs="华文中宋"/>
          <w:color w:val="auto"/>
          <w:spacing w:val="10"/>
          <w:sz w:val="24"/>
          <w:szCs w:val="24"/>
        </w:rPr>
      </w:pPr>
      <w:bookmarkStart w:id="41" w:name="_Toc12041"/>
      <w:bookmarkStart w:id="42" w:name="_Toc30000"/>
      <w:bookmarkStart w:id="43" w:name="_Toc58507726"/>
      <w:bookmarkStart w:id="44" w:name="_Toc424378687"/>
      <w:bookmarkStart w:id="45" w:name="_Toc352761932"/>
      <w:r>
        <w:rPr>
          <w:rFonts w:hint="eastAsia" w:ascii="华文中宋" w:hAnsi="华文中宋" w:eastAsia="华文中宋" w:cs="华文中宋"/>
          <w:color w:val="auto"/>
          <w:spacing w:val="10"/>
          <w:sz w:val="24"/>
          <w:szCs w:val="24"/>
        </w:rPr>
        <w:t>三、投标文件</w:t>
      </w:r>
      <w:bookmarkEnd w:id="41"/>
      <w:bookmarkEnd w:id="42"/>
      <w:bookmarkEnd w:id="43"/>
      <w:bookmarkEnd w:id="44"/>
      <w:bookmarkEnd w:id="45"/>
      <w:r>
        <w:rPr>
          <w:rFonts w:hint="eastAsia" w:ascii="华文中宋" w:hAnsi="华文中宋" w:eastAsia="华文中宋" w:cs="华文中宋"/>
          <w:color w:val="auto"/>
          <w:spacing w:val="10"/>
          <w:sz w:val="24"/>
          <w:szCs w:val="24"/>
        </w:rPr>
        <w:t xml:space="preserve"> </w:t>
      </w:r>
    </w:p>
    <w:p w14:paraId="08F19D05">
      <w:pPr>
        <w:pStyle w:val="33"/>
        <w:widowControl w:val="0"/>
        <w:kinsoku/>
        <w:autoSpaceDE/>
        <w:autoSpaceDN/>
        <w:spacing w:line="46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8. 投标文件的语言和计量单位</w:t>
      </w:r>
    </w:p>
    <w:p w14:paraId="6532F660">
      <w:pPr>
        <w:pStyle w:val="33"/>
        <w:widowControl w:val="0"/>
        <w:kinsoku/>
        <w:autoSpaceDE/>
        <w:autoSpaceDN/>
        <w:spacing w:line="46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71205061">
      <w:pPr>
        <w:pStyle w:val="33"/>
        <w:widowControl w:val="0"/>
        <w:tabs>
          <w:tab w:val="left" w:pos="7050"/>
        </w:tabs>
        <w:kinsoku/>
        <w:autoSpaceDE/>
        <w:autoSpaceDN/>
        <w:spacing w:line="460" w:lineRule="exact"/>
        <w:ind w:firstLine="480" w:firstLineChars="200"/>
        <w:textAlignment w:val="auto"/>
        <w:rPr>
          <w:rFonts w:hint="eastAsia" w:ascii="华文中宋" w:hAnsi="华文中宋" w:eastAsia="华文中宋" w:cs="华文中宋"/>
          <w:color w:val="auto"/>
          <w:spacing w:val="10"/>
          <w:sz w:val="24"/>
          <w:szCs w:val="24"/>
        </w:rPr>
      </w:pPr>
      <w:r>
        <w:rPr>
          <w:rFonts w:hint="eastAsia" w:ascii="华文中宋" w:hAnsi="华文中宋" w:eastAsia="华文中宋" w:cs="华文中宋"/>
          <w:color w:val="auto"/>
          <w:sz w:val="24"/>
          <w:szCs w:val="24"/>
        </w:rPr>
        <w:t>8.2 投标文件所使用的计量单位，必须使用国家法定计量单位。</w:t>
      </w:r>
    </w:p>
    <w:p w14:paraId="7E9BF3E9">
      <w:pPr>
        <w:pStyle w:val="33"/>
        <w:widowControl w:val="0"/>
        <w:kinsoku/>
        <w:autoSpaceDE/>
        <w:autoSpaceDN/>
        <w:spacing w:line="460" w:lineRule="exact"/>
        <w:ind w:firstLine="522" w:firstLineChars="200"/>
        <w:textAlignment w:val="auto"/>
        <w:rPr>
          <w:rFonts w:hint="eastAsia" w:ascii="华文中宋" w:hAnsi="华文中宋" w:eastAsia="华文中宋" w:cs="华文中宋"/>
          <w:b/>
          <w:color w:val="auto"/>
          <w:spacing w:val="10"/>
          <w:sz w:val="24"/>
          <w:szCs w:val="24"/>
        </w:rPr>
      </w:pPr>
      <w:r>
        <w:rPr>
          <w:rFonts w:hint="eastAsia" w:ascii="华文中宋" w:hAnsi="华文中宋" w:eastAsia="华文中宋" w:cs="华文中宋"/>
          <w:b/>
          <w:color w:val="auto"/>
          <w:spacing w:val="10"/>
          <w:sz w:val="24"/>
          <w:szCs w:val="24"/>
        </w:rPr>
        <w:t>9. 投标文件的组成及相关要求</w:t>
      </w:r>
    </w:p>
    <w:p w14:paraId="2BB45890">
      <w:pPr>
        <w:pStyle w:val="33"/>
        <w:widowControl w:val="0"/>
        <w:kinsoku/>
        <w:autoSpaceDE/>
        <w:autoSpaceDN/>
        <w:spacing w:line="46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 投标文件分为资格证明文件和商务、技术文件。</w:t>
      </w:r>
    </w:p>
    <w:p w14:paraId="5C136C8E">
      <w:pPr>
        <w:pStyle w:val="33"/>
        <w:widowControl w:val="0"/>
        <w:kinsoku/>
        <w:autoSpaceDE/>
        <w:autoSpaceDN/>
        <w:spacing w:line="46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投标文件（资格证明文件）和投标文件（商务技术文件）按各自内容分别以系统要求的格式上传。</w:t>
      </w:r>
    </w:p>
    <w:p w14:paraId="135B241E">
      <w:pPr>
        <w:pStyle w:val="33"/>
        <w:widowControl w:val="0"/>
        <w:kinsoku/>
        <w:autoSpaceDE/>
        <w:autoSpaceDN/>
        <w:spacing w:line="460" w:lineRule="exact"/>
        <w:ind w:firstLine="480" w:firstLineChars="200"/>
        <w:textAlignment w:val="auto"/>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投标文件的编制、递交及要求按第一部分第六条规定执行。</w:t>
      </w:r>
    </w:p>
    <w:p w14:paraId="5B66BD7F">
      <w:pPr>
        <w:pStyle w:val="33"/>
        <w:widowControl w:val="0"/>
        <w:kinsoku/>
        <w:autoSpaceDE/>
        <w:autoSpaceDN/>
        <w:spacing w:line="46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55D5DE11">
      <w:pPr>
        <w:pStyle w:val="33"/>
        <w:widowControl w:val="0"/>
        <w:kinsoku/>
        <w:autoSpaceDE/>
        <w:autoSpaceDN/>
        <w:spacing w:line="46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 xml:space="preserve"> 投标报价</w:t>
      </w:r>
    </w:p>
    <w:p w14:paraId="63CC42E9">
      <w:pPr>
        <w:pStyle w:val="33"/>
        <w:widowControl w:val="0"/>
        <w:kinsoku/>
        <w:autoSpaceDE/>
        <w:autoSpaceDN/>
        <w:spacing w:line="460" w:lineRule="exact"/>
        <w:ind w:firstLine="494" w:firstLineChars="20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084A55C3">
      <w:pPr>
        <w:pStyle w:val="33"/>
        <w:widowControl w:val="0"/>
        <w:kinsoku/>
        <w:autoSpaceDE/>
        <w:autoSpaceDN/>
        <w:spacing w:line="460" w:lineRule="exact"/>
        <w:ind w:firstLine="494" w:firstLineChars="20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.2投标人投报多包的，应对每包分别报价并分别填报开标报价一览表。投标人报出的总价为货物/服务全部完成交付的最终价格。</w:t>
      </w:r>
    </w:p>
    <w:p w14:paraId="752C6579">
      <w:pPr>
        <w:widowControl w:val="0"/>
        <w:kinsoku/>
        <w:autoSpaceDE/>
        <w:autoSpaceDN/>
        <w:spacing w:line="460" w:lineRule="exact"/>
        <w:ind w:firstLine="542" w:firstLineChars="22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.3投标人必须整包进行投标，不得拆包分项投标。</w:t>
      </w:r>
    </w:p>
    <w:p w14:paraId="4E90D2D6">
      <w:pPr>
        <w:widowControl w:val="0"/>
        <w:kinsoku/>
        <w:autoSpaceDE/>
        <w:autoSpaceDN/>
        <w:spacing w:line="500" w:lineRule="exact"/>
        <w:ind w:firstLine="542" w:firstLineChars="22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.4 本次招标不接受可选择或可调整的投标和报价。</w:t>
      </w:r>
    </w:p>
    <w:p w14:paraId="38DD7B1A">
      <w:pPr>
        <w:widowControl w:val="0"/>
        <w:kinsoku/>
        <w:autoSpaceDE/>
        <w:autoSpaceDN/>
        <w:spacing w:line="500" w:lineRule="exact"/>
        <w:ind w:firstLine="542" w:firstLineChars="22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.5 投标人应提供货物/服务的单价（包括货物报价、装箱、包装、包装物料、送货、安装调试费、保险费用及其他应有的费用）、总价及其他事项。</w:t>
      </w:r>
    </w:p>
    <w:p w14:paraId="626CAC6B">
      <w:pPr>
        <w:pStyle w:val="33"/>
        <w:widowControl w:val="0"/>
        <w:kinsoku/>
        <w:autoSpaceDE/>
        <w:autoSpaceDN/>
        <w:spacing w:line="500" w:lineRule="exact"/>
        <w:ind w:firstLine="542" w:firstLineChars="226"/>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.6 任何超出招标文件要求而额外赠送的货物、服务等其他形式的优惠，在评标时将不作为价格折算的必备条件。</w:t>
      </w:r>
    </w:p>
    <w:p w14:paraId="43AF85E4">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.7项目实施过程中需要主要辅材的项目，投标人自行设计表格，填写主要辅材清单，注明品牌、型号、产地、单价、数量等内容。</w:t>
      </w:r>
    </w:p>
    <w:p w14:paraId="16D9AB86">
      <w:pPr>
        <w:pStyle w:val="33"/>
        <w:widowControl w:val="0"/>
        <w:kinsoku/>
        <w:autoSpaceDE/>
        <w:autoSpaceDN/>
        <w:spacing w:line="50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10. 投标内容填写说明</w:t>
      </w:r>
    </w:p>
    <w:p w14:paraId="70B87954">
      <w:pPr>
        <w:widowControl w:val="0"/>
        <w:kinsoku/>
        <w:autoSpaceDE/>
        <w:autoSpaceDN/>
        <w:spacing w:line="500" w:lineRule="exact"/>
        <w:ind w:firstLine="480"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33F30FF0">
      <w:pPr>
        <w:widowControl w:val="0"/>
        <w:kinsoku/>
        <w:autoSpaceDE/>
        <w:autoSpaceDN/>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10.2  投标文件有固定格式要求的须按第八部分提供的统一格式逐项填写；无相应内容可填的项填写“无”、“未测试”、“没有相应指标”、“/”等明确的回答。</w:t>
      </w:r>
    </w:p>
    <w:p w14:paraId="76620EDF">
      <w:pPr>
        <w:widowControl w:val="0"/>
        <w:kinsoku/>
        <w:autoSpaceDE/>
        <w:autoSpaceDN/>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10.3开标报价一览表要求按格式统一填写，不得自行增减内容。</w:t>
      </w:r>
    </w:p>
    <w:p w14:paraId="7CBCFFA9">
      <w:pPr>
        <w:widowControl w:val="0"/>
        <w:kinsoku/>
        <w:autoSpaceDE/>
        <w:autoSpaceDN/>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10.4投标人必须保证投标文件所提供的全部资料真实有效，并接受评标委员会对其中任何资料进一步审查的要求，且承担相应的法律责任。</w:t>
      </w:r>
    </w:p>
    <w:p w14:paraId="55A8F385">
      <w:pPr>
        <w:widowControl w:val="0"/>
        <w:kinsoku/>
        <w:autoSpaceDE/>
        <w:autoSpaceDN/>
        <w:spacing w:line="50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10.5因投标文件字迹潦草、提交资料不清晰或表达不清楚所引起的不利后果由投标人承担。</w:t>
      </w:r>
    </w:p>
    <w:p w14:paraId="2EDD4924">
      <w:pPr>
        <w:widowControl w:val="0"/>
        <w:kinsoku/>
        <w:autoSpaceDE/>
        <w:autoSpaceDN/>
        <w:spacing w:line="50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11.投标有效期限</w:t>
      </w:r>
    </w:p>
    <w:p w14:paraId="42194260">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本项目投标有效期见投标人须知前附表序号6的规定。</w:t>
      </w:r>
    </w:p>
    <w:p w14:paraId="7D845CC0">
      <w:pPr>
        <w:widowControl w:val="0"/>
        <w:kinsoku/>
        <w:autoSpaceDE/>
        <w:autoSpaceDN/>
        <w:spacing w:line="50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12.投标文件的签署</w:t>
      </w:r>
    </w:p>
    <w:p w14:paraId="0788250D">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12.1 组成投标文件的各种文件均应遵守本条规定。</w:t>
      </w:r>
    </w:p>
    <w:p w14:paraId="2B949D9B">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 投标人在电子投标文件及相关文件的签订、履行、通知等事项中的“盖章”、“印章”、“公章”等处均仅指与投标人名称全称相一致的标准公章的电子签章，不得使用其它（如带有“专用章”等字样）的印章。</w:t>
      </w:r>
    </w:p>
    <w:p w14:paraId="70AF8819">
      <w:pPr>
        <w:pStyle w:val="4"/>
        <w:widowControl w:val="0"/>
        <w:numPr>
          <w:ilvl w:val="1"/>
          <w:numId w:val="0"/>
        </w:numPr>
        <w:kinsoku/>
        <w:autoSpaceDE/>
        <w:autoSpaceDN/>
        <w:spacing w:line="500" w:lineRule="exact"/>
        <w:ind w:firstLine="522" w:firstLineChars="200"/>
        <w:jc w:val="both"/>
        <w:rPr>
          <w:rFonts w:hint="eastAsia" w:ascii="华文中宋" w:hAnsi="华文中宋" w:eastAsia="华文中宋" w:cs="华文中宋"/>
          <w:color w:val="auto"/>
          <w:spacing w:val="10"/>
          <w:sz w:val="24"/>
          <w:szCs w:val="24"/>
        </w:rPr>
      </w:pPr>
      <w:bookmarkStart w:id="46" w:name="_Toc28097"/>
      <w:bookmarkStart w:id="47" w:name="_Toc424378688"/>
      <w:bookmarkStart w:id="48" w:name="_Toc27187"/>
      <w:bookmarkStart w:id="49" w:name="_Toc58507727"/>
      <w:r>
        <w:rPr>
          <w:rFonts w:hint="eastAsia" w:ascii="华文中宋" w:hAnsi="华文中宋" w:eastAsia="华文中宋" w:cs="华文中宋"/>
          <w:color w:val="auto"/>
          <w:spacing w:val="10"/>
          <w:sz w:val="24"/>
          <w:szCs w:val="24"/>
        </w:rPr>
        <w:t>四、投标文件的递交</w:t>
      </w:r>
      <w:bookmarkEnd w:id="46"/>
      <w:bookmarkEnd w:id="47"/>
      <w:bookmarkEnd w:id="48"/>
      <w:bookmarkEnd w:id="49"/>
      <w:r>
        <w:rPr>
          <w:rFonts w:hint="eastAsia" w:ascii="华文中宋" w:hAnsi="华文中宋" w:eastAsia="华文中宋" w:cs="华文中宋"/>
          <w:color w:val="auto"/>
          <w:spacing w:val="10"/>
          <w:sz w:val="24"/>
          <w:szCs w:val="24"/>
        </w:rPr>
        <w:t xml:space="preserve">     </w:t>
      </w:r>
    </w:p>
    <w:p w14:paraId="118757C5">
      <w:pPr>
        <w:widowControl w:val="0"/>
        <w:kinsoku/>
        <w:autoSpaceDE/>
        <w:autoSpaceDN/>
        <w:spacing w:line="50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13 . </w:t>
      </w:r>
      <w:r>
        <w:rPr>
          <w:rFonts w:hint="eastAsia" w:ascii="华文中宋" w:hAnsi="华文中宋" w:eastAsia="华文中宋" w:cs="华文中宋"/>
          <w:bCs/>
          <w:color w:val="auto"/>
          <w:sz w:val="24"/>
          <w:szCs w:val="24"/>
        </w:rPr>
        <w:t>电子</w:t>
      </w:r>
      <w:r>
        <w:rPr>
          <w:rFonts w:hint="eastAsia" w:ascii="华文中宋" w:hAnsi="华文中宋" w:eastAsia="华文中宋" w:cs="华文中宋"/>
          <w:color w:val="auto"/>
          <w:sz w:val="24"/>
          <w:szCs w:val="24"/>
        </w:rPr>
        <w:t>投标文件</w:t>
      </w:r>
      <w:r>
        <w:rPr>
          <w:rFonts w:hint="eastAsia" w:ascii="华文中宋" w:hAnsi="华文中宋" w:eastAsia="华文中宋" w:cs="华文中宋"/>
          <w:bCs/>
          <w:color w:val="auto"/>
          <w:sz w:val="24"/>
          <w:szCs w:val="24"/>
        </w:rPr>
        <w:t>须按照招标文件第一部分</w:t>
      </w:r>
      <w:r>
        <w:rPr>
          <w:rFonts w:hint="eastAsia" w:ascii="华文中宋" w:hAnsi="华文中宋" w:eastAsia="华文中宋" w:cs="华文中宋"/>
          <w:bCs/>
          <w:color w:val="auto"/>
          <w:sz w:val="24"/>
          <w:szCs w:val="24"/>
          <w:lang w:eastAsia="zh-CN"/>
        </w:rPr>
        <w:t>招标公告</w:t>
      </w:r>
      <w:r>
        <w:rPr>
          <w:rFonts w:hint="eastAsia" w:ascii="华文中宋" w:hAnsi="华文中宋" w:eastAsia="华文中宋" w:cs="华文中宋"/>
          <w:bCs/>
          <w:color w:val="auto"/>
          <w:sz w:val="24"/>
          <w:szCs w:val="24"/>
        </w:rPr>
        <w:t>中规定的提交投标文件截止时间前在线递交。</w:t>
      </w:r>
    </w:p>
    <w:p w14:paraId="295AF7C6">
      <w:pPr>
        <w:widowControl w:val="0"/>
        <w:kinsoku/>
        <w:autoSpaceDE/>
        <w:autoSpaceDN/>
        <w:spacing w:line="50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14．投标截止时间</w:t>
      </w:r>
    </w:p>
    <w:p w14:paraId="66C5778E">
      <w:pPr>
        <w:pStyle w:val="33"/>
        <w:widowControl w:val="0"/>
        <w:kinsoku/>
        <w:autoSpaceDE/>
        <w:autoSpaceDN/>
        <w:spacing w:line="50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14.1 </w:t>
      </w:r>
      <w:r>
        <w:rPr>
          <w:rFonts w:hint="eastAsia" w:ascii="华文中宋" w:hAnsi="华文中宋" w:eastAsia="华文中宋" w:cs="华文中宋"/>
          <w:bCs/>
          <w:color w:val="auto"/>
          <w:sz w:val="24"/>
          <w:szCs w:val="24"/>
        </w:rPr>
        <w:t>电子</w:t>
      </w:r>
      <w:r>
        <w:rPr>
          <w:rFonts w:hint="eastAsia" w:ascii="华文中宋" w:hAnsi="华文中宋" w:eastAsia="华文中宋" w:cs="华文中宋"/>
          <w:color w:val="auto"/>
          <w:sz w:val="24"/>
          <w:szCs w:val="24"/>
        </w:rPr>
        <w:t>投标文件须按照招标文件第一部分</w:t>
      </w:r>
      <w:r>
        <w:rPr>
          <w:rFonts w:hint="eastAsia" w:ascii="华文中宋" w:hAnsi="华文中宋" w:eastAsia="华文中宋" w:cs="华文中宋"/>
          <w:color w:val="auto"/>
          <w:sz w:val="24"/>
          <w:szCs w:val="24"/>
          <w:lang w:eastAsia="zh-CN"/>
        </w:rPr>
        <w:t>招标公告</w:t>
      </w:r>
      <w:r>
        <w:rPr>
          <w:rFonts w:hint="eastAsia" w:ascii="华文中宋" w:hAnsi="华文中宋" w:eastAsia="华文中宋" w:cs="华文中宋"/>
          <w:color w:val="auto"/>
          <w:sz w:val="24"/>
          <w:szCs w:val="24"/>
        </w:rPr>
        <w:t>中规定的投标解密时间进行解密。投标人在规定的时间未进行解密的，</w:t>
      </w:r>
      <w:r>
        <w:rPr>
          <w:rFonts w:hint="eastAsia" w:ascii="华文中宋" w:hAnsi="华文中宋" w:eastAsia="华文中宋" w:cs="华文中宋"/>
          <w:b/>
          <w:bCs/>
          <w:color w:val="auto"/>
          <w:sz w:val="24"/>
          <w:szCs w:val="24"/>
        </w:rPr>
        <w:t>投标无效。</w:t>
      </w:r>
    </w:p>
    <w:p w14:paraId="539667BA">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14.2 采购代理机构根据本须知的规定，通过修改招标文件或自行决定延长投标截止日期的，招标人和投标人受投标截止日期制约的所有权利和义务均延长至新的截止日期。</w:t>
      </w:r>
    </w:p>
    <w:p w14:paraId="4E0E41FF">
      <w:pPr>
        <w:widowControl w:val="0"/>
        <w:kinsoku/>
        <w:autoSpaceDE/>
        <w:autoSpaceDN/>
        <w:spacing w:line="48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15．投标文件的补充、修改和撤回</w:t>
      </w:r>
    </w:p>
    <w:p w14:paraId="21AEACF9">
      <w:pPr>
        <w:widowControl w:val="0"/>
        <w:kinsoku/>
        <w:autoSpaceDE/>
        <w:autoSpaceDN/>
        <w:spacing w:line="48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15.1 投标人在开标解密截止时间前，可以对电子投标文件进行补充、修改或者撤回。</w:t>
      </w:r>
    </w:p>
    <w:p w14:paraId="1E797548">
      <w:pPr>
        <w:widowControl w:val="0"/>
        <w:kinsoku/>
        <w:autoSpaceDE/>
        <w:autoSpaceDN/>
        <w:spacing w:line="480" w:lineRule="exact"/>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15.2在招标文件要求的投标文件提交截止时间之后，投标人不得对其投标文件进行补充、修改或撤回。</w:t>
      </w:r>
    </w:p>
    <w:p w14:paraId="2395EA61">
      <w:pPr>
        <w:pStyle w:val="4"/>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50" w:name="_Toc30370"/>
      <w:bookmarkStart w:id="51" w:name="_Toc58507728"/>
      <w:bookmarkStart w:id="52" w:name="_Toc352761934"/>
      <w:bookmarkStart w:id="53" w:name="_Toc829"/>
      <w:bookmarkStart w:id="54" w:name="_Toc424378689"/>
      <w:r>
        <w:rPr>
          <w:rFonts w:hint="eastAsia" w:ascii="华文中宋" w:hAnsi="华文中宋" w:eastAsia="华文中宋" w:cs="华文中宋"/>
          <w:color w:val="auto"/>
          <w:spacing w:val="10"/>
          <w:sz w:val="24"/>
          <w:szCs w:val="24"/>
        </w:rPr>
        <w:t>五、开标</w:t>
      </w:r>
      <w:bookmarkEnd w:id="50"/>
      <w:bookmarkEnd w:id="51"/>
      <w:bookmarkEnd w:id="52"/>
      <w:bookmarkEnd w:id="53"/>
      <w:bookmarkEnd w:id="54"/>
      <w:r>
        <w:rPr>
          <w:rFonts w:hint="eastAsia" w:ascii="华文中宋" w:hAnsi="华文中宋" w:eastAsia="华文中宋" w:cs="华文中宋"/>
          <w:color w:val="auto"/>
          <w:spacing w:val="10"/>
          <w:sz w:val="24"/>
          <w:szCs w:val="24"/>
        </w:rPr>
        <w:t xml:space="preserve">     </w:t>
      </w:r>
    </w:p>
    <w:p w14:paraId="6B31DA7B">
      <w:pPr>
        <w:kinsoku/>
        <w:autoSpaceDE/>
        <w:autoSpaceDN/>
        <w:spacing w:line="48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16. 开标及其有关事项</w:t>
      </w:r>
    </w:p>
    <w:p w14:paraId="65D6299D">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bookmarkStart w:id="55" w:name="_Toc352761935"/>
      <w:bookmarkStart w:id="56" w:name="_Toc424378690"/>
      <w:r>
        <w:rPr>
          <w:rFonts w:hint="eastAsia" w:ascii="华文中宋" w:hAnsi="华文中宋" w:eastAsia="华文中宋" w:cs="华文中宋"/>
          <w:color w:val="auto"/>
          <w:sz w:val="24"/>
          <w:szCs w:val="24"/>
        </w:rPr>
        <w:t>16.1投标人不足三家的，不得开标。</w:t>
      </w:r>
    </w:p>
    <w:p w14:paraId="6161E3C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16.2开标时，投标人登录“政府集采交易系统/政采分散交易系统”在规定时间内解密电子投标文件，规定时间内未完成解密将导致</w:t>
      </w:r>
      <w:r>
        <w:rPr>
          <w:rFonts w:hint="eastAsia" w:ascii="华文中宋" w:hAnsi="华文中宋" w:eastAsia="华文中宋" w:cs="华文中宋"/>
          <w:b/>
          <w:bCs/>
          <w:color w:val="auto"/>
          <w:sz w:val="24"/>
          <w:szCs w:val="24"/>
        </w:rPr>
        <w:t>投标无效</w:t>
      </w:r>
      <w:r>
        <w:rPr>
          <w:rFonts w:hint="eastAsia" w:ascii="华文中宋" w:hAnsi="华文中宋" w:eastAsia="华文中宋" w:cs="华文中宋"/>
          <w:color w:val="auto"/>
          <w:sz w:val="24"/>
          <w:szCs w:val="24"/>
        </w:rPr>
        <w:t>。</w:t>
      </w:r>
    </w:p>
    <w:p w14:paraId="19C35C49">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16.3投标人登录“政府集采交易系统/政采分散交易系统”中自行查看开标结果，并进行确认，在规定时间内未进行确认的，系统默认为已确认开标结果。  </w:t>
      </w:r>
    </w:p>
    <w:p w14:paraId="08DBB09B">
      <w:pPr>
        <w:pStyle w:val="4"/>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57" w:name="_Toc8119"/>
      <w:bookmarkStart w:id="58" w:name="_Toc58507729"/>
      <w:bookmarkStart w:id="59" w:name="_Toc2864"/>
      <w:r>
        <w:rPr>
          <w:rFonts w:hint="eastAsia" w:ascii="华文中宋" w:hAnsi="华文中宋" w:eastAsia="华文中宋" w:cs="华文中宋"/>
          <w:color w:val="auto"/>
          <w:spacing w:val="10"/>
          <w:sz w:val="24"/>
          <w:szCs w:val="24"/>
        </w:rPr>
        <w:t>六、评标程序和要求</w:t>
      </w:r>
      <w:bookmarkEnd w:id="55"/>
      <w:bookmarkEnd w:id="56"/>
      <w:bookmarkEnd w:id="57"/>
      <w:bookmarkEnd w:id="58"/>
      <w:bookmarkEnd w:id="59"/>
    </w:p>
    <w:p w14:paraId="51BBD925">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17.</w:t>
      </w:r>
      <w:r>
        <w:rPr>
          <w:rFonts w:hint="eastAsia" w:ascii="华文中宋" w:hAnsi="华文中宋" w:eastAsia="华文中宋" w:cs="华文中宋"/>
          <w:b/>
          <w:color w:val="auto"/>
          <w:sz w:val="24"/>
          <w:szCs w:val="24"/>
          <w:lang w:val="en-US" w:eastAsia="zh-CN"/>
        </w:rPr>
        <w:t xml:space="preserve"> </w:t>
      </w:r>
      <w:r>
        <w:rPr>
          <w:rFonts w:hint="eastAsia" w:ascii="华文中宋" w:hAnsi="华文中宋" w:eastAsia="华文中宋" w:cs="华文中宋"/>
          <w:b/>
          <w:color w:val="auto"/>
          <w:sz w:val="24"/>
          <w:szCs w:val="24"/>
        </w:rPr>
        <w:t>项目组织</w:t>
      </w:r>
    </w:p>
    <w:p w14:paraId="3FD32352">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采购代理机构负责组织评标工作并履行相关职责。</w:t>
      </w:r>
    </w:p>
    <w:p w14:paraId="535F4975">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18. 投标人资格审查</w:t>
      </w:r>
    </w:p>
    <w:p w14:paraId="3675E71A">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公开招标采购项目开标结束后，</w:t>
      </w:r>
      <w:r>
        <w:rPr>
          <w:rFonts w:hint="eastAsia" w:ascii="华文中宋" w:hAnsi="华文中宋" w:eastAsia="华文中宋" w:cs="华文中宋"/>
          <w:color w:val="auto"/>
          <w:sz w:val="24"/>
          <w:szCs w:val="24"/>
          <w:lang w:val="en-US" w:eastAsia="zh-CN"/>
        </w:rPr>
        <w:t>评标委员会</w:t>
      </w:r>
      <w:r>
        <w:rPr>
          <w:rFonts w:hint="eastAsia" w:ascii="华文中宋" w:hAnsi="华文中宋" w:eastAsia="华文中宋" w:cs="华文中宋"/>
          <w:color w:val="auto"/>
          <w:sz w:val="24"/>
          <w:szCs w:val="24"/>
        </w:rPr>
        <w:t>按照招标文件第五部分中资格审查的内容及标准对投标人提交的投标文件（资格证明文件）进行资格审查，以确定投标人是否具备投标资格。审查后合格投标人不足3家的不得评标。</w:t>
      </w:r>
    </w:p>
    <w:p w14:paraId="171C0714">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19. 组建评标委员会</w:t>
      </w:r>
    </w:p>
    <w:p w14:paraId="71CEE06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19.1 采购代理机构根据政府采购有关法律法规和本招标文件的规定，结合本招标项目的特点组建评标委员会，评标委员会由五人及以上单数组成，其中评审专家不少于成员总数的三分之二。</w:t>
      </w:r>
    </w:p>
    <w:p w14:paraId="19C8203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19.2评标委员会的组成人员为招标人或采购代理机构就招标文件征询过意见的专家，不得参加本项目评审。</w:t>
      </w:r>
    </w:p>
    <w:p w14:paraId="48115215">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19.3 评标委员会负责对符合资格的投标人的投标文件（商务技术文件）进行符合性审查和商务、技术部分的评标事务，出具经评标委员会签字的评标报告。</w:t>
      </w:r>
    </w:p>
    <w:p w14:paraId="3B024CC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19.4 采购代理机构负责组织项目的评标工作。</w:t>
      </w:r>
    </w:p>
    <w:p w14:paraId="334D47C8">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20.</w:t>
      </w:r>
      <w:r>
        <w:rPr>
          <w:rFonts w:hint="eastAsia" w:ascii="华文中宋" w:hAnsi="华文中宋" w:eastAsia="华文中宋" w:cs="华文中宋"/>
          <w:b/>
          <w:color w:val="auto"/>
          <w:sz w:val="24"/>
          <w:szCs w:val="24"/>
          <w:lang w:val="en-US" w:eastAsia="zh-CN"/>
        </w:rPr>
        <w:t xml:space="preserve"> </w:t>
      </w:r>
      <w:r>
        <w:rPr>
          <w:rFonts w:hint="eastAsia" w:ascii="华文中宋" w:hAnsi="华文中宋" w:eastAsia="华文中宋" w:cs="华文中宋"/>
          <w:b/>
          <w:color w:val="auto"/>
          <w:sz w:val="24"/>
          <w:szCs w:val="24"/>
        </w:rPr>
        <w:t>投标文件（商务技术文件）符合性审查</w:t>
      </w:r>
    </w:p>
    <w:p w14:paraId="40A0C3A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64F1C04E">
      <w:pPr>
        <w:pStyle w:val="33"/>
        <w:numPr>
          <w:ilvl w:val="0"/>
          <w:numId w:val="3"/>
        </w:numPr>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评审中遵循的原则</w:t>
      </w:r>
    </w:p>
    <w:p w14:paraId="1D6A4895">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21.1审查中，投标人存在下列情况之一的，投标无效： </w:t>
      </w:r>
    </w:p>
    <w:p w14:paraId="3D37F7E9">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A</w:t>
      </w:r>
      <w:r>
        <w:rPr>
          <w:rFonts w:hint="eastAsia" w:ascii="华文中宋" w:hAnsi="华文中宋" w:eastAsia="华文中宋" w:cs="华文中宋"/>
          <w:color w:val="auto"/>
          <w:sz w:val="24"/>
          <w:szCs w:val="24"/>
          <w:highlight w:val="none"/>
        </w:rPr>
        <w:t>、投标文件未按招标文件要求签署、盖章的；</w:t>
      </w:r>
    </w:p>
    <w:p w14:paraId="5D819C9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B、不具备招标文件规定的资格要求的；</w:t>
      </w:r>
    </w:p>
    <w:p w14:paraId="45365F62">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C</w:t>
      </w:r>
      <w:r>
        <w:rPr>
          <w:rFonts w:hint="eastAsia" w:ascii="华文中宋" w:hAnsi="华文中宋" w:eastAsia="华文中宋" w:cs="华文中宋"/>
          <w:color w:val="auto"/>
          <w:sz w:val="24"/>
          <w:szCs w:val="24"/>
          <w:highlight w:val="none"/>
        </w:rPr>
        <w:t>、报价超过招标文件规定预算金额或者最高限价的；</w:t>
      </w:r>
    </w:p>
    <w:p w14:paraId="7AA8207D">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D</w:t>
      </w:r>
      <w:r>
        <w:rPr>
          <w:rFonts w:hint="eastAsia" w:ascii="华文中宋" w:hAnsi="华文中宋" w:eastAsia="华文中宋" w:cs="华文中宋"/>
          <w:color w:val="auto"/>
          <w:sz w:val="24"/>
          <w:szCs w:val="24"/>
          <w:highlight w:val="none"/>
        </w:rPr>
        <w:t>、投标文件含有招标人不能接受的附加条件的；</w:t>
      </w:r>
    </w:p>
    <w:p w14:paraId="4B4615F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E</w:t>
      </w:r>
      <w:r>
        <w:rPr>
          <w:rFonts w:hint="eastAsia" w:ascii="华文中宋" w:hAnsi="华文中宋" w:eastAsia="华文中宋" w:cs="华文中宋"/>
          <w:color w:val="auto"/>
          <w:sz w:val="24"/>
          <w:szCs w:val="24"/>
          <w:highlight w:val="none"/>
        </w:rPr>
        <w:t>、法律、法规和招标文件规定的其他无效情形的。</w:t>
      </w:r>
    </w:p>
    <w:p w14:paraId="44210940">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21.2在评标过程中发现投标人有下列情形的，评标委员会应认定其投标无效，并书面报告本级财政部门： </w:t>
      </w:r>
    </w:p>
    <w:p w14:paraId="63BD3B61">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A、有恶意串通的；</w:t>
      </w:r>
    </w:p>
    <w:p w14:paraId="0B0A022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B、有妨碍其他投标人的竞争行为的；</w:t>
      </w:r>
    </w:p>
    <w:p w14:paraId="389F01C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C、有损害招标人或者其他投标人的合法权益的。</w:t>
      </w:r>
    </w:p>
    <w:p w14:paraId="4313D23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21.3投标人有下列情形之一的，视为串通投标，其投标无效：</w:t>
      </w:r>
    </w:p>
    <w:p w14:paraId="6F78745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A、不同投标人的投标文件由同一单位或者个人编制，或上传电子投标文件的IP地址一致的；</w:t>
      </w:r>
    </w:p>
    <w:p w14:paraId="04BDC99F">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B、不同投标人委托同一单位或者个人办理投标事宜；</w:t>
      </w:r>
    </w:p>
    <w:p w14:paraId="0EF2ADF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C、不同投标人的投标文件载明的项目管理成员或者联系人为同一人；</w:t>
      </w:r>
    </w:p>
    <w:p w14:paraId="1191E13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D、不同投标人的投标文件异常一致或者投标报价呈规律性差异；</w:t>
      </w:r>
    </w:p>
    <w:p w14:paraId="6B073F5A">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E、不同投标人的投标文件相互混装；</w:t>
      </w:r>
    </w:p>
    <w:p w14:paraId="19EBD23A">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21.4审查中，对明显的文字和计算错误按下述原则处理：</w:t>
      </w:r>
    </w:p>
    <w:p w14:paraId="38CE37A1">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A、开标报价一览表内容与投标文件中相应内容不一致的，以开标报价一览表为准；</w:t>
      </w:r>
    </w:p>
    <w:p w14:paraId="15078F71">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B、大写金额和小写金额不一致的，以大写金额为准；</w:t>
      </w:r>
    </w:p>
    <w:p w14:paraId="15AF624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C、单价金额小数点或百分比有明显错误的，以开标报价一览表的总价为准，并修改单价；</w:t>
      </w:r>
    </w:p>
    <w:p w14:paraId="54862A5B">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D、总价金额与按单价汇总金额不一致的，以单价金额计算结果为准。 </w:t>
      </w:r>
    </w:p>
    <w:p w14:paraId="18303D5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评标委员会将要求投标人按上述原则在“政府集采交易系统/政采分散交易系统”内调整确认，确认方式为PDF加盖法人电子签章。投标人确认后的报价对投标人具有约束力，如果投标人不予确认，其投标无效。</w:t>
      </w:r>
    </w:p>
    <w:p w14:paraId="53B7513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21.5 如果多个投标人所投核心产品全部为同一品牌的按下述原则处理：</w:t>
      </w:r>
    </w:p>
    <w:p w14:paraId="29F78501">
      <w:pPr>
        <w:pStyle w:val="33"/>
        <w:pageBreakBefore w:val="0"/>
        <w:kinsoku/>
        <w:wordWrap/>
        <w:overflowPunct/>
        <w:topLinePunct w:val="0"/>
        <w:autoSpaceDE/>
        <w:autoSpaceDN/>
        <w:bidi w:val="0"/>
        <w:snapToGrid w:val="0"/>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使用综合评分法</w:t>
      </w:r>
      <w:r>
        <w:rPr>
          <w:rFonts w:hint="eastAsia" w:ascii="华文中宋" w:hAnsi="华文中宋" w:eastAsia="华文中宋" w:cs="华文中宋"/>
          <w:color w:val="auto"/>
          <w:sz w:val="24"/>
          <w:szCs w:val="24"/>
          <w:highlight w:val="none"/>
          <w:lang w:val="en-US" w:eastAsia="zh-CN"/>
        </w:rPr>
        <w:t>采购的项目</w:t>
      </w:r>
      <w:r>
        <w:rPr>
          <w:rFonts w:hint="eastAsia" w:ascii="华文中宋" w:hAnsi="华文中宋" w:eastAsia="华文中宋" w:cs="华文中宋"/>
          <w:color w:val="auto"/>
          <w:sz w:val="24"/>
          <w:szCs w:val="24"/>
          <w:highlight w:val="none"/>
        </w:rPr>
        <w:t>，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467C4D8C">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22. 投标的澄清、说明或者补正 </w:t>
      </w:r>
    </w:p>
    <w:p w14:paraId="643C5647">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22.1 对于投标文件中含义不明确、同类问题表述不一致或者有明显文字和计算错误的内容，评标委员会应要求投标人作出必要的澄清、说明或者补正。该澄清、说明或者补正应当采用PDF格式加盖</w:t>
      </w:r>
      <w:r>
        <w:rPr>
          <w:rFonts w:hint="eastAsia" w:ascii="华文中宋" w:hAnsi="华文中宋" w:eastAsia="华文中宋" w:cs="华文中宋"/>
          <w:bCs/>
          <w:color w:val="auto"/>
          <w:sz w:val="24"/>
          <w:szCs w:val="24"/>
        </w:rPr>
        <w:t>法人</w:t>
      </w:r>
      <w:r>
        <w:rPr>
          <w:rFonts w:hint="eastAsia" w:ascii="华文中宋" w:hAnsi="华文中宋" w:eastAsia="华文中宋" w:cs="华文中宋"/>
          <w:color w:val="auto"/>
          <w:sz w:val="24"/>
          <w:szCs w:val="24"/>
        </w:rPr>
        <w:t>电子签章形式。投标人的澄清、说明或者补正不得超出投标文件的范围或者改变投标文件的实质性内容。</w:t>
      </w:r>
    </w:p>
    <w:p w14:paraId="32692A8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27656C9F">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23. 比较与评价  </w:t>
      </w:r>
    </w:p>
    <w:p w14:paraId="0D9F3D90">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23.1 评标委员会按照招标文件中第六部分规定的评标标准和评标办法，对符合性审查合格的投标文件（商务技术文件）进行商务和技术评估，综合比较和评价。</w:t>
      </w:r>
    </w:p>
    <w:p w14:paraId="200F5A8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23.2 采用综合评分法评审的应按照招标文件第六部分评标标准和评标办法中规定的评标方法、中标条件以及评分细则进行。</w:t>
      </w:r>
    </w:p>
    <w:p w14:paraId="19F4ADD4">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24. 评审复核    </w:t>
      </w:r>
    </w:p>
    <w:p w14:paraId="22446AFA">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24.1评标结果汇总完成后，除下列情形外，任何人不得修改评标结果：</w:t>
      </w:r>
    </w:p>
    <w:p w14:paraId="65110FD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A、分值汇总计算错误的；</w:t>
      </w:r>
    </w:p>
    <w:p w14:paraId="139DC29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B、分项评分超出评分标准范围的；</w:t>
      </w:r>
    </w:p>
    <w:p w14:paraId="054A5DA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C、评标委员会成员对客观评审因素评分不一致的；</w:t>
      </w:r>
    </w:p>
    <w:p w14:paraId="1671F7A7">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D、经评标委员会认定评分畸高、畸低的。</w:t>
      </w:r>
    </w:p>
    <w:p w14:paraId="446FA2AC">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24.2评标报告签署前，经复核发现存在以上情形之一的，评标委员会应当当场修改评标结果，并在评标报告中记载；评标报告签署后，招标人或者采购代理机构发现存在以上情形之一的，应当组织原评标委员会进行重新评审，重新评审改变评标结果的，书面报告本级财政部门。</w:t>
      </w:r>
    </w:p>
    <w:p w14:paraId="752759CC">
      <w:pPr>
        <w:pStyle w:val="33"/>
        <w:kinsoku/>
        <w:autoSpaceDE/>
        <w:autoSpaceDN/>
        <w:spacing w:line="480" w:lineRule="exact"/>
        <w:ind w:firstLine="482"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25. 确定中标人</w:t>
      </w:r>
    </w:p>
    <w:p w14:paraId="33F8791E">
      <w:pPr>
        <w:pStyle w:val="33"/>
        <w:pageBreakBefore w:val="0"/>
        <w:kinsoku/>
        <w:wordWrap/>
        <w:overflowPunct/>
        <w:topLinePunct w:val="0"/>
        <w:autoSpaceDE/>
        <w:autoSpaceDN/>
        <w:bidi w:val="0"/>
        <w:snapToGrid w:val="0"/>
        <w:spacing w:line="480" w:lineRule="exact"/>
        <w:ind w:firstLine="480" w:firstLineChars="200"/>
        <w:textAlignment w:val="auto"/>
        <w:rPr>
          <w:rFonts w:hint="eastAsia" w:ascii="华文中宋" w:hAnsi="华文中宋" w:eastAsia="华文中宋" w:cs="华文中宋"/>
          <w:sz w:val="24"/>
          <w:szCs w:val="24"/>
          <w:highlight w:val="none"/>
          <w:lang w:eastAsia="zh-CN"/>
        </w:rPr>
      </w:pPr>
      <w:r>
        <w:rPr>
          <w:rFonts w:hint="eastAsia" w:ascii="华文中宋" w:hAnsi="华文中宋" w:eastAsia="华文中宋" w:cs="华文中宋"/>
          <w:color w:val="auto"/>
          <w:sz w:val="24"/>
          <w:szCs w:val="24"/>
          <w:highlight w:val="none"/>
        </w:rPr>
        <w:t>招标文件第六部分规定采用综合评分法评标的，评标结果按评审后得分由高到低顺序排列，得分最高的投标人为中标人。得分相同的，按投标报价由低到高顺序排列。得分且投标报价相同的</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按技术指标优劣顺序排列确定中标人。</w:t>
      </w:r>
    </w:p>
    <w:p w14:paraId="25E2DF92">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26. 编写评标报告</w:t>
      </w:r>
    </w:p>
    <w:p w14:paraId="360CE50B">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评标委员会评审组长根据全体评标成员签字的原始评标记录和评标结果编写评标报告，并由全体评标成员共同签字确认。</w:t>
      </w:r>
    </w:p>
    <w:p w14:paraId="7E352182">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27. 评标过程保密    </w:t>
      </w:r>
    </w:p>
    <w:p w14:paraId="0A26917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招标人、采购代理机构要采取必要措施，保证评标在严格保密的情况下进行。除招标人代表、评标现场组织人员外，招标人的其他工作人员以及与评标工作无关的人员不得进入评标现场。</w:t>
      </w:r>
    </w:p>
    <w:p w14:paraId="11264765">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有关人员对评标情况以及在评标过程中获悉的国家秘密、商业秘密负有保密责任。</w:t>
      </w:r>
    </w:p>
    <w:p w14:paraId="733FAD94">
      <w:pPr>
        <w:kinsoku/>
        <w:autoSpaceDE/>
        <w:autoSpaceDN/>
        <w:spacing w:line="48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28. 采购项目废标</w:t>
      </w:r>
    </w:p>
    <w:p w14:paraId="446D0948">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28.1 在评标过程中，评标委员会发现有下列情形之一的，应对采购项目予以废标：</w:t>
      </w:r>
    </w:p>
    <w:p w14:paraId="5126AF4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A、符合专业条件的投标人或者对招标文件作实质响应的投标人数量不足3家的；</w:t>
      </w:r>
    </w:p>
    <w:p w14:paraId="462C276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B、投标人的报价均超过采购预算或最高限价的；</w:t>
      </w:r>
    </w:p>
    <w:p w14:paraId="012AE7F2">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C、出现影响采购公正的违法、违规行为的；</w:t>
      </w:r>
    </w:p>
    <w:p w14:paraId="5CD7829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D、因重大变故，采购任务取消的。</w:t>
      </w:r>
    </w:p>
    <w:p w14:paraId="799F9FBB">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采购项目废标后，评标委员会应做出书面报告。</w:t>
      </w:r>
    </w:p>
    <w:p w14:paraId="7369456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28.2 废标后，采购代理机构将在财政部门指定的媒体上发布废标结果公告。</w:t>
      </w:r>
    </w:p>
    <w:p w14:paraId="47C3BB22">
      <w:pPr>
        <w:pStyle w:val="4"/>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60" w:name="_Toc27428"/>
      <w:bookmarkStart w:id="61" w:name="_Toc424378691"/>
      <w:bookmarkStart w:id="62" w:name="_Toc32242"/>
      <w:bookmarkStart w:id="63" w:name="_Toc58507730"/>
      <w:r>
        <w:rPr>
          <w:rFonts w:hint="eastAsia" w:ascii="华文中宋" w:hAnsi="华文中宋" w:eastAsia="华文中宋" w:cs="华文中宋"/>
          <w:color w:val="auto"/>
          <w:spacing w:val="10"/>
          <w:sz w:val="24"/>
          <w:szCs w:val="24"/>
        </w:rPr>
        <w:t>七、签订合同</w:t>
      </w:r>
      <w:bookmarkEnd w:id="60"/>
      <w:bookmarkEnd w:id="61"/>
      <w:bookmarkEnd w:id="62"/>
      <w:bookmarkEnd w:id="63"/>
    </w:p>
    <w:p w14:paraId="1F7683E2">
      <w:pPr>
        <w:kinsoku/>
        <w:autoSpaceDE/>
        <w:autoSpaceDN/>
        <w:spacing w:line="480" w:lineRule="exact"/>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rPr>
        <w:t>29．中标通知</w:t>
      </w:r>
    </w:p>
    <w:p w14:paraId="4F19CFF0">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29.1 中标人确定之日起</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000000" w:themeColor="text1"/>
          <w:sz w:val="24"/>
          <w:szCs w:val="24"/>
          <w:highlight w:val="none"/>
          <w14:textFill>
            <w14:solidFill>
              <w14:schemeClr w14:val="tx1"/>
            </w14:solidFill>
          </w14:textFill>
        </w:rPr>
        <w:t>个工作日内，</w:t>
      </w:r>
      <w:r>
        <w:rPr>
          <w:rFonts w:hint="eastAsia" w:ascii="华文中宋" w:hAnsi="华文中宋" w:eastAsia="华文中宋" w:cs="华文中宋"/>
          <w:color w:val="auto"/>
          <w:sz w:val="24"/>
          <w:szCs w:val="24"/>
          <w:highlight w:val="none"/>
        </w:rPr>
        <w:t>采购代理机构在刊登本次招标公告的媒体上发布中标公告，并以书面形式向中标人发出中标通知书，但该中标结果的有效性不依赖于未中标的投标人是否知道中标结果。中标通知书对招标人和中标人具有同等法律效力。中标通知书发出以后，招标人改变中标结果或者中标人放弃中标，应当承担相应的法律责任。</w:t>
      </w:r>
    </w:p>
    <w:p w14:paraId="1165F7B4">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29.2未通过资格审查的投标人，采购代理机构应当在评审结束前书面或者口头告知其未通过的原因；对未中标的投标人，采购代理机构应当书面或者口头告知评审得分与排序。</w:t>
      </w:r>
    </w:p>
    <w:p w14:paraId="7EA0AFBB">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29.3 中标通知书是合同的组成部分。</w:t>
      </w:r>
    </w:p>
    <w:p w14:paraId="7E00DC30">
      <w:pPr>
        <w:pStyle w:val="33"/>
        <w:kinsoku/>
        <w:autoSpaceDE/>
        <w:autoSpaceDN/>
        <w:spacing w:line="480" w:lineRule="exact"/>
        <w:ind w:firstLine="482"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30．签订合同</w:t>
      </w:r>
    </w:p>
    <w:p w14:paraId="1E9714BE">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30.1 招标人应当自中标通知书发出之日起</w:t>
      </w:r>
      <w:r>
        <w:rPr>
          <w:rFonts w:hint="eastAsia" w:ascii="华文中宋" w:hAnsi="华文中宋" w:eastAsia="华文中宋" w:cs="华文中宋"/>
          <w:color w:val="000000" w:themeColor="text1"/>
          <w:sz w:val="24"/>
          <w:szCs w:val="24"/>
          <w:highlight w:val="none"/>
          <w14:textFill>
            <w14:solidFill>
              <w14:schemeClr w14:val="tx1"/>
            </w14:solidFill>
          </w14:textFill>
        </w:rPr>
        <w:t>1</w:t>
      </w:r>
      <w:r>
        <w:rPr>
          <w:rFonts w:hint="eastAsia" w:ascii="华文中宋" w:hAnsi="华文中宋" w:eastAsia="华文中宋" w:cs="华文中宋"/>
          <w:color w:val="000000" w:themeColor="text1"/>
          <w:sz w:val="24"/>
          <w:szCs w:val="24"/>
          <w:highlight w:val="none"/>
          <w:lang w:val="en-US" w:eastAsia="zh-CN"/>
          <w14:textFill>
            <w14:solidFill>
              <w14:schemeClr w14:val="tx1"/>
            </w14:solidFill>
          </w14:textFill>
        </w:rPr>
        <w:t>0</w:t>
      </w:r>
      <w:r>
        <w:rPr>
          <w:rFonts w:hint="eastAsia" w:ascii="华文中宋" w:hAnsi="华文中宋" w:eastAsia="华文中宋" w:cs="华文中宋"/>
          <w:color w:val="000000" w:themeColor="text1"/>
          <w:sz w:val="24"/>
          <w:szCs w:val="24"/>
          <w:highlight w:val="none"/>
          <w14:textFill>
            <w14:solidFill>
              <w14:schemeClr w14:val="tx1"/>
            </w14:solidFill>
          </w14:textFill>
        </w:rPr>
        <w:t>个工作日</w:t>
      </w:r>
      <w:r>
        <w:rPr>
          <w:rFonts w:hint="eastAsia" w:ascii="华文中宋" w:hAnsi="华文中宋" w:eastAsia="华文中宋" w:cs="华文中宋"/>
          <w:color w:val="auto"/>
          <w:sz w:val="24"/>
          <w:szCs w:val="24"/>
          <w:highlight w:val="none"/>
        </w:rPr>
        <w:t>内与中标人签订书面合同。</w:t>
      </w:r>
    </w:p>
    <w:p w14:paraId="5DE4BA96">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30.2 中标人应按照招标文件、投标文件及评标过程中的有关澄清、说明或者补正文件的内容与招标人签订合同。中标人不得再与招标人签订背离合同实质性内容的其它协议或声明。</w:t>
      </w:r>
    </w:p>
    <w:p w14:paraId="6126929B">
      <w:pPr>
        <w:kinsoku/>
        <w:autoSpaceDE/>
        <w:autoSpaceDN/>
        <w:adjustRightInd/>
        <w:snapToGrid/>
        <w:spacing w:line="480" w:lineRule="exact"/>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30.3如中标人拒绝与招标人签订合同的，重新开展政府采购活动。</w:t>
      </w:r>
    </w:p>
    <w:p w14:paraId="30BB97C1">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30.4当出现法律法规等规定的中标无效或中标结果无效情形时，招标人依法重新开展采购活动。</w:t>
      </w:r>
    </w:p>
    <w:p w14:paraId="38F73E90">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30.5 中标人应当自合同或补充合同签订之日起</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个工作日内将合同提交同级政府采购监督管理部门和采购代理机构进行备案。</w:t>
      </w:r>
    </w:p>
    <w:p w14:paraId="14B66885">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31.预付款</w:t>
      </w:r>
    </w:p>
    <w:p w14:paraId="3F1A7C53">
      <w:pPr>
        <w:pStyle w:val="33"/>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highlight w:val="none"/>
        </w:rPr>
        <w:t>预付款是指政府采购合同签订生效并具备实施条件后招标人向投标人支付部分合同款项，预付款比例按照双方签订合同中的规定执行，原则上不超过合同金额的</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0%</w:t>
      </w:r>
      <w:r>
        <w:rPr>
          <w:rFonts w:hint="eastAsia" w:ascii="华文中宋" w:hAnsi="华文中宋" w:eastAsia="华文中宋" w:cs="华文中宋"/>
          <w:color w:val="auto"/>
          <w:sz w:val="24"/>
          <w:szCs w:val="24"/>
        </w:rPr>
        <w:t>。预付款比例及预付款保函提交要求要在招标文件和合同中约定。招标人向投标人支付预付款的，应要求投标人提供与预付款同等额度的保函。</w:t>
      </w:r>
    </w:p>
    <w:p w14:paraId="4D12CFAC">
      <w:pPr>
        <w:pStyle w:val="4"/>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64" w:name="_Toc18682"/>
      <w:bookmarkStart w:id="65" w:name="_Toc421716587"/>
      <w:bookmarkStart w:id="66" w:name="_Toc58507731"/>
      <w:bookmarkStart w:id="67" w:name="_Toc12514"/>
      <w:bookmarkStart w:id="68" w:name="_Toc424378692"/>
      <w:r>
        <w:rPr>
          <w:rFonts w:hint="eastAsia" w:ascii="华文中宋" w:hAnsi="华文中宋" w:eastAsia="华文中宋" w:cs="华文中宋"/>
          <w:color w:val="auto"/>
          <w:spacing w:val="10"/>
          <w:sz w:val="24"/>
          <w:szCs w:val="24"/>
        </w:rPr>
        <w:t>八、服务费</w:t>
      </w:r>
      <w:bookmarkEnd w:id="64"/>
      <w:bookmarkEnd w:id="65"/>
      <w:bookmarkEnd w:id="66"/>
      <w:bookmarkEnd w:id="67"/>
      <w:bookmarkEnd w:id="68"/>
      <w:r>
        <w:rPr>
          <w:rFonts w:hint="eastAsia" w:ascii="华文中宋" w:hAnsi="华文中宋" w:eastAsia="华文中宋" w:cs="华文中宋"/>
          <w:color w:val="auto"/>
          <w:spacing w:val="10"/>
          <w:sz w:val="24"/>
          <w:szCs w:val="24"/>
        </w:rPr>
        <w:t>　　</w:t>
      </w:r>
    </w:p>
    <w:p w14:paraId="5B0A2A7A">
      <w:pPr>
        <w:pStyle w:val="33"/>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32. 服务费</w:t>
      </w:r>
    </w:p>
    <w:p w14:paraId="66C33928">
      <w:pPr>
        <w:pStyle w:val="4"/>
        <w:pageBreakBefore w:val="0"/>
        <w:widowControl w:val="0"/>
        <w:numPr>
          <w:ilvl w:val="1"/>
          <w:numId w:val="0"/>
        </w:numPr>
        <w:kinsoku/>
        <w:wordWrap/>
        <w:overflowPunct/>
        <w:topLinePunct w:val="0"/>
        <w:autoSpaceDE/>
        <w:autoSpaceDN/>
        <w:bidi w:val="0"/>
        <w:adjustRightInd w:val="0"/>
        <w:snapToGrid w:val="0"/>
        <w:spacing w:before="0" w:beforeLines="0" w:after="0" w:afterLines="0" w:line="500" w:lineRule="exact"/>
        <w:ind w:left="0" w:firstLine="480" w:firstLineChars="200"/>
        <w:jc w:val="both"/>
        <w:textAlignment w:val="baseline"/>
        <w:outlineLvl w:val="1"/>
        <w:rPr>
          <w:rFonts w:hint="eastAsia" w:ascii="华文中宋" w:hAnsi="华文中宋" w:eastAsia="华文中宋" w:cs="华文中宋"/>
          <w:b w:val="0"/>
          <w:bCs w:val="0"/>
          <w:snapToGrid w:val="0"/>
          <w:color w:val="auto"/>
          <w:sz w:val="24"/>
          <w:szCs w:val="24"/>
          <w:highlight w:val="none"/>
          <w:lang w:val="en-US" w:eastAsia="zh-CN" w:bidi="ar-SA"/>
        </w:rPr>
      </w:pPr>
      <w:r>
        <w:rPr>
          <w:rFonts w:hint="eastAsia" w:ascii="华文中宋" w:hAnsi="华文中宋" w:eastAsia="华文中宋" w:cs="华文中宋"/>
          <w:b w:val="0"/>
          <w:bCs w:val="0"/>
          <w:snapToGrid w:val="0"/>
          <w:color w:val="auto"/>
          <w:sz w:val="24"/>
          <w:szCs w:val="24"/>
          <w:highlight w:val="none"/>
          <w:lang w:val="en-US" w:eastAsia="zh-CN" w:bidi="ar-SA"/>
        </w:rPr>
        <w:t>分散采购：由中标人</w:t>
      </w:r>
      <w:bookmarkStart w:id="69" w:name="_Toc5819"/>
      <w:r>
        <w:rPr>
          <w:rFonts w:hint="eastAsia" w:ascii="华文中宋" w:hAnsi="华文中宋" w:eastAsia="华文中宋" w:cs="华文中宋"/>
          <w:b w:val="0"/>
          <w:bCs w:val="0"/>
          <w:snapToGrid w:val="0"/>
          <w:color w:val="auto"/>
          <w:sz w:val="24"/>
          <w:szCs w:val="24"/>
          <w:highlight w:val="none"/>
          <w:lang w:val="en-US" w:eastAsia="zh-CN" w:bidi="ar-SA"/>
        </w:rPr>
        <w:t>向采购代理机构一次性支付成交服务费。请各投标人在测算投标报价时充分考虑这一因素。</w:t>
      </w:r>
    </w:p>
    <w:p w14:paraId="5C3A4DF7">
      <w:pPr>
        <w:pStyle w:val="4"/>
        <w:pageBreakBefore w:val="0"/>
        <w:widowControl w:val="0"/>
        <w:numPr>
          <w:ilvl w:val="1"/>
          <w:numId w:val="0"/>
        </w:numPr>
        <w:kinsoku/>
        <w:wordWrap/>
        <w:overflowPunct/>
        <w:topLinePunct w:val="0"/>
        <w:autoSpaceDE/>
        <w:autoSpaceDN/>
        <w:bidi w:val="0"/>
        <w:adjustRightInd w:val="0"/>
        <w:snapToGrid w:val="0"/>
        <w:spacing w:before="0" w:beforeLines="0" w:after="0" w:afterLines="0" w:line="500" w:lineRule="exact"/>
        <w:ind w:left="0" w:firstLine="480" w:firstLineChars="200"/>
        <w:jc w:val="both"/>
        <w:textAlignment w:val="baseline"/>
        <w:outlineLvl w:val="1"/>
        <w:rPr>
          <w:rFonts w:hint="eastAsia" w:ascii="华文中宋" w:hAnsi="华文中宋" w:eastAsia="华文中宋" w:cs="华文中宋"/>
          <w:b w:val="0"/>
          <w:bCs w:val="0"/>
          <w:snapToGrid w:val="0"/>
          <w:color w:val="auto"/>
          <w:sz w:val="24"/>
          <w:szCs w:val="24"/>
          <w:highlight w:val="none"/>
          <w:lang w:val="en-US" w:eastAsia="zh-CN" w:bidi="ar-SA"/>
        </w:rPr>
      </w:pPr>
      <w:r>
        <w:rPr>
          <w:rFonts w:hint="eastAsia" w:ascii="华文中宋" w:hAnsi="华文中宋" w:eastAsia="华文中宋" w:cs="华文中宋"/>
          <w:b w:val="0"/>
          <w:bCs w:val="0"/>
          <w:snapToGrid w:val="0"/>
          <w:color w:val="auto"/>
          <w:sz w:val="24"/>
          <w:szCs w:val="24"/>
          <w:highlight w:val="none"/>
          <w:lang w:val="en-US" w:eastAsia="zh-CN" w:bidi="ar-SA"/>
        </w:rPr>
        <w:t>服务收费执行差额定率累进法。</w:t>
      </w:r>
      <w:bookmarkEnd w:id="69"/>
    </w:p>
    <w:p w14:paraId="1F0DF51A">
      <w:pPr>
        <w:pageBreakBefore w:val="0"/>
        <w:wordWrap/>
        <w:overflowPunct/>
        <w:topLinePunct w:val="0"/>
        <w:bidi w:val="0"/>
        <w:adjustRightInd w:val="0"/>
        <w:snapToGrid w:val="0"/>
        <w:spacing w:line="500" w:lineRule="exact"/>
        <w:ind w:firstLine="480" w:firstLineChars="200"/>
        <w:jc w:val="both"/>
        <w:textAlignment w:val="baseline"/>
        <w:rPr>
          <w:rFonts w:hint="eastAsia" w:ascii="华文中宋" w:hAnsi="华文中宋" w:eastAsia="华文中宋" w:cs="华文中宋"/>
          <w:b w:val="0"/>
          <w:bCs w:val="0"/>
          <w:snapToGrid w:val="0"/>
          <w:color w:val="auto"/>
          <w:sz w:val="24"/>
          <w:szCs w:val="24"/>
          <w:highlight w:val="none"/>
          <w:lang w:val="en-US" w:eastAsia="zh-CN" w:bidi="ar-SA"/>
        </w:rPr>
      </w:pPr>
      <w:r>
        <w:rPr>
          <w:rFonts w:hint="eastAsia" w:ascii="华文中宋" w:hAnsi="华文中宋" w:eastAsia="华文中宋" w:cs="华文中宋"/>
          <w:b w:val="0"/>
          <w:bCs w:val="0"/>
          <w:snapToGrid w:val="0"/>
          <w:color w:val="auto"/>
          <w:sz w:val="24"/>
          <w:szCs w:val="24"/>
          <w:highlight w:val="none"/>
          <w:lang w:val="en-US" w:eastAsia="zh-CN" w:bidi="ar-SA"/>
        </w:rPr>
        <w:t>收费标准及比例按下表计算结果计取。</w:t>
      </w:r>
    </w:p>
    <w:p w14:paraId="6200296D">
      <w:pPr>
        <w:pStyle w:val="22"/>
        <w:rPr>
          <w:rFonts w:hint="eastAsia" w:ascii="华文中宋" w:hAnsi="华文中宋" w:eastAsia="华文中宋" w:cs="华文中宋"/>
          <w:sz w:val="24"/>
          <w:szCs w:val="24"/>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1885"/>
        <w:gridCol w:w="2058"/>
        <w:gridCol w:w="2059"/>
      </w:tblGrid>
      <w:tr w14:paraId="05BB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31" w:type="dxa"/>
            <w:noWrap w:val="0"/>
            <w:vAlign w:val="center"/>
          </w:tcPr>
          <w:p w14:paraId="40EEEE10">
            <w:pPr>
              <w:keepNext w:val="0"/>
              <w:keepLines w:val="0"/>
              <w:widowControl/>
              <w:suppressLineNumbers w:val="0"/>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中标金额（万元）</w:t>
            </w:r>
          </w:p>
        </w:tc>
        <w:tc>
          <w:tcPr>
            <w:tcW w:w="1885" w:type="dxa"/>
            <w:noWrap w:val="0"/>
            <w:vAlign w:val="center"/>
          </w:tcPr>
          <w:p w14:paraId="3566CDC9">
            <w:pPr>
              <w:pStyle w:val="20"/>
              <w:keepNext w:val="0"/>
              <w:keepLines w:val="0"/>
              <w:widowControl/>
              <w:suppressLineNumbers w:val="0"/>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货物招标</w:t>
            </w:r>
          </w:p>
        </w:tc>
        <w:tc>
          <w:tcPr>
            <w:tcW w:w="2058" w:type="dxa"/>
            <w:noWrap w:val="0"/>
            <w:vAlign w:val="center"/>
          </w:tcPr>
          <w:p w14:paraId="3CBA34CE">
            <w:pPr>
              <w:keepNext w:val="0"/>
              <w:keepLines w:val="0"/>
              <w:widowControl/>
              <w:suppressLineNumbers w:val="0"/>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服务招标</w:t>
            </w:r>
          </w:p>
        </w:tc>
        <w:tc>
          <w:tcPr>
            <w:tcW w:w="2059" w:type="dxa"/>
            <w:noWrap w:val="0"/>
            <w:vAlign w:val="center"/>
          </w:tcPr>
          <w:p w14:paraId="6FEB7AFC">
            <w:pPr>
              <w:keepNext w:val="0"/>
              <w:keepLines w:val="0"/>
              <w:widowControl/>
              <w:suppressLineNumbers w:val="0"/>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工程招标</w:t>
            </w:r>
          </w:p>
        </w:tc>
      </w:tr>
      <w:tr w14:paraId="5071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4BCCE169">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100以下</w:t>
            </w:r>
          </w:p>
        </w:tc>
        <w:tc>
          <w:tcPr>
            <w:tcW w:w="1885" w:type="dxa"/>
            <w:noWrap w:val="0"/>
            <w:vAlign w:val="center"/>
          </w:tcPr>
          <w:p w14:paraId="7796FFF2">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1.5％</w:t>
            </w:r>
          </w:p>
        </w:tc>
        <w:tc>
          <w:tcPr>
            <w:tcW w:w="2058" w:type="dxa"/>
            <w:noWrap w:val="0"/>
            <w:vAlign w:val="center"/>
          </w:tcPr>
          <w:p w14:paraId="4EDE19FF">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1.5％</w:t>
            </w:r>
          </w:p>
        </w:tc>
        <w:tc>
          <w:tcPr>
            <w:tcW w:w="2059" w:type="dxa"/>
            <w:noWrap w:val="0"/>
            <w:vAlign w:val="center"/>
          </w:tcPr>
          <w:p w14:paraId="3758A241">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w:t>
            </w:r>
          </w:p>
        </w:tc>
      </w:tr>
      <w:tr w14:paraId="7C44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3ED18154">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100—500</w:t>
            </w:r>
          </w:p>
        </w:tc>
        <w:tc>
          <w:tcPr>
            <w:tcW w:w="1885" w:type="dxa"/>
            <w:noWrap w:val="0"/>
            <w:vAlign w:val="center"/>
          </w:tcPr>
          <w:p w14:paraId="3CBA962B">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1.1％</w:t>
            </w:r>
          </w:p>
        </w:tc>
        <w:tc>
          <w:tcPr>
            <w:tcW w:w="2058" w:type="dxa"/>
            <w:noWrap w:val="0"/>
            <w:vAlign w:val="center"/>
          </w:tcPr>
          <w:p w14:paraId="55B8DF5D">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0.8％</w:t>
            </w:r>
          </w:p>
        </w:tc>
        <w:tc>
          <w:tcPr>
            <w:tcW w:w="2059" w:type="dxa"/>
            <w:noWrap w:val="0"/>
            <w:vAlign w:val="center"/>
          </w:tcPr>
          <w:p w14:paraId="07957DEC">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0.7％</w:t>
            </w:r>
          </w:p>
        </w:tc>
      </w:tr>
      <w:tr w14:paraId="2F01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2B3D00E4">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500—1000</w:t>
            </w:r>
          </w:p>
        </w:tc>
        <w:tc>
          <w:tcPr>
            <w:tcW w:w="1885" w:type="dxa"/>
            <w:noWrap w:val="0"/>
            <w:vAlign w:val="center"/>
          </w:tcPr>
          <w:p w14:paraId="28E49DAA">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0.8％</w:t>
            </w:r>
          </w:p>
        </w:tc>
        <w:tc>
          <w:tcPr>
            <w:tcW w:w="2058" w:type="dxa"/>
            <w:noWrap w:val="0"/>
            <w:vAlign w:val="center"/>
          </w:tcPr>
          <w:p w14:paraId="656BC1FF">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0.45％</w:t>
            </w:r>
          </w:p>
        </w:tc>
        <w:tc>
          <w:tcPr>
            <w:tcW w:w="2059" w:type="dxa"/>
            <w:noWrap w:val="0"/>
            <w:vAlign w:val="center"/>
          </w:tcPr>
          <w:p w14:paraId="41707ED2">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0.55％</w:t>
            </w:r>
          </w:p>
        </w:tc>
      </w:tr>
      <w:tr w14:paraId="0909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51E5097D">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1000—5000</w:t>
            </w:r>
          </w:p>
        </w:tc>
        <w:tc>
          <w:tcPr>
            <w:tcW w:w="1885" w:type="dxa"/>
            <w:noWrap w:val="0"/>
            <w:vAlign w:val="center"/>
          </w:tcPr>
          <w:p w14:paraId="04D5F221">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0.5％</w:t>
            </w:r>
          </w:p>
        </w:tc>
        <w:tc>
          <w:tcPr>
            <w:tcW w:w="2058" w:type="dxa"/>
            <w:noWrap w:val="0"/>
            <w:vAlign w:val="center"/>
          </w:tcPr>
          <w:p w14:paraId="7469E50D">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0.25％</w:t>
            </w:r>
          </w:p>
        </w:tc>
        <w:tc>
          <w:tcPr>
            <w:tcW w:w="2059" w:type="dxa"/>
            <w:noWrap w:val="0"/>
            <w:vAlign w:val="center"/>
          </w:tcPr>
          <w:p w14:paraId="6572E699">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0.35％</w:t>
            </w:r>
          </w:p>
        </w:tc>
      </w:tr>
      <w:tr w14:paraId="498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3E369C46">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5000—10000</w:t>
            </w:r>
          </w:p>
        </w:tc>
        <w:tc>
          <w:tcPr>
            <w:tcW w:w="1885" w:type="dxa"/>
            <w:noWrap w:val="0"/>
            <w:vAlign w:val="center"/>
          </w:tcPr>
          <w:p w14:paraId="21A32EC5">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0.25％</w:t>
            </w:r>
          </w:p>
        </w:tc>
        <w:tc>
          <w:tcPr>
            <w:tcW w:w="2058" w:type="dxa"/>
            <w:noWrap w:val="0"/>
            <w:vAlign w:val="center"/>
          </w:tcPr>
          <w:p w14:paraId="097A54D0">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0.1％</w:t>
            </w:r>
          </w:p>
        </w:tc>
        <w:tc>
          <w:tcPr>
            <w:tcW w:w="2059" w:type="dxa"/>
            <w:noWrap w:val="0"/>
            <w:vAlign w:val="center"/>
          </w:tcPr>
          <w:p w14:paraId="0D26A880">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0.2％</w:t>
            </w:r>
          </w:p>
        </w:tc>
      </w:tr>
      <w:tr w14:paraId="0199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4D3437F0">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10000——100000</w:t>
            </w:r>
          </w:p>
        </w:tc>
        <w:tc>
          <w:tcPr>
            <w:tcW w:w="1885" w:type="dxa"/>
            <w:noWrap w:val="0"/>
            <w:vAlign w:val="center"/>
          </w:tcPr>
          <w:p w14:paraId="114F3994">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0.05％</w:t>
            </w:r>
          </w:p>
        </w:tc>
        <w:tc>
          <w:tcPr>
            <w:tcW w:w="2058" w:type="dxa"/>
            <w:noWrap w:val="0"/>
            <w:vAlign w:val="center"/>
          </w:tcPr>
          <w:p w14:paraId="59EB31A7">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0.05％</w:t>
            </w:r>
          </w:p>
        </w:tc>
        <w:tc>
          <w:tcPr>
            <w:tcW w:w="2059" w:type="dxa"/>
            <w:noWrap w:val="0"/>
            <w:vAlign w:val="center"/>
          </w:tcPr>
          <w:p w14:paraId="4317202B">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0.05％</w:t>
            </w:r>
          </w:p>
        </w:tc>
      </w:tr>
      <w:tr w14:paraId="568B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1" w:type="dxa"/>
            <w:noWrap w:val="0"/>
            <w:vAlign w:val="center"/>
          </w:tcPr>
          <w:p w14:paraId="0B6FEFFD">
            <w:pPr>
              <w:widowControl w:val="0"/>
              <w:spacing w:line="360" w:lineRule="auto"/>
              <w:jc w:val="center"/>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1000000以上</w:t>
            </w:r>
          </w:p>
        </w:tc>
        <w:tc>
          <w:tcPr>
            <w:tcW w:w="1885" w:type="dxa"/>
            <w:noWrap w:val="0"/>
            <w:vAlign w:val="center"/>
          </w:tcPr>
          <w:p w14:paraId="53B00697">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0.01％</w:t>
            </w:r>
          </w:p>
        </w:tc>
        <w:tc>
          <w:tcPr>
            <w:tcW w:w="2058" w:type="dxa"/>
            <w:noWrap w:val="0"/>
            <w:vAlign w:val="center"/>
          </w:tcPr>
          <w:p w14:paraId="5FF35736">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0.01％</w:t>
            </w:r>
          </w:p>
        </w:tc>
        <w:tc>
          <w:tcPr>
            <w:tcW w:w="2059" w:type="dxa"/>
            <w:noWrap w:val="0"/>
            <w:vAlign w:val="center"/>
          </w:tcPr>
          <w:p w14:paraId="67A67637">
            <w:pPr>
              <w:widowControl w:val="0"/>
              <w:spacing w:line="360" w:lineRule="auto"/>
              <w:ind w:firstLine="480" w:firstLineChars="200"/>
              <w:jc w:val="both"/>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0.01％</w:t>
            </w:r>
          </w:p>
        </w:tc>
      </w:tr>
    </w:tbl>
    <w:p w14:paraId="556C32B5">
      <w:pPr>
        <w:pStyle w:val="33"/>
        <w:widowControl w:val="0"/>
        <w:kinsoku/>
        <w:autoSpaceDE/>
        <w:autoSpaceDN/>
        <w:spacing w:line="480" w:lineRule="exact"/>
        <w:textAlignment w:val="auto"/>
        <w:rPr>
          <w:rFonts w:hint="eastAsia" w:ascii="华文中宋" w:hAnsi="华文中宋" w:eastAsia="华文中宋" w:cs="华文中宋"/>
          <w:color w:val="auto"/>
          <w:sz w:val="24"/>
          <w:szCs w:val="24"/>
        </w:rPr>
      </w:pPr>
    </w:p>
    <w:p w14:paraId="453F470D">
      <w:pPr>
        <w:pStyle w:val="4"/>
        <w:widowControl w:val="0"/>
        <w:numPr>
          <w:ilvl w:val="1"/>
          <w:numId w:val="0"/>
        </w:numPr>
        <w:kinsoku/>
        <w:autoSpaceDE/>
        <w:autoSpaceDN/>
        <w:spacing w:line="480" w:lineRule="exact"/>
        <w:ind w:firstLine="522" w:firstLineChars="200"/>
        <w:jc w:val="both"/>
        <w:rPr>
          <w:rFonts w:hint="eastAsia" w:ascii="华文中宋" w:hAnsi="华文中宋" w:eastAsia="华文中宋" w:cs="华文中宋"/>
          <w:color w:val="auto"/>
          <w:spacing w:val="10"/>
          <w:sz w:val="24"/>
          <w:szCs w:val="24"/>
        </w:rPr>
      </w:pPr>
      <w:bookmarkStart w:id="70" w:name="_Toc421716588"/>
      <w:bookmarkStart w:id="71" w:name="_Toc29869"/>
      <w:bookmarkStart w:id="72" w:name="_Toc424378693"/>
      <w:bookmarkStart w:id="73" w:name="_Toc58507732"/>
      <w:bookmarkStart w:id="74" w:name="_Toc13196"/>
      <w:r>
        <w:rPr>
          <w:rFonts w:hint="eastAsia" w:ascii="华文中宋" w:hAnsi="华文中宋" w:eastAsia="华文中宋" w:cs="华文中宋"/>
          <w:color w:val="auto"/>
          <w:spacing w:val="10"/>
          <w:sz w:val="24"/>
          <w:szCs w:val="24"/>
        </w:rPr>
        <w:t>九、保密和披露</w:t>
      </w:r>
      <w:bookmarkEnd w:id="70"/>
      <w:bookmarkEnd w:id="71"/>
      <w:bookmarkEnd w:id="72"/>
      <w:bookmarkEnd w:id="73"/>
      <w:bookmarkEnd w:id="74"/>
    </w:p>
    <w:p w14:paraId="58660ED4">
      <w:pPr>
        <w:pStyle w:val="33"/>
        <w:widowControl w:val="0"/>
        <w:kinsoku/>
        <w:autoSpaceDE/>
        <w:autoSpaceDN/>
        <w:adjustRightInd/>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33. 保密</w:t>
      </w:r>
    </w:p>
    <w:p w14:paraId="5AA70E4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投标人自领取招标文件之日起，须承诺承担本招标项目下的保密义务，不得将因本次招标获得的信息向第三人外传。</w:t>
      </w:r>
    </w:p>
    <w:p w14:paraId="3959BE43">
      <w:pPr>
        <w:pStyle w:val="33"/>
        <w:widowControl w:val="0"/>
        <w:kinsoku/>
        <w:autoSpaceDE/>
        <w:autoSpaceDN/>
        <w:adjustRightInd/>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34. 披露</w:t>
      </w:r>
    </w:p>
    <w:p w14:paraId="083F4C00">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34.1 采购代理机构有权将投标人提供的所有资料向有关政府部门或评审标书的有关人员披露。</w:t>
      </w:r>
    </w:p>
    <w:p w14:paraId="557E505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456019C">
      <w:pPr>
        <w:pStyle w:val="4"/>
        <w:widowControl w:val="0"/>
        <w:numPr>
          <w:ilvl w:val="1"/>
          <w:numId w:val="0"/>
        </w:numPr>
        <w:kinsoku/>
        <w:autoSpaceDE/>
        <w:autoSpaceDN/>
        <w:spacing w:line="480" w:lineRule="exact"/>
        <w:ind w:firstLine="522" w:firstLineChars="200"/>
        <w:contextualSpacing/>
        <w:jc w:val="both"/>
        <w:rPr>
          <w:rFonts w:hint="eastAsia" w:ascii="华文中宋" w:hAnsi="华文中宋" w:eastAsia="华文中宋" w:cs="华文中宋"/>
          <w:color w:val="auto"/>
          <w:spacing w:val="10"/>
          <w:sz w:val="24"/>
          <w:szCs w:val="24"/>
        </w:rPr>
      </w:pPr>
      <w:bookmarkStart w:id="75" w:name="_Toc25042"/>
      <w:bookmarkStart w:id="76" w:name="_Toc58507733"/>
      <w:bookmarkStart w:id="77" w:name="_Toc20833"/>
      <w:r>
        <w:rPr>
          <w:rFonts w:hint="eastAsia" w:ascii="华文中宋" w:hAnsi="华文中宋" w:eastAsia="华文中宋" w:cs="华文中宋"/>
          <w:color w:val="auto"/>
          <w:spacing w:val="10"/>
          <w:sz w:val="24"/>
          <w:szCs w:val="24"/>
        </w:rPr>
        <w:t>十、询问和质疑</w:t>
      </w:r>
      <w:bookmarkEnd w:id="75"/>
      <w:bookmarkEnd w:id="76"/>
      <w:bookmarkEnd w:id="77"/>
    </w:p>
    <w:p w14:paraId="5B2A4B4F">
      <w:pPr>
        <w:widowControl w:val="0"/>
        <w:kinsoku/>
        <w:autoSpaceDE/>
        <w:autoSpaceDN/>
        <w:spacing w:line="480" w:lineRule="exact"/>
        <w:ind w:firstLine="482"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35.询问</w:t>
      </w:r>
    </w:p>
    <w:p w14:paraId="69764266">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35.1投标人对招标文件有疑问的，可按第一部分</w:t>
      </w:r>
      <w:r>
        <w:rPr>
          <w:rFonts w:hint="eastAsia" w:ascii="华文中宋" w:hAnsi="华文中宋" w:eastAsia="华文中宋" w:cs="华文中宋"/>
          <w:color w:val="auto"/>
          <w:sz w:val="24"/>
          <w:szCs w:val="24"/>
          <w:lang w:eastAsia="zh-CN"/>
        </w:rPr>
        <w:t>招标公告</w:t>
      </w:r>
      <w:r>
        <w:rPr>
          <w:rFonts w:hint="eastAsia" w:ascii="华文中宋" w:hAnsi="华文中宋" w:eastAsia="华文中宋" w:cs="华文中宋"/>
          <w:color w:val="auto"/>
          <w:sz w:val="24"/>
          <w:szCs w:val="24"/>
        </w:rPr>
        <w:t>中载明的联系方式、地址，口头或书面形式向采购代理机构、招标人提出询问；进行质疑的，必须以书面形式提出质疑函。投标人对评审过程、采购结果有疑问的，可按中标（成交）公告中载明的联系方式、地址提出质疑。</w:t>
      </w:r>
    </w:p>
    <w:p w14:paraId="7D19A36B">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35.2询问事项若属于招标人提交的采购需求范畴的，询问方式为口头询问的，采购代理机构告知询问对象直接向招标人询问；询问方式为书面询问的，投标人须提供以下资料各2份，法定代表人身份证明书、法定代表人授权委托书、委托人和被委托人的身份证影印件、询问函。在采购代理机构领取《投标人询问告知函》，投标人持《投标人询问告知函》向招标人进行询问。招标人须在法定时间内向询问投标人进行书面答复。</w:t>
      </w:r>
    </w:p>
    <w:p w14:paraId="3FA343C7">
      <w:pPr>
        <w:pStyle w:val="33"/>
        <w:widowControl w:val="0"/>
        <w:kinsoku/>
        <w:autoSpaceDE/>
        <w:autoSpaceDN/>
        <w:spacing w:line="480" w:lineRule="exact"/>
        <w:ind w:firstLine="482"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36.质疑</w:t>
      </w:r>
    </w:p>
    <w:p w14:paraId="7166D35C">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36.1投标人认为招标文件、评标过程和采购结果使自己的权益受到损害，应当在法定质疑期限内以书面形式一次性提出针对同一采购程序环节的质疑，否则将不予答复。</w:t>
      </w:r>
    </w:p>
    <w:p w14:paraId="0E4A3AC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rPr>
        <w:t>对可以质疑的招标文件提出质疑的，在收到招标文件之日</w:t>
      </w:r>
      <w:r>
        <w:rPr>
          <w:rFonts w:hint="eastAsia" w:ascii="华文中宋" w:hAnsi="华文中宋" w:eastAsia="华文中宋" w:cs="华文中宋"/>
          <w:color w:val="auto"/>
          <w:sz w:val="24"/>
          <w:szCs w:val="24"/>
          <w:highlight w:val="none"/>
        </w:rPr>
        <w:t>起七个工作日内或者招标文件公告期限届满之日起提出。</w:t>
      </w:r>
    </w:p>
    <w:p w14:paraId="2DD3E16F">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对采购过程提出质疑的，在各采购程序环节结束之日起七个工作日内提出。</w:t>
      </w:r>
    </w:p>
    <w:p w14:paraId="1081B25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highlight w:val="none"/>
        </w:rPr>
        <w:t>对中标结果提出质疑的，在中标公告期限届满之日起七个工作日内</w:t>
      </w:r>
      <w:r>
        <w:rPr>
          <w:rFonts w:hint="eastAsia" w:ascii="华文中宋" w:hAnsi="华文中宋" w:eastAsia="华文中宋" w:cs="华文中宋"/>
          <w:color w:val="auto"/>
          <w:sz w:val="24"/>
          <w:szCs w:val="24"/>
        </w:rPr>
        <w:t>提出。</w:t>
      </w:r>
    </w:p>
    <w:p w14:paraId="7E07BB5A">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36.2质疑投标人质疑时须携带以下资料各2份：法定代表人身份证明书原件；法定代表人授权委托书原件（内容包括：代理人的姓名或者名称、代理事项、具体权限、期限和相关事项。法定代表人质疑时不提供此项内容。）；委托人和被委托人的身份证影印件；质疑投标人领取招标文件时间的证明材料；质疑函原件。</w:t>
      </w:r>
    </w:p>
    <w:p w14:paraId="0610CBE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投标人为自然人的，应当由本人签字；投标人为法人或者其他组织的，应当由法定代表人、主要负责人签字或者盖章，并加盖公章。</w:t>
      </w:r>
    </w:p>
    <w:p w14:paraId="7E34D7E0">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36.3投标人提出质疑应当提交质疑函和必要的证明材料。质疑函内容包括：</w:t>
      </w:r>
    </w:p>
    <w:p w14:paraId="4B920D75">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A.投标人的姓名或者名称、地址、邮编、联系人及联系电话；</w:t>
      </w:r>
    </w:p>
    <w:p w14:paraId="4CF9EC6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B.质疑项目的名称、编号；</w:t>
      </w:r>
    </w:p>
    <w:p w14:paraId="28CD525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C.具体、明确的质疑事项和与质疑事项相关的请求；</w:t>
      </w:r>
    </w:p>
    <w:p w14:paraId="3B0DEFD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D.事实依据；</w:t>
      </w:r>
    </w:p>
    <w:p w14:paraId="6BD2412B">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E.必要的法律依据；</w:t>
      </w:r>
    </w:p>
    <w:p w14:paraId="16A11C95">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F.提出质疑的日期。</w:t>
      </w:r>
    </w:p>
    <w:p w14:paraId="7971B595">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36.4对招标文件编制内容（不包括采购需求）、评审过程、采购结果提出质疑的，由采购代理机构进行书面答复。招标人要发挥主体责任配合答复。</w:t>
      </w:r>
    </w:p>
    <w:p w14:paraId="4A55A7AF">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对招标文件编制内容（不包括采购需求）提出质疑的，请按本文件第一部分</w:t>
      </w:r>
      <w:r>
        <w:rPr>
          <w:rFonts w:hint="eastAsia" w:ascii="华文中宋" w:hAnsi="华文中宋" w:eastAsia="华文中宋" w:cs="华文中宋"/>
          <w:color w:val="auto"/>
          <w:sz w:val="24"/>
          <w:szCs w:val="24"/>
          <w:lang w:eastAsia="zh-CN"/>
        </w:rPr>
        <w:t>招标公告</w:t>
      </w:r>
      <w:r>
        <w:rPr>
          <w:rFonts w:hint="eastAsia" w:ascii="华文中宋" w:hAnsi="华文中宋" w:eastAsia="华文中宋" w:cs="华文中宋"/>
          <w:color w:val="auto"/>
          <w:sz w:val="24"/>
          <w:szCs w:val="24"/>
        </w:rPr>
        <w:t>“七、采购代理机构基本信息”中载明的单位名称、地址、联系人、联系方式进行沟通联系。</w:t>
      </w:r>
    </w:p>
    <w:p w14:paraId="3FE569AC">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对评审过程、采购结果提出质疑的，请按结果公告中载明的联系人、联系方式进行沟通联系，并提交36.2、36.3要求提交的相关资料。</w:t>
      </w:r>
    </w:p>
    <w:p w14:paraId="3430EC36">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对招标文件中采购需求提出质疑的，采购代理机构出具《投标人质疑告知函》（一式三份），投标人持《投标人质疑告知函》向招标人提出质疑。采购代理机构要发挥专业优势配合答复。</w:t>
      </w:r>
    </w:p>
    <w:p w14:paraId="646A9FA0">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36.5 采购代理机构、招标人将依据《中华人民共和国政府采购法实施条例》第五十二条第一款的规定时限对投标人的询问、质疑做出处理和答复。</w:t>
      </w:r>
    </w:p>
    <w:p w14:paraId="62C58277">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质疑答复应当包括下列内容：</w:t>
      </w:r>
    </w:p>
    <w:p w14:paraId="05F613C1">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A.质疑投标人的姓名或者名称；</w:t>
      </w:r>
    </w:p>
    <w:p w14:paraId="5222325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B.收到质疑函的日期、质疑项目名称及编号；</w:t>
      </w:r>
    </w:p>
    <w:p w14:paraId="0313081D">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C.质疑事项、质疑答复的具体内容、事实依据和法律依据；</w:t>
      </w:r>
    </w:p>
    <w:p w14:paraId="7D5843AF">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D.告知质疑投标人依法投诉的权利；</w:t>
      </w:r>
    </w:p>
    <w:p w14:paraId="49F5335D">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E.质疑答复人名称；</w:t>
      </w:r>
    </w:p>
    <w:p w14:paraId="1885FD03">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F.答复质疑的日期。</w:t>
      </w:r>
    </w:p>
    <w:p w14:paraId="3E44F809">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质疑答复的内容不得涉及商业秘密。</w:t>
      </w:r>
    </w:p>
    <w:p w14:paraId="670D7C35">
      <w:pPr>
        <w:pStyle w:val="33"/>
        <w:widowControl w:val="0"/>
        <w:kinsoku/>
        <w:autoSpaceDE/>
        <w:autoSpaceDN/>
        <w:spacing w:line="48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36.6质疑投标人撤回质疑的，终止质疑处理。</w:t>
      </w:r>
    </w:p>
    <w:p w14:paraId="50556C62">
      <w:pPr>
        <w:spacing w:line="500" w:lineRule="exact"/>
        <w:rPr>
          <w:rFonts w:hint="eastAsia" w:ascii="华文中宋" w:hAnsi="华文中宋" w:eastAsia="华文中宋" w:cs="华文中宋"/>
          <w:sz w:val="24"/>
          <w:szCs w:val="24"/>
        </w:rPr>
        <w:sectPr>
          <w:pgSz w:w="11910" w:h="16840"/>
          <w:pgMar w:top="1440" w:right="1800" w:bottom="1440" w:left="1800" w:header="850" w:footer="992" w:gutter="0"/>
          <w:pgNumType w:fmt="decimal"/>
          <w:cols w:space="720" w:num="1"/>
        </w:sectPr>
      </w:pPr>
    </w:p>
    <w:p w14:paraId="57DC4959">
      <w:pPr>
        <w:spacing w:before="193" w:line="219" w:lineRule="auto"/>
        <w:jc w:val="center"/>
        <w:outlineLvl w:val="0"/>
        <w:rPr>
          <w:rFonts w:hint="eastAsia" w:ascii="华文中宋" w:hAnsi="华文中宋" w:eastAsia="华文中宋" w:cs="华文中宋"/>
          <w:sz w:val="32"/>
          <w:szCs w:val="32"/>
        </w:rPr>
      </w:pPr>
      <w:bookmarkStart w:id="78" w:name="_Toc7908"/>
      <w:bookmarkStart w:id="79" w:name="_Toc24162"/>
      <w:bookmarkStart w:id="80" w:name="_Toc14120"/>
      <w:r>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t>第四部分</w:t>
      </w:r>
      <w:r>
        <w:rPr>
          <w:rFonts w:hint="eastAsia" w:ascii="华文中宋" w:hAnsi="华文中宋" w:eastAsia="华文中宋" w:cs="华文中宋"/>
          <w:sz w:val="32"/>
          <w:szCs w:val="32"/>
          <w:lang w:val="en-US" w:eastAsia="zh-CN"/>
          <w14:textOutline w14:w="5816" w14:cap="flat" w14:cmpd="sng" w14:algn="ctr">
            <w14:solidFill>
              <w14:srgbClr w14:val="000000"/>
            </w14:solidFill>
            <w14:prstDash w14:val="solid"/>
            <w14:miter w14:val="0"/>
          </w14:textOutline>
        </w:rPr>
        <w:t xml:space="preserve">  </w:t>
      </w:r>
      <w:r>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t>商务、技术要求</w:t>
      </w:r>
      <w:bookmarkEnd w:id="78"/>
      <w:bookmarkEnd w:id="79"/>
      <w:bookmarkEnd w:id="80"/>
    </w:p>
    <w:p w14:paraId="08B6C389">
      <w:pPr>
        <w:spacing w:line="295" w:lineRule="auto"/>
        <w:rPr>
          <w:rFonts w:hint="eastAsia" w:ascii="华文中宋" w:hAnsi="华文中宋" w:eastAsia="华文中宋" w:cs="华文中宋"/>
        </w:rPr>
      </w:pPr>
    </w:p>
    <w:p w14:paraId="5DE07ACA">
      <w:pPr>
        <w:pStyle w:val="9"/>
        <w:tabs>
          <w:tab w:val="left" w:pos="2388"/>
          <w:tab w:val="left" w:pos="2832"/>
          <w:tab w:val="left" w:pos="3472"/>
          <w:tab w:val="left" w:pos="6667"/>
          <w:tab w:val="left" w:pos="7270"/>
        </w:tabs>
        <w:spacing w:line="360" w:lineRule="auto"/>
        <w:ind w:left="0" w:leftChars="0" w:right="153" w:firstLine="0" w:firstLineChars="0"/>
        <w:jc w:val="both"/>
        <w:rPr>
          <w:rFonts w:hint="eastAsia" w:ascii="华文中宋" w:hAnsi="华文中宋" w:eastAsia="华文中宋" w:cs="华文中宋"/>
          <w:b/>
          <w:bCs/>
          <w:snapToGrid w:val="0"/>
          <w:color w:val="auto"/>
          <w:sz w:val="24"/>
          <w:szCs w:val="24"/>
          <w:lang w:val="en-US" w:eastAsia="zh-CN" w:bidi="ar-SA"/>
        </w:rPr>
      </w:pPr>
      <w:bookmarkStart w:id="81" w:name="_Toc24458"/>
      <w:bookmarkStart w:id="82" w:name="_Toc31444"/>
      <w:r>
        <w:rPr>
          <w:rFonts w:hint="eastAsia" w:ascii="华文中宋" w:hAnsi="华文中宋" w:eastAsia="华文中宋" w:cs="华文中宋"/>
          <w:b/>
          <w:bCs/>
          <w:snapToGrid w:val="0"/>
          <w:color w:val="auto"/>
          <w:sz w:val="24"/>
          <w:szCs w:val="24"/>
          <w:lang w:val="en-US" w:eastAsia="zh-CN" w:bidi="ar-SA"/>
        </w:rPr>
        <w:t>一、基本概况</w:t>
      </w:r>
    </w:p>
    <w:p w14:paraId="23446623">
      <w:pPr>
        <w:keepNext w:val="0"/>
        <w:keepLines w:val="0"/>
        <w:pageBreakBefore w:val="0"/>
        <w:wordWrap/>
        <w:overflowPunct/>
        <w:topLinePunct w:val="0"/>
        <w:bidi w:val="0"/>
        <w:adjustRightInd w:val="0"/>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1.项目名称：晋城市畅安路东侧泰信街南侧宗地项目考古发掘劳务服务项目</w:t>
      </w:r>
    </w:p>
    <w:p w14:paraId="2015D2D1">
      <w:pPr>
        <w:keepNext w:val="0"/>
        <w:keepLines w:val="0"/>
        <w:pageBreakBefore w:val="0"/>
        <w:wordWrap/>
        <w:overflowPunct/>
        <w:topLinePunct w:val="0"/>
        <w:bidi w:val="0"/>
        <w:adjustRightInd w:val="0"/>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w:t>
      </w:r>
      <w:r>
        <w:rPr>
          <w:rFonts w:hint="eastAsia" w:ascii="华文中宋" w:hAnsi="华文中宋" w:eastAsia="华文中宋" w:cs="华文中宋"/>
          <w:snapToGrid w:val="0"/>
          <w:color w:val="auto"/>
          <w:sz w:val="24"/>
          <w:szCs w:val="24"/>
          <w:highlight w:val="none"/>
          <w:lang w:val="en-US" w:eastAsia="zh-CN" w:bidi="ar-SA"/>
        </w:rPr>
        <w:t>项目编号</w:t>
      </w:r>
      <w:r>
        <w:rPr>
          <w:rFonts w:hint="eastAsia" w:ascii="华文中宋" w:hAnsi="华文中宋" w:eastAsia="华文中宋" w:cs="华文中宋"/>
          <w:snapToGrid w:val="0"/>
          <w:color w:val="auto"/>
          <w:sz w:val="24"/>
          <w:szCs w:val="24"/>
          <w:lang w:val="en-US" w:eastAsia="zh-CN" w:bidi="ar-SA"/>
        </w:rPr>
        <w:t>：</w:t>
      </w:r>
      <w:r>
        <w:rPr>
          <w:rFonts w:hint="eastAsia" w:ascii="华文中宋" w:hAnsi="华文中宋" w:eastAsia="华文中宋" w:cs="华文中宋"/>
          <w:snapToGrid w:val="0"/>
          <w:color w:val="auto"/>
          <w:sz w:val="24"/>
          <w:szCs w:val="24"/>
          <w:lang w:val="en-US" w:eastAsia="zh-CN" w:bidi="ar-SA"/>
        </w:rPr>
        <w:fldChar w:fldCharType="begin"/>
      </w:r>
      <w:r>
        <w:rPr>
          <w:rFonts w:hint="eastAsia" w:ascii="华文中宋" w:hAnsi="华文中宋" w:eastAsia="华文中宋" w:cs="华文中宋"/>
          <w:snapToGrid w:val="0"/>
          <w:color w:val="auto"/>
          <w:sz w:val="24"/>
          <w:szCs w:val="24"/>
          <w:lang w:val="en-US" w:eastAsia="zh-CN" w:bidi="ar-SA"/>
        </w:rPr>
        <w:instrText xml:space="preserve"> HYPERLINK "https://www.sxzfcg.zcygov.cn/project-center/_procurement_/project-result-detail/7287523368778334212" \t "https://www.sxzfcg.zcygov.cn/project-center/_procurement_/self-project/_blank" </w:instrText>
      </w:r>
      <w:r>
        <w:rPr>
          <w:rFonts w:hint="eastAsia" w:ascii="华文中宋" w:hAnsi="华文中宋" w:eastAsia="华文中宋" w:cs="华文中宋"/>
          <w:snapToGrid w:val="0"/>
          <w:color w:val="auto"/>
          <w:sz w:val="24"/>
          <w:szCs w:val="24"/>
          <w:lang w:val="en-US" w:eastAsia="zh-CN" w:bidi="ar-SA"/>
        </w:rPr>
        <w:fldChar w:fldCharType="separate"/>
      </w:r>
      <w:r>
        <w:rPr>
          <w:rFonts w:hint="eastAsia" w:ascii="华文中宋" w:hAnsi="华文中宋" w:eastAsia="华文中宋" w:cs="华文中宋"/>
          <w:snapToGrid w:val="0"/>
          <w:color w:val="auto"/>
          <w:sz w:val="24"/>
          <w:szCs w:val="24"/>
          <w:lang w:val="en-US" w:eastAsia="zh-CN" w:bidi="ar-SA"/>
        </w:rPr>
        <w:t>1405992026CGK00095</w:t>
      </w:r>
      <w:r>
        <w:rPr>
          <w:rFonts w:hint="eastAsia" w:ascii="华文中宋" w:hAnsi="华文中宋" w:eastAsia="华文中宋" w:cs="华文中宋"/>
          <w:snapToGrid w:val="0"/>
          <w:color w:val="auto"/>
          <w:sz w:val="24"/>
          <w:szCs w:val="24"/>
          <w:lang w:val="en-US" w:eastAsia="zh-CN" w:bidi="ar-SA"/>
        </w:rPr>
        <w:fldChar w:fldCharType="end"/>
      </w:r>
    </w:p>
    <w:p w14:paraId="24E8C9AE">
      <w:pPr>
        <w:keepNext w:val="0"/>
        <w:keepLines w:val="0"/>
        <w:pageBreakBefore w:val="0"/>
        <w:wordWrap/>
        <w:overflowPunct/>
        <w:topLinePunct w:val="0"/>
        <w:bidi w:val="0"/>
        <w:adjustRightInd w:val="0"/>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3.采购方式：公开招标</w:t>
      </w:r>
    </w:p>
    <w:p w14:paraId="39DA5648">
      <w:pPr>
        <w:keepNext w:val="0"/>
        <w:keepLines w:val="0"/>
        <w:pageBreakBefore w:val="0"/>
        <w:wordWrap/>
        <w:overflowPunct/>
        <w:topLinePunct w:val="0"/>
        <w:bidi w:val="0"/>
        <w:adjustRightInd w:val="0"/>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 xml:space="preserve">4.最高限价：74.074万元 </w:t>
      </w:r>
    </w:p>
    <w:p w14:paraId="746093F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5.采购概况及范围：为了推进我市“考古前置”工作，我单位考古一科对晋城市畅安路东侧泰信街南侧宗地项目用地范围进行了文物勘探，共勘探出37座古墓葬。现对晋城市畅安路东侧泰信街南侧宗地项目37座古墓葬考古发掘提供劳务服务（包含在原有古墓葬数量基础上延伸、新增发现情况的劳务服务），配合招标人完成文物发掘的相关工作。</w:t>
      </w:r>
    </w:p>
    <w:p w14:paraId="0A0F3023">
      <w:pPr>
        <w:keepNext w:val="0"/>
        <w:keepLines w:val="0"/>
        <w:pageBreakBefore w:val="0"/>
        <w:wordWrap/>
        <w:overflowPunct/>
        <w:topLinePunct w:val="0"/>
        <w:bidi w:val="0"/>
        <w:adjustRightInd w:val="0"/>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6.服务标准：符合国家标准及相关行业标准并通过招标人验收。</w:t>
      </w:r>
    </w:p>
    <w:p w14:paraId="07E1824D">
      <w:pPr>
        <w:keepNext w:val="0"/>
        <w:keepLines w:val="0"/>
        <w:pageBreakBefore w:val="0"/>
        <w:wordWrap/>
        <w:overflowPunct/>
        <w:topLinePunct w:val="0"/>
        <w:bidi w:val="0"/>
        <w:adjustRightInd w:val="0"/>
        <w:spacing w:line="500" w:lineRule="exact"/>
        <w:jc w:val="both"/>
        <w:textAlignment w:val="baseline"/>
        <w:rPr>
          <w:rFonts w:hint="eastAsia" w:ascii="华文中宋" w:hAnsi="华文中宋" w:eastAsia="华文中宋" w:cs="华文中宋"/>
          <w:b/>
          <w:bCs/>
          <w:snapToGrid w:val="0"/>
          <w:color w:val="auto"/>
          <w:sz w:val="24"/>
          <w:szCs w:val="24"/>
          <w:lang w:val="en-US" w:eastAsia="zh-CN" w:bidi="ar-SA"/>
        </w:rPr>
      </w:pPr>
      <w:r>
        <w:rPr>
          <w:rFonts w:hint="eastAsia" w:ascii="华文中宋" w:hAnsi="华文中宋" w:eastAsia="华文中宋" w:cs="华文中宋"/>
          <w:b/>
          <w:bCs/>
          <w:snapToGrid w:val="0"/>
          <w:color w:val="auto"/>
          <w:sz w:val="24"/>
          <w:szCs w:val="24"/>
          <w:lang w:val="en-US" w:eastAsia="zh-CN" w:bidi="ar-SA"/>
        </w:rPr>
        <w:t>二、商务要求：</w:t>
      </w:r>
    </w:p>
    <w:p w14:paraId="2A358A4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1.服务地点：晋城市畅安路东侧泰信街南侧；</w:t>
      </w:r>
    </w:p>
    <w:p w14:paraId="59EE4BB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2.合同履约期限：合同签订之日起60日历天内完成（如因不可抗力因</w:t>
      </w:r>
    </w:p>
    <w:p w14:paraId="167E451C">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素导致无法正常履约的，在不可抗力事件消除之日自动顺延，顺延天数以实际受影响天数为准）；</w:t>
      </w:r>
    </w:p>
    <w:p w14:paraId="40262F0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3.付款方式：项目完成并通过山西省文物局组织验收合格后，一次性支付</w:t>
      </w:r>
    </w:p>
    <w:p w14:paraId="6F57948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所有费用；</w:t>
      </w:r>
    </w:p>
    <w:p w14:paraId="4152197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420" w:leftChars="200"/>
        <w:jc w:val="both"/>
        <w:textAlignment w:val="baseline"/>
        <w:rPr>
          <w:rFonts w:hint="eastAsia" w:ascii="华文中宋" w:hAnsi="华文中宋" w:eastAsia="华文中宋" w:cs="华文中宋"/>
          <w:lang w:val="en-US" w:eastAsia="zh-CN"/>
        </w:rPr>
      </w:pPr>
      <w:r>
        <w:rPr>
          <w:rFonts w:hint="eastAsia" w:ascii="华文中宋" w:hAnsi="华文中宋" w:eastAsia="华文中宋" w:cs="华文中宋"/>
          <w:snapToGrid w:val="0"/>
          <w:color w:val="auto"/>
          <w:sz w:val="24"/>
          <w:szCs w:val="24"/>
          <w:lang w:val="en-US" w:eastAsia="zh-CN" w:bidi="ar-SA"/>
        </w:rPr>
        <w:t>4.履约保证金：无</w:t>
      </w:r>
    </w:p>
    <w:p w14:paraId="548497FE">
      <w:pPr>
        <w:keepNext w:val="0"/>
        <w:keepLines w:val="0"/>
        <w:pageBreakBefore w:val="0"/>
        <w:wordWrap/>
        <w:overflowPunct/>
        <w:topLinePunct w:val="0"/>
        <w:bidi w:val="0"/>
        <w:adjustRightInd w:val="0"/>
        <w:spacing w:line="500" w:lineRule="exact"/>
        <w:jc w:val="both"/>
        <w:textAlignment w:val="baseline"/>
        <w:rPr>
          <w:rFonts w:hint="eastAsia" w:ascii="华文中宋" w:hAnsi="华文中宋" w:eastAsia="华文中宋" w:cs="华文中宋"/>
          <w:b/>
          <w:bCs/>
          <w:snapToGrid w:val="0"/>
          <w:color w:val="auto"/>
          <w:sz w:val="24"/>
          <w:szCs w:val="24"/>
          <w:lang w:val="en-US" w:eastAsia="zh-CN" w:bidi="ar-SA"/>
        </w:rPr>
      </w:pPr>
      <w:r>
        <w:rPr>
          <w:rFonts w:hint="eastAsia" w:ascii="华文中宋" w:hAnsi="华文中宋" w:eastAsia="华文中宋" w:cs="华文中宋"/>
          <w:b/>
          <w:bCs/>
          <w:snapToGrid w:val="0"/>
          <w:color w:val="auto"/>
          <w:sz w:val="24"/>
          <w:szCs w:val="24"/>
          <w:lang w:val="en-US" w:eastAsia="zh-CN" w:bidi="ar-SA"/>
        </w:rPr>
        <w:t>三、实质性要求</w:t>
      </w:r>
    </w:p>
    <w:p w14:paraId="67C5E19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1.政府强制采购品目清单中的产品。（如有）</w:t>
      </w:r>
    </w:p>
    <w:p w14:paraId="7CF03D4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2.《网络关键设备和网络安全专用产品目录》（国家互联网信息办公室等五部门2023年第2号公告）的产品。（如有）</w:t>
      </w:r>
    </w:p>
    <w:p w14:paraId="1EB1E217">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3.正版软件承诺：承诺所投报的计算机预装正版操作系统，硬件产品内的预装软件为正版软件。（如有）</w:t>
      </w:r>
    </w:p>
    <w:p w14:paraId="6FF8CF8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 xml:space="preserve">4.其他强制性要求或标准。 （如有） </w:t>
      </w:r>
    </w:p>
    <w:p w14:paraId="01C69D26">
      <w:pPr>
        <w:keepNext w:val="0"/>
        <w:keepLines w:val="0"/>
        <w:pageBreakBefore w:val="0"/>
        <w:wordWrap/>
        <w:overflowPunct/>
        <w:topLinePunct w:val="0"/>
        <w:bidi w:val="0"/>
        <w:adjustRightInd w:val="0"/>
        <w:spacing w:line="500" w:lineRule="exact"/>
        <w:jc w:val="both"/>
        <w:textAlignment w:val="baseline"/>
        <w:rPr>
          <w:rFonts w:hint="eastAsia" w:ascii="华文中宋" w:hAnsi="华文中宋" w:eastAsia="华文中宋" w:cs="华文中宋"/>
          <w:b/>
          <w:bCs/>
          <w:snapToGrid w:val="0"/>
          <w:color w:val="auto"/>
          <w:sz w:val="24"/>
          <w:szCs w:val="24"/>
          <w:lang w:val="en-US" w:eastAsia="zh-CN" w:bidi="ar-SA"/>
        </w:rPr>
      </w:pPr>
      <w:r>
        <w:rPr>
          <w:rFonts w:hint="eastAsia" w:ascii="华文中宋" w:hAnsi="华文中宋" w:eastAsia="华文中宋" w:cs="华文中宋"/>
          <w:b/>
          <w:bCs/>
          <w:snapToGrid w:val="0"/>
          <w:color w:val="auto"/>
          <w:sz w:val="24"/>
          <w:szCs w:val="24"/>
          <w:lang w:val="en-US" w:eastAsia="zh-CN" w:bidi="ar-SA"/>
        </w:rPr>
        <w:t>四、非实质性要求</w:t>
      </w:r>
    </w:p>
    <w:p w14:paraId="6EDB32E3">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投标人应保证所提供服务不会出现因第三方提出侵犯其专利权、商标权或其它知识产权而引发法律或经济纠纷，否则由投标人承担全部责任。任何被投标人用于未经授权的商业目的行为所造成的违约或侵权责任由投标人承担。</w:t>
      </w:r>
    </w:p>
    <w:p w14:paraId="7D2AA8F1">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2.投标人未按合同要求提供服务质量不能满足技术要求，且在规定时间内未使招标人满意的，招标人有权终止合同，同时报请政府采购监管部门对其违约行为进行追究。</w:t>
      </w:r>
    </w:p>
    <w:p w14:paraId="04A4139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3.非强制采购节能产品、环保标志产品。（如有）</w:t>
      </w:r>
    </w:p>
    <w:p w14:paraId="3ADCAC8E">
      <w:pPr>
        <w:pStyle w:val="22"/>
        <w:keepNext w:val="0"/>
        <w:keepLines w:val="0"/>
        <w:pageBreakBefore w:val="0"/>
        <w:wordWrap/>
        <w:overflowPunct/>
        <w:topLinePunct w:val="0"/>
        <w:bidi w:val="0"/>
        <w:adjustRightInd w:val="0"/>
        <w:spacing w:line="500" w:lineRule="exact"/>
        <w:ind w:left="0" w:leftChars="0" w:firstLine="0" w:firstLineChars="0"/>
        <w:jc w:val="both"/>
        <w:textAlignment w:val="baseline"/>
        <w:rPr>
          <w:rFonts w:hint="eastAsia" w:ascii="华文中宋" w:hAnsi="华文中宋" w:eastAsia="华文中宋" w:cs="华文中宋"/>
          <w:b/>
          <w:bCs/>
          <w:snapToGrid w:val="0"/>
          <w:color w:val="auto"/>
          <w:sz w:val="24"/>
          <w:szCs w:val="24"/>
          <w:lang w:val="en-US" w:eastAsia="zh-CN" w:bidi="ar-SA"/>
        </w:rPr>
      </w:pPr>
      <w:r>
        <w:rPr>
          <w:rFonts w:hint="eastAsia" w:ascii="华文中宋" w:hAnsi="华文中宋" w:eastAsia="华文中宋" w:cs="华文中宋"/>
          <w:b/>
          <w:bCs/>
          <w:snapToGrid w:val="0"/>
          <w:color w:val="auto"/>
          <w:sz w:val="24"/>
          <w:szCs w:val="24"/>
          <w:lang w:val="en-US" w:eastAsia="zh-CN" w:bidi="ar-SA"/>
        </w:rPr>
        <w:t>五、服务要求</w:t>
      </w:r>
    </w:p>
    <w:p w14:paraId="1405C5E0">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1、投标人应按照国家和山西省、晋城市有关文物保护法律、法规、规章的规定开展文物考古发掘劳务工作。应本着“既有利于文物保护，又有利于基本建设”的原则，在施工过程如发现遗迹现象及时向文物保护单位报告；</w:t>
      </w:r>
    </w:p>
    <w:p w14:paraId="65E1CD4B">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2、合同签订后，中标人须按照招标人要求的时间进驻项目所在地，落实项目实地规划以及设备预先安排等一系列的开工前准备，积极开展项目相关工作；</w:t>
      </w:r>
    </w:p>
    <w:p w14:paraId="21B38D31">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实施过程中，投标人须严格遵守《中华人民共和国文物保护法》等法律法规及其相关政策规定，熟悉文物保护工程和文物考古工作程序，具备协助招标人进行文物考古发掘劳务工作的服务能力。服从招标人的工作安排，满足招标人的工作需求。同时，还需提供包括但不限于图纸、现场勘探记录等资料；</w:t>
      </w:r>
    </w:p>
    <w:p w14:paraId="6F8A4180">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4、投标人应根据本项目具体采购内容及特点配备满足项目实施需求的考古发掘劳务人员及设备、仪器、工具等，负责协调与考古发掘劳务工作相关的环保、网络等关系，负责考古发掘劳务工作期间的各项安全工作并做好考古劳务人员的后勤保障，积极配合招标人，确保发掘质量；</w:t>
      </w:r>
    </w:p>
    <w:p w14:paraId="149EFD3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5、投标人应负责古墓葬数字化信息采集处理，古墓葬的规范性发掘清理、资料整理和完成验收；</w:t>
      </w:r>
    </w:p>
    <w:p w14:paraId="20B86BD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6、由于考古工作的特殊性、保密性，为确保地下文物的安全性，投标人需承诺对考古发掘结果的保密，加强文物安全管理，确保工地、出土文物和考古资料的绝对安全，任何人不得私自携带、截留和倒卖出土文物标本，不得擅自向第三方爆料，泄露考古工地情况，所有的工作成果及报告必须严格保密一经发现，招标人有权终止合同，并依法追究当事人法律责任；</w:t>
      </w:r>
    </w:p>
    <w:p w14:paraId="074F92A3">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7、合同履行过程中，如果中标人的违约行为给招标人或其他相关方造成了侵权损害，如因考古 挖掘不当导致文物受损等，还可能需要承担侵权责任，包括恢复原状、赔偿文物价值损失等；</w:t>
      </w:r>
    </w:p>
    <w:p w14:paraId="5079A427">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8、承担履约期间的相关安全责任。</w:t>
      </w:r>
    </w:p>
    <w:p w14:paraId="4178D52D">
      <w:pPr>
        <w:pStyle w:val="22"/>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baseline"/>
        <w:rPr>
          <w:rFonts w:hint="eastAsia" w:ascii="华文中宋" w:hAnsi="华文中宋" w:eastAsia="华文中宋" w:cs="华文中宋"/>
          <w:b/>
          <w:bCs/>
          <w:snapToGrid w:val="0"/>
          <w:color w:val="auto"/>
          <w:sz w:val="24"/>
          <w:szCs w:val="24"/>
          <w:highlight w:val="none"/>
          <w:lang w:val="en-US" w:eastAsia="zh-CN" w:bidi="ar-SA"/>
        </w:rPr>
      </w:pPr>
      <w:r>
        <w:rPr>
          <w:rFonts w:hint="eastAsia" w:ascii="华文中宋" w:hAnsi="华文中宋" w:eastAsia="华文中宋" w:cs="华文中宋"/>
          <w:b/>
          <w:bCs/>
          <w:snapToGrid w:val="0"/>
          <w:color w:val="auto"/>
          <w:sz w:val="24"/>
          <w:szCs w:val="24"/>
          <w:highlight w:val="none"/>
          <w:lang w:val="en-US" w:eastAsia="zh-CN" w:bidi="ar-SA"/>
        </w:rPr>
        <w:t>六、验收标准</w:t>
      </w:r>
    </w:p>
    <w:p w14:paraId="63FE8D5E">
      <w:pPr>
        <w:pStyle w:val="22"/>
        <w:keepNext w:val="0"/>
        <w:keepLines w:val="0"/>
        <w:pageBreakBefore w:val="0"/>
        <w:widowControl w:val="0"/>
        <w:kinsoku/>
        <w:wordWrap/>
        <w:overflowPunct/>
        <w:topLinePunct w:val="0"/>
        <w:autoSpaceDE/>
        <w:autoSpaceDN/>
        <w:bidi w:val="0"/>
        <w:adjustRightInd w:val="0"/>
        <w:snapToGrid/>
        <w:spacing w:line="500" w:lineRule="exact"/>
        <w:ind w:left="0" w:leftChars="0"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项目所涉及内容完成后，招标人成立验收小组，对所提供服务等的履约情况进行确认。并报省文物局进行最终验收，验收结束后，填写验收书。</w:t>
      </w:r>
    </w:p>
    <w:p w14:paraId="67D8BDC4">
      <w:pPr>
        <w:pStyle w:val="22"/>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baseline"/>
        <w:rPr>
          <w:rFonts w:hint="eastAsia" w:ascii="华文中宋" w:hAnsi="华文中宋" w:eastAsia="华文中宋" w:cs="华文中宋"/>
          <w:b/>
          <w:bCs/>
          <w:snapToGrid w:val="0"/>
          <w:color w:val="auto"/>
          <w:sz w:val="24"/>
          <w:szCs w:val="24"/>
          <w:lang w:val="en-US" w:eastAsia="zh-CN" w:bidi="ar-SA"/>
        </w:rPr>
      </w:pPr>
      <w:r>
        <w:rPr>
          <w:rFonts w:hint="eastAsia" w:ascii="华文中宋" w:hAnsi="华文中宋" w:eastAsia="华文中宋" w:cs="华文中宋"/>
          <w:b/>
          <w:bCs/>
          <w:snapToGrid w:val="0"/>
          <w:color w:val="auto"/>
          <w:sz w:val="24"/>
          <w:szCs w:val="24"/>
          <w:lang w:val="en-US" w:eastAsia="zh-CN" w:bidi="ar-SA"/>
        </w:rPr>
        <w:t>七、其他规定：</w:t>
      </w:r>
    </w:p>
    <w:p w14:paraId="2136DB4C">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 xml:space="preserve">1. 本招标文件中未明确但国家法律、法规有明确规定的，均需满足国家相关法律、法规要求。 </w:t>
      </w:r>
    </w:p>
    <w:p w14:paraId="087D28D1">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2. 投标人须由法定代表人或其授权的委托代理人参加招标活动，随时准备对评标委员会的询问予以解答。</w:t>
      </w:r>
    </w:p>
    <w:p w14:paraId="37A47176">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3. 参加本次政府采购活动的投标人，在进行解密、澄清、说明、更正时，需自行准备电脑终端设备（电脑终端设备需具备谷歌浏览器和CA数字证书驱动），同时自行解决所需网络。</w:t>
      </w:r>
    </w:p>
    <w:p w14:paraId="1C107340">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rPr>
          <w:rFonts w:hint="eastAsia" w:ascii="华文中宋" w:hAnsi="华文中宋" w:eastAsia="华文中宋" w:cs="华文中宋"/>
          <w:snapToGrid w:val="0"/>
          <w:color w:val="auto"/>
          <w:sz w:val="24"/>
          <w:szCs w:val="24"/>
          <w:lang w:val="en-US" w:eastAsia="zh-CN" w:bidi="ar-SA"/>
        </w:rPr>
      </w:pPr>
      <w:r>
        <w:rPr>
          <w:rFonts w:hint="eastAsia" w:ascii="华文中宋" w:hAnsi="华文中宋" w:eastAsia="华文中宋" w:cs="华文中宋"/>
          <w:snapToGrid w:val="0"/>
          <w:color w:val="auto"/>
          <w:sz w:val="24"/>
          <w:szCs w:val="24"/>
          <w:lang w:val="en-US" w:eastAsia="zh-CN" w:bidi="ar-SA"/>
        </w:rPr>
        <w:t>4. 在开、评标期间，如出现不可抗力导致的系统无法运行或无法上报等情况，请致电技术支持热线：95763。</w:t>
      </w:r>
    </w:p>
    <w:p w14:paraId="6AED5BBC">
      <w:pPr>
        <w:rPr>
          <w:rFonts w:hint="eastAsia" w:ascii="华文中宋" w:hAnsi="华文中宋" w:eastAsia="华文中宋" w:cs="华文中宋"/>
          <w:b/>
          <w:bCs/>
          <w:sz w:val="21"/>
          <w:szCs w:val="21"/>
          <w:highlight w:val="none"/>
          <w:u w:val="none"/>
          <w:lang w:eastAsia="zh-CN"/>
        </w:rPr>
      </w:pPr>
    </w:p>
    <w:p w14:paraId="598EE735">
      <w:pPr>
        <w:spacing w:before="193" w:line="219" w:lineRule="auto"/>
        <w:outlineLvl w:val="9"/>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40E45F4F">
      <w:pPr>
        <w:spacing w:before="193" w:line="219" w:lineRule="auto"/>
        <w:ind w:firstLine="2511"/>
        <w:outlineLvl w:val="0"/>
        <w:rPr>
          <w:rFonts w:hint="eastAsia" w:ascii="华文中宋" w:hAnsi="华文中宋" w:eastAsia="华文中宋" w:cs="华文中宋"/>
          <w:sz w:val="32"/>
          <w:szCs w:val="32"/>
        </w:rPr>
      </w:pPr>
      <w:bookmarkStart w:id="83" w:name="_Toc24426"/>
      <w:r>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t>第五部分</w:t>
      </w:r>
      <w:r>
        <w:rPr>
          <w:rFonts w:hint="eastAsia" w:ascii="华文中宋" w:hAnsi="华文中宋" w:eastAsia="华文中宋" w:cs="华文中宋"/>
          <w:sz w:val="32"/>
          <w:szCs w:val="32"/>
          <w:lang w:val="en-US" w:eastAsia="zh-CN"/>
          <w14:textOutline w14:w="5816" w14:cap="flat" w14:cmpd="sng" w14:algn="ctr">
            <w14:solidFill>
              <w14:srgbClr w14:val="000000"/>
            </w14:solidFill>
            <w14:prstDash w14:val="solid"/>
            <w14:miter w14:val="0"/>
          </w14:textOutline>
        </w:rPr>
        <w:t xml:space="preserve">  </w:t>
      </w:r>
      <w:r>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t>资格审查内容及标准</w:t>
      </w:r>
      <w:bookmarkEnd w:id="81"/>
      <w:bookmarkEnd w:id="82"/>
      <w:bookmarkEnd w:id="83"/>
    </w:p>
    <w:p w14:paraId="6227E8B1">
      <w:pPr>
        <w:spacing w:before="214" w:line="209" w:lineRule="auto"/>
        <w:ind w:firstLine="157"/>
        <w:rPr>
          <w:rFonts w:hint="eastAsia" w:ascii="华文中宋" w:hAnsi="华文中宋" w:eastAsia="华文中宋" w:cs="华文中宋"/>
          <w:sz w:val="20"/>
          <w:szCs w:val="20"/>
        </w:rPr>
      </w:pPr>
      <w:r>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t>资格</w:t>
      </w:r>
      <w:r>
        <w:rPr>
          <w:rFonts w:hint="eastAsia" w:ascii="华文中宋" w:hAnsi="华文中宋" w:eastAsia="华文中宋" w:cs="华文中宋"/>
          <w:sz w:val="20"/>
          <w:szCs w:val="20"/>
          <w:highlight w:val="none"/>
          <w14:textOutline w14:w="3632" w14:cap="flat" w14:cmpd="sng" w14:algn="ctr">
            <w14:solidFill>
              <w14:srgbClr w14:val="000000"/>
            </w14:solidFill>
            <w14:prstDash w14:val="solid"/>
            <w14:miter w14:val="0"/>
          </w14:textOutline>
        </w:rPr>
        <w:t>审查内容及标准</w:t>
      </w:r>
    </w:p>
    <w:tbl>
      <w:tblPr>
        <w:tblStyle w:val="29"/>
        <w:tblW w:w="8154"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2231"/>
        <w:gridCol w:w="5245"/>
      </w:tblGrid>
      <w:tr w14:paraId="765E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78" w:type="dxa"/>
            <w:tcBorders>
              <w:top w:val="single" w:color="000000" w:sz="2" w:space="0"/>
              <w:bottom w:val="single" w:color="000000" w:sz="2" w:space="0"/>
            </w:tcBorders>
            <w:vAlign w:val="center"/>
          </w:tcPr>
          <w:p w14:paraId="021220D9">
            <w:pPr>
              <w:keepNext w:val="0"/>
              <w:keepLines w:val="0"/>
              <w:pageBreakBefore w:val="0"/>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序号</w:t>
            </w:r>
          </w:p>
        </w:tc>
        <w:tc>
          <w:tcPr>
            <w:tcW w:w="2231" w:type="dxa"/>
            <w:tcBorders>
              <w:top w:val="single" w:color="000000" w:sz="2" w:space="0"/>
              <w:bottom w:val="single" w:color="000000" w:sz="2" w:space="0"/>
            </w:tcBorders>
          </w:tcPr>
          <w:p w14:paraId="262E2446">
            <w:pPr>
              <w:keepNext w:val="0"/>
              <w:keepLines w:val="0"/>
              <w:pageBreakBefore w:val="0"/>
              <w:wordWrap/>
              <w:overflowPunct/>
              <w:topLinePunct w:val="0"/>
              <w:bidi w:val="0"/>
              <w:adjustRightInd w:val="0"/>
              <w:snapToGrid w:val="0"/>
              <w:spacing w:line="360" w:lineRule="exact"/>
              <w:ind w:firstLine="931"/>
              <w:rPr>
                <w:rFonts w:hint="eastAsia" w:ascii="华文中宋" w:hAnsi="华文中宋" w:eastAsia="华文中宋" w:cs="华文中宋"/>
              </w:rPr>
            </w:pPr>
            <w:r>
              <w:rPr>
                <w:rFonts w:hint="eastAsia" w:ascii="华文中宋" w:hAnsi="华文中宋" w:eastAsia="华文中宋" w:cs="华文中宋"/>
              </w:rPr>
              <w:t>内容</w:t>
            </w:r>
          </w:p>
        </w:tc>
        <w:tc>
          <w:tcPr>
            <w:tcW w:w="5245" w:type="dxa"/>
            <w:tcBorders>
              <w:top w:val="single" w:color="000000" w:sz="2" w:space="0"/>
              <w:bottom w:val="single" w:color="000000" w:sz="2" w:space="0"/>
            </w:tcBorders>
          </w:tcPr>
          <w:p w14:paraId="54CC9855">
            <w:pPr>
              <w:keepNext w:val="0"/>
              <w:keepLines w:val="0"/>
              <w:pageBreakBefore w:val="0"/>
              <w:wordWrap/>
              <w:overflowPunct/>
              <w:topLinePunct w:val="0"/>
              <w:bidi w:val="0"/>
              <w:adjustRightInd w:val="0"/>
              <w:snapToGrid w:val="0"/>
              <w:spacing w:line="360" w:lineRule="exact"/>
              <w:ind w:firstLine="2764"/>
              <w:rPr>
                <w:rFonts w:hint="eastAsia" w:ascii="华文中宋" w:hAnsi="华文中宋" w:eastAsia="华文中宋" w:cs="华文中宋"/>
              </w:rPr>
            </w:pPr>
            <w:r>
              <w:rPr>
                <w:rFonts w:hint="eastAsia" w:ascii="华文中宋" w:hAnsi="华文中宋" w:eastAsia="华文中宋" w:cs="华文中宋"/>
              </w:rPr>
              <w:t>标准</w:t>
            </w:r>
          </w:p>
        </w:tc>
      </w:tr>
      <w:tr w14:paraId="18413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78" w:type="dxa"/>
            <w:tcBorders>
              <w:top w:val="single" w:color="000000" w:sz="2" w:space="0"/>
              <w:bottom w:val="single" w:color="000000" w:sz="2" w:space="0"/>
            </w:tcBorders>
            <w:vAlign w:val="center"/>
          </w:tcPr>
          <w:p w14:paraId="66363379">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position w:val="-2"/>
              </w:rPr>
              <w:t>1</w:t>
            </w:r>
          </w:p>
        </w:tc>
        <w:tc>
          <w:tcPr>
            <w:tcW w:w="2231" w:type="dxa"/>
            <w:tcBorders>
              <w:top w:val="single" w:color="000000" w:sz="2" w:space="0"/>
              <w:bottom w:val="single" w:color="000000" w:sz="2" w:space="0"/>
            </w:tcBorders>
          </w:tcPr>
          <w:p w14:paraId="4C45CAA1">
            <w:pPr>
              <w:keepNext w:val="0"/>
              <w:keepLines w:val="0"/>
              <w:pageBreakBefore w:val="0"/>
              <w:widowControl/>
              <w:wordWrap/>
              <w:overflowPunct/>
              <w:topLinePunct w:val="0"/>
              <w:bidi w:val="0"/>
              <w:adjustRightInd w:val="0"/>
              <w:snapToGrid w:val="0"/>
              <w:spacing w:line="360" w:lineRule="exact"/>
              <w:ind w:firstLine="821"/>
              <w:rPr>
                <w:rFonts w:hint="eastAsia" w:ascii="华文中宋" w:hAnsi="华文中宋" w:eastAsia="华文中宋" w:cs="华文中宋"/>
              </w:rPr>
            </w:pPr>
            <w:r>
              <w:rPr>
                <w:rFonts w:hint="eastAsia" w:ascii="华文中宋" w:hAnsi="华文中宋" w:eastAsia="华文中宋" w:cs="华文中宋"/>
              </w:rPr>
              <w:t>投标函</w:t>
            </w:r>
          </w:p>
        </w:tc>
        <w:tc>
          <w:tcPr>
            <w:tcW w:w="5245" w:type="dxa"/>
            <w:tcBorders>
              <w:top w:val="single" w:color="000000" w:sz="2" w:space="0"/>
              <w:bottom w:val="single" w:color="000000" w:sz="2" w:space="0"/>
            </w:tcBorders>
          </w:tcPr>
          <w:p w14:paraId="00014B19">
            <w:pPr>
              <w:keepNext w:val="0"/>
              <w:keepLines w:val="0"/>
              <w:pageBreakBefore w:val="0"/>
              <w:widowControl/>
              <w:wordWrap/>
              <w:overflowPunct/>
              <w:topLinePunct w:val="0"/>
              <w:bidi w:val="0"/>
              <w:adjustRightInd w:val="0"/>
              <w:snapToGrid w:val="0"/>
              <w:spacing w:line="360" w:lineRule="exact"/>
              <w:ind w:firstLine="134"/>
              <w:rPr>
                <w:rFonts w:hint="eastAsia" w:ascii="华文中宋" w:hAnsi="华文中宋" w:eastAsia="华文中宋" w:cs="华文中宋"/>
                <w:lang w:eastAsia="zh-CN"/>
              </w:rPr>
            </w:pPr>
            <w:r>
              <w:rPr>
                <w:rFonts w:hint="eastAsia" w:ascii="华文中宋" w:hAnsi="华文中宋" w:eastAsia="华文中宋" w:cs="华文中宋"/>
              </w:rPr>
              <w:t>内容齐全，签署符合要求</w:t>
            </w:r>
            <w:r>
              <w:rPr>
                <w:rFonts w:hint="eastAsia" w:ascii="华文中宋" w:hAnsi="华文中宋" w:eastAsia="华文中宋" w:cs="华文中宋"/>
                <w:lang w:eastAsia="zh-CN"/>
              </w:rPr>
              <w:t>。</w:t>
            </w:r>
          </w:p>
        </w:tc>
      </w:tr>
      <w:tr w14:paraId="4C2E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9" w:hRule="atLeast"/>
        </w:trPr>
        <w:tc>
          <w:tcPr>
            <w:tcW w:w="678" w:type="dxa"/>
            <w:tcBorders>
              <w:top w:val="single" w:color="000000" w:sz="2" w:space="0"/>
              <w:bottom w:val="single" w:color="000000" w:sz="2" w:space="0"/>
            </w:tcBorders>
            <w:vAlign w:val="center"/>
          </w:tcPr>
          <w:p w14:paraId="224376B8">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2</w:t>
            </w:r>
          </w:p>
        </w:tc>
        <w:tc>
          <w:tcPr>
            <w:tcW w:w="2231" w:type="dxa"/>
            <w:tcBorders>
              <w:top w:val="single" w:color="000000" w:sz="2" w:space="0"/>
              <w:bottom w:val="single" w:color="000000" w:sz="2" w:space="0"/>
            </w:tcBorders>
            <w:vAlign w:val="center"/>
          </w:tcPr>
          <w:p w14:paraId="3F41CE89">
            <w:pPr>
              <w:keepNext w:val="0"/>
              <w:keepLines w:val="0"/>
              <w:pageBreakBefore w:val="0"/>
              <w:widowControl/>
              <w:wordWrap/>
              <w:overflowPunct/>
              <w:topLinePunct w:val="0"/>
              <w:bidi w:val="0"/>
              <w:adjustRightInd w:val="0"/>
              <w:snapToGrid w:val="0"/>
              <w:spacing w:line="360" w:lineRule="exact"/>
              <w:ind w:firstLine="401"/>
              <w:jc w:val="both"/>
              <w:rPr>
                <w:rFonts w:hint="eastAsia" w:ascii="华文中宋" w:hAnsi="华文中宋" w:eastAsia="华文中宋" w:cs="华文中宋"/>
              </w:rPr>
            </w:pPr>
            <w:r>
              <w:rPr>
                <w:rFonts w:hint="eastAsia" w:ascii="华文中宋" w:hAnsi="华文中宋" w:eastAsia="华文中宋" w:cs="华文中宋"/>
              </w:rPr>
              <w:t>投标人代表证明</w:t>
            </w:r>
          </w:p>
        </w:tc>
        <w:tc>
          <w:tcPr>
            <w:tcW w:w="5245" w:type="dxa"/>
            <w:tcBorders>
              <w:top w:val="single" w:color="000000" w:sz="2" w:space="0"/>
              <w:bottom w:val="single" w:color="000000" w:sz="2" w:space="0"/>
            </w:tcBorders>
          </w:tcPr>
          <w:p w14:paraId="4CEE904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(1)法定代表人(负责人)参加投标的，提供“法定代表人(负责人)证明书”；</w:t>
            </w:r>
          </w:p>
          <w:p w14:paraId="44B0F8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(2)委托代理人参加投标的，提供“法定代表人(负责人)证明书、法定代表人(负责人)授权委托书及委托</w:t>
            </w:r>
            <w:r>
              <w:rPr>
                <w:rFonts w:hint="eastAsia" w:ascii="华文中宋" w:hAnsi="华文中宋" w:eastAsia="华文中宋" w:cs="华文中宋"/>
                <w:lang w:eastAsia="zh-CN"/>
              </w:rPr>
              <w:t>代理人</w:t>
            </w:r>
            <w:r>
              <w:rPr>
                <w:rFonts w:hint="eastAsia" w:ascii="华文中宋" w:hAnsi="华文中宋" w:eastAsia="华文中宋" w:cs="华文中宋"/>
              </w:rPr>
              <w:t>证明书”；</w:t>
            </w:r>
          </w:p>
          <w:p w14:paraId="514147A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(3)自然人参加投标的，提供个人身份证明影印件(格式见第八部分)</w:t>
            </w:r>
          </w:p>
        </w:tc>
      </w:tr>
      <w:tr w14:paraId="4D5D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678" w:type="dxa"/>
            <w:tcBorders>
              <w:top w:val="single" w:color="000000" w:sz="2" w:space="0"/>
              <w:bottom w:val="single" w:color="000000" w:sz="2" w:space="0"/>
            </w:tcBorders>
            <w:vAlign w:val="center"/>
          </w:tcPr>
          <w:p w14:paraId="5D13ADAF">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3</w:t>
            </w:r>
          </w:p>
        </w:tc>
        <w:tc>
          <w:tcPr>
            <w:tcW w:w="2231" w:type="dxa"/>
            <w:tcBorders>
              <w:top w:val="single" w:color="000000" w:sz="2" w:space="0"/>
              <w:bottom w:val="single" w:color="000000" w:sz="2" w:space="0"/>
            </w:tcBorders>
            <w:vAlign w:val="center"/>
          </w:tcPr>
          <w:p w14:paraId="3F5A6ADE">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独立承担民事责</w:t>
            </w:r>
          </w:p>
          <w:p w14:paraId="6D81B511">
            <w:pPr>
              <w:keepNext w:val="0"/>
              <w:keepLines w:val="0"/>
              <w:pageBreakBefore w:val="0"/>
              <w:widowControl/>
              <w:wordWrap/>
              <w:overflowPunct/>
              <w:topLinePunct w:val="0"/>
              <w:bidi w:val="0"/>
              <w:adjustRightInd w:val="0"/>
              <w:snapToGrid w:val="0"/>
              <w:spacing w:line="360" w:lineRule="exact"/>
              <w:ind w:firstLine="724"/>
              <w:jc w:val="both"/>
              <w:rPr>
                <w:rFonts w:hint="eastAsia" w:ascii="华文中宋" w:hAnsi="华文中宋" w:eastAsia="华文中宋" w:cs="华文中宋"/>
              </w:rPr>
            </w:pPr>
            <w:r>
              <w:rPr>
                <w:rFonts w:hint="eastAsia" w:ascii="华文中宋" w:hAnsi="华文中宋" w:eastAsia="华文中宋" w:cs="华文中宋"/>
              </w:rPr>
              <w:t>任的能力</w:t>
            </w:r>
          </w:p>
        </w:tc>
        <w:tc>
          <w:tcPr>
            <w:tcW w:w="5245" w:type="dxa"/>
            <w:vMerge w:val="restart"/>
            <w:tcBorders>
              <w:top w:val="single" w:color="000000" w:sz="2" w:space="0"/>
            </w:tcBorders>
            <w:vAlign w:val="center"/>
          </w:tcPr>
          <w:p w14:paraId="6302914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提供投标人信用承诺书；</w:t>
            </w:r>
          </w:p>
          <w:p w14:paraId="3E2A147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szCs w:val="21"/>
                <w:highlight w:val="none"/>
                <w:lang w:val="en-US" w:eastAsia="zh-CN"/>
              </w:rPr>
              <w:t>内容有效，签署和印章使用完整、清晰、符合要求。</w:t>
            </w:r>
            <w:r>
              <w:rPr>
                <w:rFonts w:hint="eastAsia" w:ascii="华文中宋" w:hAnsi="华文中宋" w:eastAsia="华文中宋" w:cs="华文中宋"/>
              </w:rPr>
              <w:t>(格式见第八部分)</w:t>
            </w:r>
          </w:p>
        </w:tc>
      </w:tr>
      <w:tr w14:paraId="54C6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8" w:type="dxa"/>
            <w:tcBorders>
              <w:top w:val="single" w:color="000000" w:sz="2" w:space="0"/>
              <w:bottom w:val="single" w:color="000000" w:sz="2" w:space="0"/>
            </w:tcBorders>
            <w:vAlign w:val="center"/>
          </w:tcPr>
          <w:p w14:paraId="1EDC315D">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4</w:t>
            </w:r>
          </w:p>
        </w:tc>
        <w:tc>
          <w:tcPr>
            <w:tcW w:w="2231" w:type="dxa"/>
            <w:tcBorders>
              <w:top w:val="single" w:color="000000" w:sz="2" w:space="0"/>
              <w:bottom w:val="single" w:color="000000" w:sz="2" w:space="0"/>
            </w:tcBorders>
            <w:vAlign w:val="center"/>
          </w:tcPr>
          <w:p w14:paraId="6A1EDD69">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良好的商业信誉和健全的财务会计制度</w:t>
            </w:r>
          </w:p>
        </w:tc>
        <w:tc>
          <w:tcPr>
            <w:tcW w:w="5245" w:type="dxa"/>
            <w:vMerge w:val="continue"/>
          </w:tcPr>
          <w:p w14:paraId="3C5884C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p>
        </w:tc>
      </w:tr>
      <w:tr w14:paraId="4096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678" w:type="dxa"/>
            <w:tcBorders>
              <w:top w:val="single" w:color="000000" w:sz="2" w:space="0"/>
              <w:bottom w:val="single" w:color="000000" w:sz="2" w:space="0"/>
            </w:tcBorders>
            <w:vAlign w:val="center"/>
          </w:tcPr>
          <w:p w14:paraId="1A85B9B3">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5</w:t>
            </w:r>
          </w:p>
        </w:tc>
        <w:tc>
          <w:tcPr>
            <w:tcW w:w="2231" w:type="dxa"/>
            <w:tcBorders>
              <w:top w:val="single" w:color="000000" w:sz="2" w:space="0"/>
              <w:bottom w:val="single" w:color="000000" w:sz="2" w:space="0"/>
            </w:tcBorders>
            <w:vAlign w:val="center"/>
          </w:tcPr>
          <w:p w14:paraId="79047C9E">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履行合同所必需的设备和专业技术能力</w:t>
            </w:r>
          </w:p>
        </w:tc>
        <w:tc>
          <w:tcPr>
            <w:tcW w:w="5245" w:type="dxa"/>
            <w:vMerge w:val="continue"/>
          </w:tcPr>
          <w:p w14:paraId="6493287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p>
        </w:tc>
      </w:tr>
      <w:tr w14:paraId="0CC79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8" w:type="dxa"/>
            <w:tcBorders>
              <w:top w:val="single" w:color="000000" w:sz="2" w:space="0"/>
              <w:bottom w:val="single" w:color="000000" w:sz="2" w:space="0"/>
            </w:tcBorders>
            <w:vAlign w:val="center"/>
          </w:tcPr>
          <w:p w14:paraId="3B615D96">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6</w:t>
            </w:r>
          </w:p>
        </w:tc>
        <w:tc>
          <w:tcPr>
            <w:tcW w:w="2231" w:type="dxa"/>
            <w:tcBorders>
              <w:top w:val="single" w:color="000000" w:sz="2" w:space="0"/>
              <w:bottom w:val="single" w:color="000000" w:sz="2" w:space="0"/>
            </w:tcBorders>
            <w:vAlign w:val="center"/>
          </w:tcPr>
          <w:p w14:paraId="377C7E2D">
            <w:pPr>
              <w:keepNext w:val="0"/>
              <w:keepLines w:val="0"/>
              <w:pageBreakBefore w:val="0"/>
              <w:widowControl/>
              <w:wordWrap/>
              <w:overflowPunct/>
              <w:topLinePunct w:val="0"/>
              <w:bidi w:val="0"/>
              <w:adjustRightInd w:val="0"/>
              <w:snapToGrid w:val="0"/>
              <w:spacing w:line="360" w:lineRule="exact"/>
              <w:ind w:right="196"/>
              <w:jc w:val="center"/>
              <w:rPr>
                <w:rFonts w:hint="eastAsia" w:ascii="华文中宋" w:hAnsi="华文中宋" w:eastAsia="华文中宋" w:cs="华文中宋"/>
              </w:rPr>
            </w:pPr>
            <w:r>
              <w:rPr>
                <w:rFonts w:hint="eastAsia" w:ascii="华文中宋" w:hAnsi="华文中宋" w:eastAsia="华文中宋" w:cs="华文中宋"/>
              </w:rPr>
              <w:t>依法缴纳税收和社会保障资金的良好记录</w:t>
            </w:r>
          </w:p>
        </w:tc>
        <w:tc>
          <w:tcPr>
            <w:tcW w:w="5245" w:type="dxa"/>
            <w:vMerge w:val="continue"/>
          </w:tcPr>
          <w:p w14:paraId="60D171F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p>
        </w:tc>
      </w:tr>
      <w:tr w14:paraId="0A9D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78" w:type="dxa"/>
            <w:tcBorders>
              <w:top w:val="single" w:color="000000" w:sz="2" w:space="0"/>
              <w:bottom w:val="single" w:color="000000" w:sz="2" w:space="0"/>
            </w:tcBorders>
            <w:vAlign w:val="center"/>
          </w:tcPr>
          <w:p w14:paraId="1799B1DB">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7</w:t>
            </w:r>
          </w:p>
        </w:tc>
        <w:tc>
          <w:tcPr>
            <w:tcW w:w="2231" w:type="dxa"/>
            <w:tcBorders>
              <w:top w:val="single" w:color="000000" w:sz="2" w:space="0"/>
              <w:bottom w:val="single" w:color="000000" w:sz="2" w:space="0"/>
            </w:tcBorders>
            <w:vAlign w:val="center"/>
          </w:tcPr>
          <w:p w14:paraId="44BBAEF3">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前三年内，经营活动中没有重大违法记录</w:t>
            </w:r>
          </w:p>
        </w:tc>
        <w:tc>
          <w:tcPr>
            <w:tcW w:w="5245" w:type="dxa"/>
            <w:vMerge w:val="continue"/>
            <w:tcBorders>
              <w:bottom w:val="single" w:color="000000" w:sz="2" w:space="0"/>
            </w:tcBorders>
          </w:tcPr>
          <w:p w14:paraId="50F6F4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p>
        </w:tc>
      </w:tr>
      <w:tr w14:paraId="14A6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78" w:type="dxa"/>
            <w:tcBorders>
              <w:top w:val="single" w:color="000000" w:sz="2" w:space="0"/>
              <w:bottom w:val="single" w:color="000000" w:sz="2" w:space="0"/>
            </w:tcBorders>
            <w:vAlign w:val="center"/>
          </w:tcPr>
          <w:p w14:paraId="2EE07F8F">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8</w:t>
            </w:r>
          </w:p>
        </w:tc>
        <w:tc>
          <w:tcPr>
            <w:tcW w:w="2231" w:type="dxa"/>
            <w:tcBorders>
              <w:top w:val="single" w:color="000000" w:sz="2" w:space="0"/>
              <w:bottom w:val="single" w:color="000000" w:sz="2" w:space="0"/>
            </w:tcBorders>
          </w:tcPr>
          <w:p w14:paraId="5A359102">
            <w:pPr>
              <w:keepNext w:val="0"/>
              <w:keepLines w:val="0"/>
              <w:pageBreakBefore w:val="0"/>
              <w:widowControl/>
              <w:wordWrap/>
              <w:overflowPunct/>
              <w:topLinePunct w:val="0"/>
              <w:bidi w:val="0"/>
              <w:adjustRightInd w:val="0"/>
              <w:snapToGrid w:val="0"/>
              <w:spacing w:line="360" w:lineRule="exact"/>
              <w:ind w:right="196"/>
              <w:jc w:val="center"/>
              <w:rPr>
                <w:rFonts w:hint="eastAsia" w:ascii="华文中宋" w:hAnsi="华文中宋" w:eastAsia="华文中宋" w:cs="华文中宋"/>
              </w:rPr>
            </w:pPr>
            <w:r>
              <w:rPr>
                <w:rFonts w:hint="eastAsia" w:ascii="华文中宋" w:hAnsi="华文中宋" w:eastAsia="华文中宋" w:cs="华文中宋"/>
              </w:rPr>
              <w:t>本项目的</w:t>
            </w:r>
          </w:p>
          <w:p w14:paraId="0F2322AC">
            <w:pPr>
              <w:keepNext w:val="0"/>
              <w:keepLines w:val="0"/>
              <w:pageBreakBefore w:val="0"/>
              <w:widowControl/>
              <w:wordWrap/>
              <w:overflowPunct/>
              <w:topLinePunct w:val="0"/>
              <w:bidi w:val="0"/>
              <w:adjustRightInd w:val="0"/>
              <w:snapToGrid w:val="0"/>
              <w:spacing w:line="360" w:lineRule="exact"/>
              <w:ind w:right="196"/>
              <w:jc w:val="center"/>
              <w:rPr>
                <w:rFonts w:hint="eastAsia" w:ascii="华文中宋" w:hAnsi="华文中宋" w:eastAsia="华文中宋" w:cs="华文中宋"/>
              </w:rPr>
            </w:pPr>
            <w:r>
              <w:rPr>
                <w:rFonts w:hint="eastAsia" w:ascii="华文中宋" w:hAnsi="华文中宋" w:eastAsia="华文中宋" w:cs="华文中宋"/>
              </w:rPr>
              <w:t>特定资格要求</w:t>
            </w:r>
          </w:p>
        </w:tc>
        <w:tc>
          <w:tcPr>
            <w:tcW w:w="5245" w:type="dxa"/>
            <w:tcBorders>
              <w:top w:val="single" w:color="000000" w:sz="2" w:space="0"/>
              <w:bottom w:val="single" w:color="000000" w:sz="2" w:space="0"/>
            </w:tcBorders>
            <w:vAlign w:val="center"/>
          </w:tcPr>
          <w:p w14:paraId="76528A4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证明文件的影印件清晰、符合要求。</w:t>
            </w:r>
          </w:p>
        </w:tc>
      </w:tr>
      <w:tr w14:paraId="3277B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678" w:type="dxa"/>
            <w:tcBorders>
              <w:top w:val="single" w:color="000000" w:sz="2" w:space="0"/>
              <w:bottom w:val="single" w:color="000000" w:sz="2" w:space="0"/>
            </w:tcBorders>
            <w:vAlign w:val="center"/>
          </w:tcPr>
          <w:p w14:paraId="7D50C3F8">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rPr>
            </w:pPr>
            <w:r>
              <w:rPr>
                <w:rFonts w:hint="eastAsia" w:ascii="华文中宋" w:hAnsi="华文中宋" w:eastAsia="华文中宋" w:cs="华文中宋"/>
              </w:rPr>
              <w:t>9</w:t>
            </w:r>
          </w:p>
        </w:tc>
        <w:tc>
          <w:tcPr>
            <w:tcW w:w="2231" w:type="dxa"/>
            <w:tcBorders>
              <w:top w:val="single" w:color="000000" w:sz="2" w:space="0"/>
              <w:bottom w:val="single" w:color="000000" w:sz="2" w:space="0"/>
            </w:tcBorders>
            <w:vAlign w:val="center"/>
          </w:tcPr>
          <w:p w14:paraId="31FC405D">
            <w:pPr>
              <w:keepNext w:val="0"/>
              <w:keepLines w:val="0"/>
              <w:pageBreakBefore w:val="0"/>
              <w:widowControl/>
              <w:wordWrap/>
              <w:overflowPunct/>
              <w:topLinePunct w:val="0"/>
              <w:bidi w:val="0"/>
              <w:adjustRightInd w:val="0"/>
              <w:snapToGrid w:val="0"/>
              <w:spacing w:line="360" w:lineRule="exact"/>
              <w:ind w:right="214"/>
              <w:jc w:val="center"/>
              <w:rPr>
                <w:rFonts w:hint="eastAsia" w:ascii="华文中宋" w:hAnsi="华文中宋" w:eastAsia="华文中宋" w:cs="华文中宋"/>
              </w:rPr>
            </w:pPr>
            <w:r>
              <w:rPr>
                <w:rFonts w:hint="eastAsia" w:ascii="华文中宋" w:hAnsi="华文中宋" w:eastAsia="华文中宋" w:cs="华文中宋"/>
              </w:rPr>
              <w:t>基本存款账户</w:t>
            </w:r>
          </w:p>
          <w:p w14:paraId="6353B205">
            <w:pPr>
              <w:keepNext w:val="0"/>
              <w:keepLines w:val="0"/>
              <w:pageBreakBefore w:val="0"/>
              <w:widowControl/>
              <w:wordWrap/>
              <w:overflowPunct/>
              <w:topLinePunct w:val="0"/>
              <w:bidi w:val="0"/>
              <w:adjustRightInd w:val="0"/>
              <w:snapToGrid w:val="0"/>
              <w:spacing w:line="360" w:lineRule="exact"/>
              <w:ind w:right="214"/>
              <w:jc w:val="center"/>
              <w:rPr>
                <w:rFonts w:hint="eastAsia" w:ascii="华文中宋" w:hAnsi="华文中宋" w:eastAsia="华文中宋" w:cs="华文中宋"/>
              </w:rPr>
            </w:pPr>
            <w:r>
              <w:rPr>
                <w:rFonts w:hint="eastAsia" w:ascii="华文中宋" w:hAnsi="华文中宋" w:eastAsia="华文中宋" w:cs="华文中宋"/>
              </w:rPr>
              <w:t>开户许可证</w:t>
            </w:r>
          </w:p>
        </w:tc>
        <w:tc>
          <w:tcPr>
            <w:tcW w:w="5245" w:type="dxa"/>
            <w:tcBorders>
              <w:top w:val="single" w:color="000000" w:sz="2" w:space="0"/>
              <w:bottom w:val="single" w:color="000000" w:sz="2" w:space="0"/>
            </w:tcBorders>
          </w:tcPr>
          <w:p w14:paraId="3375D9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提供投标人基本存款账户开户许可证(或基本存款账户信息)影印件。</w:t>
            </w:r>
          </w:p>
          <w:p w14:paraId="3DFE62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rPr>
              <w:t>任意一项证明文件的影印件清晰、符合要求。</w:t>
            </w:r>
          </w:p>
        </w:tc>
      </w:tr>
      <w:tr w14:paraId="2874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trPr>
        <w:tc>
          <w:tcPr>
            <w:tcW w:w="678" w:type="dxa"/>
            <w:tcBorders>
              <w:top w:val="single" w:color="000000" w:sz="2" w:space="0"/>
              <w:bottom w:val="single" w:color="000000" w:sz="2" w:space="0"/>
            </w:tcBorders>
            <w:vAlign w:val="center"/>
          </w:tcPr>
          <w:p w14:paraId="51E38689">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10</w:t>
            </w:r>
          </w:p>
        </w:tc>
        <w:tc>
          <w:tcPr>
            <w:tcW w:w="2231" w:type="dxa"/>
            <w:tcBorders>
              <w:top w:val="single" w:color="000000" w:sz="2" w:space="0"/>
              <w:bottom w:val="single" w:color="000000" w:sz="2" w:space="0"/>
            </w:tcBorders>
            <w:vAlign w:val="center"/>
          </w:tcPr>
          <w:p w14:paraId="5CBD31F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华文中宋" w:hAnsi="华文中宋" w:eastAsia="华文中宋" w:cs="华文中宋"/>
                <w:color w:val="auto"/>
              </w:rPr>
            </w:pPr>
            <w:r>
              <w:rPr>
                <w:rFonts w:hint="eastAsia" w:ascii="华文中宋" w:hAnsi="华文中宋" w:eastAsia="华文中宋" w:cs="华文中宋"/>
                <w:highlight w:val="none"/>
                <w:lang w:eastAsia="zh-CN"/>
              </w:rPr>
              <w:t>投标人</w:t>
            </w:r>
            <w:r>
              <w:rPr>
                <w:rFonts w:hint="eastAsia" w:ascii="华文中宋" w:hAnsi="华文中宋" w:eastAsia="华文中宋" w:cs="华文中宋"/>
                <w:highlight w:val="none"/>
              </w:rPr>
              <w:t>为中小企业/小微企业</w:t>
            </w:r>
          </w:p>
        </w:tc>
        <w:tc>
          <w:tcPr>
            <w:tcW w:w="5245" w:type="dxa"/>
            <w:tcBorders>
              <w:top w:val="single" w:color="000000" w:sz="2" w:space="0"/>
              <w:bottom w:val="single" w:color="000000" w:sz="2" w:space="0"/>
            </w:tcBorders>
            <w:vAlign w:val="top"/>
          </w:tcPr>
          <w:p w14:paraId="6E4EDA5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华文中宋"/>
              </w:rPr>
            </w:pPr>
            <w:r>
              <w:rPr>
                <w:rFonts w:hint="eastAsia" w:ascii="华文中宋" w:hAnsi="华文中宋" w:eastAsia="华文中宋" w:cs="华文中宋"/>
                <w:highlight w:val="none"/>
                <w:lang w:eastAsia="zh-CN"/>
              </w:rPr>
              <w:t>投标人</w:t>
            </w:r>
            <w:r>
              <w:rPr>
                <w:rFonts w:hint="eastAsia" w:ascii="华文中宋" w:hAnsi="华文中宋" w:eastAsia="华文中宋" w:cs="华文中宋"/>
                <w:highlight w:val="none"/>
              </w:rPr>
              <w:t>根据要求单独提供《中小企业声明函》，格式以</w:t>
            </w:r>
            <w:r>
              <w:rPr>
                <w:rFonts w:hint="eastAsia" w:ascii="华文中宋" w:hAnsi="华文中宋" w:eastAsia="华文中宋" w:cs="华文中宋"/>
                <w:highlight w:val="none"/>
                <w:lang w:val="en-US" w:eastAsia="zh-CN"/>
              </w:rPr>
              <w:t>招标文件</w:t>
            </w:r>
            <w:r>
              <w:rPr>
                <w:rFonts w:hint="eastAsia" w:ascii="华文中宋" w:hAnsi="华文中宋" w:eastAsia="华文中宋" w:cs="华文中宋"/>
                <w:highlight w:val="none"/>
              </w:rPr>
              <w:t>要求为准。</w:t>
            </w:r>
            <w:r>
              <w:rPr>
                <w:rFonts w:hint="eastAsia" w:ascii="华文中宋" w:hAnsi="华文中宋" w:eastAsia="华文中宋" w:cs="华文中宋"/>
                <w:szCs w:val="21"/>
                <w:highlight w:val="none"/>
                <w:lang w:val="en-US" w:eastAsia="zh-CN"/>
              </w:rPr>
              <w:t>内容有效，签署和印章使用完整、清晰、符合要求。</w:t>
            </w:r>
          </w:p>
        </w:tc>
      </w:tr>
      <w:tr w14:paraId="0F46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trPr>
        <w:tc>
          <w:tcPr>
            <w:tcW w:w="678" w:type="dxa"/>
            <w:tcBorders>
              <w:top w:val="single" w:color="000000" w:sz="2" w:space="0"/>
              <w:bottom w:val="single" w:color="000000" w:sz="2" w:space="0"/>
            </w:tcBorders>
            <w:vAlign w:val="center"/>
          </w:tcPr>
          <w:p w14:paraId="10652681">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lang w:val="en-US" w:eastAsia="zh-CN"/>
              </w:rPr>
            </w:pPr>
            <w:r>
              <w:rPr>
                <w:rFonts w:hint="eastAsia" w:ascii="华文中宋" w:hAnsi="华文中宋" w:eastAsia="华文中宋" w:cs="华文中宋"/>
              </w:rPr>
              <w:t>1</w:t>
            </w:r>
            <w:r>
              <w:rPr>
                <w:rFonts w:hint="eastAsia" w:ascii="华文中宋" w:hAnsi="华文中宋" w:eastAsia="华文中宋" w:cs="华文中宋"/>
                <w:lang w:val="en-US" w:eastAsia="zh-CN"/>
              </w:rPr>
              <w:t>1</w:t>
            </w:r>
          </w:p>
        </w:tc>
        <w:tc>
          <w:tcPr>
            <w:tcW w:w="2231" w:type="dxa"/>
            <w:tcBorders>
              <w:top w:val="single" w:color="000000" w:sz="2" w:space="0"/>
              <w:bottom w:val="single" w:color="000000" w:sz="2" w:space="0"/>
            </w:tcBorders>
            <w:vAlign w:val="center"/>
          </w:tcPr>
          <w:p w14:paraId="07CFBBB3">
            <w:pPr>
              <w:keepNext w:val="0"/>
              <w:keepLines w:val="0"/>
              <w:pageBreakBefore w:val="0"/>
              <w:widowControl/>
              <w:wordWrap/>
              <w:overflowPunct/>
              <w:topLinePunct w:val="0"/>
              <w:bidi w:val="0"/>
              <w:adjustRightInd w:val="0"/>
              <w:snapToGrid w:val="0"/>
              <w:spacing w:line="360" w:lineRule="exact"/>
              <w:jc w:val="center"/>
              <w:rPr>
                <w:rFonts w:hint="eastAsia" w:ascii="华文中宋" w:hAnsi="华文中宋" w:eastAsia="华文中宋" w:cs="华文中宋"/>
                <w:color w:val="auto"/>
              </w:rPr>
            </w:pPr>
            <w:r>
              <w:rPr>
                <w:rFonts w:hint="eastAsia" w:ascii="华文中宋" w:hAnsi="华文中宋" w:eastAsia="华文中宋" w:cs="华文中宋"/>
                <w:color w:val="auto"/>
                <w:highlight w:val="none"/>
              </w:rPr>
              <w:t>投标主体</w:t>
            </w:r>
          </w:p>
        </w:tc>
        <w:tc>
          <w:tcPr>
            <w:tcW w:w="5245" w:type="dxa"/>
            <w:tcBorders>
              <w:top w:val="single" w:color="000000" w:sz="2" w:space="0"/>
              <w:bottom w:val="single" w:color="000000" w:sz="2" w:space="0"/>
            </w:tcBorders>
            <w:vAlign w:val="top"/>
          </w:tcPr>
          <w:p w14:paraId="6DD387C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对是否允许代理商参加进行审查。</w:t>
            </w:r>
          </w:p>
          <w:p w14:paraId="46C88EA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对是否允许联合体参加进行审查，如果允许联合体参加，须对联合体各方签订的联合体协议进行审查，审查的标准为：内容齐全，签署符合要求。</w:t>
            </w:r>
          </w:p>
          <w:p w14:paraId="098E31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华文中宋" w:hAnsi="华文中宋" w:eastAsia="华文中宋" w:cs="华文中宋"/>
              </w:rPr>
            </w:pPr>
            <w:r>
              <w:rPr>
                <w:rFonts w:hint="eastAsia" w:ascii="华文中宋" w:hAnsi="华文中宋" w:eastAsia="华文中宋" w:cs="华文中宋"/>
                <w:highlight w:val="none"/>
              </w:rPr>
              <w:t>（如不涉及，可不用填写）</w:t>
            </w:r>
          </w:p>
        </w:tc>
      </w:tr>
    </w:tbl>
    <w:p w14:paraId="4A4058C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说明: </w:t>
      </w:r>
    </w:p>
    <w:p w14:paraId="1EEA9640">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1、未按文件规定要求签署盖章的，投标无效。</w:t>
      </w:r>
    </w:p>
    <w:p w14:paraId="75A6596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、依法免税或不需要缴纳社会保障金的投标人，应提供相应的证明文件影印件PDF加盖法人电子签章。</w:t>
      </w:r>
    </w:p>
    <w:p w14:paraId="121326FB">
      <w:pPr>
        <w:spacing w:line="5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、投标人提供的其他材料，不作为资格检查的内容。</w:t>
      </w:r>
    </w:p>
    <w:p w14:paraId="5EEAC23A">
      <w:pPr>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79AE5395">
      <w:pPr>
        <w:spacing w:before="193" w:line="219" w:lineRule="auto"/>
        <w:ind w:firstLine="2511"/>
        <w:outlineLvl w:val="0"/>
        <w:rPr>
          <w:rFonts w:hint="eastAsia" w:ascii="华文中宋" w:hAnsi="华文中宋" w:eastAsia="华文中宋" w:cs="华文中宋"/>
        </w:rPr>
      </w:pPr>
      <w:bookmarkStart w:id="84" w:name="_Toc28189"/>
      <w:bookmarkStart w:id="85" w:name="_Toc6434"/>
      <w:bookmarkStart w:id="86" w:name="_Toc18423"/>
      <w:r>
        <w:rPr>
          <w:rFonts w:hint="eastAsia" w:ascii="华文中宋" w:hAnsi="华文中宋" w:eastAsia="华文中宋" w:cs="华文中宋"/>
          <w:sz w:val="32"/>
          <w:szCs w:val="32"/>
          <w14:textOutline w14:w="5816" w14:cap="flat" w14:cmpd="sng" w14:algn="ctr">
            <w14:solidFill>
              <w14:srgbClr w14:val="000000"/>
            </w14:solidFill>
            <w14:prstDash w14:val="solid"/>
            <w14:miter w14:val="0"/>
          </w14:textOutline>
        </w:rPr>
        <w:t>第六部分  评标标准和评标方法</w:t>
      </w:r>
      <w:bookmarkEnd w:id="84"/>
      <w:bookmarkEnd w:id="85"/>
      <w:bookmarkEnd w:id="86"/>
    </w:p>
    <w:p w14:paraId="64CFB954">
      <w:pPr>
        <w:spacing w:line="313" w:lineRule="auto"/>
        <w:rPr>
          <w:rFonts w:hint="eastAsia" w:ascii="华文中宋" w:hAnsi="华文中宋" w:eastAsia="华文中宋" w:cs="华文中宋"/>
        </w:rPr>
      </w:pPr>
    </w:p>
    <w:p w14:paraId="6E4460A2">
      <w:pPr>
        <w:keepNext w:val="0"/>
        <w:keepLines w:val="0"/>
        <w:pageBreakBefore w:val="0"/>
        <w:widowControl/>
        <w:kinsoku w:val="0"/>
        <w:wordWrap/>
        <w:overflowPunct/>
        <w:topLinePunct w:val="0"/>
        <w:autoSpaceDE w:val="0"/>
        <w:autoSpaceDN w:val="0"/>
        <w:bidi w:val="0"/>
        <w:adjustRightInd w:val="0"/>
        <w:snapToGrid w:val="0"/>
        <w:spacing w:before="65" w:line="208" w:lineRule="auto"/>
        <w:ind w:firstLine="367"/>
        <w:textAlignment w:val="baseline"/>
        <w:outlineLvl w:val="1"/>
        <w:rPr>
          <w:rFonts w:hint="eastAsia" w:ascii="华文中宋" w:hAnsi="华文中宋" w:eastAsia="华文中宋" w:cs="华文中宋"/>
          <w:sz w:val="20"/>
          <w:szCs w:val="20"/>
        </w:rPr>
      </w:pPr>
      <w:bookmarkStart w:id="87" w:name="_Toc2265"/>
      <w:r>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t>一、符合性审查的内容及标准</w:t>
      </w:r>
      <w:bookmarkEnd w:id="87"/>
    </w:p>
    <w:tbl>
      <w:tblPr>
        <w:tblStyle w:val="29"/>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2005"/>
        <w:gridCol w:w="6000"/>
      </w:tblGrid>
      <w:tr w14:paraId="3F18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90" w:type="dxa"/>
            <w:tcBorders>
              <w:top w:val="single" w:color="000000" w:sz="2" w:space="0"/>
              <w:bottom w:val="single" w:color="000000" w:sz="2" w:space="0"/>
            </w:tcBorders>
            <w:vAlign w:val="center"/>
          </w:tcPr>
          <w:p w14:paraId="1DD51E5C">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序号</w:t>
            </w:r>
          </w:p>
        </w:tc>
        <w:tc>
          <w:tcPr>
            <w:tcW w:w="2005" w:type="dxa"/>
            <w:tcBorders>
              <w:top w:val="single" w:color="000000" w:sz="2" w:space="0"/>
              <w:bottom w:val="single" w:color="000000" w:sz="2" w:space="0"/>
            </w:tcBorders>
            <w:vAlign w:val="center"/>
          </w:tcPr>
          <w:p w14:paraId="6358B5A2">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内容</w:t>
            </w:r>
          </w:p>
        </w:tc>
        <w:tc>
          <w:tcPr>
            <w:tcW w:w="6000" w:type="dxa"/>
            <w:tcBorders>
              <w:top w:val="single" w:color="000000" w:sz="2" w:space="0"/>
              <w:bottom w:val="single" w:color="000000" w:sz="2" w:space="0"/>
            </w:tcBorders>
          </w:tcPr>
          <w:p w14:paraId="4384208C">
            <w:pPr>
              <w:spacing w:line="500" w:lineRule="exact"/>
              <w:ind w:firstLine="2444"/>
              <w:rPr>
                <w:rFonts w:hint="eastAsia" w:ascii="华文中宋" w:hAnsi="华文中宋" w:eastAsia="华文中宋" w:cs="华文中宋"/>
              </w:rPr>
            </w:pPr>
            <w:r>
              <w:rPr>
                <w:rFonts w:hint="eastAsia" w:ascii="华文中宋" w:hAnsi="华文中宋" w:eastAsia="华文中宋" w:cs="华文中宋"/>
              </w:rPr>
              <w:t>标准</w:t>
            </w:r>
          </w:p>
        </w:tc>
      </w:tr>
      <w:tr w14:paraId="1B0C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490" w:type="dxa"/>
            <w:tcBorders>
              <w:top w:val="single" w:color="000000" w:sz="2" w:space="0"/>
              <w:bottom w:val="single" w:color="000000" w:sz="2" w:space="0"/>
            </w:tcBorders>
            <w:vAlign w:val="center"/>
          </w:tcPr>
          <w:p w14:paraId="49D24CC9">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1</w:t>
            </w:r>
          </w:p>
        </w:tc>
        <w:tc>
          <w:tcPr>
            <w:tcW w:w="2005" w:type="dxa"/>
            <w:tcBorders>
              <w:top w:val="single" w:color="000000" w:sz="2" w:space="0"/>
              <w:bottom w:val="single" w:color="000000" w:sz="2" w:space="0"/>
            </w:tcBorders>
            <w:vAlign w:val="center"/>
          </w:tcPr>
          <w:p w14:paraId="650AC2BB">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投标文件的报价</w:t>
            </w:r>
          </w:p>
        </w:tc>
        <w:tc>
          <w:tcPr>
            <w:tcW w:w="6000" w:type="dxa"/>
            <w:tcBorders>
              <w:top w:val="single" w:color="000000" w:sz="2" w:space="0"/>
              <w:bottom w:val="single" w:color="000000" w:sz="2" w:space="0"/>
            </w:tcBorders>
          </w:tcPr>
          <w:p w14:paraId="3E2B62F1">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1、所有投标报价均以人民币/元为计算单位。</w:t>
            </w:r>
          </w:p>
          <w:p w14:paraId="31E0733D">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2、投标人投报多包的，应对每包分别报价并分别填报开标报价一览表。</w:t>
            </w:r>
          </w:p>
          <w:p w14:paraId="06457F6D">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3、不接受可选择或可调整的投标和报价。</w:t>
            </w:r>
          </w:p>
          <w:p w14:paraId="646F4E61">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4、不接受超出本项目预算金额或最高限价的报价</w:t>
            </w:r>
          </w:p>
        </w:tc>
      </w:tr>
      <w:tr w14:paraId="28CF9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490" w:type="dxa"/>
            <w:tcBorders>
              <w:top w:val="single" w:color="000000" w:sz="2" w:space="0"/>
              <w:bottom w:val="single" w:color="000000" w:sz="2" w:space="0"/>
            </w:tcBorders>
            <w:vAlign w:val="center"/>
          </w:tcPr>
          <w:p w14:paraId="347C0656">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2</w:t>
            </w:r>
          </w:p>
        </w:tc>
        <w:tc>
          <w:tcPr>
            <w:tcW w:w="2005" w:type="dxa"/>
            <w:tcBorders>
              <w:top w:val="single" w:color="000000" w:sz="2" w:space="0"/>
              <w:bottom w:val="single" w:color="000000" w:sz="2" w:space="0"/>
            </w:tcBorders>
            <w:vAlign w:val="center"/>
          </w:tcPr>
          <w:p w14:paraId="098A60F0">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商务要求响应内容</w:t>
            </w:r>
          </w:p>
        </w:tc>
        <w:tc>
          <w:tcPr>
            <w:tcW w:w="6000" w:type="dxa"/>
            <w:tcBorders>
              <w:top w:val="single" w:color="000000" w:sz="2" w:space="0"/>
              <w:bottom w:val="single" w:color="000000" w:sz="2" w:space="0"/>
            </w:tcBorders>
          </w:tcPr>
          <w:p w14:paraId="4805FCF0">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对照本文件第四部分中“商务要求”内容和投标文件的响应内容进行审查，没有做出实质性响应的做无效投标处理。</w:t>
            </w:r>
          </w:p>
        </w:tc>
      </w:tr>
      <w:tr w14:paraId="6C97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490" w:type="dxa"/>
            <w:tcBorders>
              <w:top w:val="single" w:color="000000" w:sz="2" w:space="0"/>
              <w:bottom w:val="single" w:color="000000" w:sz="2" w:space="0"/>
            </w:tcBorders>
            <w:vAlign w:val="center"/>
          </w:tcPr>
          <w:p w14:paraId="217F52BF">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3</w:t>
            </w:r>
          </w:p>
        </w:tc>
        <w:tc>
          <w:tcPr>
            <w:tcW w:w="2005" w:type="dxa"/>
            <w:tcBorders>
              <w:top w:val="single" w:color="000000" w:sz="2" w:space="0"/>
              <w:bottom w:val="single" w:color="000000" w:sz="2" w:space="0"/>
            </w:tcBorders>
            <w:vAlign w:val="center"/>
          </w:tcPr>
          <w:p w14:paraId="0C534FA9">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实质性要求响应内容</w:t>
            </w:r>
          </w:p>
        </w:tc>
        <w:tc>
          <w:tcPr>
            <w:tcW w:w="6000" w:type="dxa"/>
            <w:tcBorders>
              <w:top w:val="single" w:color="000000" w:sz="2" w:space="0"/>
              <w:bottom w:val="single" w:color="000000" w:sz="2" w:space="0"/>
            </w:tcBorders>
          </w:tcPr>
          <w:p w14:paraId="75B40886">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rPr>
              <w:t>对照本文件第四部分中“实质性要求”内容和投标文件的响应内容进行审查，没有做出实质性响应的做无效投标处理。</w:t>
            </w:r>
          </w:p>
        </w:tc>
      </w:tr>
      <w:tr w14:paraId="4012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490" w:type="dxa"/>
            <w:tcBorders>
              <w:top w:val="single" w:color="000000" w:sz="2" w:space="0"/>
              <w:bottom w:val="single" w:color="000000" w:sz="2" w:space="0"/>
            </w:tcBorders>
            <w:vAlign w:val="center"/>
          </w:tcPr>
          <w:p w14:paraId="00478BF7">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4</w:t>
            </w:r>
          </w:p>
        </w:tc>
        <w:tc>
          <w:tcPr>
            <w:tcW w:w="2005" w:type="dxa"/>
            <w:tcBorders>
              <w:top w:val="single" w:color="000000" w:sz="2" w:space="0"/>
              <w:bottom w:val="single" w:color="000000" w:sz="2" w:space="0"/>
            </w:tcBorders>
            <w:vAlign w:val="center"/>
          </w:tcPr>
          <w:p w14:paraId="6DBAB2C7">
            <w:pPr>
              <w:spacing w:line="500" w:lineRule="exact"/>
              <w:jc w:val="center"/>
              <w:rPr>
                <w:rFonts w:hint="eastAsia" w:ascii="华文中宋" w:hAnsi="华文中宋" w:eastAsia="华文中宋" w:cs="华文中宋"/>
              </w:rPr>
            </w:pPr>
            <w:r>
              <w:rPr>
                <w:rFonts w:hint="eastAsia" w:ascii="华文中宋" w:hAnsi="华文中宋" w:eastAsia="华文中宋" w:cs="华文中宋"/>
              </w:rPr>
              <w:t>服务要求响应内容</w:t>
            </w:r>
          </w:p>
        </w:tc>
        <w:tc>
          <w:tcPr>
            <w:tcW w:w="6000" w:type="dxa"/>
            <w:tcBorders>
              <w:top w:val="single" w:color="000000" w:sz="2" w:space="0"/>
              <w:bottom w:val="single" w:color="000000" w:sz="2" w:space="0"/>
            </w:tcBorders>
          </w:tcPr>
          <w:p w14:paraId="5F39A616">
            <w:pPr>
              <w:spacing w:line="500" w:lineRule="exact"/>
              <w:ind w:left="123" w:right="108" w:firstLine="10"/>
              <w:rPr>
                <w:rFonts w:hint="eastAsia" w:ascii="华文中宋" w:hAnsi="华文中宋" w:eastAsia="华文中宋" w:cs="华文中宋"/>
              </w:rPr>
            </w:pPr>
            <w:r>
              <w:rPr>
                <w:rFonts w:hint="eastAsia" w:ascii="华文中宋" w:hAnsi="华文中宋" w:eastAsia="华文中宋" w:cs="华文中宋"/>
                <w:highlight w:val="none"/>
              </w:rPr>
              <w:t>对照本文件第四部分“服务要求”中标“★”内容和投标文件的响应内容进行审查，没有做出实质性响应的做无效投标处理。</w:t>
            </w:r>
          </w:p>
        </w:tc>
      </w:tr>
    </w:tbl>
    <w:p w14:paraId="0347E18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说明:</w:t>
      </w:r>
    </w:p>
    <w:p w14:paraId="6A41AED7">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1、未按文件规定要求签署盖章的，投标无效。</w:t>
      </w:r>
    </w:p>
    <w:p w14:paraId="641D8210">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2、符合性检查的内容，经评标委员会共同认定没有做出实质性响应的，将导致投标无效。</w:t>
      </w:r>
    </w:p>
    <w:p w14:paraId="215D09B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3、审查时，对特殊情况的处理评标委员会要遵循招标文件第三部分投标人须知第21条规定的原则。</w:t>
      </w:r>
    </w:p>
    <w:p w14:paraId="6CABB20B">
      <w:pPr>
        <w:keepNext w:val="0"/>
        <w:keepLines w:val="0"/>
        <w:pageBreakBefore w:val="0"/>
        <w:widowControl/>
        <w:kinsoku w:val="0"/>
        <w:wordWrap/>
        <w:overflowPunct/>
        <w:topLinePunct w:val="0"/>
        <w:autoSpaceDE w:val="0"/>
        <w:autoSpaceDN w:val="0"/>
        <w:bidi w:val="0"/>
        <w:adjustRightInd w:val="0"/>
        <w:snapToGrid w:val="0"/>
        <w:spacing w:line="500" w:lineRule="exact"/>
        <w:ind w:firstLine="367"/>
        <w:textAlignment w:val="baseline"/>
        <w:outlineLvl w:val="1"/>
        <w:rPr>
          <w:rFonts w:hint="eastAsia" w:ascii="华文中宋" w:hAnsi="华文中宋" w:eastAsia="华文中宋" w:cs="华文中宋"/>
          <w:sz w:val="24"/>
          <w:szCs w:val="24"/>
        </w:rPr>
      </w:pPr>
      <w:bookmarkStart w:id="88" w:name="_Toc17741"/>
      <w:r>
        <w:rPr>
          <w:rFonts w:hint="eastAsia" w:ascii="华文中宋" w:hAnsi="华文中宋" w:eastAsia="华文中宋" w:cs="华文中宋"/>
          <w:sz w:val="24"/>
          <w:szCs w:val="24"/>
          <w14:textOutline w14:w="3632" w14:cap="flat" w14:cmpd="sng" w14:algn="ctr">
            <w14:solidFill>
              <w14:srgbClr w14:val="000000"/>
            </w14:solidFill>
            <w14:prstDash w14:val="solid"/>
            <w14:miter w14:val="0"/>
          </w14:textOutline>
        </w:rPr>
        <w:t>二、落实政府采购政策性要求的评审内容及标准</w:t>
      </w:r>
      <w:bookmarkEnd w:id="88"/>
    </w:p>
    <w:p w14:paraId="01BE6ECD">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bookmarkStart w:id="89" w:name="_Toc27305"/>
      <w:r>
        <w:rPr>
          <w:rFonts w:hint="eastAsia" w:ascii="华文中宋" w:hAnsi="华文中宋" w:eastAsia="华文中宋" w:cs="华文中宋"/>
          <w:snapToGrid w:val="0"/>
          <w:color w:val="000000"/>
          <w:sz w:val="24"/>
          <w:szCs w:val="24"/>
          <w:lang w:val="en-US" w:eastAsia="zh-CN" w:bidi="ar-SA"/>
        </w:rPr>
        <w:t>1、本项目采购标的物未特别注明“进口产品”（通过中国海关报关验放进入中国境内且产自关境外的产品）字样的，均必须采购本国产品，否则投标无效；特别注明“进口产品”字样的，如果有能够满足采购需求的本国产品参与，本国产品的认定标准依据《国务院办公厅关于在政府采购中实施本国产品标准及相关政策的通知》（国办发〔2025〕34号）执行，投标人应当按要求出具《关于符合本国产品标准的声明函》，依法对本国产品给予20%的价格扣除，用扣除后的价格参与评审。当投标人提供的符合本国产品标准的产品成本之和占全部产品成本的比例达到80%以上时，对该投标人提供的全部产品总报价给予20%的价格扣除。</w:t>
      </w:r>
    </w:p>
    <w:p w14:paraId="48E95CDD">
      <w:pPr>
        <w:pStyle w:val="33"/>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2、本项目采购标的物中有政府强制采购品目清单中的产品，投标人必须投报获得有效产品认证证书的产品，并提供由国家确定的认证机构出具的、处于有效期之内的节能产品认证证书影印件，否则将导致投标无效；投标人需将所有政府强制采购的节能产品如实填写到《政府强制采购产品明细表》（格式见第八部分）。</w:t>
      </w:r>
    </w:p>
    <w:p w14:paraId="6B0A288F">
      <w:pPr>
        <w:keepNext w:val="0"/>
        <w:keepLines w:val="0"/>
        <w:pageBreakBefore w:val="0"/>
        <w:widowControl w:val="0"/>
        <w:kinsoku/>
        <w:wordWrap/>
        <w:overflowPunct/>
        <w:topLinePunct w:val="0"/>
        <w:autoSpaceDE/>
        <w:autoSpaceDN/>
        <w:bidi w:val="0"/>
        <w:spacing w:line="500" w:lineRule="exact"/>
        <w:ind w:left="0" w:leftChars="0"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投标货物中有最新公布的《节能产品政府采购品目清单》、《</w:t>
      </w:r>
      <w:r>
        <w:rPr>
          <w:rFonts w:hint="eastAsia" w:ascii="华文中宋" w:hAnsi="华文中宋" w:eastAsia="华文中宋" w:cs="华文中宋"/>
          <w:snapToGrid w:val="0"/>
          <w:color w:val="000000"/>
          <w:sz w:val="24"/>
          <w:szCs w:val="24"/>
          <w:lang w:val="en-US" w:eastAsia="zh-CN" w:bidi="ar-SA"/>
        </w:rPr>
        <w:fldChar w:fldCharType="begin"/>
      </w:r>
      <w:r>
        <w:rPr>
          <w:rFonts w:hint="eastAsia" w:ascii="华文中宋" w:hAnsi="华文中宋" w:eastAsia="华文中宋" w:cs="华文中宋"/>
          <w:snapToGrid w:val="0"/>
          <w:color w:val="000000"/>
          <w:sz w:val="24"/>
          <w:szCs w:val="24"/>
          <w:lang w:val="en-US" w:eastAsia="zh-CN" w:bidi="ar-SA"/>
        </w:rPr>
        <w:instrText xml:space="preserve"> HYPERLINK "http://gks.mof.gov.cn/zhengfucaigouguanli/201903/P020190329702478575295.pdf" </w:instrText>
      </w:r>
      <w:r>
        <w:rPr>
          <w:rFonts w:hint="eastAsia" w:ascii="华文中宋" w:hAnsi="华文中宋" w:eastAsia="华文中宋" w:cs="华文中宋"/>
          <w:snapToGrid w:val="0"/>
          <w:color w:val="000000"/>
          <w:sz w:val="24"/>
          <w:szCs w:val="24"/>
          <w:lang w:val="en-US" w:eastAsia="zh-CN" w:bidi="ar-SA"/>
        </w:rPr>
        <w:fldChar w:fldCharType="separate"/>
      </w:r>
      <w:r>
        <w:rPr>
          <w:rFonts w:hint="eastAsia" w:ascii="华文中宋" w:hAnsi="华文中宋" w:eastAsia="华文中宋" w:cs="华文中宋"/>
          <w:snapToGrid w:val="0"/>
          <w:color w:val="000000"/>
          <w:sz w:val="24"/>
          <w:szCs w:val="24"/>
          <w:lang w:val="en-US" w:eastAsia="zh-CN" w:bidi="ar-SA"/>
        </w:rPr>
        <w:t>环境标志产品政府采购品目清单</w:t>
      </w:r>
      <w:r>
        <w:rPr>
          <w:rFonts w:hint="eastAsia" w:ascii="华文中宋" w:hAnsi="华文中宋" w:eastAsia="华文中宋" w:cs="华文中宋"/>
          <w:snapToGrid w:val="0"/>
          <w:color w:val="000000"/>
          <w:sz w:val="24"/>
          <w:szCs w:val="24"/>
          <w:lang w:val="en-US" w:eastAsia="zh-CN" w:bidi="ar-SA"/>
        </w:rPr>
        <w:fldChar w:fldCharType="end"/>
      </w:r>
      <w:r>
        <w:rPr>
          <w:rFonts w:hint="eastAsia" w:ascii="华文中宋" w:hAnsi="华文中宋" w:eastAsia="华文中宋" w:cs="华文中宋"/>
          <w:snapToGrid w:val="0"/>
          <w:color w:val="000000"/>
          <w:sz w:val="24"/>
          <w:szCs w:val="24"/>
          <w:lang w:val="en-US" w:eastAsia="zh-CN" w:bidi="ar-SA"/>
        </w:rPr>
        <w:t>》中强制采购产品以外的其他产品将按照“综合评分法评分细则”给予加分。</w:t>
      </w:r>
    </w:p>
    <w:p w14:paraId="026ECD7B">
      <w:pPr>
        <w:pStyle w:val="33"/>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3、承诺所投报的计算机预装正版操作系统，硬件产品内的预装软件为正版软件。</w:t>
      </w:r>
    </w:p>
    <w:p w14:paraId="531E620D">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4、货物中如含有《网络关键设备和网络安全专用产品目录》（国家互联网信息办公室等五部门2023年第2号公告）所列产品，须提供具备资格的机构出具的有效安全认证合格证书或安全检测符合要求证明（二选一即可），并可在官方发布系统查询有效。</w:t>
      </w:r>
    </w:p>
    <w:p w14:paraId="4AE6A4D6">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5、小型、微型企业参加本项目的评审标准</w:t>
      </w:r>
    </w:p>
    <w:p w14:paraId="4DF6C0EF">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1）须按照工信部联企业【2011】300号《中小企业划型标准规定》的标准如实填写《中小企业声明函》（格式见第八部分），监狱企业参加磋商视同小微企业，提供由省级以上监狱管理局、戒毒管理局出具的属于监狱企业的证明文件。</w:t>
      </w:r>
    </w:p>
    <w:p w14:paraId="6C9C6410">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2）小、微企业只有提供本企业制造的货物或者服务，或者提供其他小、微企业制造的货物，可按照《政府采购促进中小企业发展管理办法》财库〔2020〕46号以及《关于进一步加大政府采购支持中小企业力度的通知》（财库〔2022〕19号）的规定享受20%的价格折扣。若有的话，如实填写《小型、微型企业/残疾人福利性单位/创新服务企业承接服务明细表》（格式见第八部分）；</w:t>
      </w:r>
    </w:p>
    <w:p w14:paraId="33E935EE">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政策叠加说明：供应商如同时符合本国产品标准和中小企业条件，可同时享受两项价格评审优惠，各项价格扣除在供应商原始报价基础上累计计算。</w:t>
      </w:r>
    </w:p>
    <w:p w14:paraId="0989448E">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（3）小、微型企业提供中型企业制造的货物或使用大型企业注册商标货物的，视同为中型企业，不享受价格优惠。</w:t>
      </w:r>
    </w:p>
    <w:p w14:paraId="075CC1A9">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（4）联合体价格折扣：本项目若允许联合体参加，联合体协议中约定，小型、微型企业的协议合同金额占到联合体协议合同金额30%以上的，给予联合体6%的价格扣除，用扣除后价格参与评审。</w:t>
      </w:r>
    </w:p>
    <w:p w14:paraId="49AE2F57">
      <w:pPr>
        <w:keepNext w:val="0"/>
        <w:keepLines w:val="0"/>
        <w:pageBreakBefore w:val="0"/>
        <w:kinsoku/>
        <w:wordWrap/>
        <w:overflowPunct/>
        <w:topLinePunct w:val="0"/>
        <w:autoSpaceDE/>
        <w:autoSpaceDN/>
        <w:bidi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6、残疾人福利性单位参加本项目的评审标准：</w:t>
      </w:r>
    </w:p>
    <w:p w14:paraId="00046517">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1）须根据财库【2017】141号《关于促进残疾人就业政府采购政策的通知》的要求，如实填写残疾人福利性单位声明函（格式见第八部分附件），残疾人福利性单位参加本项目磋商时，享受6%的价格折扣，用扣除后的价格参与评审。</w:t>
      </w:r>
    </w:p>
    <w:p w14:paraId="0231FE90">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（2）享受政府采购支持政策的残疾人福利性单位应当同时满足以下条件：</w:t>
      </w:r>
    </w:p>
    <w:p w14:paraId="1E4D800D">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A.安置的残疾人占本单位在职职工人数的比例不低于25%（含25%），并且安置的残疾人人数不少于10人（含10人）；</w:t>
      </w:r>
    </w:p>
    <w:p w14:paraId="02F80EE1">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B.依法与安置的每位残疾人签订了一年以上（含一年）的劳动合同或服务协议；</w:t>
      </w:r>
    </w:p>
    <w:p w14:paraId="2592DE3B">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C.为安置的每位残疾人按月足额缴纳了基本养老保险、基本医疗保险、失业保险、工伤保险和生育保险等社会保险费；</w:t>
      </w:r>
    </w:p>
    <w:p w14:paraId="6CA1D5A9">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D.通过银行等金融机构向安置的每位残疾人，按月支付了不低于单位所在区县适用的经省级人民政府批准的月最低工资标准的工资；</w:t>
      </w:r>
    </w:p>
    <w:p w14:paraId="00E76BCC">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E．提供本单位制造的货物、承担的工程或者服务（以下简称产品），或者提供其他残疾人福利性单位制造的货物（不包括使用非残疾人福利性单位注册商标的货物）。</w:t>
      </w:r>
    </w:p>
    <w:p w14:paraId="0560ADB2">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FD90A2">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7、投标人提供的《残疾人福利性单位声明函》与事实不符的，依照《中华人民共和国政府采购法》第七十七条第一款的规定追究法律责任。</w:t>
      </w:r>
    </w:p>
    <w:p w14:paraId="69738F7B">
      <w:pPr>
        <w:pStyle w:val="33"/>
        <w:keepNext w:val="0"/>
        <w:keepLines w:val="0"/>
        <w:pageBreakBefore w:val="0"/>
        <w:kinsoku/>
        <w:wordWrap/>
        <w:overflowPunct/>
        <w:topLinePunct w:val="0"/>
        <w:autoSpaceDE/>
        <w:autoSpaceDN/>
        <w:bidi w:val="0"/>
        <w:snapToGrid w:val="0"/>
        <w:spacing w:line="500" w:lineRule="exact"/>
        <w:ind w:firstLine="480" w:firstLineChars="200"/>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709C716">
      <w:pPr>
        <w:pStyle w:val="33"/>
        <w:keepNext w:val="0"/>
        <w:keepLines w:val="0"/>
        <w:pageBreakBefore w:val="0"/>
        <w:kinsoku/>
        <w:wordWrap/>
        <w:overflowPunct/>
        <w:topLinePunct w:val="0"/>
        <w:autoSpaceDE/>
        <w:autoSpaceDN/>
        <w:bidi w:val="0"/>
        <w:snapToGrid/>
        <w:spacing w:line="500" w:lineRule="exact"/>
        <w:ind w:left="0" w:leftChars="0" w:firstLine="480" w:firstLineChars="200"/>
        <w:outlineLvl w:val="9"/>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8、本项目采购标的物中有创新产品和服务的评审标准：</w:t>
      </w:r>
    </w:p>
    <w:p w14:paraId="40B73078">
      <w:pPr>
        <w:pStyle w:val="33"/>
        <w:keepNext w:val="0"/>
        <w:keepLines w:val="0"/>
        <w:pageBreakBefore w:val="0"/>
        <w:kinsoku/>
        <w:wordWrap/>
        <w:overflowPunct/>
        <w:topLinePunct w:val="0"/>
        <w:autoSpaceDE/>
        <w:autoSpaceDN/>
        <w:bidi w:val="0"/>
        <w:snapToGrid/>
        <w:spacing w:line="500" w:lineRule="exact"/>
        <w:ind w:left="0" w:leftChars="0" w:firstLine="480" w:firstLineChars="200"/>
        <w:outlineLvl w:val="9"/>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1）符合创新要求的产品和服务的，须按磋商文件的格式如实填写《创新产品和服务承诺函》（格式见第八部分），并如实填写《小型、微型企业/残疾人福利性单位/创新产品企业提供货物明细表》（格式见第八部分），并提供《山西省创新产品和服务推荐清单》截图并标注，否则不予认定。</w:t>
      </w:r>
    </w:p>
    <w:p w14:paraId="4E6142E9">
      <w:pPr>
        <w:pStyle w:val="33"/>
        <w:keepNext w:val="0"/>
        <w:keepLines w:val="0"/>
        <w:pageBreakBefore w:val="0"/>
        <w:kinsoku/>
        <w:wordWrap/>
        <w:overflowPunct/>
        <w:topLinePunct w:val="0"/>
        <w:autoSpaceDE/>
        <w:autoSpaceDN/>
        <w:bidi w:val="0"/>
        <w:snapToGrid/>
        <w:spacing w:line="500" w:lineRule="exact"/>
        <w:ind w:left="0" w:leftChars="0" w:firstLine="480" w:firstLineChars="200"/>
        <w:outlineLvl w:val="9"/>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2）认定符合创新要求的产品和服务的，享受磋商货物或服务10％的价格折扣，用扣除后的价格参与评审；对省级以上主管部门认定的首台套产品，产品核心技术高于国内领先水平，且具有明晰自主知识产权的“制造精品”产品，自纳入《山西省创新产品和服务推荐清单》起三年内参加政府采购活动，视同已具备相应销售业绩，在参加政府采购活动评审时，业绩得分为所设置分值的满分。</w:t>
      </w:r>
    </w:p>
    <w:p w14:paraId="5BCF59EA">
      <w:pPr>
        <w:pStyle w:val="33"/>
        <w:keepNext w:val="0"/>
        <w:keepLines w:val="0"/>
        <w:pageBreakBefore w:val="0"/>
        <w:kinsoku/>
        <w:wordWrap/>
        <w:overflowPunct/>
        <w:topLinePunct w:val="0"/>
        <w:autoSpaceDE/>
        <w:autoSpaceDN/>
        <w:bidi w:val="0"/>
        <w:snapToGrid/>
        <w:spacing w:line="500" w:lineRule="exact"/>
        <w:ind w:left="0" w:leftChars="0" w:firstLine="480" w:firstLineChars="200"/>
        <w:outlineLvl w:val="9"/>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9、积极拓展运用政府采购政策措施</w:t>
      </w:r>
    </w:p>
    <w:p w14:paraId="7A9CA7A4">
      <w:pPr>
        <w:pStyle w:val="33"/>
        <w:keepNext w:val="0"/>
        <w:keepLines w:val="0"/>
        <w:pageBreakBefore w:val="0"/>
        <w:kinsoku/>
        <w:wordWrap/>
        <w:overflowPunct/>
        <w:topLinePunct w:val="0"/>
        <w:autoSpaceDE/>
        <w:autoSpaceDN/>
        <w:bidi w:val="0"/>
        <w:snapToGrid/>
        <w:spacing w:line="500" w:lineRule="exact"/>
        <w:ind w:left="0" w:leftChars="0" w:firstLine="480" w:firstLineChars="200"/>
        <w:outlineLvl w:val="9"/>
        <w:rPr>
          <w:rFonts w:hint="eastAsia" w:ascii="华文中宋" w:hAnsi="华文中宋" w:eastAsia="华文中宋" w:cs="华文中宋"/>
          <w:snapToGrid w:val="0"/>
          <w:color w:val="000000"/>
          <w:sz w:val="24"/>
          <w:szCs w:val="24"/>
          <w:lang w:val="en-US" w:eastAsia="zh-CN" w:bidi="ar-SA"/>
        </w:rPr>
      </w:pPr>
      <w:r>
        <w:rPr>
          <w:rFonts w:hint="eastAsia" w:ascii="华文中宋" w:hAnsi="华文中宋" w:eastAsia="华文中宋" w:cs="华文中宋"/>
          <w:snapToGrid w:val="0"/>
          <w:color w:val="000000"/>
          <w:sz w:val="24"/>
          <w:szCs w:val="24"/>
          <w:lang w:val="en-US" w:eastAsia="zh-CN" w:bidi="ar-SA"/>
        </w:rPr>
        <w:t>各采购单位对同时符合绿色发展或者创新发展政府采购政策的中小企业，要采用阶梯递增的方式给予更大幅度的评审优惠支持，递增幅度不得低于可增长幅度的25％，直至达到采购政策规定的优惠幅度上限。在采购评审过程中，中小企业在满足采购实质性要求或者评分相等情况下视同为第一中标或者中标供应商，优先获得政府采购合同。</w:t>
      </w:r>
    </w:p>
    <w:p w14:paraId="2141382D">
      <w:pPr>
        <w:pStyle w:val="33"/>
        <w:keepNext w:val="0"/>
        <w:keepLines w:val="0"/>
        <w:pageBreakBefore w:val="0"/>
        <w:kinsoku/>
        <w:wordWrap/>
        <w:overflowPunct/>
        <w:topLinePunct w:val="0"/>
        <w:autoSpaceDE/>
        <w:autoSpaceDN/>
        <w:bidi w:val="0"/>
        <w:snapToGrid/>
        <w:spacing w:line="500" w:lineRule="exact"/>
        <w:ind w:left="0" w:leftChars="0" w:firstLine="422" w:firstLineChars="200"/>
        <w:outlineLvl w:val="9"/>
        <w:rPr>
          <w:rFonts w:hint="eastAsia" w:ascii="华文中宋" w:hAnsi="华文中宋" w:eastAsia="华文中宋" w:cs="华文中宋"/>
          <w:b/>
          <w:bCs/>
          <w:snapToGrid w:val="0"/>
          <w:color w:val="000000"/>
          <w:sz w:val="21"/>
          <w:szCs w:val="21"/>
          <w:lang w:val="en-US" w:eastAsia="zh-CN" w:bidi="ar-SA"/>
        </w:rPr>
      </w:pPr>
      <w:r>
        <w:rPr>
          <w:rFonts w:hint="eastAsia" w:ascii="华文中宋" w:hAnsi="华文中宋" w:eastAsia="华文中宋" w:cs="华文中宋"/>
          <w:b/>
          <w:bCs/>
          <w:snapToGrid w:val="0"/>
          <w:color w:val="000000"/>
          <w:sz w:val="21"/>
          <w:szCs w:val="21"/>
          <w:lang w:val="en-US" w:eastAsia="zh-CN" w:bidi="ar-SA"/>
        </w:rPr>
        <w:t>注：专门面向中小企业采购的项目或者采购包，不再执行价格评审优惠的扶持政策。</w:t>
      </w:r>
    </w:p>
    <w:p w14:paraId="50DBD70D">
      <w:pPr>
        <w:keepNext w:val="0"/>
        <w:keepLines w:val="0"/>
        <w:pageBreakBefore w:val="0"/>
        <w:widowControl/>
        <w:kinsoku w:val="0"/>
        <w:wordWrap/>
        <w:overflowPunct/>
        <w:topLinePunct w:val="0"/>
        <w:autoSpaceDE w:val="0"/>
        <w:autoSpaceDN w:val="0"/>
        <w:bidi w:val="0"/>
        <w:adjustRightInd w:val="0"/>
        <w:snapToGrid w:val="0"/>
        <w:spacing w:line="500" w:lineRule="exact"/>
        <w:ind w:firstLine="423"/>
        <w:textAlignment w:val="baseline"/>
        <w:outlineLvl w:val="1"/>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三、无效投标的情形</w:t>
      </w:r>
      <w:bookmarkEnd w:id="89"/>
    </w:p>
    <w:p w14:paraId="1E3DC91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未通过资格性、符合性审查的投标文件为无效投标。</w:t>
      </w:r>
    </w:p>
    <w:p w14:paraId="67DC8FF5">
      <w:pPr>
        <w:keepNext w:val="0"/>
        <w:keepLines w:val="0"/>
        <w:pageBreakBefore w:val="0"/>
        <w:widowControl/>
        <w:kinsoku w:val="0"/>
        <w:wordWrap/>
        <w:overflowPunct/>
        <w:topLinePunct w:val="0"/>
        <w:autoSpaceDE w:val="0"/>
        <w:autoSpaceDN w:val="0"/>
        <w:bidi w:val="0"/>
        <w:adjustRightInd w:val="0"/>
        <w:snapToGrid w:val="0"/>
        <w:spacing w:line="500" w:lineRule="exact"/>
        <w:ind w:firstLine="423"/>
        <w:textAlignment w:val="baseline"/>
        <w:outlineLvl w:val="1"/>
        <w:rPr>
          <w:rFonts w:hint="eastAsia" w:ascii="华文中宋" w:hAnsi="华文中宋" w:eastAsia="华文中宋" w:cs="华文中宋"/>
          <w:sz w:val="24"/>
          <w:szCs w:val="24"/>
        </w:rPr>
      </w:pPr>
      <w:bookmarkStart w:id="90" w:name="_Toc10335"/>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四、评标方法及中标条件</w:t>
      </w:r>
      <w:bookmarkEnd w:id="90"/>
    </w:p>
    <w:p w14:paraId="52263C8A">
      <w:pPr>
        <w:keepNext w:val="0"/>
        <w:keepLines w:val="0"/>
        <w:pageBreakBefore w:val="0"/>
        <w:widowControl/>
        <w:kinsoku w:val="0"/>
        <w:wordWrap/>
        <w:overflowPunct/>
        <w:topLinePunct w:val="0"/>
        <w:autoSpaceDE w:val="0"/>
        <w:autoSpaceDN w:val="0"/>
        <w:bidi w:val="0"/>
        <w:adjustRightInd w:val="0"/>
        <w:snapToGrid w:val="0"/>
        <w:spacing w:line="500" w:lineRule="exact"/>
        <w:ind w:firstLine="577"/>
        <w:textAlignment w:val="baseline"/>
        <w:outlineLvl w:val="0"/>
        <w:rPr>
          <w:rFonts w:hint="eastAsia" w:ascii="华文中宋" w:hAnsi="华文中宋" w:eastAsia="华文中宋" w:cs="华文中宋"/>
          <w:sz w:val="24"/>
          <w:szCs w:val="24"/>
          <w:lang w:eastAsia="zh-CN"/>
        </w:rPr>
      </w:pPr>
      <w:bookmarkStart w:id="91" w:name="_Toc8881"/>
      <w:r>
        <w:rPr>
          <w:rFonts w:hint="eastAsia" w:ascii="华文中宋" w:hAnsi="华文中宋" w:eastAsia="华文中宋" w:cs="华文中宋"/>
          <w:sz w:val="24"/>
          <w:szCs w:val="24"/>
          <w:lang w:val="en-US" w:eastAsia="zh-CN"/>
          <w14:textOutline w14:w="3632" w14:cap="flat" w14:cmpd="sng" w14:algn="ctr">
            <w14:solidFill>
              <w14:srgbClr w14:val="000000"/>
            </w14:solidFill>
            <w14:prstDash w14:val="solid"/>
            <w14:miter w14:val="0"/>
          </w14:textOutline>
        </w:rPr>
        <w:t>授权</w:t>
      </w:r>
      <w:r>
        <w:rPr>
          <w:rFonts w:hint="eastAsia" w:ascii="华文中宋" w:hAnsi="华文中宋" w:eastAsia="华文中宋" w:cs="华文中宋"/>
          <w:sz w:val="24"/>
          <w:szCs w:val="24"/>
          <w14:textOutline w14:w="3632" w14:cap="flat" w14:cmpd="sng" w14:algn="ctr">
            <w14:solidFill>
              <w14:srgbClr w14:val="000000"/>
            </w14:solidFill>
            <w14:prstDash w14:val="solid"/>
            <w14:miter w14:val="0"/>
          </w14:textOutline>
        </w:rPr>
        <w:t>评标委员会</w:t>
      </w:r>
      <w:r>
        <w:rPr>
          <w:rFonts w:hint="eastAsia" w:ascii="华文中宋" w:hAnsi="华文中宋" w:eastAsia="华文中宋" w:cs="华文中宋"/>
          <w:sz w:val="24"/>
          <w:szCs w:val="24"/>
          <w:lang w:val="en-US" w:eastAsia="zh-CN"/>
          <w14:textOutline w14:w="3632" w14:cap="flat" w14:cmpd="sng" w14:algn="ctr">
            <w14:solidFill>
              <w14:srgbClr w14:val="000000"/>
            </w14:solidFill>
            <w14:prstDash w14:val="solid"/>
            <w14:miter w14:val="0"/>
          </w14:textOutline>
        </w:rPr>
        <w:t>确定中标人</w:t>
      </w:r>
      <w:bookmarkEnd w:id="91"/>
    </w:p>
    <w:p w14:paraId="6BC20EDA">
      <w:pPr>
        <w:keepNext w:val="0"/>
        <w:keepLines w:val="0"/>
        <w:pageBreakBefore w:val="0"/>
        <w:widowControl/>
        <w:kinsoku w:val="0"/>
        <w:wordWrap/>
        <w:overflowPunct/>
        <w:topLinePunct w:val="0"/>
        <w:autoSpaceDE w:val="0"/>
        <w:autoSpaceDN w:val="0"/>
        <w:bidi w:val="0"/>
        <w:adjustRightInd w:val="0"/>
        <w:snapToGrid w:val="0"/>
        <w:spacing w:line="500" w:lineRule="exact"/>
        <w:ind w:left="154" w:firstLine="420"/>
        <w:textAlignment w:val="baseline"/>
        <w:rPr>
          <w:rFonts w:hint="eastAsia" w:ascii="华文中宋" w:hAnsi="华文中宋" w:eastAsia="华文中宋" w:cs="华文中宋"/>
          <w:sz w:val="24"/>
          <w:szCs w:val="24"/>
          <w:highlight w:val="none"/>
          <w:lang w:eastAsia="zh-CN"/>
        </w:rPr>
      </w:pPr>
      <w:r>
        <w:rPr>
          <w:rFonts w:hint="eastAsia" w:ascii="华文中宋" w:hAnsi="华文中宋" w:eastAsia="华文中宋" w:cs="华文中宋"/>
          <w:sz w:val="24"/>
          <w:szCs w:val="24"/>
          <w:highlight w:val="none"/>
        </w:rPr>
        <w:t>采用综合评分法评标，投标文件满足招标文件全部实质性要求，且按照评审因素(包括投标报价、技术或者服务水平、履约能力、售后服务等)的量化指标进行评审(具体评分见综合评分法评分细则)，评标结果按评审后得分由高到低顺序排列，</w:t>
      </w:r>
      <w:r>
        <w:rPr>
          <w:rFonts w:hint="eastAsia" w:ascii="华文中宋" w:hAnsi="华文中宋" w:eastAsia="华文中宋" w:cs="华文中宋"/>
          <w:sz w:val="24"/>
          <w:szCs w:val="24"/>
          <w:highlight w:val="none"/>
          <w:lang w:val="en-US" w:eastAsia="zh-CN"/>
        </w:rPr>
        <w:t>得分最高的投标人为中标人。</w:t>
      </w:r>
      <w:r>
        <w:rPr>
          <w:rFonts w:hint="eastAsia" w:ascii="华文中宋" w:hAnsi="华文中宋" w:eastAsia="华文中宋" w:cs="华文中宋"/>
          <w:sz w:val="24"/>
          <w:szCs w:val="24"/>
          <w:highlight w:val="none"/>
        </w:rPr>
        <w:t>得分相同的，按投标报价由低到高顺序排列</w:t>
      </w:r>
      <w:r>
        <w:rPr>
          <w:rFonts w:hint="eastAsia" w:ascii="华文中宋" w:hAnsi="华文中宋" w:eastAsia="华文中宋" w:cs="华文中宋"/>
          <w:sz w:val="24"/>
          <w:szCs w:val="24"/>
          <w:highlight w:val="none"/>
          <w:lang w:val="en-US" w:eastAsia="zh-CN"/>
        </w:rPr>
        <w:t>确定中标人。</w:t>
      </w:r>
      <w:r>
        <w:rPr>
          <w:rFonts w:hint="eastAsia" w:ascii="华文中宋" w:hAnsi="华文中宋" w:eastAsia="华文中宋" w:cs="华文中宋"/>
          <w:sz w:val="24"/>
          <w:szCs w:val="24"/>
          <w:highlight w:val="none"/>
        </w:rPr>
        <w:t>得分和最后报价均相同的，按技术指标优劣顺序排列</w:t>
      </w:r>
      <w:r>
        <w:rPr>
          <w:rFonts w:hint="eastAsia" w:ascii="华文中宋" w:hAnsi="华文中宋" w:eastAsia="华文中宋" w:cs="华文中宋"/>
          <w:sz w:val="24"/>
          <w:szCs w:val="24"/>
          <w:highlight w:val="none"/>
          <w:lang w:val="en-US" w:eastAsia="zh-CN"/>
        </w:rPr>
        <w:t>确定中标人</w:t>
      </w:r>
      <w:r>
        <w:rPr>
          <w:rFonts w:hint="eastAsia" w:ascii="华文中宋" w:hAnsi="华文中宋" w:eastAsia="华文中宋" w:cs="华文中宋"/>
          <w:sz w:val="24"/>
          <w:szCs w:val="24"/>
          <w:highlight w:val="none"/>
          <w:lang w:eastAsia="zh-CN"/>
        </w:rPr>
        <w:t>。</w:t>
      </w:r>
    </w:p>
    <w:p w14:paraId="75671646">
      <w:pPr>
        <w:spacing w:line="500" w:lineRule="exact"/>
        <w:ind w:firstLine="440" w:firstLineChars="200"/>
        <w:rPr>
          <w:rFonts w:hint="eastAsia" w:ascii="华文中宋" w:hAnsi="华文中宋" w:eastAsia="华文中宋" w:cs="华文中宋"/>
          <w:sz w:val="22"/>
          <w:szCs w:val="22"/>
        </w:rPr>
      </w:pPr>
    </w:p>
    <w:p w14:paraId="7BEDA30E">
      <w:pPr>
        <w:spacing w:line="500" w:lineRule="exact"/>
        <w:ind w:firstLine="440" w:firstLineChars="200"/>
        <w:rPr>
          <w:rFonts w:hint="eastAsia" w:ascii="华文中宋" w:hAnsi="华文中宋" w:eastAsia="华文中宋" w:cs="华文中宋"/>
          <w:sz w:val="22"/>
          <w:szCs w:val="22"/>
        </w:rPr>
      </w:pPr>
    </w:p>
    <w:p w14:paraId="22549343">
      <w:pPr>
        <w:spacing w:before="66" w:line="220" w:lineRule="auto"/>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pPr>
    </w:p>
    <w:p w14:paraId="7F2ED5F0">
      <w:pPr>
        <w:spacing w:before="66" w:line="220" w:lineRule="auto"/>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pPr>
    </w:p>
    <w:p w14:paraId="3FEF18D5">
      <w:pPr>
        <w:spacing w:before="66" w:line="220" w:lineRule="auto"/>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pPr>
    </w:p>
    <w:p w14:paraId="59658BD9">
      <w:pPr>
        <w:spacing w:before="66" w:line="220" w:lineRule="auto"/>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pPr>
    </w:p>
    <w:p w14:paraId="6D50FE8A">
      <w:pPr>
        <w:spacing w:before="66" w:line="220" w:lineRule="auto"/>
        <w:rPr>
          <w:rFonts w:hint="eastAsia" w:ascii="华文中宋" w:hAnsi="华文中宋" w:eastAsia="华文中宋" w:cs="华文中宋"/>
          <w:sz w:val="20"/>
          <w:szCs w:val="20"/>
          <w14:textOutline w14:w="3632" w14:cap="flat" w14:cmpd="sng" w14:algn="ctr">
            <w14:solidFill>
              <w14:srgbClr w14:val="000000"/>
            </w14:solidFill>
            <w14:prstDash w14:val="solid"/>
            <w14:miter w14:val="0"/>
          </w14:textOutline>
        </w:rPr>
      </w:pPr>
    </w:p>
    <w:p w14:paraId="7A8FACC3">
      <w:pPr>
        <w:rPr>
          <w:rFonts w:hint="eastAsia" w:ascii="华文中宋" w:hAnsi="华文中宋" w:eastAsia="华文中宋" w:cs="华文中宋"/>
        </w:rPr>
      </w:pPr>
      <w:r>
        <w:rPr>
          <w:rFonts w:hint="eastAsia" w:ascii="华文中宋" w:hAnsi="华文中宋" w:eastAsia="华文中宋" w:cs="华文中宋"/>
        </w:rPr>
        <w:br w:type="page"/>
      </w:r>
    </w:p>
    <w:p w14:paraId="7E477BCB">
      <w:pPr>
        <w:pStyle w:val="4"/>
        <w:bidi w:val="0"/>
        <w:rPr>
          <w:rFonts w:hint="eastAsia" w:ascii="华文中宋" w:hAnsi="华文中宋" w:eastAsia="华文中宋" w:cs="华文中宋"/>
        </w:rPr>
      </w:pPr>
      <w:r>
        <w:rPr>
          <w:rFonts w:hint="eastAsia" w:ascii="华文中宋" w:hAnsi="华文中宋" w:eastAsia="华文中宋" w:cs="华文中宋"/>
        </w:rPr>
        <w:t>综合评分法评分细则</w:t>
      </w:r>
    </w:p>
    <w:tbl>
      <w:tblPr>
        <w:tblStyle w:val="23"/>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7"/>
        <w:gridCol w:w="933"/>
        <w:gridCol w:w="6078"/>
      </w:tblGrid>
      <w:tr w14:paraId="28D1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3545711D">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序号</w:t>
            </w:r>
          </w:p>
        </w:tc>
        <w:tc>
          <w:tcPr>
            <w:tcW w:w="1317" w:type="dxa"/>
            <w:noWrap w:val="0"/>
            <w:vAlign w:val="center"/>
          </w:tcPr>
          <w:p w14:paraId="048FE66B">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评审项目</w:t>
            </w:r>
          </w:p>
        </w:tc>
        <w:tc>
          <w:tcPr>
            <w:tcW w:w="933" w:type="dxa"/>
            <w:noWrap w:val="0"/>
            <w:vAlign w:val="center"/>
          </w:tcPr>
          <w:p w14:paraId="399CAD57">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评标分</w:t>
            </w:r>
          </w:p>
        </w:tc>
        <w:tc>
          <w:tcPr>
            <w:tcW w:w="6078" w:type="dxa"/>
            <w:noWrap w:val="0"/>
            <w:vAlign w:val="center"/>
          </w:tcPr>
          <w:p w14:paraId="36B544D7">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评分标准</w:t>
            </w:r>
          </w:p>
        </w:tc>
      </w:tr>
      <w:tr w14:paraId="12A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029" w:type="dxa"/>
            <w:gridSpan w:val="4"/>
            <w:noWrap w:val="0"/>
            <w:vAlign w:val="center"/>
          </w:tcPr>
          <w:p w14:paraId="715E4380">
            <w:pPr>
              <w:keepNext w:val="0"/>
              <w:keepLines w:val="0"/>
              <w:pageBreakBefore w:val="0"/>
              <w:widowControl/>
              <w:wordWrap/>
              <w:overflowPunct/>
              <w:topLinePunct w:val="0"/>
              <w:bidi w:val="0"/>
              <w:spacing w:line="440" w:lineRule="exact"/>
              <w:rPr>
                <w:rFonts w:hint="eastAsia" w:ascii="华文中宋" w:hAnsi="华文中宋" w:eastAsia="华文中宋" w:cs="华文中宋"/>
                <w:sz w:val="21"/>
                <w:szCs w:val="21"/>
                <w:lang w:val="en-US" w:eastAsia="zh-CN"/>
              </w:rPr>
            </w:pPr>
            <w:r>
              <w:rPr>
                <w:rFonts w:hint="eastAsia" w:ascii="华文中宋" w:hAnsi="华文中宋" w:eastAsia="华文中宋" w:cs="华文中宋"/>
                <w:b/>
                <w:bCs/>
                <w:sz w:val="21"/>
                <w:szCs w:val="21"/>
                <w:lang w:eastAsia="zh-CN"/>
              </w:rPr>
              <w:t>一、商务部分</w:t>
            </w:r>
            <w:r>
              <w:rPr>
                <w:rFonts w:hint="eastAsia" w:ascii="华文中宋" w:hAnsi="华文中宋" w:eastAsia="华文中宋" w:cs="华文中宋"/>
                <w:b/>
                <w:bCs/>
                <w:color w:val="auto"/>
                <w:sz w:val="21"/>
                <w:szCs w:val="21"/>
                <w:lang w:eastAsia="zh-CN"/>
              </w:rPr>
              <w:t>（</w:t>
            </w:r>
            <w:r>
              <w:rPr>
                <w:rFonts w:hint="eastAsia" w:ascii="华文中宋" w:hAnsi="华文中宋" w:eastAsia="华文中宋" w:cs="华文中宋"/>
                <w:b/>
                <w:bCs/>
                <w:color w:val="auto"/>
                <w:sz w:val="21"/>
                <w:szCs w:val="21"/>
                <w:lang w:val="en-US" w:eastAsia="zh-CN"/>
              </w:rPr>
              <w:t>20分</w:t>
            </w:r>
            <w:r>
              <w:rPr>
                <w:rFonts w:hint="eastAsia" w:ascii="华文中宋" w:hAnsi="华文中宋" w:eastAsia="华文中宋" w:cs="华文中宋"/>
                <w:b/>
                <w:bCs/>
                <w:color w:val="auto"/>
                <w:sz w:val="21"/>
                <w:szCs w:val="21"/>
                <w:lang w:eastAsia="zh-CN"/>
              </w:rPr>
              <w:t>）</w:t>
            </w:r>
            <w:r>
              <w:rPr>
                <w:rFonts w:hint="eastAsia" w:ascii="华文中宋" w:hAnsi="华文中宋" w:eastAsia="华文中宋" w:cs="华文中宋"/>
                <w:b/>
                <w:bCs/>
                <w:sz w:val="21"/>
                <w:szCs w:val="21"/>
                <w:lang w:eastAsia="zh-CN"/>
              </w:rPr>
              <w:t>（</w:t>
            </w:r>
            <w:r>
              <w:rPr>
                <w:rFonts w:hint="eastAsia" w:ascii="华文中宋" w:hAnsi="华文中宋" w:eastAsia="华文中宋" w:cs="华文中宋"/>
                <w:b/>
                <w:bCs/>
                <w:sz w:val="21"/>
                <w:szCs w:val="21"/>
                <w:lang w:val="en-US" w:eastAsia="zh-CN"/>
              </w:rPr>
              <w:t>由评标委员会共同确认</w:t>
            </w:r>
            <w:r>
              <w:rPr>
                <w:rFonts w:hint="eastAsia" w:ascii="华文中宋" w:hAnsi="华文中宋" w:eastAsia="华文中宋" w:cs="华文中宋"/>
                <w:b/>
                <w:bCs/>
                <w:sz w:val="21"/>
                <w:szCs w:val="21"/>
                <w:lang w:eastAsia="zh-CN"/>
              </w:rPr>
              <w:t>）</w:t>
            </w:r>
          </w:p>
        </w:tc>
      </w:tr>
      <w:tr w14:paraId="19B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32481F8E">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w:t>
            </w:r>
          </w:p>
        </w:tc>
        <w:tc>
          <w:tcPr>
            <w:tcW w:w="1317" w:type="dxa"/>
            <w:noWrap w:val="0"/>
            <w:vAlign w:val="center"/>
          </w:tcPr>
          <w:p w14:paraId="13E99E6E">
            <w:pPr>
              <w:keepNext w:val="0"/>
              <w:keepLines w:val="0"/>
              <w:pageBreakBefore w:val="0"/>
              <w:widowControl/>
              <w:numPr>
                <w:ilvl w:val="0"/>
                <w:numId w:val="0"/>
              </w:numPr>
              <w:kinsoku/>
              <w:wordWrap/>
              <w:overflowPunct/>
              <w:topLinePunct w:val="0"/>
              <w:bidi w:val="0"/>
              <w:snapToGrid/>
              <w:spacing w:line="440" w:lineRule="exact"/>
              <w:jc w:val="center"/>
              <w:textAlignment w:val="auto"/>
              <w:rPr>
                <w:rFonts w:hint="eastAsia" w:ascii="华文中宋" w:hAnsi="华文中宋" w:eastAsia="华文中宋" w:cs="华文中宋"/>
                <w:color w:val="auto"/>
                <w:sz w:val="21"/>
                <w:szCs w:val="21"/>
                <w:highlight w:val="none"/>
                <w:lang w:val="en-US" w:eastAsia="zh-CN"/>
              </w:rPr>
            </w:pPr>
            <w:bookmarkStart w:id="92" w:name="_Hlk106806519"/>
            <w:r>
              <w:rPr>
                <w:rFonts w:hint="eastAsia" w:ascii="华文中宋" w:hAnsi="华文中宋" w:eastAsia="华文中宋" w:cs="华文中宋"/>
                <w:color w:val="auto"/>
                <w:sz w:val="21"/>
                <w:szCs w:val="21"/>
                <w:highlight w:val="none"/>
                <w:lang w:val="en-US" w:eastAsia="zh-CN"/>
              </w:rPr>
              <w:t>业绩案例</w:t>
            </w:r>
            <w:bookmarkEnd w:id="92"/>
          </w:p>
        </w:tc>
        <w:tc>
          <w:tcPr>
            <w:tcW w:w="933" w:type="dxa"/>
            <w:noWrap w:val="0"/>
            <w:vAlign w:val="center"/>
          </w:tcPr>
          <w:p w14:paraId="3614FA7B">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20分</w:t>
            </w:r>
          </w:p>
        </w:tc>
        <w:tc>
          <w:tcPr>
            <w:tcW w:w="6078" w:type="dxa"/>
            <w:noWrap w:val="0"/>
            <w:vAlign w:val="center"/>
          </w:tcPr>
          <w:p w14:paraId="65E873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投标人需提供</w:t>
            </w:r>
            <w:r>
              <w:rPr>
                <w:rFonts w:hint="eastAsia" w:ascii="华文中宋" w:hAnsi="华文中宋" w:eastAsia="华文中宋" w:cs="华文中宋"/>
                <w:color w:val="auto"/>
                <w:sz w:val="21"/>
                <w:szCs w:val="21"/>
                <w:highlight w:val="none"/>
                <w:lang w:val="en-US" w:eastAsia="zh-CN"/>
              </w:rPr>
              <w:t>2023年5月至今（以合同签订时间为准）的类似项目成功案例，要求必须提供与最终用户签订的合同（至少包含项目名称、服务内容、合同金额、签字盖章、签约时间）、结算凭证（任意一次发票或银行划拨单）清晰的影印件，否则不予计分</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每提供一项业绩得4分，满分20分。</w:t>
            </w:r>
          </w:p>
          <w:p w14:paraId="0CBDE9B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b/>
                <w:bCs/>
                <w:color w:val="auto"/>
                <w:spacing w:val="6"/>
                <w:kern w:val="2"/>
                <w:sz w:val="21"/>
                <w:szCs w:val="21"/>
                <w:highlight w:val="none"/>
              </w:rPr>
            </w:pPr>
            <w:r>
              <w:rPr>
                <w:rFonts w:hint="eastAsia" w:ascii="华文中宋" w:hAnsi="华文中宋" w:eastAsia="华文中宋" w:cs="华文中宋"/>
                <w:b/>
                <w:bCs/>
                <w:color w:val="auto"/>
                <w:sz w:val="21"/>
                <w:szCs w:val="21"/>
                <w:highlight w:val="none"/>
                <w:lang w:val="en-US" w:eastAsia="zh-CN"/>
              </w:rPr>
              <w:t>注：</w:t>
            </w:r>
            <w:r>
              <w:rPr>
                <w:rFonts w:hint="eastAsia" w:ascii="华文中宋" w:hAnsi="华文中宋" w:eastAsia="华文中宋" w:cs="华文中宋"/>
                <w:b/>
                <w:bCs/>
                <w:color w:val="auto"/>
                <w:spacing w:val="6"/>
                <w:kern w:val="2"/>
                <w:sz w:val="21"/>
                <w:szCs w:val="21"/>
                <w:highlight w:val="none"/>
                <w:lang w:val="en-US" w:eastAsia="zh-CN"/>
              </w:rPr>
              <w:t>类似</w:t>
            </w:r>
            <w:r>
              <w:rPr>
                <w:rFonts w:hint="eastAsia" w:ascii="华文中宋" w:hAnsi="华文中宋" w:eastAsia="华文中宋" w:cs="华文中宋"/>
                <w:b/>
                <w:bCs/>
                <w:color w:val="auto"/>
                <w:spacing w:val="6"/>
                <w:kern w:val="2"/>
                <w:sz w:val="21"/>
                <w:szCs w:val="21"/>
                <w:highlight w:val="none"/>
                <w:lang w:eastAsia="zh-CN"/>
              </w:rPr>
              <w:t>合同案例</w:t>
            </w:r>
            <w:r>
              <w:rPr>
                <w:rFonts w:hint="eastAsia" w:ascii="华文中宋" w:hAnsi="华文中宋" w:eastAsia="华文中宋" w:cs="华文中宋"/>
                <w:b/>
                <w:bCs/>
                <w:color w:val="auto"/>
                <w:spacing w:val="6"/>
                <w:kern w:val="2"/>
                <w:sz w:val="21"/>
                <w:szCs w:val="21"/>
                <w:highlight w:val="none"/>
                <w:lang w:val="en-US" w:eastAsia="zh-CN"/>
              </w:rPr>
              <w:t>指考古发掘劳务服务类合同案例</w:t>
            </w:r>
            <w:r>
              <w:rPr>
                <w:rFonts w:hint="eastAsia" w:ascii="华文中宋" w:hAnsi="华文中宋" w:eastAsia="华文中宋" w:cs="华文中宋"/>
                <w:b/>
                <w:bCs/>
                <w:color w:val="auto"/>
                <w:spacing w:val="6"/>
                <w:kern w:val="2"/>
                <w:sz w:val="21"/>
                <w:szCs w:val="21"/>
                <w:highlight w:val="none"/>
                <w:lang w:eastAsia="zh-CN"/>
              </w:rPr>
              <w:t>；</w:t>
            </w:r>
          </w:p>
          <w:p w14:paraId="675EF61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bCs/>
                <w:color w:val="auto"/>
                <w:spacing w:val="6"/>
                <w:kern w:val="2"/>
                <w:sz w:val="21"/>
                <w:szCs w:val="21"/>
                <w:highlight w:val="none"/>
                <w:lang w:val="en-US" w:eastAsia="zh-CN" w:bidi="ar-SA"/>
              </w:rPr>
              <w:t>同类项目合同案例是以提供的投标人自身合同为准</w:t>
            </w:r>
            <w:r>
              <w:rPr>
                <w:rFonts w:hint="eastAsia" w:ascii="华文中宋" w:hAnsi="华文中宋" w:eastAsia="华文中宋" w:cs="华文中宋"/>
                <w:color w:val="auto"/>
                <w:spacing w:val="6"/>
                <w:kern w:val="2"/>
                <w:sz w:val="21"/>
                <w:szCs w:val="21"/>
                <w:highlight w:val="none"/>
                <w:lang w:val="en-US" w:eastAsia="zh-CN" w:bidi="ar-SA"/>
              </w:rPr>
              <w:t>。</w:t>
            </w:r>
          </w:p>
        </w:tc>
      </w:tr>
      <w:tr w14:paraId="7FFE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9" w:type="dxa"/>
            <w:gridSpan w:val="4"/>
            <w:noWrap w:val="0"/>
            <w:vAlign w:val="center"/>
          </w:tcPr>
          <w:p w14:paraId="17570B67">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b/>
                <w:bCs/>
                <w:color w:val="auto"/>
                <w:sz w:val="21"/>
                <w:szCs w:val="21"/>
                <w:highlight w:val="none"/>
                <w:lang w:eastAsia="zh-CN"/>
              </w:rPr>
              <w:t>二、技术部分（</w:t>
            </w:r>
            <w:r>
              <w:rPr>
                <w:rFonts w:hint="eastAsia" w:ascii="华文中宋" w:hAnsi="华文中宋" w:eastAsia="华文中宋" w:cs="华文中宋"/>
                <w:b/>
                <w:bCs/>
                <w:color w:val="auto"/>
                <w:sz w:val="21"/>
                <w:szCs w:val="21"/>
                <w:highlight w:val="none"/>
                <w:lang w:val="en-US" w:eastAsia="zh-CN"/>
              </w:rPr>
              <w:t>70分</w:t>
            </w:r>
            <w:r>
              <w:rPr>
                <w:rFonts w:hint="eastAsia" w:ascii="华文中宋" w:hAnsi="华文中宋" w:eastAsia="华文中宋" w:cs="华文中宋"/>
                <w:b/>
                <w:bCs/>
                <w:color w:val="auto"/>
                <w:sz w:val="21"/>
                <w:szCs w:val="21"/>
                <w:highlight w:val="none"/>
                <w:lang w:eastAsia="zh-CN"/>
              </w:rPr>
              <w:t>）</w:t>
            </w:r>
          </w:p>
        </w:tc>
      </w:tr>
      <w:tr w14:paraId="6EEE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1" w:type="dxa"/>
            <w:noWrap w:val="0"/>
            <w:vAlign w:val="center"/>
          </w:tcPr>
          <w:p w14:paraId="300C76B8">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w:t>
            </w:r>
          </w:p>
        </w:tc>
        <w:tc>
          <w:tcPr>
            <w:tcW w:w="1317" w:type="dxa"/>
            <w:noWrap w:val="0"/>
            <w:vAlign w:val="center"/>
          </w:tcPr>
          <w:p w14:paraId="5721B13C">
            <w:pPr>
              <w:keepNext w:val="0"/>
              <w:keepLines w:val="0"/>
              <w:pageBreakBefore w:val="0"/>
              <w:widowControl/>
              <w:numPr>
                <w:ilvl w:val="0"/>
                <w:numId w:val="0"/>
              </w:numPr>
              <w:kinsoku/>
              <w:wordWrap/>
              <w:overflowPunct/>
              <w:topLinePunct w:val="0"/>
              <w:bidi w:val="0"/>
              <w:snapToGrid/>
              <w:spacing w:line="440" w:lineRule="exact"/>
              <w:jc w:val="center"/>
              <w:textAlignment w:val="auto"/>
              <w:rPr>
                <w:rFonts w:hint="eastAsia" w:ascii="华文中宋" w:hAnsi="华文中宋" w:eastAsia="华文中宋" w:cs="华文中宋"/>
                <w:bCs/>
                <w:color w:val="auto"/>
                <w:sz w:val="21"/>
                <w:szCs w:val="21"/>
                <w:highlight w:val="none"/>
                <w:lang w:val="en-US"/>
              </w:rPr>
            </w:pPr>
            <w:r>
              <w:rPr>
                <w:rFonts w:hint="eastAsia" w:ascii="华文中宋" w:hAnsi="华文中宋" w:eastAsia="华文中宋" w:cs="华文中宋"/>
                <w:color w:val="auto"/>
                <w:sz w:val="21"/>
                <w:szCs w:val="21"/>
                <w:highlight w:val="none"/>
                <w:lang w:val="en-US" w:eastAsia="zh-CN"/>
              </w:rPr>
              <w:t>服务方案</w:t>
            </w:r>
          </w:p>
        </w:tc>
        <w:tc>
          <w:tcPr>
            <w:tcW w:w="933" w:type="dxa"/>
            <w:noWrap w:val="0"/>
            <w:vAlign w:val="center"/>
          </w:tcPr>
          <w:p w14:paraId="349E5164">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35分</w:t>
            </w:r>
          </w:p>
        </w:tc>
        <w:tc>
          <w:tcPr>
            <w:tcW w:w="6078" w:type="dxa"/>
            <w:noWrap w:val="0"/>
            <w:vAlign w:val="center"/>
          </w:tcPr>
          <w:p w14:paraId="2C78AB6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整体方案内容包括：①项目理解、实施目标及依据；②项目实施进度计划安排；③工作流程阐述；④人员配备；⑤技术保障措施；⑥仪器、设备配备(提供本单位与考古发掘项目适用的设备清单明细及购置发票或者设备租赁证明)；⑦重点难点分析；共 7 个评分点。 </w:t>
            </w:r>
          </w:p>
          <w:p w14:paraId="24EE7154">
            <w:pPr>
              <w:keepNext w:val="0"/>
              <w:keepLines w:val="0"/>
              <w:pageBreakBefore w:val="0"/>
              <w:widowControl/>
              <w:wordWrap/>
              <w:overflowPunct/>
              <w:topLinePunct w:val="0"/>
              <w:bidi w:val="0"/>
              <w:spacing w:line="440" w:lineRule="exact"/>
              <w:ind w:firstLine="420" w:firstLineChars="2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每有一项缺失扣5分。每项有一处存在缺陷扣1分（每项最多扣5分）。说明：不提供者不得分。</w:t>
            </w:r>
          </w:p>
          <w:p w14:paraId="0D0F7A9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注：缺陷包括但不限于方案内容不完善，表述不清、操作性差或与项目无关、逻辑错误、科学原理错误、表述错误、不符合本项目涉及的相关规范或标准要求的任意一种情形。</w:t>
            </w:r>
          </w:p>
        </w:tc>
      </w:tr>
      <w:tr w14:paraId="25E2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2877122B">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p>
        </w:tc>
        <w:tc>
          <w:tcPr>
            <w:tcW w:w="1317" w:type="dxa"/>
            <w:noWrap w:val="0"/>
            <w:vAlign w:val="center"/>
          </w:tcPr>
          <w:p w14:paraId="58AF4571">
            <w:pPr>
              <w:keepNext w:val="0"/>
              <w:keepLines w:val="0"/>
              <w:pageBreakBefore w:val="0"/>
              <w:widowControl/>
              <w:numPr>
                <w:ilvl w:val="0"/>
                <w:numId w:val="0"/>
              </w:numPr>
              <w:kinsoku/>
              <w:wordWrap/>
              <w:overflowPunct/>
              <w:topLinePunct w:val="0"/>
              <w:bidi w:val="0"/>
              <w:snapToGrid/>
              <w:spacing w:line="440" w:lineRule="exact"/>
              <w:jc w:val="center"/>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服务保障措施方案</w:t>
            </w:r>
          </w:p>
        </w:tc>
        <w:tc>
          <w:tcPr>
            <w:tcW w:w="933" w:type="dxa"/>
            <w:noWrap w:val="0"/>
            <w:vAlign w:val="center"/>
          </w:tcPr>
          <w:p w14:paraId="58AFFE8E">
            <w:pPr>
              <w:keepNext w:val="0"/>
              <w:keepLines w:val="0"/>
              <w:pageBreakBefore w:val="0"/>
              <w:widowControl/>
              <w:numPr>
                <w:ilvl w:val="0"/>
                <w:numId w:val="0"/>
              </w:numPr>
              <w:kinsoku/>
              <w:wordWrap/>
              <w:overflowPunct/>
              <w:topLinePunct w:val="0"/>
              <w:bidi w:val="0"/>
              <w:snapToGrid/>
              <w:spacing w:line="440" w:lineRule="exact"/>
              <w:ind w:left="0" w:leftChars="0" w:firstLine="0" w:firstLineChars="0"/>
              <w:jc w:val="center"/>
              <w:textAlignment w:val="auto"/>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20</w:t>
            </w:r>
            <w:r>
              <w:rPr>
                <w:rFonts w:hint="eastAsia" w:ascii="华文中宋" w:hAnsi="华文中宋" w:eastAsia="华文中宋" w:cs="华文中宋"/>
                <w:color w:val="auto"/>
                <w:sz w:val="21"/>
                <w:szCs w:val="21"/>
                <w:highlight w:val="none"/>
                <w:lang w:eastAsia="zh-CN"/>
              </w:rPr>
              <w:t>分</w:t>
            </w:r>
          </w:p>
        </w:tc>
        <w:tc>
          <w:tcPr>
            <w:tcW w:w="6078" w:type="dxa"/>
            <w:noWrap w:val="0"/>
            <w:vAlign w:val="center"/>
          </w:tcPr>
          <w:p w14:paraId="261482D5">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服务保障措施方案内容包括：①安全保障措施；②保密措施；③质量保证措施；④进度保证措施；共 4 个评分点。</w:t>
            </w:r>
          </w:p>
          <w:p w14:paraId="4F47A0DB">
            <w:pPr>
              <w:keepNext w:val="0"/>
              <w:keepLines w:val="0"/>
              <w:pageBreakBefore w:val="0"/>
              <w:widowControl/>
              <w:wordWrap/>
              <w:overflowPunct/>
              <w:topLinePunct w:val="0"/>
              <w:bidi w:val="0"/>
              <w:spacing w:line="440" w:lineRule="exact"/>
              <w:ind w:firstLine="420" w:firstLineChars="2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每有一项缺失扣5分。每项有一处存在缺陷扣1分（每项最多扣5分）。说明：不提供者不得分。</w:t>
            </w:r>
          </w:p>
          <w:p w14:paraId="731D684F">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color w:val="auto"/>
                <w:sz w:val="21"/>
                <w:szCs w:val="21"/>
                <w:highlight w:val="green"/>
                <w:lang w:val="en-US" w:eastAsia="zh-CN"/>
              </w:rPr>
            </w:pPr>
            <w:r>
              <w:rPr>
                <w:rFonts w:hint="eastAsia" w:ascii="华文中宋" w:hAnsi="华文中宋" w:eastAsia="华文中宋" w:cs="华文中宋"/>
                <w:color w:val="auto"/>
                <w:sz w:val="21"/>
                <w:szCs w:val="21"/>
                <w:highlight w:val="none"/>
                <w:lang w:val="en-US" w:eastAsia="zh-CN"/>
              </w:rPr>
              <w:t>注：缺陷包括但不限于方案内容不完善，表述不清、操作性差或与项目无关、逻辑错误、科学原理错误、表述错误、不符合本项目涉及的相关规范或标准要求的任意一种情形。</w:t>
            </w:r>
          </w:p>
        </w:tc>
      </w:tr>
      <w:tr w14:paraId="259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1" w:type="dxa"/>
            <w:noWrap w:val="0"/>
            <w:vAlign w:val="center"/>
          </w:tcPr>
          <w:p w14:paraId="0437F972">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3</w:t>
            </w:r>
          </w:p>
        </w:tc>
        <w:tc>
          <w:tcPr>
            <w:tcW w:w="1317" w:type="dxa"/>
            <w:noWrap w:val="0"/>
            <w:vAlign w:val="center"/>
          </w:tcPr>
          <w:p w14:paraId="75682FE4">
            <w:pPr>
              <w:keepNext w:val="0"/>
              <w:keepLines w:val="0"/>
              <w:pageBreakBefore w:val="0"/>
              <w:widowControl/>
              <w:numPr>
                <w:ilvl w:val="0"/>
                <w:numId w:val="0"/>
              </w:numPr>
              <w:kinsoku/>
              <w:wordWrap/>
              <w:overflowPunct/>
              <w:topLinePunct w:val="0"/>
              <w:bidi w:val="0"/>
              <w:snapToGrid/>
              <w:spacing w:line="440" w:lineRule="exact"/>
              <w:jc w:val="center"/>
              <w:textAlignment w:val="auto"/>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服务承诺</w:t>
            </w:r>
          </w:p>
        </w:tc>
        <w:tc>
          <w:tcPr>
            <w:tcW w:w="933" w:type="dxa"/>
            <w:noWrap w:val="0"/>
            <w:vAlign w:val="center"/>
          </w:tcPr>
          <w:p w14:paraId="19A59B42">
            <w:pPr>
              <w:keepNext w:val="0"/>
              <w:keepLines w:val="0"/>
              <w:pageBreakBefore w:val="0"/>
              <w:widowControl/>
              <w:numPr>
                <w:ilvl w:val="0"/>
                <w:numId w:val="0"/>
              </w:numPr>
              <w:kinsoku/>
              <w:wordWrap/>
              <w:overflowPunct/>
              <w:topLinePunct w:val="0"/>
              <w:bidi w:val="0"/>
              <w:snapToGrid/>
              <w:spacing w:line="440" w:lineRule="exact"/>
              <w:jc w:val="center"/>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9</w:t>
            </w:r>
            <w:r>
              <w:rPr>
                <w:rFonts w:hint="eastAsia" w:ascii="华文中宋" w:hAnsi="华文中宋" w:eastAsia="华文中宋" w:cs="华文中宋"/>
                <w:color w:val="auto"/>
                <w:sz w:val="21"/>
                <w:szCs w:val="21"/>
                <w:highlight w:val="none"/>
                <w:lang w:eastAsia="zh-CN"/>
              </w:rPr>
              <w:t>分</w:t>
            </w:r>
          </w:p>
        </w:tc>
        <w:tc>
          <w:tcPr>
            <w:tcW w:w="6078" w:type="dxa"/>
            <w:noWrap w:val="0"/>
            <w:vAlign w:val="center"/>
          </w:tcPr>
          <w:p w14:paraId="31BC4DF2">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服务承诺内容包括：①服务方案;②售后服务机构、服务人员配置；③售后服务保障；共 3 个评分点。</w:t>
            </w:r>
          </w:p>
          <w:p w14:paraId="4C33E553">
            <w:pPr>
              <w:keepNext w:val="0"/>
              <w:keepLines w:val="0"/>
              <w:pageBreakBefore w:val="0"/>
              <w:widowControl/>
              <w:wordWrap/>
              <w:overflowPunct/>
              <w:topLinePunct w:val="0"/>
              <w:bidi w:val="0"/>
              <w:spacing w:line="440" w:lineRule="exact"/>
              <w:ind w:firstLine="420" w:firstLineChars="2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每有一项缺失扣3分。每项有一处存在缺陷扣1分（每项最多扣3分）。说明：不提供者不得分。</w:t>
            </w:r>
          </w:p>
          <w:p w14:paraId="0306E010">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lang w:val="en-US" w:eastAsia="zh-CN"/>
              </w:rPr>
            </w:pPr>
            <w:r>
              <w:rPr>
                <w:rFonts w:hint="eastAsia" w:ascii="华文中宋" w:hAnsi="华文中宋" w:eastAsia="华文中宋" w:cs="华文中宋"/>
                <w:color w:val="auto"/>
                <w:sz w:val="21"/>
                <w:szCs w:val="21"/>
                <w:highlight w:val="none"/>
                <w:lang w:val="en-US" w:eastAsia="zh-CN"/>
              </w:rPr>
              <w:t>注：缺陷包括但不限于方案内容不完善，表述不清、操作性差或与项目无关、逻辑错误、科学原理错误、表述错误、不符合本项目涉及的相关规范或标准要求的任意一种情形。</w:t>
            </w:r>
          </w:p>
        </w:tc>
      </w:tr>
      <w:tr w14:paraId="24E2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153C51CC">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w:t>
            </w:r>
          </w:p>
        </w:tc>
        <w:tc>
          <w:tcPr>
            <w:tcW w:w="1317" w:type="dxa"/>
            <w:noWrap w:val="0"/>
            <w:vAlign w:val="center"/>
          </w:tcPr>
          <w:p w14:paraId="1C3D7098">
            <w:pPr>
              <w:keepNext w:val="0"/>
              <w:keepLines w:val="0"/>
              <w:pageBreakBefore w:val="0"/>
              <w:widowControl/>
              <w:wordWrap/>
              <w:overflowPunct/>
              <w:topLinePunct w:val="0"/>
              <w:bidi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应急预案</w:t>
            </w:r>
          </w:p>
        </w:tc>
        <w:tc>
          <w:tcPr>
            <w:tcW w:w="933" w:type="dxa"/>
            <w:noWrap w:val="0"/>
            <w:vAlign w:val="center"/>
          </w:tcPr>
          <w:p w14:paraId="55849573">
            <w:pPr>
              <w:keepNext w:val="0"/>
              <w:keepLines w:val="0"/>
              <w:pageBreakBefore w:val="0"/>
              <w:widowControl/>
              <w:wordWrap/>
              <w:overflowPunct/>
              <w:topLinePunct w:val="0"/>
              <w:bidi w:val="0"/>
              <w:spacing w:line="44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分</w:t>
            </w:r>
          </w:p>
        </w:tc>
        <w:tc>
          <w:tcPr>
            <w:tcW w:w="6078" w:type="dxa"/>
            <w:noWrap w:val="0"/>
            <w:vAlign w:val="center"/>
          </w:tcPr>
          <w:p w14:paraId="7AD0E6A9">
            <w:pPr>
              <w:keepNext w:val="0"/>
              <w:keepLines w:val="0"/>
              <w:pageBreakBefore w:val="0"/>
              <w:widowControl/>
              <w:numPr>
                <w:ilvl w:val="0"/>
                <w:numId w:val="0"/>
              </w:numPr>
              <w:kinsoku/>
              <w:wordWrap/>
              <w:overflowPunct/>
              <w:topLinePunct w:val="0"/>
              <w:bidi w:val="0"/>
              <w:snapToGrid/>
              <w:spacing w:line="440" w:lineRule="exact"/>
              <w:ind w:left="0" w:leftChars="0" w:firstLine="0" w:firstLineChars="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应急处理预案内容包括：①责任制与预案；②实战演练方案；③坑壁支护方案。共 3 个评分点。</w:t>
            </w:r>
          </w:p>
          <w:p w14:paraId="0960669F">
            <w:pPr>
              <w:keepNext w:val="0"/>
              <w:keepLines w:val="0"/>
              <w:pageBreakBefore w:val="0"/>
              <w:widowControl/>
              <w:numPr>
                <w:ilvl w:val="0"/>
                <w:numId w:val="0"/>
              </w:numPr>
              <w:kinsoku/>
              <w:wordWrap/>
              <w:overflowPunct/>
              <w:topLinePunct w:val="0"/>
              <w:bidi w:val="0"/>
              <w:snapToGrid/>
              <w:spacing w:line="440" w:lineRule="exact"/>
              <w:ind w:left="0" w:leftChars="0" w:firstLine="420" w:firstLineChars="20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每有一项缺失扣2分。每项有一处存在缺陷扣0.5分（每项最多扣2分）。说明：不提供者不得分。</w:t>
            </w:r>
          </w:p>
          <w:p w14:paraId="4D9388EC">
            <w:pPr>
              <w:keepNext w:val="0"/>
              <w:keepLines w:val="0"/>
              <w:pageBreakBefore w:val="0"/>
              <w:widowControl/>
              <w:numPr>
                <w:ilvl w:val="0"/>
                <w:numId w:val="0"/>
              </w:numPr>
              <w:kinsoku/>
              <w:wordWrap/>
              <w:overflowPunct/>
              <w:topLinePunct w:val="0"/>
              <w:bidi w:val="0"/>
              <w:snapToGrid/>
              <w:spacing w:line="440" w:lineRule="exact"/>
              <w:ind w:left="0" w:leftChars="0" w:firstLine="0" w:firstLineChars="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注：缺陷包括但不限于方案内容不完善，表述不清、操作性差或与项目无关、逻辑错误、科学原理错误、表述错误、不符合本项目涉及的相关规范或标准要求的任意一种情形。</w:t>
            </w:r>
          </w:p>
        </w:tc>
      </w:tr>
      <w:tr w14:paraId="08E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9" w:type="dxa"/>
            <w:gridSpan w:val="4"/>
            <w:noWrap w:val="0"/>
            <w:vAlign w:val="center"/>
          </w:tcPr>
          <w:p w14:paraId="0448C923">
            <w:pPr>
              <w:keepNext w:val="0"/>
              <w:keepLines w:val="0"/>
              <w:pageBreakBefore w:val="0"/>
              <w:widowControl/>
              <w:wordWrap/>
              <w:overflowPunct/>
              <w:topLinePunct w:val="0"/>
              <w:autoSpaceDE w:val="0"/>
              <w:autoSpaceDN w:val="0"/>
              <w:bidi w:val="0"/>
              <w:adjustRightInd w:val="0"/>
              <w:spacing w:line="440" w:lineRule="exact"/>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bCs/>
                <w:color w:val="auto"/>
                <w:sz w:val="21"/>
                <w:szCs w:val="21"/>
                <w:highlight w:val="none"/>
                <w:lang w:val="en-US" w:eastAsia="zh-CN"/>
              </w:rPr>
              <w:t>三、投标报价（10分）</w:t>
            </w:r>
          </w:p>
        </w:tc>
      </w:tr>
      <w:tr w14:paraId="14AF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390BB8B5">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1</w:t>
            </w:r>
          </w:p>
        </w:tc>
        <w:tc>
          <w:tcPr>
            <w:tcW w:w="1317" w:type="dxa"/>
            <w:noWrap w:val="0"/>
            <w:vAlign w:val="center"/>
          </w:tcPr>
          <w:p w14:paraId="5B0839AA">
            <w:pPr>
              <w:keepNext w:val="0"/>
              <w:keepLines w:val="0"/>
              <w:pageBreakBefore w:val="0"/>
              <w:widowControl/>
              <w:numPr>
                <w:ilvl w:val="0"/>
                <w:numId w:val="0"/>
              </w:numPr>
              <w:kinsoku/>
              <w:wordWrap/>
              <w:overflowPunct/>
              <w:topLinePunct w:val="0"/>
              <w:bidi w:val="0"/>
              <w:snapToGrid/>
              <w:spacing w:line="440" w:lineRule="exact"/>
              <w:ind w:left="0" w:leftChars="0" w:firstLine="0" w:firstLineChars="0"/>
              <w:jc w:val="center"/>
              <w:textAlignment w:val="auto"/>
              <w:rPr>
                <w:rFonts w:hint="eastAsia" w:ascii="华文中宋" w:hAnsi="华文中宋" w:eastAsia="华文中宋" w:cs="华文中宋"/>
                <w:b w:val="0"/>
                <w:bCs w:val="0"/>
                <w:kern w:val="2"/>
                <w:sz w:val="21"/>
                <w:szCs w:val="21"/>
                <w:highlight w:val="none"/>
                <w:lang w:val="en-US" w:eastAsia="zh-CN" w:bidi="ar-SA"/>
              </w:rPr>
            </w:pPr>
            <w:r>
              <w:rPr>
                <w:rFonts w:hint="eastAsia" w:ascii="华文中宋" w:hAnsi="华文中宋" w:eastAsia="华文中宋" w:cs="华文中宋"/>
                <w:color w:val="auto"/>
                <w:sz w:val="21"/>
                <w:szCs w:val="21"/>
                <w:highlight w:val="none"/>
                <w:lang w:eastAsia="zh-CN"/>
              </w:rPr>
              <w:t>投标报价</w:t>
            </w:r>
          </w:p>
        </w:tc>
        <w:tc>
          <w:tcPr>
            <w:tcW w:w="933" w:type="dxa"/>
            <w:noWrap w:val="0"/>
            <w:vAlign w:val="center"/>
          </w:tcPr>
          <w:p w14:paraId="63B7BAE0">
            <w:pPr>
              <w:keepNext w:val="0"/>
              <w:keepLines w:val="0"/>
              <w:pageBreakBefore w:val="0"/>
              <w:widowControl/>
              <w:wordWrap/>
              <w:overflowPunct/>
              <w:topLinePunct w:val="0"/>
              <w:autoSpaceDE w:val="0"/>
              <w:autoSpaceDN w:val="0"/>
              <w:bidi w:val="0"/>
              <w:adjustRightInd w:val="0"/>
              <w:spacing w:line="440" w:lineRule="exact"/>
              <w:jc w:val="center"/>
              <w:rPr>
                <w:rFonts w:hint="eastAsia" w:ascii="华文中宋" w:hAnsi="华文中宋" w:eastAsia="华文中宋" w:cs="华文中宋"/>
                <w:color w:val="0000FF"/>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w:t>
            </w:r>
            <w:r>
              <w:rPr>
                <w:rFonts w:hint="eastAsia" w:ascii="华文中宋" w:hAnsi="华文中宋" w:eastAsia="华文中宋" w:cs="华文中宋"/>
                <w:color w:val="auto"/>
                <w:sz w:val="21"/>
                <w:szCs w:val="21"/>
                <w:highlight w:val="none"/>
              </w:rPr>
              <w:t>0分</w:t>
            </w:r>
          </w:p>
        </w:tc>
        <w:tc>
          <w:tcPr>
            <w:tcW w:w="6078" w:type="dxa"/>
            <w:noWrap w:val="0"/>
            <w:vAlign w:val="center"/>
          </w:tcPr>
          <w:p w14:paraId="28A02455">
            <w:pPr>
              <w:keepNext w:val="0"/>
              <w:keepLines w:val="0"/>
              <w:pageBreakBefore w:val="0"/>
              <w:widowControl/>
              <w:wordWrap/>
              <w:overflowPunct/>
              <w:topLinePunct w:val="0"/>
              <w:bidi w:val="0"/>
              <w:spacing w:line="440" w:lineRule="exact"/>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满足招标文件要求且投标价格最低的投标报价为评标基准价，其价格分为满分。其他投标人的价格分统一按照下列公式计算：投标报价得分=（评标基准价/投标报价）×</w:t>
            </w:r>
            <w:r>
              <w:rPr>
                <w:rFonts w:hint="eastAsia" w:ascii="华文中宋" w:hAnsi="华文中宋" w:eastAsia="华文中宋" w:cs="华文中宋"/>
                <w:color w:val="auto"/>
                <w:sz w:val="21"/>
                <w:szCs w:val="21"/>
                <w:highlight w:val="none"/>
                <w:lang w:val="en-US" w:eastAsia="zh-CN"/>
              </w:rPr>
              <w:t>1</w:t>
            </w:r>
            <w:r>
              <w:rPr>
                <w:rFonts w:hint="eastAsia" w:ascii="华文中宋" w:hAnsi="华文中宋" w:eastAsia="华文中宋" w:cs="华文中宋"/>
                <w:color w:val="auto"/>
                <w:sz w:val="21"/>
                <w:szCs w:val="21"/>
                <w:highlight w:val="none"/>
              </w:rPr>
              <w:t>0（保留两位小数点）。</w:t>
            </w:r>
          </w:p>
        </w:tc>
      </w:tr>
    </w:tbl>
    <w:p w14:paraId="22A3D7DC">
      <w:pPr>
        <w:rPr>
          <w:rFonts w:hint="eastAsia" w:ascii="华文中宋" w:hAnsi="华文中宋" w:eastAsia="华文中宋" w:cs="华文中宋"/>
          <w:b/>
          <w:szCs w:val="21"/>
          <w:highlight w:val="none"/>
        </w:rPr>
      </w:pPr>
    </w:p>
    <w:p w14:paraId="5A894CF2">
      <w:pPr>
        <w:rPr>
          <w:rFonts w:hint="eastAsia" w:ascii="华文中宋" w:hAnsi="华文中宋" w:eastAsia="华文中宋" w:cs="华文中宋"/>
          <w:b/>
          <w:szCs w:val="21"/>
          <w:highlight w:val="none"/>
        </w:rPr>
      </w:pPr>
    </w:p>
    <w:p w14:paraId="3A4CD4F5">
      <w:pPr>
        <w:rPr>
          <w:rFonts w:hint="eastAsia" w:ascii="华文中宋" w:hAnsi="华文中宋" w:eastAsia="华文中宋" w:cs="华文中宋"/>
          <w:b/>
          <w:szCs w:val="21"/>
          <w:highlight w:val="none"/>
        </w:rPr>
      </w:pPr>
    </w:p>
    <w:p w14:paraId="389F796B">
      <w:pPr>
        <w:rPr>
          <w:rFonts w:hint="eastAsia" w:ascii="华文中宋" w:hAnsi="华文中宋" w:eastAsia="华文中宋" w:cs="华文中宋"/>
          <w:b/>
          <w:szCs w:val="21"/>
          <w:highlight w:val="none"/>
        </w:rPr>
      </w:pPr>
    </w:p>
    <w:p w14:paraId="0C60F6E6">
      <w:pPr>
        <w:rPr>
          <w:rFonts w:hint="eastAsia" w:ascii="华文中宋" w:hAnsi="华文中宋" w:eastAsia="华文中宋" w:cs="华文中宋"/>
          <w:b/>
          <w:szCs w:val="21"/>
          <w:highlight w:val="none"/>
        </w:rPr>
      </w:pPr>
    </w:p>
    <w:p w14:paraId="7F408510">
      <w:pPr>
        <w:rPr>
          <w:rFonts w:hint="eastAsia" w:ascii="华文中宋" w:hAnsi="华文中宋" w:eastAsia="华文中宋" w:cs="华文中宋"/>
          <w:b/>
          <w:szCs w:val="21"/>
          <w:highlight w:val="none"/>
        </w:rPr>
      </w:pPr>
    </w:p>
    <w:p w14:paraId="354A7BA7">
      <w:pPr>
        <w:rPr>
          <w:rFonts w:hint="eastAsia" w:ascii="华文中宋" w:hAnsi="华文中宋" w:eastAsia="华文中宋" w:cs="华文中宋"/>
          <w:b/>
          <w:szCs w:val="21"/>
          <w:highlight w:val="none"/>
        </w:rPr>
      </w:pPr>
    </w:p>
    <w:p w14:paraId="4380025F">
      <w:pPr>
        <w:rPr>
          <w:rFonts w:hint="eastAsia" w:ascii="华文中宋" w:hAnsi="华文中宋" w:eastAsia="华文中宋" w:cs="华文中宋"/>
          <w:b/>
          <w:szCs w:val="21"/>
          <w:highlight w:val="none"/>
        </w:rPr>
      </w:pPr>
    </w:p>
    <w:p w14:paraId="47E04A4E">
      <w:pPr>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br w:type="page"/>
      </w:r>
    </w:p>
    <w:p w14:paraId="714E85E9">
      <w:pPr>
        <w:pStyle w:val="28"/>
        <w:ind w:left="0" w:leftChars="0" w:firstLine="0" w:firstLineChars="0"/>
        <w:rPr>
          <w:rFonts w:hint="eastAsia" w:ascii="华文中宋" w:hAnsi="华文中宋" w:eastAsia="华文中宋" w:cs="华文中宋"/>
          <w:highlight w:val="none"/>
        </w:rPr>
      </w:pPr>
    </w:p>
    <w:p w14:paraId="64AC2C90">
      <w:pPr>
        <w:pStyle w:val="35"/>
        <w:numPr>
          <w:ilvl w:val="0"/>
          <w:numId w:val="4"/>
        </w:numPr>
        <w:spacing w:before="0" w:after="0"/>
        <w:jc w:val="center"/>
        <w:rPr>
          <w:rFonts w:hint="eastAsia" w:ascii="华文中宋" w:hAnsi="华文中宋" w:eastAsia="华文中宋" w:cs="华文中宋"/>
          <w:snapToGrid w:val="0"/>
          <w:color w:val="000000"/>
          <w:sz w:val="32"/>
          <w:szCs w:val="32"/>
          <w:lang w:val="en-US" w:eastAsia="zh-CN" w:bidi="ar-SA"/>
          <w14:textOutline w14:w="6172" w14:cap="flat" w14:cmpd="sng" w14:algn="ctr">
            <w14:solidFill>
              <w14:srgbClr w14:val="000000"/>
            </w14:solidFill>
            <w14:prstDash w14:val="solid"/>
            <w14:miter w14:val="0"/>
          </w14:textOutline>
        </w:rPr>
      </w:pPr>
      <w:bookmarkStart w:id="93" w:name="_Toc22549"/>
      <w:bookmarkStart w:id="94" w:name="_Toc58507737"/>
      <w:r>
        <w:rPr>
          <w:rFonts w:hint="eastAsia" w:ascii="华文中宋" w:hAnsi="华文中宋" w:eastAsia="华文中宋" w:cs="华文中宋"/>
          <w:snapToGrid w:val="0"/>
          <w:color w:val="000000"/>
          <w:sz w:val="32"/>
          <w:szCs w:val="32"/>
          <w:lang w:val="en-US" w:eastAsia="zh-CN" w:bidi="ar-SA"/>
          <w14:textOutline w14:w="6172" w14:cap="flat" w14:cmpd="sng" w14:algn="ctr">
            <w14:solidFill>
              <w14:srgbClr w14:val="000000"/>
            </w14:solidFill>
            <w14:prstDash w14:val="solid"/>
            <w14:miter w14:val="0"/>
          </w14:textOutline>
        </w:rPr>
        <w:t xml:space="preserve">  </w:t>
      </w:r>
      <w:bookmarkStart w:id="95" w:name="_Toc14159"/>
      <w:r>
        <w:rPr>
          <w:rFonts w:hint="eastAsia" w:ascii="华文中宋" w:hAnsi="华文中宋" w:eastAsia="华文中宋" w:cs="华文中宋"/>
          <w:snapToGrid w:val="0"/>
          <w:color w:val="000000"/>
          <w:sz w:val="32"/>
          <w:szCs w:val="32"/>
          <w:lang w:val="en-US" w:eastAsia="zh-CN" w:bidi="ar-SA"/>
          <w14:textOutline w14:w="6172" w14:cap="flat" w14:cmpd="sng" w14:algn="ctr">
            <w14:solidFill>
              <w14:srgbClr w14:val="000000"/>
            </w14:solidFill>
            <w14:prstDash w14:val="solid"/>
            <w14:miter w14:val="0"/>
          </w14:textOutline>
        </w:rPr>
        <w:t>合同文本</w:t>
      </w:r>
      <w:bookmarkEnd w:id="93"/>
      <w:bookmarkEnd w:id="94"/>
      <w:bookmarkEnd w:id="95"/>
    </w:p>
    <w:p w14:paraId="34077EE1">
      <w:pPr>
        <w:spacing w:line="240" w:lineRule="auto"/>
        <w:jc w:val="center"/>
        <w:rPr>
          <w:rFonts w:hint="eastAsia" w:ascii="华文中宋" w:hAnsi="华文中宋" w:eastAsia="华文中宋" w:cs="华文中宋"/>
          <w:color w:val="auto"/>
          <w:spacing w:val="20"/>
          <w:szCs w:val="28"/>
          <w:lang w:eastAsia="zh-CN"/>
        </w:rPr>
      </w:pPr>
      <w:r>
        <w:rPr>
          <w:rFonts w:hint="eastAsia" w:ascii="华文中宋" w:hAnsi="华文中宋" w:eastAsia="华文中宋" w:cs="华文中宋"/>
          <w:color w:val="auto"/>
          <w:spacing w:val="20"/>
          <w:szCs w:val="28"/>
          <w:lang w:eastAsia="zh-CN"/>
        </w:rPr>
        <w:t>（仅供参考</w:t>
      </w:r>
      <w:r>
        <w:rPr>
          <w:rFonts w:hint="eastAsia" w:ascii="华文中宋" w:hAnsi="华文中宋" w:eastAsia="华文中宋" w:cs="华文中宋"/>
          <w:color w:val="auto"/>
          <w:spacing w:val="20"/>
          <w:szCs w:val="28"/>
          <w:lang w:val="en-US" w:eastAsia="zh-CN"/>
        </w:rPr>
        <w:t>/</w:t>
      </w:r>
      <w:r>
        <w:rPr>
          <w:rFonts w:hint="eastAsia" w:ascii="华文中宋" w:hAnsi="华文中宋" w:eastAsia="华文中宋" w:cs="华文中宋"/>
          <w:bCs/>
        </w:rPr>
        <w:t>由甲乙双方共同拟定</w:t>
      </w:r>
      <w:r>
        <w:rPr>
          <w:rFonts w:hint="eastAsia" w:ascii="华文中宋" w:hAnsi="华文中宋" w:eastAsia="华文中宋" w:cs="华文中宋"/>
          <w:bCs/>
          <w:lang w:eastAsia="zh-CN"/>
        </w:rPr>
        <w:t>）</w:t>
      </w:r>
    </w:p>
    <w:p w14:paraId="15F38C38">
      <w:pPr>
        <w:spacing w:line="322" w:lineRule="auto"/>
        <w:rPr>
          <w:rFonts w:hint="eastAsia" w:ascii="华文中宋" w:hAnsi="华文中宋" w:eastAsia="华文中宋" w:cs="华文中宋"/>
        </w:rPr>
      </w:pPr>
    </w:p>
    <w:p w14:paraId="6C6C9B06">
      <w:pPr>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甲</w:t>
      </w:r>
      <w:r>
        <w:rPr>
          <w:rFonts w:hint="eastAsia" w:ascii="华文中宋" w:hAnsi="华文中宋" w:eastAsia="华文中宋" w:cs="华文中宋"/>
          <w:color w:val="auto"/>
          <w:szCs w:val="21"/>
          <w:highlight w:val="none"/>
        </w:rPr>
        <w:t xml:space="preserve">       方：</w:t>
      </w:r>
    </w:p>
    <w:p w14:paraId="1AC9732B">
      <w:pPr>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乙</w:t>
      </w:r>
      <w:r>
        <w:rPr>
          <w:rFonts w:hint="eastAsia" w:ascii="华文中宋" w:hAnsi="华文中宋" w:eastAsia="华文中宋" w:cs="华文中宋"/>
          <w:color w:val="auto"/>
          <w:szCs w:val="21"/>
          <w:highlight w:val="none"/>
        </w:rPr>
        <w:t xml:space="preserve">       方：</w:t>
      </w:r>
    </w:p>
    <w:p w14:paraId="55841A5B">
      <w:pPr>
        <w:spacing w:line="480" w:lineRule="exac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w:t>
      </w:r>
    </w:p>
    <w:p w14:paraId="3266BFA1">
      <w:pPr>
        <w:pStyle w:val="12"/>
        <w:keepNext w:val="0"/>
        <w:keepLines w:val="0"/>
        <w:pageBreakBefore w:val="0"/>
        <w:kinsoku/>
        <w:wordWrap/>
        <w:overflowPunct/>
        <w:topLinePunct w:val="0"/>
        <w:bidi w:val="0"/>
        <w:snapToGrid/>
        <w:spacing w:after="0" w:afterLines="0" w:line="480" w:lineRule="exact"/>
        <w:ind w:left="0" w:leftChars="0"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eastAsia="zh-CN"/>
        </w:rPr>
        <w:t>乙方</w:t>
      </w:r>
      <w:r>
        <w:rPr>
          <w:rFonts w:hint="eastAsia" w:ascii="华文中宋" w:hAnsi="华文中宋" w:eastAsia="华文中宋" w:cs="华文中宋"/>
          <w:color w:val="auto"/>
          <w:sz w:val="21"/>
          <w:szCs w:val="21"/>
          <w:highlight w:val="none"/>
        </w:rPr>
        <w:t>在</w:t>
      </w:r>
      <w:r>
        <w:rPr>
          <w:rFonts w:hint="eastAsia" w:ascii="华文中宋" w:hAnsi="华文中宋" w:eastAsia="华文中宋" w:cs="华文中宋"/>
          <w:color w:val="auto"/>
          <w:sz w:val="21"/>
          <w:szCs w:val="21"/>
          <w:highlight w:val="none"/>
          <w:lang w:val="en-US" w:eastAsia="zh-CN"/>
        </w:rPr>
        <w:t>*********（采购代理机构</w:t>
      </w:r>
      <w:r>
        <w:rPr>
          <w:rFonts w:hint="eastAsia" w:ascii="华文中宋" w:hAnsi="华文中宋" w:eastAsia="华文中宋" w:cs="华文中宋"/>
          <w:color w:val="auto"/>
          <w:szCs w:val="21"/>
          <w:highlight w:val="none"/>
          <w:lang w:val="en-US" w:eastAsia="zh-CN"/>
        </w:rPr>
        <w:t>）</w:t>
      </w:r>
      <w:r>
        <w:rPr>
          <w:rFonts w:hint="eastAsia" w:ascii="华文中宋" w:hAnsi="华文中宋" w:eastAsia="华文中宋" w:cs="华文中宋"/>
          <w:color w:val="auto"/>
          <w:sz w:val="21"/>
          <w:szCs w:val="21"/>
          <w:highlight w:val="none"/>
        </w:rPr>
        <w:t>组织的****项目公开招标采购中中标，经双方协商一致，签订本合同。</w:t>
      </w:r>
    </w:p>
    <w:p w14:paraId="7DDC3675">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一、</w:t>
      </w:r>
      <w:r>
        <w:rPr>
          <w:rFonts w:hint="eastAsia" w:ascii="华文中宋" w:hAnsi="华文中宋" w:eastAsia="华文中宋" w:cs="华文中宋"/>
          <w:b/>
          <w:color w:val="auto"/>
          <w:highlight w:val="none"/>
          <w:lang w:eastAsia="zh-CN"/>
        </w:rPr>
        <w:t>服务</w:t>
      </w:r>
      <w:r>
        <w:rPr>
          <w:rFonts w:hint="eastAsia" w:ascii="华文中宋" w:hAnsi="华文中宋" w:eastAsia="华文中宋" w:cs="华文中宋"/>
          <w:b/>
          <w:color w:val="auto"/>
          <w:highlight w:val="none"/>
        </w:rPr>
        <w:t>条款</w:t>
      </w:r>
    </w:p>
    <w:p w14:paraId="3EB463D1">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提供以下</w:t>
      </w:r>
      <w:r>
        <w:rPr>
          <w:rFonts w:hint="eastAsia" w:ascii="华文中宋" w:hAnsi="华文中宋" w:eastAsia="华文中宋" w:cs="华文中宋"/>
          <w:color w:val="auto"/>
          <w:szCs w:val="21"/>
          <w:highlight w:val="none"/>
          <w:lang w:eastAsia="zh-CN"/>
        </w:rPr>
        <w:t>服务：</w:t>
      </w:r>
    </w:p>
    <w:p w14:paraId="54034C8D">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二、合同总金额:</w:t>
      </w:r>
    </w:p>
    <w:p w14:paraId="48CC5AD2">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b/>
          <w:bCs/>
          <w:color w:val="auto"/>
          <w:szCs w:val="21"/>
          <w:highlight w:val="none"/>
        </w:rPr>
        <w:t>人民币</w:t>
      </w:r>
      <w:r>
        <w:rPr>
          <w:rFonts w:hint="eastAsia" w:ascii="华文中宋" w:hAnsi="华文中宋" w:eastAsia="华文中宋" w:cs="华文中宋"/>
          <w:color w:val="auto"/>
          <w:szCs w:val="21"/>
          <w:highlight w:val="none"/>
        </w:rPr>
        <w:t>（大写）：</w:t>
      </w:r>
    </w:p>
    <w:p w14:paraId="2B62E7C4">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b/>
          <w:bCs/>
          <w:color w:val="auto"/>
          <w:szCs w:val="21"/>
          <w:highlight w:val="none"/>
        </w:rPr>
        <w:t xml:space="preserve">  </w:t>
      </w:r>
      <w:r>
        <w:rPr>
          <w:rFonts w:hint="eastAsia" w:ascii="华文中宋" w:hAnsi="华文中宋" w:eastAsia="华文中宋" w:cs="华文中宋"/>
          <w:color w:val="auto"/>
          <w:szCs w:val="21"/>
          <w:highlight w:val="none"/>
        </w:rPr>
        <w:t>（小写）：￥</w:t>
      </w:r>
    </w:p>
    <w:p w14:paraId="40CD9512">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b/>
          <w:bCs/>
          <w:color w:val="auto"/>
          <w:szCs w:val="21"/>
          <w:highlight w:val="none"/>
        </w:rPr>
      </w:pPr>
      <w:r>
        <w:rPr>
          <w:rFonts w:hint="eastAsia" w:ascii="华文中宋" w:hAnsi="华文中宋" w:eastAsia="华文中宋" w:cs="华文中宋"/>
          <w:color w:val="auto"/>
          <w:szCs w:val="21"/>
          <w:highlight w:val="none"/>
        </w:rPr>
        <w:t>此价格为合同执行不变价，不因国家政策变化而变化。</w:t>
      </w:r>
    </w:p>
    <w:p w14:paraId="324E6313">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三、款项支付</w:t>
      </w:r>
    </w:p>
    <w:p w14:paraId="1A0A7E28">
      <w:pPr>
        <w:keepNext w:val="0"/>
        <w:keepLines w:val="0"/>
        <w:pageBreakBefore w:val="0"/>
        <w:widowControl/>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sym w:font="Wingdings 2" w:char="00A3"/>
      </w:r>
      <w:r>
        <w:rPr>
          <w:rFonts w:hint="eastAsia" w:ascii="华文中宋" w:hAnsi="华文中宋" w:eastAsia="华文中宋" w:cs="华文中宋"/>
          <w:color w:val="auto"/>
          <w:highlight w:val="none"/>
        </w:rPr>
        <w:t>预付款</w:t>
      </w:r>
    </w:p>
    <w:p w14:paraId="33741931">
      <w:pPr>
        <w:keepNext w:val="0"/>
        <w:keepLines w:val="0"/>
        <w:pageBreakBefore w:val="0"/>
        <w:widowControl/>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合同签订生效并具备实施条后</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个工作日内</w:t>
      </w:r>
      <w:r>
        <w:rPr>
          <w:rFonts w:hint="eastAsia" w:ascii="华文中宋" w:hAnsi="华文中宋" w:eastAsia="华文中宋" w:cs="华文中宋"/>
          <w:color w:val="auto"/>
          <w:highlight w:val="none"/>
          <w:lang w:eastAsia="zh-CN"/>
        </w:rPr>
        <w:t>，甲方</w:t>
      </w:r>
      <w:r>
        <w:rPr>
          <w:rFonts w:hint="eastAsia" w:ascii="华文中宋" w:hAnsi="华文中宋" w:eastAsia="华文中宋" w:cs="华文中宋"/>
          <w:color w:val="auto"/>
          <w:highlight w:val="none"/>
        </w:rPr>
        <w:t>向</w:t>
      </w:r>
      <w:r>
        <w:rPr>
          <w:rFonts w:hint="eastAsia" w:ascii="华文中宋" w:hAnsi="华文中宋" w:eastAsia="华文中宋" w:cs="华文中宋"/>
          <w:color w:val="auto"/>
          <w:highlight w:val="none"/>
          <w:lang w:eastAsia="zh-CN"/>
        </w:rPr>
        <w:t>乙方</w:t>
      </w:r>
      <w:r>
        <w:rPr>
          <w:rFonts w:hint="eastAsia" w:ascii="华文中宋" w:hAnsi="华文中宋" w:eastAsia="华文中宋" w:cs="华文中宋"/>
          <w:color w:val="auto"/>
          <w:highlight w:val="none"/>
        </w:rPr>
        <w:t>预付合同额的</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％，即人民币</w:t>
      </w:r>
    </w:p>
    <w:p w14:paraId="2E56311D">
      <w:pPr>
        <w:keepNext w:val="0"/>
        <w:keepLines w:val="0"/>
        <w:pageBreakBefore w:val="0"/>
        <w:widowControl/>
        <w:kinsoku/>
        <w:wordWrap/>
        <w:overflowPunct/>
        <w:topLinePunct w:val="0"/>
        <w:autoSpaceDE/>
        <w:autoSpaceDN/>
        <w:bidi w:val="0"/>
        <w:adjustRightInd/>
        <w:snapToGrid/>
        <w:spacing w:line="48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元，大写</w:t>
      </w:r>
      <w:r>
        <w:rPr>
          <w:rFonts w:hint="eastAsia" w:ascii="华文中宋" w:hAnsi="华文中宋" w:eastAsia="华文中宋" w:cs="华文中宋"/>
          <w:color w:val="auto"/>
          <w:highlight w:val="none"/>
          <w:lang w:val="en-US" w:eastAsia="zh-CN"/>
        </w:rPr>
        <w:t xml:space="preserve">: </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u w:val="none"/>
          <w:lang w:val="en-US" w:eastAsia="zh-CN"/>
        </w:rPr>
        <w:t>。乙方同时向甲方提供同等额度的保函，乙方提供预付款保函所需的有关费用均由乙方自行负担。预付款保函应在甲方预付款付款前出具，有效期为自保函出具之日不低于90个日历天，到期后自动失效。</w:t>
      </w:r>
      <w:r>
        <w:rPr>
          <w:rFonts w:hint="eastAsia" w:ascii="华文中宋" w:hAnsi="华文中宋" w:eastAsia="华文中宋" w:cs="华文中宋"/>
          <w:color w:val="auto"/>
          <w:highlight w:val="none"/>
        </w:rPr>
        <w:t>项目交付后经</w:t>
      </w:r>
      <w:r>
        <w:rPr>
          <w:rFonts w:hint="eastAsia" w:ascii="华文中宋" w:hAnsi="华文中宋" w:eastAsia="华文中宋" w:cs="华文中宋"/>
          <w:color w:val="auto"/>
          <w:highlight w:val="none"/>
          <w:lang w:eastAsia="zh-CN"/>
        </w:rPr>
        <w:t>甲方</w:t>
      </w:r>
      <w:r>
        <w:rPr>
          <w:rFonts w:hint="eastAsia" w:ascii="华文中宋" w:hAnsi="华文中宋" w:eastAsia="华文中宋" w:cs="华文中宋"/>
          <w:color w:val="auto"/>
          <w:highlight w:val="none"/>
        </w:rPr>
        <w:t>验收合格之日起</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个工作日内，</w:t>
      </w:r>
      <w:r>
        <w:rPr>
          <w:rFonts w:hint="eastAsia" w:ascii="华文中宋" w:hAnsi="华文中宋" w:eastAsia="华文中宋" w:cs="华文中宋"/>
          <w:color w:val="auto"/>
          <w:highlight w:val="none"/>
          <w:lang w:eastAsia="zh-CN"/>
        </w:rPr>
        <w:t>甲方</w:t>
      </w:r>
      <w:r>
        <w:rPr>
          <w:rFonts w:hint="eastAsia" w:ascii="华文中宋" w:hAnsi="华文中宋" w:eastAsia="华文中宋" w:cs="华文中宋"/>
          <w:color w:val="auto"/>
          <w:highlight w:val="none"/>
        </w:rPr>
        <w:t>向</w:t>
      </w:r>
      <w:r>
        <w:rPr>
          <w:rFonts w:hint="eastAsia" w:ascii="华文中宋" w:hAnsi="华文中宋" w:eastAsia="华文中宋" w:cs="华文中宋"/>
          <w:color w:val="auto"/>
          <w:highlight w:val="none"/>
          <w:lang w:eastAsia="zh-CN"/>
        </w:rPr>
        <w:t>乙方</w:t>
      </w:r>
      <w:r>
        <w:rPr>
          <w:rFonts w:hint="eastAsia" w:ascii="华文中宋" w:hAnsi="华文中宋" w:eastAsia="华文中宋" w:cs="华文中宋"/>
          <w:color w:val="auto"/>
          <w:highlight w:val="none"/>
        </w:rPr>
        <w:t>支付合同金</w:t>
      </w:r>
      <w:r>
        <w:rPr>
          <w:rFonts w:hint="eastAsia" w:ascii="华文中宋" w:hAnsi="华文中宋" w:eastAsia="华文中宋" w:cs="华文中宋"/>
          <w:color w:val="auto"/>
          <w:highlight w:val="none"/>
          <w:lang w:eastAsia="zh-CN"/>
        </w:rPr>
        <w:t>额</w:t>
      </w:r>
      <w:r>
        <w:rPr>
          <w:rFonts w:hint="eastAsia" w:ascii="华文中宋" w:hAnsi="华文中宋" w:eastAsia="华文中宋" w:cs="华文中宋"/>
          <w:color w:val="auto"/>
          <w:highlight w:val="none"/>
        </w:rPr>
        <w:t>的</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％，即人民</w:t>
      </w:r>
      <w:r>
        <w:rPr>
          <w:rFonts w:hint="eastAsia" w:ascii="华文中宋" w:hAnsi="华文中宋" w:eastAsia="华文中宋" w:cs="华文中宋"/>
          <w:color w:val="auto"/>
          <w:highlight w:val="none"/>
          <w:lang w:eastAsia="zh-CN"/>
        </w:rPr>
        <w:t>币</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rPr>
        <w:t>元，大写:</w:t>
      </w:r>
      <w:r>
        <w:rPr>
          <w:rFonts w:hint="eastAsia" w:ascii="华文中宋" w:hAnsi="华文中宋" w:eastAsia="华文中宋" w:cs="华文中宋"/>
          <w:color w:val="auto"/>
          <w:highlight w:val="none"/>
          <w:u w:val="single"/>
          <w:lang w:val="en-US" w:eastAsia="zh-CN"/>
        </w:rPr>
        <w:t xml:space="preserve">             </w:t>
      </w:r>
      <w:r>
        <w:rPr>
          <w:rFonts w:hint="eastAsia" w:ascii="华文中宋" w:hAnsi="华文中宋" w:eastAsia="华文中宋" w:cs="华文中宋"/>
          <w:color w:val="auto"/>
          <w:highlight w:val="none"/>
          <w:u w:val="none"/>
          <w:lang w:val="en-US" w:eastAsia="zh-CN"/>
        </w:rPr>
        <w:t>。</w:t>
      </w:r>
      <w:r>
        <w:rPr>
          <w:rFonts w:hint="eastAsia" w:ascii="华文中宋" w:hAnsi="华文中宋" w:eastAsia="华文中宋" w:cs="华文中宋"/>
          <w:color w:val="auto"/>
          <w:highlight w:val="none"/>
        </w:rPr>
        <w:t>
</w:t>
      </w:r>
    </w:p>
    <w:p w14:paraId="1C909EF3">
      <w:pPr>
        <w:keepNext w:val="0"/>
        <w:keepLines w:val="0"/>
        <w:pageBreakBefore w:val="0"/>
        <w:widowControl/>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sym w:font="Wingdings 2" w:char="00A3"/>
      </w:r>
      <w:r>
        <w:rPr>
          <w:rFonts w:hint="eastAsia" w:ascii="华文中宋" w:hAnsi="华文中宋" w:eastAsia="华文中宋" w:cs="华文中宋"/>
          <w:color w:val="auto"/>
          <w:highlight w:val="none"/>
        </w:rPr>
        <w:t>其他支付方式</w:t>
      </w:r>
    </w:p>
    <w:p w14:paraId="4A2655CB">
      <w:pPr>
        <w:pStyle w:val="22"/>
        <w:keepNext w:val="0"/>
        <w:keepLines w:val="0"/>
        <w:pageBreakBefore w:val="0"/>
        <w:kinsoku/>
        <w:wordWrap/>
        <w:overflowPunct/>
        <w:topLinePunct w:val="0"/>
        <w:bidi w:val="0"/>
        <w:snapToGrid/>
        <w:spacing w:after="0" w:afterLines="0" w:line="480" w:lineRule="exact"/>
        <w:ind w:left="0" w:leftChars="0"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u w:val="none"/>
          <w:lang w:val="en-US" w:eastAsia="zh-CN"/>
        </w:rPr>
        <w:t xml:space="preserve"> </w:t>
      </w:r>
      <w:r>
        <w:rPr>
          <w:rFonts w:hint="eastAsia" w:ascii="华文中宋" w:hAnsi="华文中宋" w:eastAsia="华文中宋" w:cs="华文中宋"/>
          <w:color w:val="auto"/>
          <w:highlight w:val="none"/>
          <w:u w:val="single"/>
          <w:lang w:val="en-US" w:eastAsia="zh-CN"/>
        </w:rPr>
        <w:t xml:space="preserve">                     </w:t>
      </w:r>
    </w:p>
    <w:p w14:paraId="029D7EE0">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验收合格后由</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负责办理货款支付手续。</w:t>
      </w:r>
    </w:p>
    <w:p w14:paraId="70867696">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lang w:val="zh-CN"/>
        </w:rPr>
      </w:pPr>
      <w:r>
        <w:rPr>
          <w:rFonts w:hint="eastAsia" w:ascii="华文中宋" w:hAnsi="华文中宋" w:eastAsia="华文中宋" w:cs="华文中宋"/>
          <w:b/>
          <w:color w:val="auto"/>
          <w:highlight w:val="none"/>
          <w:lang w:val="zh-CN"/>
        </w:rPr>
        <w:t>四、履约保证金</w:t>
      </w:r>
    </w:p>
    <w:p w14:paraId="7D802869">
      <w:pPr>
        <w:keepNext w:val="0"/>
        <w:keepLines w:val="0"/>
        <w:pageBreakBefore w:val="0"/>
        <w:widowControl/>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sym w:font="Wingdings 2" w:char="00A3"/>
      </w:r>
      <w:r>
        <w:rPr>
          <w:rFonts w:hint="eastAsia" w:ascii="华文中宋" w:hAnsi="华文中宋" w:eastAsia="华文中宋" w:cs="华文中宋"/>
          <w:color w:val="auto"/>
          <w:highlight w:val="none"/>
          <w:lang w:eastAsia="zh-CN"/>
        </w:rPr>
        <w:t>无履约保证金</w:t>
      </w:r>
    </w:p>
    <w:p w14:paraId="477E6FAE">
      <w:pPr>
        <w:keepNext w:val="0"/>
        <w:keepLines w:val="0"/>
        <w:pageBreakBefore w:val="0"/>
        <w:widowControl/>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lang w:val="zh-CN" w:eastAsia="zh-CN"/>
        </w:rPr>
      </w:pPr>
      <w:r>
        <w:rPr>
          <w:rFonts w:hint="eastAsia" w:ascii="华文中宋" w:hAnsi="华文中宋" w:eastAsia="华文中宋" w:cs="华文中宋"/>
          <w:color w:val="auto"/>
          <w:highlight w:val="none"/>
        </w:rPr>
        <w:sym w:font="Wingdings 2" w:char="00A3"/>
      </w:r>
      <w:r>
        <w:rPr>
          <w:rFonts w:hint="eastAsia" w:ascii="华文中宋" w:hAnsi="华文中宋" w:eastAsia="华文中宋" w:cs="华文中宋"/>
          <w:color w:val="auto"/>
          <w:highlight w:val="none"/>
          <w:lang w:eastAsia="zh-CN"/>
        </w:rPr>
        <w:t>收取履约保证金</w:t>
      </w:r>
    </w:p>
    <w:p w14:paraId="521EA8E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lang w:val="zh-CN"/>
        </w:rPr>
        <w:t xml:space="preserve">乙方须向甲方交纳人民币(大写) </w:t>
      </w:r>
      <w:r>
        <w:rPr>
          <w:rFonts w:hint="eastAsia" w:ascii="华文中宋" w:hAnsi="华文中宋" w:eastAsia="华文中宋" w:cs="华文中宋"/>
          <w:color w:val="auto"/>
          <w:highlight w:val="none"/>
          <w:u w:val="single"/>
          <w:lang w:val="zh-CN"/>
        </w:rPr>
        <w:t xml:space="preserve">         </w:t>
      </w:r>
      <w:r>
        <w:rPr>
          <w:rFonts w:hint="eastAsia" w:ascii="华文中宋" w:hAnsi="华文中宋" w:eastAsia="华文中宋" w:cs="华文中宋"/>
          <w:color w:val="auto"/>
          <w:highlight w:val="none"/>
          <w:lang w:val="zh-CN"/>
        </w:rPr>
        <w:t>（￥：</w:t>
      </w:r>
      <w:r>
        <w:rPr>
          <w:rFonts w:hint="eastAsia" w:ascii="华文中宋" w:hAnsi="华文中宋" w:eastAsia="华文中宋" w:cs="华文中宋"/>
          <w:color w:val="auto"/>
          <w:highlight w:val="none"/>
          <w:u w:val="single"/>
          <w:lang w:val="zh-CN"/>
        </w:rPr>
        <w:t xml:space="preserve">        </w:t>
      </w:r>
      <w:r>
        <w:rPr>
          <w:rFonts w:hint="eastAsia" w:ascii="华文中宋" w:hAnsi="华文中宋" w:eastAsia="华文中宋" w:cs="华文中宋"/>
          <w:color w:val="auto"/>
          <w:highlight w:val="none"/>
          <w:lang w:val="zh-CN"/>
        </w:rPr>
        <w:t>） 作为本合同的履约保证金。允许以银行、保险公司或担保机构出具的保函等非现金形式提交履约保证金</w:t>
      </w:r>
      <w:r>
        <w:rPr>
          <w:rFonts w:hint="eastAsia" w:ascii="华文中宋" w:hAnsi="华文中宋" w:eastAsia="华文中宋" w:cs="华文中宋"/>
          <w:color w:val="auto"/>
          <w:highlight w:val="none"/>
          <w:lang w:val="zh-CN" w:eastAsia="zh-CN"/>
        </w:rPr>
        <w:t>。</w:t>
      </w:r>
    </w:p>
    <w:p w14:paraId="42C0657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rPr>
          <w:rFonts w:hint="eastAsia" w:ascii="华文中宋" w:hAnsi="华文中宋" w:eastAsia="华文中宋" w:cs="华文中宋"/>
          <w:color w:val="auto"/>
          <w:highlight w:val="none"/>
          <w:lang w:val="zh-CN"/>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lang w:val="zh-CN"/>
        </w:rPr>
        <w:t>履约保证金用于补偿甲方因乙方不能履行或不能完全履行合同义务而蒙受的损失。</w:t>
      </w:r>
    </w:p>
    <w:p w14:paraId="523100EE">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zh-CN"/>
        </w:rPr>
        <w:t>3、服务</w:t>
      </w:r>
      <w:r>
        <w:rPr>
          <w:rFonts w:hint="eastAsia" w:ascii="华文中宋" w:hAnsi="华文中宋" w:eastAsia="华文中宋" w:cs="华文中宋"/>
          <w:color w:val="auto"/>
          <w:highlight w:val="none"/>
        </w:rPr>
        <w:t>交付验收合格，填写</w:t>
      </w:r>
      <w:r>
        <w:rPr>
          <w:rFonts w:hint="eastAsia" w:ascii="华文中宋" w:hAnsi="华文中宋" w:eastAsia="华文中宋" w:cs="华文中宋"/>
          <w:color w:val="auto"/>
          <w:szCs w:val="21"/>
          <w:highlight w:val="none"/>
        </w:rPr>
        <w:t>“合同履约情况验收报告”</w:t>
      </w:r>
      <w:r>
        <w:rPr>
          <w:rFonts w:hint="eastAsia" w:ascii="华文中宋" w:hAnsi="华文中宋" w:eastAsia="华文中宋" w:cs="华文中宋"/>
          <w:color w:val="auto"/>
          <w:szCs w:val="21"/>
          <w:highlight w:val="none"/>
          <w:lang w:eastAsia="zh-CN"/>
        </w:rPr>
        <w:t>后，保函自动失效；其他形式的履约保证金达到退还条件的</w:t>
      </w:r>
      <w:r>
        <w:rPr>
          <w:rFonts w:hint="eastAsia" w:ascii="华文中宋" w:hAnsi="华文中宋" w:eastAsia="华文中宋" w:cs="华文中宋"/>
          <w:color w:val="auto"/>
          <w:szCs w:val="21"/>
          <w:highlight w:val="none"/>
          <w:lang w:val="en-US" w:eastAsia="zh-CN"/>
        </w:rPr>
        <w:t>5个工作日内退还</w:t>
      </w:r>
      <w:r>
        <w:rPr>
          <w:rFonts w:hint="eastAsia" w:ascii="华文中宋" w:hAnsi="华文中宋" w:eastAsia="华文中宋" w:cs="华文中宋"/>
          <w:color w:val="auto"/>
          <w:szCs w:val="21"/>
          <w:highlight w:val="none"/>
          <w:lang w:eastAsia="zh-CN"/>
        </w:rPr>
        <w:t>。</w:t>
      </w:r>
    </w:p>
    <w:p w14:paraId="2FD7906E">
      <w:pPr>
        <w:pStyle w:val="9"/>
        <w:keepNext w:val="0"/>
        <w:keepLines w:val="0"/>
        <w:pageBreakBefore w:val="0"/>
        <w:kinsoku/>
        <w:wordWrap/>
        <w:overflowPunct/>
        <w:topLinePunct w:val="0"/>
        <w:bidi w:val="0"/>
        <w:snapToGrid/>
        <w:spacing w:after="0" w:afterLines="0" w:line="460" w:lineRule="exact"/>
        <w:ind w:firstLine="420" w:firstLineChars="200"/>
        <w:textAlignment w:val="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w:t>
      </w:r>
    </w:p>
    <w:p w14:paraId="6DFEA996">
      <w:pPr>
        <w:keepNext w:val="0"/>
        <w:keepLines w:val="0"/>
        <w:pageBreakBefore w:val="0"/>
        <w:kinsoku/>
        <w:wordWrap/>
        <w:overflowPunct/>
        <w:topLinePunct w:val="0"/>
        <w:bidi w:val="0"/>
        <w:snapToGrid/>
        <w:spacing w:line="460" w:lineRule="exact"/>
        <w:ind w:firstLine="422" w:firstLineChars="200"/>
        <w:textAlignment w:val="auto"/>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lang w:eastAsia="zh-CN"/>
        </w:rPr>
        <w:t>五</w:t>
      </w:r>
      <w:r>
        <w:rPr>
          <w:rFonts w:hint="eastAsia" w:ascii="华文中宋" w:hAnsi="华文中宋" w:eastAsia="华文中宋" w:cs="华文中宋"/>
          <w:b/>
          <w:color w:val="auto"/>
          <w:highlight w:val="none"/>
        </w:rPr>
        <w:t>、售后服务及承诺</w:t>
      </w:r>
    </w:p>
    <w:p w14:paraId="3EA35EBC">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lang w:eastAsia="zh-CN"/>
        </w:rPr>
        <w:t>乙方</w:t>
      </w:r>
      <w:r>
        <w:rPr>
          <w:rFonts w:hint="eastAsia" w:ascii="华文中宋" w:hAnsi="华文中宋" w:eastAsia="华文中宋" w:cs="华文中宋"/>
          <w:bCs/>
          <w:color w:val="auto"/>
          <w:szCs w:val="21"/>
          <w:highlight w:val="none"/>
        </w:rPr>
        <w:t>向</w:t>
      </w:r>
      <w:r>
        <w:rPr>
          <w:rFonts w:hint="eastAsia" w:ascii="华文中宋" w:hAnsi="华文中宋" w:eastAsia="华文中宋" w:cs="华文中宋"/>
          <w:bCs/>
          <w:color w:val="auto"/>
          <w:szCs w:val="21"/>
          <w:highlight w:val="none"/>
          <w:lang w:eastAsia="zh-CN"/>
        </w:rPr>
        <w:t>甲方</w:t>
      </w:r>
      <w:r>
        <w:rPr>
          <w:rFonts w:hint="eastAsia" w:ascii="华文中宋" w:hAnsi="华文中宋" w:eastAsia="华文中宋" w:cs="华文中宋"/>
          <w:bCs/>
          <w:color w:val="auto"/>
          <w:szCs w:val="21"/>
          <w:highlight w:val="none"/>
        </w:rPr>
        <w:t>承诺：</w:t>
      </w:r>
    </w:p>
    <w:p w14:paraId="2CC76E9A">
      <w:pPr>
        <w:keepNext w:val="0"/>
        <w:keepLines w:val="0"/>
        <w:pageBreakBefore w:val="0"/>
        <w:kinsoku/>
        <w:wordWrap/>
        <w:overflowPunct/>
        <w:topLinePunct w:val="0"/>
        <w:bidi w:val="0"/>
        <w:snapToGrid/>
        <w:spacing w:line="460" w:lineRule="exact"/>
        <w:ind w:firstLine="422" w:firstLineChars="200"/>
        <w:textAlignment w:val="auto"/>
        <w:rPr>
          <w:rFonts w:hint="eastAsia" w:ascii="华文中宋" w:hAnsi="华文中宋" w:eastAsia="华文中宋" w:cs="华文中宋"/>
          <w:b/>
          <w:color w:val="auto"/>
          <w:highlight w:val="none"/>
          <w:lang w:eastAsia="zh-CN"/>
        </w:rPr>
      </w:pPr>
      <w:r>
        <w:rPr>
          <w:rFonts w:hint="eastAsia" w:ascii="华文中宋" w:hAnsi="华文中宋" w:eastAsia="华文中宋" w:cs="华文中宋"/>
          <w:b/>
          <w:color w:val="auto"/>
          <w:highlight w:val="none"/>
          <w:lang w:eastAsia="zh-CN"/>
        </w:rPr>
        <w:t>六</w:t>
      </w:r>
      <w:r>
        <w:rPr>
          <w:rFonts w:hint="eastAsia" w:ascii="华文中宋" w:hAnsi="华文中宋" w:eastAsia="华文中宋" w:cs="华文中宋"/>
          <w:b/>
          <w:color w:val="auto"/>
          <w:highlight w:val="none"/>
        </w:rPr>
        <w:t>、交</w:t>
      </w:r>
      <w:r>
        <w:rPr>
          <w:rFonts w:hint="eastAsia" w:ascii="华文中宋" w:hAnsi="华文中宋" w:eastAsia="华文中宋" w:cs="华文中宋"/>
          <w:b/>
          <w:color w:val="auto"/>
          <w:highlight w:val="none"/>
          <w:lang w:eastAsia="zh-CN"/>
        </w:rPr>
        <w:t>付</w:t>
      </w:r>
    </w:p>
    <w:p w14:paraId="1AE06DF9">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合同履行期限</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rPr>
        <w:t xml:space="preserve"> </w:t>
      </w:r>
    </w:p>
    <w:p w14:paraId="6A7D6C31">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2、交</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付</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标</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准</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rPr>
        <w:t xml:space="preserve"> </w:t>
      </w:r>
    </w:p>
    <w:p w14:paraId="2520EAE2">
      <w:pPr>
        <w:keepNext w:val="0"/>
        <w:keepLines w:val="0"/>
        <w:pageBreakBefore w:val="0"/>
        <w:kinsoku/>
        <w:wordWrap/>
        <w:overflowPunct/>
        <w:topLinePunct w:val="0"/>
        <w:bidi w:val="0"/>
        <w:snapToGrid/>
        <w:spacing w:line="460" w:lineRule="exact"/>
        <w:ind w:firstLine="422" w:firstLineChars="200"/>
        <w:textAlignment w:val="auto"/>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lang w:eastAsia="zh-CN"/>
        </w:rPr>
        <w:t>七</w:t>
      </w:r>
      <w:r>
        <w:rPr>
          <w:rFonts w:hint="eastAsia" w:ascii="华文中宋" w:hAnsi="华文中宋" w:eastAsia="华文中宋" w:cs="华文中宋"/>
          <w:b/>
          <w:color w:val="auto"/>
          <w:highlight w:val="none"/>
        </w:rPr>
        <w:t>、交验</w:t>
      </w:r>
    </w:p>
    <w:p w14:paraId="2805BA16">
      <w:pPr>
        <w:keepNext w:val="0"/>
        <w:keepLines w:val="0"/>
        <w:pageBreakBefore w:val="0"/>
        <w:kinsoku/>
        <w:wordWrap/>
        <w:overflowPunct/>
        <w:topLinePunct w:val="0"/>
        <w:autoSpaceDE w:val="0"/>
        <w:autoSpaceDN w:val="0"/>
        <w:bidi w:val="0"/>
        <w:adjustRightInd w:val="0"/>
        <w:snapToGrid/>
        <w:spacing w:line="460" w:lineRule="exact"/>
        <w:ind w:firstLine="420" w:firstLineChars="200"/>
        <w:textAlignment w:val="auto"/>
        <w:rPr>
          <w:rFonts w:hint="eastAsia" w:ascii="华文中宋" w:hAnsi="华文中宋" w:eastAsia="华文中宋" w:cs="华文中宋"/>
          <w:color w:val="auto"/>
          <w:kern w:val="0"/>
          <w:sz w:val="21"/>
          <w:szCs w:val="21"/>
          <w:highlight w:val="none"/>
          <w:lang w:val="zh-CN" w:eastAsia="zh-CN" w:bidi="ar-SA"/>
        </w:rPr>
      </w:pPr>
      <w:r>
        <w:rPr>
          <w:rFonts w:hint="eastAsia" w:ascii="华文中宋" w:hAnsi="华文中宋" w:eastAsia="华文中宋" w:cs="华文中宋"/>
          <w:color w:val="auto"/>
          <w:kern w:val="0"/>
          <w:sz w:val="21"/>
          <w:szCs w:val="21"/>
          <w:highlight w:val="none"/>
          <w:lang w:val="en-US" w:eastAsia="zh-CN" w:bidi="ar-SA"/>
        </w:rPr>
        <w:t>1、乙方</w:t>
      </w:r>
      <w:r>
        <w:rPr>
          <w:rFonts w:hint="eastAsia" w:ascii="华文中宋" w:hAnsi="华文中宋" w:eastAsia="华文中宋" w:cs="华文中宋"/>
          <w:color w:val="auto"/>
          <w:kern w:val="0"/>
          <w:sz w:val="21"/>
          <w:szCs w:val="21"/>
          <w:highlight w:val="none"/>
          <w:lang w:val="zh-CN" w:eastAsia="zh-CN" w:bidi="ar-SA"/>
        </w:rPr>
        <w:t>将服务成果交付甲方，并且经</w:t>
      </w:r>
      <w:r>
        <w:rPr>
          <w:rFonts w:hint="eastAsia" w:ascii="华文中宋" w:hAnsi="华文中宋" w:eastAsia="华文中宋" w:cs="华文中宋"/>
          <w:bCs/>
          <w:color w:val="auto"/>
          <w:szCs w:val="21"/>
          <w:highlight w:val="none"/>
          <w:lang w:eastAsia="zh-CN"/>
        </w:rPr>
        <w:t>甲</w:t>
      </w:r>
      <w:r>
        <w:rPr>
          <w:rFonts w:hint="eastAsia" w:ascii="华文中宋" w:hAnsi="华文中宋" w:eastAsia="华文中宋" w:cs="华文中宋"/>
          <w:color w:val="auto"/>
          <w:kern w:val="0"/>
          <w:sz w:val="21"/>
          <w:szCs w:val="21"/>
          <w:highlight w:val="none"/>
          <w:lang w:val="zh-CN" w:eastAsia="zh-CN" w:bidi="ar-SA"/>
        </w:rPr>
        <w:t>、乙双方共同验收合格后所有权转移给甲方，在所有权转移之前，标的物损毁、灭失的风险归乙方，乙方保证所交付的服务成果的所有权完全属于乙方且无任何抵押、查封等产权瑕疵。</w:t>
      </w:r>
    </w:p>
    <w:p w14:paraId="5623702E">
      <w:pPr>
        <w:keepNext w:val="0"/>
        <w:keepLines w:val="0"/>
        <w:pageBreakBefore w:val="0"/>
        <w:kinsoku/>
        <w:wordWrap/>
        <w:overflowPunct/>
        <w:topLinePunct w:val="0"/>
        <w:autoSpaceDE w:val="0"/>
        <w:autoSpaceDN w:val="0"/>
        <w:bidi w:val="0"/>
        <w:adjustRightInd w:val="0"/>
        <w:snapToGrid/>
        <w:spacing w:line="460" w:lineRule="exact"/>
        <w:ind w:firstLine="420" w:firstLineChars="200"/>
        <w:textAlignment w:val="auto"/>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w:t>
      </w:r>
      <w:r>
        <w:rPr>
          <w:rFonts w:hint="eastAsia" w:ascii="华文中宋" w:hAnsi="华文中宋" w:eastAsia="华文中宋" w:cs="华文中宋"/>
          <w:color w:val="auto"/>
          <w:kern w:val="0"/>
          <w:sz w:val="21"/>
          <w:szCs w:val="21"/>
          <w:highlight w:val="none"/>
          <w:lang w:val="zh-CN" w:eastAsia="zh-CN" w:bidi="ar-SA"/>
        </w:rPr>
        <w:t>如乙方交付的服务成果有产权瑕疵的，视为乙方违约，乙方须向甲方支付</w:t>
      </w:r>
      <w:r>
        <w:rPr>
          <w:rFonts w:hint="eastAsia" w:ascii="华文中宋" w:hAnsi="华文中宋" w:eastAsia="华文中宋" w:cs="华文中宋"/>
          <w:color w:val="auto"/>
          <w:kern w:val="0"/>
          <w:sz w:val="21"/>
          <w:szCs w:val="21"/>
          <w:highlight w:val="none"/>
          <w:u w:val="single"/>
          <w:lang w:val="en-US" w:eastAsia="zh-CN" w:bidi="ar-SA"/>
        </w:rPr>
        <w:t xml:space="preserve">      </w:t>
      </w:r>
      <w:r>
        <w:rPr>
          <w:rFonts w:hint="eastAsia" w:ascii="华文中宋" w:hAnsi="华文中宋" w:eastAsia="华文中宋" w:cs="华文中宋"/>
          <w:color w:val="auto"/>
          <w:kern w:val="0"/>
          <w:sz w:val="21"/>
          <w:szCs w:val="21"/>
          <w:highlight w:val="none"/>
          <w:lang w:val="zh-CN" w:eastAsia="zh-CN" w:bidi="ar-SA"/>
        </w:rPr>
        <w:t>%的违约金；如果合同总金额价款已经支付完毕或者开始支付合同价款时才发现产权有瑕疵的，乙方仍须支付上述违约金并且赔偿甲方由此所遭受的一切损失。</w:t>
      </w:r>
    </w:p>
    <w:p w14:paraId="0AA73B6B">
      <w:pPr>
        <w:keepNext w:val="0"/>
        <w:keepLines w:val="0"/>
        <w:pageBreakBefore w:val="0"/>
        <w:kinsoku/>
        <w:wordWrap/>
        <w:overflowPunct/>
        <w:topLinePunct w:val="0"/>
        <w:autoSpaceDE w:val="0"/>
        <w:autoSpaceDN w:val="0"/>
        <w:bidi w:val="0"/>
        <w:adjustRightInd w:val="0"/>
        <w:snapToGrid/>
        <w:spacing w:line="460" w:lineRule="exact"/>
        <w:ind w:firstLine="420" w:firstLineChars="20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3、乙方</w:t>
      </w:r>
      <w:r>
        <w:rPr>
          <w:rFonts w:hint="eastAsia" w:ascii="华文中宋" w:hAnsi="华文中宋" w:eastAsia="华文中宋" w:cs="华文中宋"/>
          <w:color w:val="auto"/>
          <w:highlight w:val="none"/>
          <w:lang w:val="zh-CN" w:eastAsia="zh-CN"/>
        </w:rPr>
        <w:t>保证，甲方在享受服务或者服务的任何一部分时，免受第三方提出的侵犯其专利权、商标权或其他知识产权的起诉。如发生此类纠纷，由乙方承担一切责任；如因此给甲方造成损失的，乙方负责全额赔偿。</w:t>
      </w:r>
    </w:p>
    <w:p w14:paraId="738C392F">
      <w:pPr>
        <w:keepNext w:val="0"/>
        <w:keepLines w:val="0"/>
        <w:pageBreakBefore w:val="0"/>
        <w:kinsoku/>
        <w:wordWrap/>
        <w:overflowPunct/>
        <w:topLinePunct w:val="0"/>
        <w:autoSpaceDE w:val="0"/>
        <w:autoSpaceDN w:val="0"/>
        <w:bidi w:val="0"/>
        <w:adjustRightInd w:val="0"/>
        <w:snapToGrid/>
        <w:spacing w:line="460" w:lineRule="exact"/>
        <w:ind w:firstLine="420" w:firstLineChars="200"/>
        <w:textAlignment w:val="auto"/>
        <w:rPr>
          <w:rFonts w:hint="eastAsia" w:ascii="华文中宋" w:hAnsi="华文中宋" w:eastAsia="华文中宋" w:cs="华文中宋"/>
          <w:color w:val="auto"/>
          <w:highlight w:val="none"/>
          <w:lang w:val="zh-CN" w:eastAsia="zh-CN"/>
        </w:rPr>
      </w:pP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lang w:val="zh-CN" w:eastAsia="zh-CN"/>
        </w:rPr>
        <w:t>、乙方为执行本合同而提供的技术资料或者其他相关资料、软件等由甲方永久免费使用。</w:t>
      </w:r>
    </w:p>
    <w:p w14:paraId="40C1083C">
      <w:pPr>
        <w:keepNext w:val="0"/>
        <w:keepLines w:val="0"/>
        <w:pageBreakBefore w:val="0"/>
        <w:kinsoku/>
        <w:wordWrap/>
        <w:overflowPunct/>
        <w:topLinePunct w:val="0"/>
        <w:autoSpaceDE w:val="0"/>
        <w:autoSpaceDN w:val="0"/>
        <w:bidi w:val="0"/>
        <w:adjustRightInd w:val="0"/>
        <w:snapToGrid/>
        <w:spacing w:line="460" w:lineRule="exact"/>
        <w:ind w:firstLine="42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eastAsia="zh-CN"/>
        </w:rPr>
        <w:t>甲方</w:t>
      </w:r>
      <w:r>
        <w:rPr>
          <w:rFonts w:hint="eastAsia" w:ascii="华文中宋" w:hAnsi="华文中宋" w:eastAsia="华文中宋" w:cs="华文中宋"/>
          <w:color w:val="auto"/>
          <w:highlight w:val="none"/>
        </w:rPr>
        <w:t>要按照招标文件中的验收标准来进行验收，按照与履约验收挂钩的资金支付条件及时间执行。</w:t>
      </w:r>
    </w:p>
    <w:p w14:paraId="40AB0097">
      <w:pPr>
        <w:keepNext w:val="0"/>
        <w:keepLines w:val="0"/>
        <w:pageBreakBefore w:val="0"/>
        <w:kinsoku/>
        <w:wordWrap/>
        <w:overflowPunct/>
        <w:topLinePunct w:val="0"/>
        <w:bidi w:val="0"/>
        <w:snapToGrid/>
        <w:spacing w:line="460" w:lineRule="exact"/>
        <w:ind w:firstLine="422" w:firstLineChars="200"/>
        <w:textAlignment w:val="auto"/>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lang w:eastAsia="zh-CN"/>
        </w:rPr>
        <w:t>八</w:t>
      </w:r>
      <w:r>
        <w:rPr>
          <w:rFonts w:hint="eastAsia" w:ascii="华文中宋" w:hAnsi="华文中宋" w:eastAsia="华文中宋" w:cs="华文中宋"/>
          <w:b/>
          <w:color w:val="auto"/>
          <w:highlight w:val="none"/>
        </w:rPr>
        <w:t>、</w:t>
      </w:r>
      <w:r>
        <w:rPr>
          <w:rFonts w:hint="eastAsia" w:ascii="华文中宋" w:hAnsi="华文中宋" w:eastAsia="华文中宋" w:cs="华文中宋"/>
          <w:b/>
          <w:color w:val="auto"/>
          <w:highlight w:val="none"/>
          <w:lang w:eastAsia="zh-CN"/>
        </w:rPr>
        <w:t>甲方</w:t>
      </w:r>
      <w:r>
        <w:rPr>
          <w:rFonts w:hint="eastAsia" w:ascii="华文中宋" w:hAnsi="华文中宋" w:eastAsia="华文中宋" w:cs="华文中宋"/>
          <w:b/>
          <w:color w:val="auto"/>
          <w:highlight w:val="none"/>
        </w:rPr>
        <w:t>责任</w:t>
      </w:r>
    </w:p>
    <w:p w14:paraId="723A5765">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1、及时办理付款手续。</w:t>
      </w:r>
    </w:p>
    <w:p w14:paraId="36A7732E">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2、负责提供</w:t>
      </w:r>
      <w:r>
        <w:rPr>
          <w:rFonts w:hint="eastAsia" w:ascii="华文中宋" w:hAnsi="华文中宋" w:eastAsia="华文中宋" w:cs="华文中宋"/>
          <w:color w:val="auto"/>
          <w:szCs w:val="21"/>
          <w:highlight w:val="none"/>
          <w:lang w:eastAsia="zh-CN"/>
        </w:rPr>
        <w:t>相关场地</w:t>
      </w:r>
      <w:r>
        <w:rPr>
          <w:rFonts w:hint="eastAsia" w:ascii="华文中宋" w:hAnsi="华文中宋" w:eastAsia="华文中宋" w:cs="华文中宋"/>
          <w:color w:val="auto"/>
          <w:szCs w:val="21"/>
          <w:highlight w:val="none"/>
        </w:rPr>
        <w:t>，协助</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办理有关事宜。</w:t>
      </w:r>
    </w:p>
    <w:p w14:paraId="7DAFBAB4">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3、对合同条款及价格负有保密义务。</w:t>
      </w:r>
    </w:p>
    <w:p w14:paraId="4E20DC49">
      <w:pPr>
        <w:pStyle w:val="9"/>
        <w:keepNext w:val="0"/>
        <w:keepLines w:val="0"/>
        <w:pageBreakBefore w:val="0"/>
        <w:kinsoku/>
        <w:wordWrap/>
        <w:overflowPunct/>
        <w:topLinePunct w:val="0"/>
        <w:bidi w:val="0"/>
        <w:snapToGrid/>
        <w:spacing w:after="0" w:afterLines="0" w:line="460" w:lineRule="exact"/>
        <w:ind w:firstLine="420" w:firstLineChars="200"/>
        <w:textAlignment w:val="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szCs w:val="21"/>
          <w:highlight w:val="none"/>
          <w:lang w:val="en-US" w:eastAsia="zh-CN"/>
        </w:rPr>
        <w:t>......</w:t>
      </w:r>
    </w:p>
    <w:p w14:paraId="01889B48">
      <w:pPr>
        <w:keepNext w:val="0"/>
        <w:keepLines w:val="0"/>
        <w:pageBreakBefore w:val="0"/>
        <w:kinsoku/>
        <w:wordWrap/>
        <w:overflowPunct/>
        <w:topLinePunct w:val="0"/>
        <w:bidi w:val="0"/>
        <w:snapToGrid/>
        <w:spacing w:line="460" w:lineRule="exact"/>
        <w:ind w:firstLine="422" w:firstLineChars="200"/>
        <w:textAlignment w:val="auto"/>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lang w:eastAsia="zh-CN"/>
        </w:rPr>
        <w:t>九</w:t>
      </w:r>
      <w:r>
        <w:rPr>
          <w:rFonts w:hint="eastAsia" w:ascii="华文中宋" w:hAnsi="华文中宋" w:eastAsia="华文中宋" w:cs="华文中宋"/>
          <w:b/>
          <w:color w:val="auto"/>
          <w:highlight w:val="none"/>
        </w:rPr>
        <w:t>、</w:t>
      </w:r>
      <w:r>
        <w:rPr>
          <w:rFonts w:hint="eastAsia" w:ascii="华文中宋" w:hAnsi="华文中宋" w:eastAsia="华文中宋" w:cs="华文中宋"/>
          <w:b/>
          <w:color w:val="auto"/>
          <w:highlight w:val="none"/>
          <w:lang w:eastAsia="zh-CN"/>
        </w:rPr>
        <w:t>乙方</w:t>
      </w:r>
      <w:r>
        <w:rPr>
          <w:rFonts w:hint="eastAsia" w:ascii="华文中宋" w:hAnsi="华文中宋" w:eastAsia="华文中宋" w:cs="华文中宋"/>
          <w:b/>
          <w:color w:val="auto"/>
          <w:highlight w:val="none"/>
        </w:rPr>
        <w:t>责任</w:t>
      </w:r>
    </w:p>
    <w:p w14:paraId="614CC123">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1、保证所提供服务为投标文件承诺服务，符合相关法律法规规定并且满足甲方的需求，保证其配套项目部件为全新的未使用的且符合相关的质量要求。</w:t>
      </w:r>
    </w:p>
    <w:p w14:paraId="534B22C9">
      <w:pPr>
        <w:keepNext w:val="0"/>
        <w:keepLines w:val="0"/>
        <w:pageBreakBefore w:val="0"/>
        <w:kinsoku/>
        <w:wordWrap/>
        <w:overflowPunct/>
        <w:topLinePunct w:val="0"/>
        <w:bidi w:val="0"/>
        <w:snapToGrid/>
        <w:spacing w:line="460" w:lineRule="exact"/>
        <w:ind w:firstLine="420" w:firstLineChars="200"/>
        <w:textAlignment w:val="auto"/>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2、保证所提供服务的售后服务，严格依据投标文件及相关承诺，对服务以及与之配套的项目进行保修、维护等服务。</w:t>
      </w:r>
    </w:p>
    <w:p w14:paraId="50B594B5">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3、保证其所供服务不存在侵犯第三方知识产权的行为，否则由此产生的损失由乙方承担。</w:t>
      </w:r>
    </w:p>
    <w:p w14:paraId="76A3F5ED">
      <w:pPr>
        <w:pStyle w:val="9"/>
        <w:ind w:firstLine="420" w:firstLineChars="200"/>
        <w:rPr>
          <w:rFonts w:hint="eastAsia" w:ascii="华文中宋" w:hAnsi="华文中宋" w:eastAsia="华文中宋" w:cs="华文中宋"/>
          <w:b/>
          <w:color w:val="auto"/>
          <w:highlight w:val="none"/>
          <w:lang w:eastAsia="zh-CN"/>
        </w:rPr>
      </w:pPr>
      <w:r>
        <w:rPr>
          <w:rFonts w:hint="eastAsia" w:ascii="华文中宋" w:hAnsi="华文中宋" w:eastAsia="华文中宋" w:cs="华文中宋"/>
          <w:color w:val="auto"/>
          <w:szCs w:val="21"/>
          <w:highlight w:val="none"/>
          <w:lang w:val="en-US" w:eastAsia="zh-CN"/>
        </w:rPr>
        <w:t>......</w:t>
      </w:r>
    </w:p>
    <w:p w14:paraId="6727B82B">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lang w:eastAsia="zh-CN"/>
        </w:rPr>
        <w:t>十</w:t>
      </w:r>
      <w:r>
        <w:rPr>
          <w:rFonts w:hint="eastAsia" w:ascii="华文中宋" w:hAnsi="华文中宋" w:eastAsia="华文中宋" w:cs="华文中宋"/>
          <w:b/>
          <w:color w:val="auto"/>
          <w:highlight w:val="none"/>
        </w:rPr>
        <w:t>、违约责任</w:t>
      </w:r>
    </w:p>
    <w:p w14:paraId="31AEA430">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无正当理由拒付合同款的，</w:t>
      </w:r>
      <w:r>
        <w:rPr>
          <w:rFonts w:hint="eastAsia" w:ascii="华文中宋" w:hAnsi="华文中宋" w:eastAsia="华文中宋" w:cs="华文中宋"/>
          <w:color w:val="auto"/>
          <w:szCs w:val="21"/>
          <w:highlight w:val="none"/>
          <w:lang w:eastAsia="zh-CN"/>
        </w:rPr>
        <w:t>乙方可以要求甲方</w:t>
      </w:r>
      <w:r>
        <w:rPr>
          <w:rFonts w:hint="eastAsia" w:ascii="华文中宋" w:hAnsi="华文中宋" w:eastAsia="华文中宋" w:cs="华文中宋"/>
          <w:color w:val="auto"/>
          <w:szCs w:val="21"/>
          <w:highlight w:val="none"/>
        </w:rPr>
        <w:t>赔偿合同总额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none"/>
          <w:lang w:val="en-US" w:eastAsia="zh-CN"/>
        </w:rPr>
        <w:t>%</w:t>
      </w:r>
      <w:r>
        <w:rPr>
          <w:rFonts w:hint="eastAsia" w:ascii="华文中宋" w:hAnsi="华文中宋" w:eastAsia="华文中宋" w:cs="华文中宋"/>
          <w:color w:val="auto"/>
          <w:szCs w:val="21"/>
          <w:highlight w:val="none"/>
        </w:rPr>
        <w:t>的违约金</w:t>
      </w:r>
      <w:r>
        <w:rPr>
          <w:rFonts w:hint="eastAsia" w:ascii="华文中宋" w:hAnsi="华文中宋" w:eastAsia="华文中宋" w:cs="华文中宋"/>
          <w:color w:val="auto"/>
          <w:szCs w:val="21"/>
          <w:highlight w:val="none"/>
          <w:lang w:eastAsia="zh-CN"/>
        </w:rPr>
        <w:t>，或按照法律程序追究采购人的违约责任。</w:t>
      </w:r>
    </w:p>
    <w:p w14:paraId="17982D17">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lang w:val="zh-CN"/>
        </w:rPr>
        <w:t>、乙方所供服务成果及与之配套项目等不符合合同约定标准，甲方有权拒收。同时，乙方向甲方支付合同总金额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lang w:val="zh-CN"/>
        </w:rPr>
        <w:t>%的违约金。</w:t>
      </w:r>
    </w:p>
    <w:p w14:paraId="095F8279">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en-US" w:eastAsia="zh-CN"/>
        </w:rPr>
        <w:t>3</w:t>
      </w:r>
      <w:r>
        <w:rPr>
          <w:rFonts w:hint="eastAsia" w:ascii="华文中宋" w:hAnsi="华文中宋" w:eastAsia="华文中宋" w:cs="华文中宋"/>
          <w:color w:val="auto"/>
          <w:szCs w:val="21"/>
          <w:highlight w:val="none"/>
          <w:lang w:val="zh-CN"/>
        </w:rPr>
        <w:t>、乙方不能交付服务成果时，乙方向甲方支付合同总金额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none"/>
          <w:lang w:val="en-US" w:eastAsia="zh-CN"/>
        </w:rPr>
        <w:t>%</w:t>
      </w:r>
      <w:r>
        <w:rPr>
          <w:rFonts w:hint="eastAsia" w:ascii="华文中宋" w:hAnsi="华文中宋" w:eastAsia="华文中宋" w:cs="华文中宋"/>
          <w:color w:val="auto"/>
          <w:szCs w:val="21"/>
          <w:highlight w:val="none"/>
          <w:lang w:val="zh-CN"/>
        </w:rPr>
        <w:t>的违约金。</w:t>
      </w:r>
    </w:p>
    <w:p w14:paraId="0AB2E4C0">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4</w:t>
      </w:r>
      <w:r>
        <w:rPr>
          <w:rFonts w:hint="eastAsia" w:ascii="华文中宋" w:hAnsi="华文中宋" w:eastAsia="华文中宋" w:cs="华文中宋"/>
          <w:color w:val="auto"/>
          <w:szCs w:val="21"/>
          <w:highlight w:val="none"/>
          <w:lang w:val="zh-CN"/>
        </w:rPr>
        <w:t>、乙方逾期交付服务成果时，每逾期1日乙方向甲方支付合同总金额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none"/>
          <w:lang w:val="en-US" w:eastAsia="zh-CN"/>
        </w:rPr>
        <w:t>%</w:t>
      </w:r>
      <w:r>
        <w:rPr>
          <w:rFonts w:hint="eastAsia" w:ascii="华文中宋" w:hAnsi="华文中宋" w:eastAsia="华文中宋" w:cs="华文中宋"/>
          <w:color w:val="auto"/>
          <w:szCs w:val="21"/>
          <w:highlight w:val="none"/>
          <w:lang w:val="zh-CN"/>
        </w:rPr>
        <w:t>的滞纳金。逾期交付超过30日，甲方有权决定是否继续履行合同，如甲方决定终止履行合同的，乙方向甲方支付合同总金额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lang w:val="zh-CN"/>
        </w:rPr>
        <w:t>%的违约金，并且赔偿甲方因此所遭受的损失。</w:t>
      </w:r>
    </w:p>
    <w:p w14:paraId="58B5B0AC">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lang w:val="zh-CN"/>
        </w:rPr>
        <w:t>甲方无正当理由逾期退还履约保证金的，甲方向乙方</w:t>
      </w:r>
      <w:r>
        <w:rPr>
          <w:rFonts w:hint="eastAsia" w:ascii="华文中宋" w:hAnsi="华文中宋" w:eastAsia="华文中宋" w:cs="华文中宋"/>
          <w:color w:val="auto"/>
          <w:szCs w:val="21"/>
          <w:highlight w:val="none"/>
        </w:rPr>
        <w:t>赔偿合同总额</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none"/>
          <w:lang w:val="en-US" w:eastAsia="zh-CN"/>
        </w:rPr>
        <w:t>%</w:t>
      </w:r>
      <w:r>
        <w:rPr>
          <w:rFonts w:hint="eastAsia" w:ascii="华文中宋" w:hAnsi="华文中宋" w:eastAsia="华文中宋" w:cs="华文中宋"/>
          <w:color w:val="auto"/>
          <w:szCs w:val="21"/>
          <w:highlight w:val="none"/>
        </w:rPr>
        <w:t>的违约金。</w:t>
      </w:r>
    </w:p>
    <w:p w14:paraId="6D9B68F3">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6、验收不合格的甲方可以不予退还履约保证金。</w:t>
      </w:r>
    </w:p>
    <w:p w14:paraId="6F634560">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en-US" w:eastAsia="zh-CN"/>
        </w:rPr>
        <w:t>7</w:t>
      </w:r>
      <w:r>
        <w:rPr>
          <w:rFonts w:hint="eastAsia" w:ascii="华文中宋" w:hAnsi="华文中宋" w:eastAsia="华文中宋" w:cs="华文中宋"/>
          <w:color w:val="auto"/>
          <w:szCs w:val="21"/>
          <w:highlight w:val="none"/>
          <w:lang w:val="zh-CN" w:eastAsia="zh-CN"/>
        </w:rPr>
        <w:t>、因甲方原因导致变更、中止或者终止政府采购合同的，甲方对乙方受到的损失予以赔偿</w:t>
      </w:r>
      <w:r>
        <w:rPr>
          <w:rFonts w:hint="eastAsia" w:ascii="华文中宋" w:hAnsi="华文中宋" w:eastAsia="华文中宋" w:cs="华文中宋"/>
          <w:color w:val="auto"/>
          <w:szCs w:val="21"/>
          <w:highlight w:val="none"/>
          <w:lang w:val="zh-CN"/>
        </w:rPr>
        <w:t>，按</w:t>
      </w:r>
      <w:r>
        <w:rPr>
          <w:rFonts w:hint="eastAsia" w:ascii="华文中宋" w:hAnsi="华文中宋" w:eastAsia="华文中宋" w:cs="华文中宋"/>
          <w:color w:val="auto"/>
          <w:szCs w:val="21"/>
          <w:highlight w:val="none"/>
        </w:rPr>
        <w:t>合同总额</w:t>
      </w:r>
      <w:r>
        <w:rPr>
          <w:rFonts w:hint="eastAsia" w:ascii="华文中宋" w:hAnsi="华文中宋" w:eastAsia="华文中宋" w:cs="华文中宋"/>
          <w:color w:val="auto"/>
          <w:szCs w:val="21"/>
          <w:highlight w:val="none"/>
          <w:lang w:eastAsia="zh-CN"/>
        </w:rPr>
        <w:t>的</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none"/>
          <w:lang w:val="en-US" w:eastAsia="zh-CN"/>
        </w:rPr>
        <w:t>%支付</w:t>
      </w:r>
      <w:r>
        <w:rPr>
          <w:rFonts w:hint="eastAsia" w:ascii="华文中宋" w:hAnsi="华文中宋" w:eastAsia="华文中宋" w:cs="华文中宋"/>
          <w:color w:val="auto"/>
          <w:szCs w:val="21"/>
          <w:highlight w:val="none"/>
        </w:rPr>
        <w:t>违约金</w:t>
      </w:r>
      <w:r>
        <w:rPr>
          <w:rFonts w:hint="eastAsia" w:ascii="华文中宋" w:hAnsi="华文中宋" w:eastAsia="华文中宋" w:cs="华文中宋"/>
          <w:color w:val="auto"/>
          <w:szCs w:val="21"/>
          <w:highlight w:val="none"/>
          <w:lang w:val="zh-CN"/>
        </w:rPr>
        <w:t>。</w:t>
      </w:r>
    </w:p>
    <w:p w14:paraId="40354891">
      <w:pPr>
        <w:keepNext w:val="0"/>
        <w:keepLines w:val="0"/>
        <w:pageBreakBefore w:val="0"/>
        <w:kinsoku/>
        <w:wordWrap/>
        <w:overflowPunct/>
        <w:topLinePunct w:val="0"/>
        <w:autoSpaceDE w:val="0"/>
        <w:autoSpaceDN w:val="0"/>
        <w:bidi w:val="0"/>
        <w:adjustRightInd w:val="0"/>
        <w:snapToGrid/>
        <w:spacing w:line="480" w:lineRule="exact"/>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 w:val="24"/>
          <w:highlight w:val="none"/>
          <w:lang w:val="zh-CN"/>
        </w:rPr>
        <w:t>……</w:t>
      </w:r>
    </w:p>
    <w:p w14:paraId="0FC6C7E1">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十</w:t>
      </w:r>
      <w:r>
        <w:rPr>
          <w:rFonts w:hint="eastAsia" w:ascii="华文中宋" w:hAnsi="华文中宋" w:eastAsia="华文中宋" w:cs="华文中宋"/>
          <w:b/>
          <w:color w:val="auto"/>
          <w:highlight w:val="none"/>
          <w:lang w:eastAsia="zh-CN"/>
        </w:rPr>
        <w:t>一</w:t>
      </w:r>
      <w:r>
        <w:rPr>
          <w:rFonts w:hint="eastAsia" w:ascii="华文中宋" w:hAnsi="华文中宋" w:eastAsia="华文中宋" w:cs="华文中宋"/>
          <w:b/>
          <w:color w:val="auto"/>
          <w:highlight w:val="none"/>
        </w:rPr>
        <w:t>、不可抗力</w:t>
      </w:r>
    </w:p>
    <w:p w14:paraId="34F55D90">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甲乙双方</w:t>
      </w:r>
      <w:r>
        <w:rPr>
          <w:rFonts w:hint="eastAsia" w:ascii="华文中宋" w:hAnsi="华文中宋" w:eastAsia="华文中宋" w:cs="华文中宋"/>
          <w:color w:val="auto"/>
          <w:szCs w:val="21"/>
          <w:highlight w:val="none"/>
        </w:rPr>
        <w:t>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B688AE">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十</w:t>
      </w:r>
      <w:r>
        <w:rPr>
          <w:rFonts w:hint="eastAsia" w:ascii="华文中宋" w:hAnsi="华文中宋" w:eastAsia="华文中宋" w:cs="华文中宋"/>
          <w:b/>
          <w:color w:val="auto"/>
          <w:highlight w:val="none"/>
          <w:lang w:eastAsia="zh-CN"/>
        </w:rPr>
        <w:t>二</w:t>
      </w:r>
      <w:r>
        <w:rPr>
          <w:rFonts w:hint="eastAsia" w:ascii="华文中宋" w:hAnsi="华文中宋" w:eastAsia="华文中宋" w:cs="华文中宋"/>
          <w:b/>
          <w:color w:val="auto"/>
          <w:highlight w:val="none"/>
        </w:rPr>
        <w:t>、争议解决</w:t>
      </w:r>
    </w:p>
    <w:p w14:paraId="6C588EA3">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甲乙双方</w:t>
      </w:r>
      <w:r>
        <w:rPr>
          <w:rFonts w:hint="eastAsia" w:ascii="华文中宋" w:hAnsi="华文中宋" w:eastAsia="华文中宋" w:cs="华文中宋"/>
          <w:color w:val="auto"/>
          <w:szCs w:val="21"/>
          <w:highlight w:val="none"/>
        </w:rPr>
        <w:t>在执行合同中发生争议，应通过协商解决。如协商不成，可以向合同签署所在地法院提出诉讼。</w:t>
      </w:r>
    </w:p>
    <w:p w14:paraId="1D47F533">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十</w:t>
      </w:r>
      <w:r>
        <w:rPr>
          <w:rFonts w:hint="eastAsia" w:ascii="华文中宋" w:hAnsi="华文中宋" w:eastAsia="华文中宋" w:cs="华文中宋"/>
          <w:b/>
          <w:color w:val="auto"/>
          <w:highlight w:val="none"/>
          <w:lang w:eastAsia="zh-CN"/>
        </w:rPr>
        <w:t>三</w:t>
      </w:r>
      <w:r>
        <w:rPr>
          <w:rFonts w:hint="eastAsia" w:ascii="华文中宋" w:hAnsi="华文中宋" w:eastAsia="华文中宋" w:cs="华文中宋"/>
          <w:b/>
          <w:color w:val="auto"/>
          <w:highlight w:val="none"/>
        </w:rPr>
        <w:t>、合同生效及其他</w:t>
      </w:r>
    </w:p>
    <w:p w14:paraId="5513066D">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1、合同由</w:t>
      </w:r>
      <w:r>
        <w:rPr>
          <w:rFonts w:hint="eastAsia" w:ascii="华文中宋" w:hAnsi="华文中宋" w:eastAsia="华文中宋" w:cs="华文中宋"/>
          <w:color w:val="auto"/>
          <w:szCs w:val="21"/>
          <w:highlight w:val="none"/>
          <w:lang w:eastAsia="zh-CN"/>
        </w:rPr>
        <w:t>甲</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乙</w:t>
      </w:r>
      <w:r>
        <w:rPr>
          <w:rFonts w:hint="eastAsia" w:ascii="华文中宋" w:hAnsi="华文中宋" w:eastAsia="华文中宋" w:cs="华文中宋"/>
          <w:color w:val="auto"/>
          <w:szCs w:val="21"/>
          <w:highlight w:val="none"/>
        </w:rPr>
        <w:t>双方代表签章确认后，即行生效。</w:t>
      </w:r>
    </w:p>
    <w:p w14:paraId="3633798E">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2、本合同一式五份，</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三份，其中两份分别到财政部门和有关部门备案，</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两份，其中一份到</w:t>
      </w:r>
      <w:r>
        <w:rPr>
          <w:rFonts w:hint="eastAsia" w:ascii="华文中宋" w:hAnsi="华文中宋" w:eastAsia="华文中宋" w:cs="华文中宋"/>
          <w:color w:val="auto"/>
          <w:szCs w:val="21"/>
          <w:highlight w:val="none"/>
          <w:lang w:val="en-US" w:eastAsia="zh-CN"/>
        </w:rPr>
        <w:t>采购代理机构</w:t>
      </w:r>
      <w:r>
        <w:rPr>
          <w:rFonts w:hint="eastAsia" w:ascii="华文中宋" w:hAnsi="华文中宋" w:eastAsia="华文中宋" w:cs="华文中宋"/>
          <w:color w:val="auto"/>
          <w:szCs w:val="21"/>
          <w:highlight w:val="none"/>
        </w:rPr>
        <w:t>存档。</w:t>
      </w:r>
    </w:p>
    <w:p w14:paraId="0EB3D6FE">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3、合同执行过程中出现的未尽事宜，双方在不违背合同和招标文件的前提下协商解决。协商结果以“纪要”形式作为合同附件，与合同具有同等效力。</w:t>
      </w:r>
    </w:p>
    <w:p w14:paraId="2BD54A39">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kern w:val="2"/>
          <w:sz w:val="21"/>
          <w:szCs w:val="21"/>
          <w:highlight w:val="none"/>
          <w:lang w:val="en-US" w:eastAsia="zh-CN" w:bidi="ar-SA"/>
        </w:rPr>
        <w:t>4、如</w:t>
      </w:r>
      <w:r>
        <w:rPr>
          <w:rFonts w:hint="eastAsia" w:ascii="华文中宋" w:hAnsi="华文中宋" w:eastAsia="华文中宋" w:cs="华文中宋"/>
          <w:color w:val="auto"/>
          <w:szCs w:val="21"/>
          <w:highlight w:val="none"/>
          <w:lang w:val="en-US" w:eastAsia="zh-CN"/>
        </w:rPr>
        <w:t>供应商有融资意向，银行可依据供应商与采购单位依法签订的政府采购合同，对经考察达成贷款合作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12E5785A">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十</w:t>
      </w:r>
      <w:r>
        <w:rPr>
          <w:rFonts w:hint="eastAsia" w:ascii="华文中宋" w:hAnsi="华文中宋" w:eastAsia="华文中宋" w:cs="华文中宋"/>
          <w:b/>
          <w:color w:val="auto"/>
          <w:highlight w:val="none"/>
          <w:lang w:eastAsia="zh-CN"/>
        </w:rPr>
        <w:t>四</w:t>
      </w:r>
      <w:r>
        <w:rPr>
          <w:rFonts w:hint="eastAsia" w:ascii="华文中宋" w:hAnsi="华文中宋" w:eastAsia="华文中宋" w:cs="华文中宋"/>
          <w:b/>
          <w:color w:val="auto"/>
          <w:highlight w:val="none"/>
        </w:rPr>
        <w:t>、下列文件为本合同不可分割部分</w:t>
      </w:r>
    </w:p>
    <w:p w14:paraId="5A0BA699">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1、招标文件</w:t>
      </w:r>
    </w:p>
    <w:p w14:paraId="7CA3231D">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2、投标文件</w:t>
      </w:r>
    </w:p>
    <w:p w14:paraId="700A7D66">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3、投标人所做的其他承诺</w:t>
      </w:r>
    </w:p>
    <w:p w14:paraId="6E7C7BBE">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4、中标通知书</w:t>
      </w:r>
    </w:p>
    <w:p w14:paraId="359CAFA8">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rPr>
        <w:t>、合同履约情况验收报告</w:t>
      </w:r>
    </w:p>
    <w:p w14:paraId="57B32B5B">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bCs/>
          <w:color w:val="auto"/>
          <w:highlight w:val="none"/>
        </w:rPr>
      </w:pPr>
    </w:p>
    <w:p w14:paraId="63173B12">
      <w:pPr>
        <w:keepNext w:val="0"/>
        <w:keepLines w:val="0"/>
        <w:pageBreakBefore w:val="0"/>
        <w:kinsoku/>
        <w:wordWrap/>
        <w:overflowPunct/>
        <w:topLinePunct w:val="0"/>
        <w:bidi w:val="0"/>
        <w:snapToGrid/>
        <w:spacing w:line="480" w:lineRule="exact"/>
        <w:ind w:firstLine="422" w:firstLineChars="200"/>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lang w:eastAsia="zh-CN"/>
        </w:rPr>
        <w:t>甲方</w:t>
      </w:r>
      <w:r>
        <w:rPr>
          <w:rFonts w:hint="eastAsia" w:ascii="华文中宋" w:hAnsi="华文中宋" w:eastAsia="华文中宋" w:cs="华文中宋"/>
          <w:b/>
          <w:bCs/>
          <w:color w:val="auto"/>
          <w:szCs w:val="21"/>
          <w:highlight w:val="none"/>
        </w:rPr>
        <w:t xml:space="preserve">（章）：                            </w:t>
      </w:r>
      <w:r>
        <w:rPr>
          <w:rFonts w:hint="eastAsia" w:ascii="华文中宋" w:hAnsi="华文中宋" w:eastAsia="华文中宋" w:cs="华文中宋"/>
          <w:b/>
          <w:bCs/>
          <w:color w:val="auto"/>
          <w:szCs w:val="21"/>
          <w:highlight w:val="none"/>
          <w:lang w:eastAsia="zh-CN"/>
        </w:rPr>
        <w:t>乙方</w:t>
      </w:r>
      <w:r>
        <w:rPr>
          <w:rFonts w:hint="eastAsia" w:ascii="华文中宋" w:hAnsi="华文中宋" w:eastAsia="华文中宋" w:cs="华文中宋"/>
          <w:b/>
          <w:bCs/>
          <w:color w:val="auto"/>
          <w:szCs w:val="21"/>
          <w:highlight w:val="none"/>
        </w:rPr>
        <w:t xml:space="preserve">（章）：            </w:t>
      </w:r>
    </w:p>
    <w:p w14:paraId="6D437192">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法定代表人：                            法定代表人：                </w:t>
      </w:r>
    </w:p>
    <w:p w14:paraId="2F35A8BA">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委托代理人：                            委托代理人：               </w:t>
      </w:r>
    </w:p>
    <w:p w14:paraId="45CD7A9F">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地 址：                                 地 址：                   </w:t>
      </w:r>
    </w:p>
    <w:p w14:paraId="242D5F79">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电 话：                                 电 话：                    </w:t>
      </w:r>
    </w:p>
    <w:p w14:paraId="7809C70E">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开户银行：                              开户银行：                </w:t>
      </w:r>
    </w:p>
    <w:p w14:paraId="2449CF98">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账 号：                                 账 号                      </w:t>
      </w:r>
    </w:p>
    <w:p w14:paraId="52EA98F9">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本合同的签署地：                        本合同的签署地：             </w:t>
      </w:r>
    </w:p>
    <w:p w14:paraId="6331ACF6">
      <w:pPr>
        <w:keepNext w:val="0"/>
        <w:keepLines w:val="0"/>
        <w:pageBreakBefore w:val="0"/>
        <w:kinsoku/>
        <w:wordWrap/>
        <w:overflowPunct/>
        <w:topLinePunct w:val="0"/>
        <w:bidi w:val="0"/>
        <w:snapToGrid/>
        <w:spacing w:line="480" w:lineRule="exact"/>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日 期：    年    月    日               日 期：    年    月    日  </w:t>
      </w:r>
    </w:p>
    <w:p w14:paraId="3A5A6266">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br w:type="page"/>
      </w:r>
    </w:p>
    <w:p w14:paraId="7DD9DFA1">
      <w:pPr>
        <w:spacing w:before="111" w:line="219" w:lineRule="auto"/>
        <w:jc w:val="center"/>
        <w:outlineLvl w:val="0"/>
        <w:rPr>
          <w:rFonts w:hint="eastAsia" w:ascii="华文中宋" w:hAnsi="华文中宋" w:eastAsia="华文中宋" w:cs="华文中宋"/>
          <w:sz w:val="34"/>
          <w:szCs w:val="34"/>
        </w:rPr>
      </w:pPr>
      <w:bookmarkStart w:id="96" w:name="_Toc10906"/>
      <w:bookmarkStart w:id="97" w:name="_Toc9539"/>
      <w:bookmarkStart w:id="98" w:name="_Toc9859"/>
      <w:r>
        <w:rPr>
          <w:rFonts w:hint="eastAsia" w:ascii="华文中宋" w:hAnsi="华文中宋" w:eastAsia="华文中宋" w:cs="华文中宋"/>
          <w:sz w:val="32"/>
          <w:szCs w:val="32"/>
          <w14:textOutline w14:w="6172" w14:cap="flat" w14:cmpd="sng" w14:algn="ctr">
            <w14:solidFill>
              <w14:srgbClr w14:val="000000"/>
            </w14:solidFill>
            <w14:prstDash w14:val="solid"/>
            <w14:miter w14:val="0"/>
          </w14:textOutline>
        </w:rPr>
        <w:t>第八部分</w:t>
      </w:r>
      <w:r>
        <w:rPr>
          <w:rFonts w:hint="eastAsia" w:ascii="华文中宋" w:hAnsi="华文中宋" w:eastAsia="华文中宋" w:cs="华文中宋"/>
          <w:sz w:val="32"/>
          <w:szCs w:val="32"/>
        </w:rPr>
        <w:t xml:space="preserve"> </w:t>
      </w:r>
      <w:r>
        <w:rPr>
          <w:rFonts w:hint="eastAsia" w:ascii="华文中宋" w:hAnsi="华文中宋" w:eastAsia="华文中宋" w:cs="华文中宋"/>
          <w:sz w:val="34"/>
          <w:szCs w:val="34"/>
        </w:rPr>
        <w:t xml:space="preserve"> </w:t>
      </w:r>
      <w:r>
        <w:rPr>
          <w:rFonts w:hint="eastAsia" w:ascii="华文中宋" w:hAnsi="华文中宋" w:eastAsia="华文中宋" w:cs="华文中宋"/>
          <w:sz w:val="32"/>
          <w:szCs w:val="32"/>
          <w14:textOutline w14:w="6172" w14:cap="flat" w14:cmpd="sng" w14:algn="ctr">
            <w14:solidFill>
              <w14:srgbClr w14:val="000000"/>
            </w14:solidFill>
            <w14:prstDash w14:val="solid"/>
            <w14:miter w14:val="0"/>
          </w14:textOutline>
        </w:rPr>
        <w:t>投标文件内容要求及格式</w:t>
      </w:r>
      <w:bookmarkEnd w:id="96"/>
      <w:bookmarkEnd w:id="97"/>
      <w:bookmarkEnd w:id="98"/>
    </w:p>
    <w:p w14:paraId="27F5BD4B">
      <w:pPr>
        <w:spacing w:line="294" w:lineRule="auto"/>
        <w:rPr>
          <w:rFonts w:hint="eastAsia" w:ascii="华文中宋" w:hAnsi="华文中宋" w:eastAsia="华文中宋" w:cs="华文中宋"/>
        </w:rPr>
      </w:pPr>
    </w:p>
    <w:p w14:paraId="5480B9F2">
      <w:pPr>
        <w:spacing w:line="295" w:lineRule="auto"/>
        <w:rPr>
          <w:rFonts w:hint="eastAsia" w:ascii="华文中宋" w:hAnsi="华文中宋" w:eastAsia="华文中宋" w:cs="华文中宋"/>
        </w:rPr>
      </w:pPr>
    </w:p>
    <w:p w14:paraId="50E0DF80">
      <w:pPr>
        <w:spacing w:line="480" w:lineRule="exact"/>
        <w:ind w:firstLine="434"/>
        <w:rPr>
          <w:rFonts w:hint="eastAsia" w:ascii="华文中宋" w:hAnsi="华文中宋" w:eastAsia="华文中宋" w:cs="华文中宋"/>
          <w:color w:val="auto"/>
        </w:rPr>
      </w:pPr>
      <w:r>
        <w:rPr>
          <w:rFonts w:hint="eastAsia" w:ascii="华文中宋" w:hAnsi="华文中宋" w:eastAsia="华文中宋" w:cs="华文中宋"/>
          <w:b/>
          <w:color w:val="auto"/>
          <w:sz w:val="24"/>
        </w:rPr>
        <w:t>投标人提交文件须知</w:t>
      </w:r>
    </w:p>
    <w:p w14:paraId="4D3ADCAA">
      <w:pPr>
        <w:spacing w:line="480" w:lineRule="exact"/>
        <w:ind w:firstLine="434"/>
        <w:rPr>
          <w:rFonts w:hint="eastAsia" w:ascii="华文中宋" w:hAnsi="华文中宋" w:eastAsia="华文中宋" w:cs="华文中宋"/>
          <w:color w:val="auto"/>
        </w:rPr>
      </w:pPr>
      <w:r>
        <w:rPr>
          <w:rFonts w:hint="eastAsia" w:ascii="华文中宋" w:hAnsi="华文中宋" w:eastAsia="华文中宋" w:cs="华文中宋"/>
          <w:color w:val="auto"/>
        </w:rPr>
        <w:t>1、投标人按照本部分的顺序编排投标文件（资格证明文件）、投标文件（商务技术文件），编排中涉及格式资料的，应按照本部分提供的内容和格式（所有表格的格式可扩展）填写提交。</w:t>
      </w:r>
    </w:p>
    <w:p w14:paraId="1D28C82E">
      <w:pPr>
        <w:spacing w:line="480" w:lineRule="exact"/>
        <w:ind w:firstLine="434"/>
        <w:rPr>
          <w:rFonts w:hint="eastAsia" w:ascii="华文中宋" w:hAnsi="华文中宋" w:eastAsia="华文中宋" w:cs="华文中宋"/>
          <w:color w:val="auto"/>
        </w:rPr>
      </w:pPr>
      <w:r>
        <w:rPr>
          <w:rFonts w:hint="eastAsia" w:ascii="华文中宋" w:hAnsi="华文中宋" w:eastAsia="华文中宋" w:cs="华文中宋"/>
          <w:color w:val="auto"/>
        </w:rPr>
        <w:t>2、全部声明和问题的回答及所附材料必须是真实的、准确的和完整的。</w:t>
      </w:r>
    </w:p>
    <w:p w14:paraId="6EF98552">
      <w:pPr>
        <w:pStyle w:val="20"/>
        <w:widowControl w:val="0"/>
        <w:spacing w:before="0" w:beforeAutospacing="0" w:after="0" w:afterAutospacing="0" w:line="480" w:lineRule="exact"/>
        <w:ind w:firstLine="420" w:firstLineChars="200"/>
        <w:jc w:val="both"/>
        <w:rPr>
          <w:rFonts w:hint="eastAsia" w:ascii="华文中宋" w:hAnsi="华文中宋" w:eastAsia="华文中宋" w:cs="华文中宋"/>
        </w:rPr>
        <w:sectPr>
          <w:footerReference r:id="rId6" w:type="default"/>
          <w:pgSz w:w="11910" w:h="16840"/>
          <w:pgMar w:top="1440" w:right="1800" w:bottom="1440" w:left="1800" w:header="850" w:footer="992" w:gutter="0"/>
          <w:pgNumType w:fmt="decimal"/>
          <w:cols w:space="720" w:num="1"/>
        </w:sectPr>
      </w:pPr>
      <w:r>
        <w:rPr>
          <w:rFonts w:hint="eastAsia" w:ascii="华文中宋" w:hAnsi="华文中宋" w:eastAsia="华文中宋" w:cs="华文中宋"/>
          <w:color w:val="auto"/>
          <w:sz w:val="21"/>
        </w:rPr>
        <w:t>3、按招标文件要求“格式”提供的材料，如有调整，内容及签署必须完整、有效，且没有本文件不可接受的条件</w:t>
      </w:r>
    </w:p>
    <w:p w14:paraId="7C472A7F">
      <w:pPr>
        <w:jc w:val="center"/>
        <w:rPr>
          <w:rFonts w:hint="eastAsia" w:ascii="华文中宋" w:hAnsi="华文中宋" w:eastAsia="华文中宋" w:cs="华文中宋"/>
          <w:b/>
          <w:color w:val="auto"/>
          <w:spacing w:val="60"/>
          <w:sz w:val="84"/>
          <w:szCs w:val="84"/>
        </w:rPr>
      </w:pPr>
    </w:p>
    <w:p w14:paraId="2AFC88CF">
      <w:pPr>
        <w:pStyle w:val="22"/>
        <w:ind w:left="0" w:leftChars="0" w:firstLine="0" w:firstLineChars="0"/>
        <w:rPr>
          <w:rFonts w:hint="eastAsia" w:ascii="华文中宋" w:hAnsi="华文中宋" w:eastAsia="华文中宋" w:cs="华文中宋"/>
        </w:rPr>
      </w:pPr>
    </w:p>
    <w:p w14:paraId="4ADEF6A0">
      <w:pPr>
        <w:pStyle w:val="22"/>
        <w:ind w:left="0" w:leftChars="0" w:firstLine="0" w:firstLineChars="0"/>
        <w:rPr>
          <w:rFonts w:hint="eastAsia" w:ascii="华文中宋" w:hAnsi="华文中宋" w:eastAsia="华文中宋" w:cs="华文中宋"/>
        </w:rPr>
      </w:pPr>
    </w:p>
    <w:p w14:paraId="2C8459DE">
      <w:pPr>
        <w:pStyle w:val="22"/>
        <w:rPr>
          <w:rFonts w:hint="eastAsia" w:ascii="华文中宋" w:hAnsi="华文中宋" w:eastAsia="华文中宋" w:cs="华文中宋"/>
        </w:rPr>
      </w:pPr>
    </w:p>
    <w:p w14:paraId="6842E71B">
      <w:pPr>
        <w:jc w:val="center"/>
        <w:rPr>
          <w:rFonts w:hint="eastAsia" w:ascii="华文中宋" w:hAnsi="华文中宋" w:eastAsia="华文中宋" w:cs="华文中宋"/>
          <w:b/>
          <w:color w:val="auto"/>
          <w:spacing w:val="60"/>
          <w:sz w:val="72"/>
          <w:szCs w:val="72"/>
        </w:rPr>
      </w:pPr>
      <w:r>
        <w:rPr>
          <w:rFonts w:hint="eastAsia" w:ascii="华文中宋" w:hAnsi="华文中宋" w:eastAsia="华文中宋" w:cs="华文中宋"/>
          <w:b/>
          <w:color w:val="auto"/>
          <w:spacing w:val="60"/>
          <w:sz w:val="72"/>
          <w:szCs w:val="72"/>
        </w:rPr>
        <w:t>投 标 文 件</w:t>
      </w:r>
    </w:p>
    <w:p w14:paraId="41394FC0">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华文中宋" w:hAnsi="华文中宋" w:eastAsia="华文中宋" w:cs="华文中宋"/>
          <w:b/>
          <w:color w:val="auto"/>
          <w:spacing w:val="60"/>
          <w:sz w:val="40"/>
          <w:szCs w:val="40"/>
        </w:rPr>
      </w:pPr>
      <w:bookmarkStart w:id="99" w:name="_Toc7287"/>
      <w:r>
        <w:rPr>
          <w:rFonts w:hint="eastAsia" w:ascii="华文中宋" w:hAnsi="华文中宋" w:eastAsia="华文中宋" w:cs="华文中宋"/>
          <w:b/>
          <w:color w:val="auto"/>
          <w:spacing w:val="60"/>
          <w:sz w:val="40"/>
          <w:szCs w:val="40"/>
        </w:rPr>
        <w:t>（资格证明文件）</w:t>
      </w:r>
      <w:bookmarkEnd w:id="99"/>
    </w:p>
    <w:p w14:paraId="1D719936">
      <w:pPr>
        <w:ind w:firstLine="542" w:firstLineChars="150"/>
        <w:rPr>
          <w:rFonts w:hint="eastAsia" w:ascii="华文中宋" w:hAnsi="华文中宋" w:eastAsia="华文中宋" w:cs="华文中宋"/>
          <w:b/>
          <w:color w:val="auto"/>
          <w:spacing w:val="20"/>
          <w:sz w:val="32"/>
          <w:szCs w:val="32"/>
        </w:rPr>
      </w:pPr>
    </w:p>
    <w:p w14:paraId="0FAEEACC">
      <w:pPr>
        <w:ind w:firstLine="542" w:firstLineChars="150"/>
        <w:rPr>
          <w:rFonts w:hint="eastAsia" w:ascii="华文中宋" w:hAnsi="华文中宋" w:eastAsia="华文中宋" w:cs="华文中宋"/>
          <w:b/>
          <w:color w:val="auto"/>
          <w:spacing w:val="20"/>
          <w:sz w:val="32"/>
          <w:szCs w:val="32"/>
        </w:rPr>
      </w:pPr>
    </w:p>
    <w:p w14:paraId="6D33BB78">
      <w:pPr>
        <w:ind w:firstLine="542" w:firstLineChars="150"/>
        <w:rPr>
          <w:rFonts w:hint="eastAsia" w:ascii="华文中宋" w:hAnsi="华文中宋" w:eastAsia="华文中宋" w:cs="华文中宋"/>
          <w:b/>
          <w:color w:val="auto"/>
          <w:spacing w:val="20"/>
          <w:sz w:val="32"/>
          <w:szCs w:val="32"/>
        </w:rPr>
      </w:pPr>
    </w:p>
    <w:p w14:paraId="3582AFA3">
      <w:pPr>
        <w:ind w:firstLine="542" w:firstLineChars="150"/>
        <w:rPr>
          <w:rFonts w:hint="eastAsia" w:ascii="华文中宋" w:hAnsi="华文中宋" w:eastAsia="华文中宋" w:cs="华文中宋"/>
          <w:b/>
          <w:color w:val="auto"/>
          <w:spacing w:val="20"/>
          <w:sz w:val="32"/>
          <w:szCs w:val="32"/>
        </w:rPr>
      </w:pPr>
    </w:p>
    <w:p w14:paraId="6997C440">
      <w:pPr>
        <w:ind w:firstLine="542" w:firstLineChars="150"/>
        <w:rPr>
          <w:rFonts w:hint="eastAsia" w:ascii="华文中宋" w:hAnsi="华文中宋" w:eastAsia="华文中宋" w:cs="华文中宋"/>
          <w:b/>
          <w:color w:val="auto"/>
          <w:spacing w:val="20"/>
          <w:sz w:val="32"/>
          <w:szCs w:val="32"/>
        </w:rPr>
      </w:pPr>
    </w:p>
    <w:p w14:paraId="279A584E">
      <w:pPr>
        <w:ind w:firstLine="542" w:firstLineChars="150"/>
        <w:rPr>
          <w:rFonts w:hint="eastAsia" w:ascii="华文中宋" w:hAnsi="华文中宋" w:eastAsia="华文中宋" w:cs="华文中宋"/>
          <w:b/>
          <w:color w:val="auto"/>
          <w:spacing w:val="20"/>
          <w:sz w:val="32"/>
          <w:szCs w:val="32"/>
        </w:rPr>
      </w:pPr>
    </w:p>
    <w:p w14:paraId="31B1083B">
      <w:pPr>
        <w:ind w:firstLine="542" w:firstLineChars="150"/>
        <w:rPr>
          <w:rFonts w:hint="eastAsia" w:ascii="华文中宋" w:hAnsi="华文中宋" w:eastAsia="华文中宋" w:cs="华文中宋"/>
          <w:b/>
          <w:color w:val="auto"/>
          <w:spacing w:val="20"/>
          <w:sz w:val="32"/>
          <w:szCs w:val="32"/>
        </w:rPr>
      </w:pPr>
    </w:p>
    <w:p w14:paraId="7198C47F">
      <w:pPr>
        <w:ind w:firstLine="542" w:firstLineChars="15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项目名称:</w:t>
      </w:r>
    </w:p>
    <w:p w14:paraId="64BAF970">
      <w:pPr>
        <w:ind w:firstLine="542" w:firstLineChars="15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项目编号：</w:t>
      </w:r>
    </w:p>
    <w:p w14:paraId="24C199E6">
      <w:pPr>
        <w:ind w:firstLine="542" w:firstLineChars="150"/>
        <w:rPr>
          <w:rFonts w:hint="eastAsia" w:ascii="华文中宋" w:hAnsi="华文中宋" w:eastAsia="华文中宋" w:cs="华文中宋"/>
          <w:b/>
          <w:color w:val="auto"/>
          <w:spacing w:val="20"/>
          <w:sz w:val="32"/>
          <w:szCs w:val="32"/>
          <w:lang w:eastAsia="zh-CN"/>
        </w:rPr>
      </w:pPr>
      <w:r>
        <w:rPr>
          <w:rFonts w:hint="eastAsia" w:ascii="华文中宋" w:hAnsi="华文中宋" w:eastAsia="华文中宋" w:cs="华文中宋"/>
          <w:b/>
          <w:color w:val="auto"/>
          <w:spacing w:val="20"/>
          <w:sz w:val="32"/>
          <w:szCs w:val="32"/>
        </w:rPr>
        <w:t xml:space="preserve">包  </w:t>
      </w:r>
      <w:r>
        <w:rPr>
          <w:rFonts w:hint="eastAsia" w:ascii="华文中宋" w:hAnsi="华文中宋" w:eastAsia="华文中宋" w:cs="华文中宋"/>
          <w:b/>
          <w:color w:val="auto"/>
          <w:spacing w:val="20"/>
          <w:sz w:val="11"/>
          <w:szCs w:val="11"/>
        </w:rPr>
        <w:t xml:space="preserve"> </w:t>
      </w:r>
      <w:r>
        <w:rPr>
          <w:rFonts w:hint="eastAsia" w:ascii="华文中宋" w:hAnsi="华文中宋" w:eastAsia="华文中宋" w:cs="华文中宋"/>
          <w:b/>
          <w:color w:val="auto"/>
          <w:spacing w:val="20"/>
          <w:sz w:val="32"/>
          <w:szCs w:val="32"/>
        </w:rPr>
        <w:t xml:space="preserve"> 号：</w:t>
      </w:r>
    </w:p>
    <w:p w14:paraId="68F99703">
      <w:pPr>
        <w:ind w:firstLine="542" w:firstLineChars="150"/>
        <w:rPr>
          <w:rFonts w:hint="eastAsia" w:ascii="华文中宋" w:hAnsi="华文中宋" w:eastAsia="华文中宋" w:cs="华文中宋"/>
          <w:b/>
          <w:color w:val="auto"/>
          <w:spacing w:val="20"/>
          <w:sz w:val="32"/>
          <w:szCs w:val="32"/>
        </w:rPr>
      </w:pPr>
    </w:p>
    <w:p w14:paraId="0C7A41E8">
      <w:pPr>
        <w:jc w:val="both"/>
        <w:rPr>
          <w:rFonts w:hint="eastAsia" w:ascii="华文中宋" w:hAnsi="华文中宋" w:eastAsia="华文中宋" w:cs="华文中宋"/>
          <w:b/>
          <w:color w:val="auto"/>
          <w:sz w:val="32"/>
          <w:szCs w:val="32"/>
        </w:rPr>
      </w:pPr>
    </w:p>
    <w:p w14:paraId="24044FF7">
      <w:pPr>
        <w:jc w:val="both"/>
        <w:rPr>
          <w:rFonts w:hint="eastAsia" w:ascii="华文中宋" w:hAnsi="华文中宋" w:eastAsia="华文中宋" w:cs="华文中宋"/>
          <w:b/>
          <w:color w:val="auto"/>
          <w:spacing w:val="20"/>
          <w:sz w:val="32"/>
          <w:szCs w:val="32"/>
        </w:rPr>
      </w:pPr>
    </w:p>
    <w:p w14:paraId="35311608">
      <w:pPr>
        <w:jc w:val="center"/>
        <w:rPr>
          <w:rFonts w:hint="eastAsia" w:ascii="华文中宋" w:hAnsi="华文中宋" w:eastAsia="华文中宋" w:cs="华文中宋"/>
          <w:b/>
          <w:color w:val="auto"/>
          <w:spacing w:val="20"/>
          <w:sz w:val="32"/>
          <w:szCs w:val="32"/>
        </w:rPr>
      </w:pPr>
    </w:p>
    <w:p w14:paraId="03538691">
      <w:pPr>
        <w:spacing w:line="360" w:lineRule="auto"/>
        <w:ind w:firstLine="1445" w:firstLineChars="40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投标人名称：</w:t>
      </w:r>
    </w:p>
    <w:p w14:paraId="02537F28">
      <w:pPr>
        <w:jc w:val="center"/>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pacing w:val="20"/>
          <w:sz w:val="32"/>
          <w:szCs w:val="32"/>
        </w:rPr>
        <w:t>（加盖法人电子签章）</w:t>
      </w:r>
    </w:p>
    <w:p w14:paraId="5BD1B828">
      <w:pPr>
        <w:jc w:val="center"/>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 xml:space="preserve"> 年   月   日</w:t>
      </w:r>
    </w:p>
    <w:p w14:paraId="5F8697A0">
      <w:pPr>
        <w:spacing w:line="278" w:lineRule="auto"/>
        <w:rPr>
          <w:rFonts w:hint="eastAsia" w:ascii="华文中宋" w:hAnsi="华文中宋" w:eastAsia="华文中宋" w:cs="华文中宋"/>
        </w:rPr>
      </w:pPr>
    </w:p>
    <w:p w14:paraId="061E41D8">
      <w:pPr>
        <w:pStyle w:val="28"/>
        <w:rPr>
          <w:rFonts w:hint="eastAsia" w:ascii="华文中宋" w:hAnsi="华文中宋" w:eastAsia="华文中宋" w:cs="华文中宋"/>
        </w:rPr>
      </w:pPr>
    </w:p>
    <w:p w14:paraId="69D7F2E4">
      <w:pPr>
        <w:pStyle w:val="28"/>
        <w:rPr>
          <w:rFonts w:hint="eastAsia" w:ascii="华文中宋" w:hAnsi="华文中宋" w:eastAsia="华文中宋" w:cs="华文中宋"/>
        </w:rPr>
      </w:pPr>
    </w:p>
    <w:p w14:paraId="21C1E72C">
      <w:pPr>
        <w:pStyle w:val="28"/>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10660EDB">
      <w:pPr>
        <w:spacing w:line="243" w:lineRule="auto"/>
        <w:rPr>
          <w:rFonts w:hint="eastAsia" w:ascii="华文中宋" w:hAnsi="华文中宋" w:eastAsia="华文中宋" w:cs="华文中宋"/>
        </w:rPr>
      </w:pPr>
    </w:p>
    <w:p w14:paraId="285F870D">
      <w:pPr>
        <w:jc w:val="center"/>
        <w:rPr>
          <w:rFonts w:hint="eastAsia" w:ascii="华文中宋" w:hAnsi="华文中宋" w:eastAsia="华文中宋" w:cs="华文中宋"/>
          <w:b/>
          <w:color w:val="auto"/>
          <w:sz w:val="24"/>
        </w:rPr>
      </w:pPr>
    </w:p>
    <w:p w14:paraId="622ED398">
      <w:pPr>
        <w:jc w:val="center"/>
        <w:rPr>
          <w:rFonts w:hint="eastAsia" w:ascii="华文中宋" w:hAnsi="华文中宋" w:eastAsia="华文中宋" w:cs="华文中宋"/>
          <w:b/>
          <w:color w:val="auto"/>
          <w:sz w:val="24"/>
        </w:rPr>
      </w:pPr>
    </w:p>
    <w:p w14:paraId="5F229D52">
      <w:pPr>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资  格  证  明  文  件</w:t>
      </w:r>
    </w:p>
    <w:p w14:paraId="2F3E0770">
      <w:pPr>
        <w:jc w:val="center"/>
        <w:rPr>
          <w:rFonts w:hint="eastAsia" w:ascii="华文中宋" w:hAnsi="华文中宋" w:eastAsia="华文中宋" w:cs="华文中宋"/>
          <w:b/>
          <w:color w:val="auto"/>
          <w:sz w:val="24"/>
        </w:rPr>
      </w:pPr>
    </w:p>
    <w:p w14:paraId="399E037F">
      <w:pPr>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目    录</w:t>
      </w:r>
    </w:p>
    <w:p w14:paraId="67C1F7DE">
      <w:pPr>
        <w:jc w:val="center"/>
        <w:rPr>
          <w:rFonts w:hint="eastAsia" w:ascii="华文中宋" w:hAnsi="华文中宋" w:eastAsia="华文中宋" w:cs="华文中宋"/>
          <w:b/>
          <w:color w:val="auto"/>
          <w:sz w:val="24"/>
          <w:lang w:eastAsia="zh-CN"/>
        </w:rPr>
      </w:pPr>
      <w:r>
        <w:rPr>
          <w:rFonts w:hint="eastAsia" w:ascii="华文中宋" w:hAnsi="华文中宋" w:eastAsia="华文中宋" w:cs="华文中宋"/>
          <w:b/>
          <w:color w:val="auto"/>
          <w:sz w:val="24"/>
          <w:lang w:eastAsia="zh-CN"/>
        </w:rPr>
        <w:t>（仅供参考）</w:t>
      </w:r>
    </w:p>
    <w:p w14:paraId="2BB55556">
      <w:pPr>
        <w:pStyle w:val="7"/>
        <w:rPr>
          <w:rFonts w:hint="eastAsia" w:ascii="华文中宋" w:hAnsi="华文中宋" w:eastAsia="华文中宋" w:cs="华文中宋"/>
        </w:rPr>
      </w:pPr>
    </w:p>
    <w:p w14:paraId="017EB8AC">
      <w:pPr>
        <w:pStyle w:val="20"/>
        <w:widowControl w:val="0"/>
        <w:kinsoku/>
        <w:autoSpaceDE/>
        <w:autoSpaceDN/>
        <w:spacing w:before="0" w:beforeAutospacing="0" w:after="0" w:afterAutospacing="0" w:line="500" w:lineRule="exact"/>
        <w:jc w:val="distribute"/>
        <w:textAlignment w:val="auto"/>
        <w:rPr>
          <w:rFonts w:hint="eastAsia" w:ascii="华文中宋" w:hAnsi="华文中宋" w:eastAsia="华文中宋" w:cs="华文中宋"/>
          <w:color w:val="auto"/>
          <w:sz w:val="21"/>
        </w:rPr>
      </w:pPr>
      <w:r>
        <w:rPr>
          <w:rFonts w:hint="eastAsia" w:ascii="华文中宋" w:hAnsi="华文中宋" w:eastAsia="华文中宋" w:cs="华文中宋"/>
          <w:color w:val="auto"/>
          <w:sz w:val="21"/>
        </w:rPr>
        <w:t>1、投标人代表的证明……………………………………………………………………页码</w:t>
      </w:r>
    </w:p>
    <w:p w14:paraId="069AF60E">
      <w:pPr>
        <w:pStyle w:val="20"/>
        <w:widowControl w:val="0"/>
        <w:kinsoku/>
        <w:autoSpaceDE/>
        <w:autoSpaceDN/>
        <w:spacing w:before="0" w:beforeAutospacing="0" w:after="0" w:afterAutospacing="0" w:line="500" w:lineRule="exact"/>
        <w:jc w:val="distribute"/>
        <w:textAlignment w:val="auto"/>
        <w:rPr>
          <w:rFonts w:hint="eastAsia" w:ascii="华文中宋" w:hAnsi="华文中宋" w:eastAsia="华文中宋" w:cs="华文中宋"/>
          <w:color w:val="auto"/>
        </w:rPr>
      </w:pPr>
      <w:r>
        <w:rPr>
          <w:rFonts w:hint="eastAsia" w:ascii="华文中宋" w:hAnsi="华文中宋" w:eastAsia="华文中宋" w:cs="华文中宋"/>
          <w:color w:val="auto"/>
          <w:sz w:val="21"/>
        </w:rPr>
        <w:t>2、投标函…………………………………………………………………………………页码</w:t>
      </w:r>
    </w:p>
    <w:p w14:paraId="483D45E6">
      <w:pPr>
        <w:pStyle w:val="20"/>
        <w:widowControl w:val="0"/>
        <w:kinsoku/>
        <w:autoSpaceDE/>
        <w:autoSpaceDN/>
        <w:spacing w:before="0" w:beforeAutospacing="0" w:after="0" w:afterAutospacing="0" w:line="500" w:lineRule="exact"/>
        <w:jc w:val="distribute"/>
        <w:textAlignment w:val="auto"/>
        <w:rPr>
          <w:rFonts w:hint="eastAsia" w:ascii="华文中宋" w:hAnsi="华文中宋" w:eastAsia="华文中宋" w:cs="华文中宋"/>
          <w:color w:val="auto"/>
        </w:rPr>
      </w:pPr>
      <w:r>
        <w:rPr>
          <w:rFonts w:hint="eastAsia" w:ascii="华文中宋" w:hAnsi="华文中宋" w:eastAsia="华文中宋" w:cs="华文中宋"/>
          <w:color w:val="auto"/>
          <w:sz w:val="21"/>
        </w:rPr>
        <w:t>3、政府采购投标人信用承诺书……………………………………………………………页码</w:t>
      </w:r>
    </w:p>
    <w:p w14:paraId="27013CA2">
      <w:pPr>
        <w:widowControl w:val="0"/>
        <w:kinsoku/>
        <w:autoSpaceDE/>
        <w:autoSpaceDN/>
        <w:spacing w:line="500" w:lineRule="exact"/>
        <w:jc w:val="distribute"/>
        <w:textAlignment w:val="auto"/>
        <w:rPr>
          <w:rFonts w:hint="eastAsia" w:ascii="华文中宋" w:hAnsi="华文中宋" w:eastAsia="华文中宋" w:cs="华文中宋"/>
          <w:color w:val="auto"/>
        </w:rPr>
      </w:pPr>
      <w:r>
        <w:rPr>
          <w:rFonts w:hint="eastAsia" w:ascii="华文中宋" w:hAnsi="华文中宋" w:eastAsia="华文中宋" w:cs="华文中宋"/>
          <w:color w:val="auto"/>
        </w:rPr>
        <w:t>4、本项目要求的其他特定资格条件……………………………………………………页码</w:t>
      </w:r>
    </w:p>
    <w:p w14:paraId="27AC4FE6">
      <w:pPr>
        <w:widowControl w:val="0"/>
        <w:kinsoku/>
        <w:autoSpaceDE/>
        <w:autoSpaceDN/>
        <w:spacing w:line="500" w:lineRule="exact"/>
        <w:jc w:val="distribute"/>
        <w:textAlignment w:val="auto"/>
        <w:rPr>
          <w:rFonts w:hint="eastAsia" w:ascii="华文中宋" w:hAnsi="华文中宋" w:eastAsia="华文中宋" w:cs="华文中宋"/>
          <w:color w:val="auto"/>
        </w:rPr>
      </w:pPr>
      <w:r>
        <w:rPr>
          <w:rFonts w:hint="eastAsia" w:ascii="华文中宋" w:hAnsi="华文中宋" w:eastAsia="华文中宋" w:cs="华文中宋"/>
          <w:color w:val="auto"/>
        </w:rPr>
        <w:t>5、</w:t>
      </w:r>
      <w:r>
        <w:rPr>
          <w:rFonts w:hint="eastAsia" w:ascii="华文中宋" w:hAnsi="华文中宋" w:eastAsia="华文中宋" w:cs="华文中宋"/>
          <w:color w:val="auto"/>
          <w:szCs w:val="24"/>
        </w:rPr>
        <w:t>基本存款账户开户许可证…………………………………………</w:t>
      </w:r>
      <w:r>
        <w:rPr>
          <w:rFonts w:hint="eastAsia" w:ascii="华文中宋" w:hAnsi="华文中宋" w:eastAsia="华文中宋" w:cs="华文中宋"/>
          <w:color w:val="auto"/>
        </w:rPr>
        <w:t>……………</w:t>
      </w:r>
      <w:r>
        <w:rPr>
          <w:rFonts w:hint="eastAsia" w:ascii="华文中宋" w:hAnsi="华文中宋" w:eastAsia="华文中宋" w:cs="华文中宋"/>
          <w:color w:val="auto"/>
          <w:szCs w:val="24"/>
        </w:rPr>
        <w:t>………页码</w:t>
      </w:r>
    </w:p>
    <w:p w14:paraId="491FB319">
      <w:pPr>
        <w:widowControl w:val="0"/>
        <w:kinsoku/>
        <w:autoSpaceDE/>
        <w:autoSpaceDN/>
        <w:spacing w:line="500" w:lineRule="exact"/>
        <w:jc w:val="distribute"/>
        <w:textAlignment w:val="auto"/>
        <w:rPr>
          <w:rFonts w:hint="eastAsia" w:ascii="华文中宋" w:hAnsi="华文中宋" w:eastAsia="华文中宋" w:cs="华文中宋"/>
          <w:color w:val="auto"/>
        </w:rPr>
      </w:pPr>
      <w:r>
        <w:rPr>
          <w:rFonts w:hint="eastAsia" w:ascii="华文中宋" w:hAnsi="华文中宋" w:eastAsia="华文中宋" w:cs="华文中宋"/>
          <w:color w:val="auto"/>
        </w:rPr>
        <w:t>6、招标文件要求的其他资格证明材料……………………………………………………页码</w:t>
      </w:r>
    </w:p>
    <w:p w14:paraId="0B1025EB">
      <w:pPr>
        <w:spacing w:line="253" w:lineRule="auto"/>
        <w:rPr>
          <w:rFonts w:hint="eastAsia" w:ascii="华文中宋" w:hAnsi="华文中宋" w:eastAsia="华文中宋" w:cs="华文中宋"/>
        </w:rPr>
      </w:pPr>
    </w:p>
    <w:p w14:paraId="15293A3D">
      <w:pPr>
        <w:spacing w:line="253" w:lineRule="auto"/>
        <w:rPr>
          <w:rFonts w:hint="eastAsia" w:ascii="华文中宋" w:hAnsi="华文中宋" w:eastAsia="华文中宋" w:cs="华文中宋"/>
        </w:rPr>
      </w:pPr>
    </w:p>
    <w:p w14:paraId="2D608272">
      <w:pPr>
        <w:spacing w:line="253" w:lineRule="auto"/>
        <w:rPr>
          <w:rFonts w:hint="eastAsia" w:ascii="华文中宋" w:hAnsi="华文中宋" w:eastAsia="华文中宋" w:cs="华文中宋"/>
        </w:rPr>
      </w:pPr>
    </w:p>
    <w:p w14:paraId="38EDD162">
      <w:pPr>
        <w:spacing w:line="253" w:lineRule="auto"/>
        <w:rPr>
          <w:rFonts w:hint="eastAsia" w:ascii="华文中宋" w:hAnsi="华文中宋" w:eastAsia="华文中宋" w:cs="华文中宋"/>
        </w:rPr>
      </w:pPr>
    </w:p>
    <w:p w14:paraId="37C3F0CF">
      <w:pPr>
        <w:spacing w:before="65" w:line="184" w:lineRule="auto"/>
        <w:rPr>
          <w:rFonts w:hint="eastAsia" w:ascii="华文中宋" w:hAnsi="华文中宋" w:eastAsia="华文中宋" w:cs="华文中宋"/>
          <w:sz w:val="20"/>
          <w:szCs w:val="20"/>
        </w:rPr>
      </w:pPr>
      <w:r>
        <w:rPr>
          <w:rFonts w:hint="eastAsia" w:ascii="华文中宋" w:hAnsi="华文中宋" w:eastAsia="华文中宋" w:cs="华文中宋"/>
          <w:sz w:val="20"/>
          <w:szCs w:val="20"/>
        </w:rPr>
        <w:t>说明:</w:t>
      </w:r>
      <w:r>
        <w:rPr>
          <w:rFonts w:hint="eastAsia" w:ascii="华文中宋" w:hAnsi="华文中宋" w:eastAsia="华文中宋" w:cs="华文中宋"/>
          <w:b/>
          <w:bCs/>
          <w:sz w:val="20"/>
          <w:szCs w:val="20"/>
        </w:rPr>
        <w:t>目录内容和排序</w:t>
      </w:r>
      <w:r>
        <w:rPr>
          <w:rFonts w:hint="eastAsia" w:ascii="华文中宋" w:hAnsi="华文中宋" w:eastAsia="华文中宋" w:cs="华文中宋"/>
          <w:sz w:val="20"/>
          <w:szCs w:val="20"/>
        </w:rPr>
        <w:t>按投标人须知前附表中投标人应提交的资格证明文件内容及顺序排列。</w:t>
      </w:r>
    </w:p>
    <w:p w14:paraId="5452FB49">
      <w:pPr>
        <w:rPr>
          <w:rFonts w:hint="eastAsia" w:ascii="华文中宋" w:hAnsi="华文中宋" w:eastAsia="华文中宋" w:cs="华文中宋"/>
          <w:sz w:val="20"/>
          <w:szCs w:val="20"/>
        </w:rPr>
        <w:sectPr>
          <w:type w:val="continuous"/>
          <w:pgSz w:w="11910" w:h="16840"/>
          <w:pgMar w:top="1440" w:right="1800" w:bottom="1440" w:left="1800" w:header="850" w:footer="992" w:gutter="0"/>
          <w:pgNumType w:fmt="decimal"/>
          <w:cols w:equalWidth="0" w:num="1">
            <w:col w:w="9031"/>
          </w:cols>
        </w:sectPr>
      </w:pPr>
    </w:p>
    <w:p w14:paraId="29EEED30">
      <w:pPr>
        <w:spacing w:before="85" w:line="528" w:lineRule="exact"/>
        <w:rPr>
          <w:rFonts w:hint="eastAsia" w:ascii="华文中宋" w:hAnsi="华文中宋" w:eastAsia="华文中宋" w:cs="华文中宋"/>
          <w:sz w:val="28"/>
          <w:szCs w:val="28"/>
        </w:rPr>
      </w:pPr>
      <w:r>
        <w:rPr>
          <w:rFonts w:hint="eastAsia" w:ascii="华文中宋" w:hAnsi="华文中宋" w:eastAsia="华文中宋" w:cs="华文中宋"/>
          <w:position w:val="20"/>
          <w:sz w:val="28"/>
          <w:szCs w:val="28"/>
          <w14:textOutline w14:w="4724" w14:cap="flat" w14:cmpd="sng" w14:algn="ctr">
            <w14:solidFill>
              <w14:srgbClr w14:val="000000"/>
            </w14:solidFill>
            <w14:prstDash w14:val="solid"/>
            <w14:miter w14:val="0"/>
          </w14:textOutline>
        </w:rPr>
        <w:t>附件</w:t>
      </w:r>
      <w:r>
        <w:rPr>
          <w:rFonts w:hint="eastAsia" w:ascii="华文中宋" w:hAnsi="华文中宋" w:eastAsia="华文中宋" w:cs="华文中宋"/>
          <w:position w:val="20"/>
          <w:sz w:val="28"/>
          <w:szCs w:val="28"/>
        </w:rPr>
        <w:t xml:space="preserve"> </w:t>
      </w:r>
      <w:r>
        <w:rPr>
          <w:rFonts w:hint="eastAsia" w:ascii="华文中宋" w:hAnsi="华文中宋" w:eastAsia="华文中宋" w:cs="华文中宋"/>
          <w:position w:val="20"/>
          <w:sz w:val="28"/>
          <w:szCs w:val="28"/>
          <w14:textOutline w14:w="4724" w14:cap="flat" w14:cmpd="sng" w14:algn="ctr">
            <w14:solidFill>
              <w14:srgbClr w14:val="000000"/>
            </w14:solidFill>
            <w14:prstDash w14:val="solid"/>
            <w14:miter w14:val="0"/>
          </w14:textOutline>
        </w:rPr>
        <w:t>1</w:t>
      </w:r>
    </w:p>
    <w:p w14:paraId="5A5C1C96">
      <w:pPr>
        <w:spacing w:line="219" w:lineRule="auto"/>
        <w:ind w:firstLine="148"/>
        <w:rPr>
          <w:rFonts w:hint="eastAsia" w:ascii="华文中宋" w:hAnsi="华文中宋" w:eastAsia="华文中宋" w:cs="华文中宋"/>
          <w:sz w:val="28"/>
          <w:szCs w:val="28"/>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1-1投标人代表的证明格式</w:t>
      </w:r>
    </w:p>
    <w:p w14:paraId="6BB599A3">
      <w:pPr>
        <w:spacing w:before="200" w:line="219" w:lineRule="auto"/>
        <w:ind w:firstLine="148"/>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法定代表人(负责人)身份证明书格式</w:t>
      </w:r>
    </w:p>
    <w:p w14:paraId="1F967D96">
      <w:pPr>
        <w:spacing w:line="265" w:lineRule="auto"/>
        <w:rPr>
          <w:rFonts w:hint="eastAsia" w:ascii="华文中宋" w:hAnsi="华文中宋" w:eastAsia="华文中宋" w:cs="华文中宋"/>
        </w:rPr>
      </w:pPr>
    </w:p>
    <w:p w14:paraId="1230EE9E">
      <w:pPr>
        <w:pStyle w:val="20"/>
        <w:keepNext/>
        <w:widowControl w:val="0"/>
        <w:autoSpaceDE w:val="0"/>
        <w:autoSpaceDN w:val="0"/>
        <w:snapToGrid w:val="0"/>
        <w:spacing w:before="0" w:beforeAutospacing="0" w:after="0" w:afterAutospacing="0" w:line="360" w:lineRule="auto"/>
        <w:ind w:firstLine="480" w:firstLineChars="200"/>
        <w:jc w:val="both"/>
        <w:rPr>
          <w:rFonts w:hint="eastAsia" w:ascii="华文中宋" w:hAnsi="华文中宋" w:eastAsia="华文中宋" w:cs="华文中宋"/>
        </w:rPr>
      </w:pPr>
      <w:r>
        <w:rPr>
          <w:rFonts w:hint="eastAsia" w:ascii="华文中宋" w:hAnsi="华文中宋" w:eastAsia="华文中宋" w:cs="华文中宋"/>
        </w:rPr>
        <w:t>单位名称：</w:t>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p>
    <w:p w14:paraId="12A4811A">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rPr>
      </w:pPr>
      <w:r>
        <w:rPr>
          <w:rFonts w:hint="eastAsia" w:ascii="华文中宋" w:hAnsi="华文中宋" w:eastAsia="华文中宋" w:cs="华文中宋"/>
        </w:rPr>
        <w:t>单位性质：</w:t>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p>
    <w:p w14:paraId="662CD0DC">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rPr>
      </w:pPr>
      <w:r>
        <w:rPr>
          <w:rFonts w:hint="eastAsia" w:ascii="华文中宋" w:hAnsi="华文中宋" w:eastAsia="华文中宋" w:cs="华文中宋"/>
        </w:rPr>
        <w:t>地    址：</w:t>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p>
    <w:p w14:paraId="4C5F6D4B">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rPr>
      </w:pPr>
      <w:r>
        <w:rPr>
          <w:rFonts w:hint="eastAsia" w:ascii="华文中宋" w:hAnsi="华文中宋" w:eastAsia="华文中宋" w:cs="华文中宋"/>
        </w:rPr>
        <w:t>成立时间：</w:t>
      </w:r>
      <w:r>
        <w:rPr>
          <w:rFonts w:hint="eastAsia" w:ascii="华文中宋" w:hAnsi="华文中宋" w:eastAsia="华文中宋" w:cs="华文中宋"/>
          <w:u w:val="single"/>
        </w:rPr>
        <w:t xml:space="preserve">        </w:t>
      </w:r>
      <w:r>
        <w:rPr>
          <w:rFonts w:hint="eastAsia" w:ascii="华文中宋" w:hAnsi="华文中宋" w:eastAsia="华文中宋" w:cs="华文中宋"/>
        </w:rPr>
        <w:t>年</w:t>
      </w:r>
      <w:r>
        <w:rPr>
          <w:rFonts w:hint="eastAsia" w:ascii="华文中宋" w:hAnsi="华文中宋" w:eastAsia="华文中宋" w:cs="华文中宋"/>
          <w:u w:val="single"/>
        </w:rPr>
        <w:t xml:space="preserve">       </w:t>
      </w:r>
      <w:r>
        <w:rPr>
          <w:rFonts w:hint="eastAsia" w:ascii="华文中宋" w:hAnsi="华文中宋" w:eastAsia="华文中宋" w:cs="华文中宋"/>
        </w:rPr>
        <w:t>月</w:t>
      </w:r>
      <w:r>
        <w:rPr>
          <w:rFonts w:hint="eastAsia" w:ascii="华文中宋" w:hAnsi="华文中宋" w:eastAsia="华文中宋" w:cs="华文中宋"/>
          <w:u w:val="single"/>
        </w:rPr>
        <w:t xml:space="preserve">       </w:t>
      </w:r>
      <w:r>
        <w:rPr>
          <w:rFonts w:hint="eastAsia" w:ascii="华文中宋" w:hAnsi="华文中宋" w:eastAsia="华文中宋" w:cs="华文中宋"/>
        </w:rPr>
        <w:t>日</w:t>
      </w:r>
    </w:p>
    <w:p w14:paraId="4138E12D">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rPr>
      </w:pPr>
      <w:r>
        <w:rPr>
          <w:rFonts w:hint="eastAsia" w:ascii="华文中宋" w:hAnsi="华文中宋" w:eastAsia="华文中宋" w:cs="华文中宋"/>
        </w:rPr>
        <w:t>经营期限：</w:t>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r>
        <w:rPr>
          <w:rFonts w:hint="eastAsia" w:ascii="华文中宋" w:hAnsi="华文中宋" w:eastAsia="华文中宋" w:cs="华文中宋"/>
          <w:u w:val="single"/>
        </w:rPr>
        <w:t xml:space="preserve">                  </w:t>
      </w:r>
      <w:r>
        <w:rPr>
          <w:rFonts w:hint="eastAsia" w:ascii="华文中宋" w:hAnsi="华文中宋" w:eastAsia="华文中宋" w:cs="华文中宋"/>
          <w:u w:val="single"/>
        </w:rPr>
        <w:tab/>
      </w:r>
    </w:p>
    <w:p w14:paraId="6EEBF892">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u w:val="single"/>
          <w:lang w:val="en-US" w:eastAsia="zh-CN"/>
        </w:rPr>
      </w:pPr>
      <w:r>
        <w:rPr>
          <w:rFonts w:hint="eastAsia" w:ascii="华文中宋" w:hAnsi="华文中宋" w:eastAsia="华文中宋" w:cs="华文中宋"/>
        </w:rPr>
        <w:t>姓    名：</w:t>
      </w:r>
      <w:r>
        <w:rPr>
          <w:rFonts w:hint="eastAsia" w:ascii="华文中宋" w:hAnsi="华文中宋" w:eastAsia="华文中宋" w:cs="华文中宋"/>
          <w:u w:val="single"/>
        </w:rPr>
        <w:t xml:space="preserve">            </w:t>
      </w:r>
      <w:r>
        <w:rPr>
          <w:rFonts w:hint="eastAsia" w:ascii="华文中宋" w:hAnsi="华文中宋" w:eastAsia="华文中宋" w:cs="华文中宋"/>
          <w:u w:val="none"/>
        </w:rPr>
        <w:t xml:space="preserve">    </w:t>
      </w:r>
      <w:r>
        <w:rPr>
          <w:rFonts w:hint="eastAsia" w:ascii="华文中宋" w:hAnsi="华文中宋" w:eastAsia="华文中宋" w:cs="华文中宋"/>
          <w:lang w:eastAsia="zh-CN"/>
        </w:rPr>
        <w:t>性</w:t>
      </w:r>
      <w:r>
        <w:rPr>
          <w:rFonts w:hint="eastAsia" w:ascii="华文中宋" w:hAnsi="华文中宋" w:eastAsia="华文中宋" w:cs="华文中宋"/>
          <w:lang w:val="en-US" w:eastAsia="zh-CN"/>
        </w:rPr>
        <w:t xml:space="preserve">   </w:t>
      </w:r>
      <w:r>
        <w:rPr>
          <w:rFonts w:hint="eastAsia" w:ascii="华文中宋" w:hAnsi="华文中宋" w:eastAsia="华文中宋" w:cs="华文中宋"/>
          <w:lang w:eastAsia="zh-CN"/>
        </w:rPr>
        <w:t>别</w:t>
      </w:r>
      <w:r>
        <w:rPr>
          <w:rFonts w:hint="eastAsia" w:ascii="华文中宋" w:hAnsi="华文中宋" w:eastAsia="华文中宋" w:cs="华文中宋"/>
          <w:u w:val="none"/>
          <w:lang w:eastAsia="zh-CN"/>
        </w:rPr>
        <w:t>：</w:t>
      </w:r>
      <w:r>
        <w:rPr>
          <w:rFonts w:hint="eastAsia" w:ascii="华文中宋" w:hAnsi="华文中宋" w:eastAsia="华文中宋" w:cs="华文中宋"/>
          <w:u w:val="none"/>
          <w:lang w:val="en-US" w:eastAsia="zh-CN"/>
        </w:rPr>
        <w:t xml:space="preserve"> </w:t>
      </w:r>
      <w:r>
        <w:rPr>
          <w:rFonts w:hint="eastAsia" w:ascii="华文中宋" w:hAnsi="华文中宋" w:eastAsia="华文中宋" w:cs="华文中宋"/>
          <w:u w:val="single"/>
          <w:lang w:val="en-US" w:eastAsia="zh-CN"/>
        </w:rPr>
        <w:t xml:space="preserve">              </w:t>
      </w:r>
    </w:p>
    <w:p w14:paraId="21312841">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color w:val="auto"/>
          <w:spacing w:val="6"/>
          <w:szCs w:val="21"/>
          <w:highlight w:val="none"/>
        </w:rPr>
      </w:pPr>
      <w:r>
        <w:rPr>
          <w:rFonts w:hint="eastAsia" w:ascii="华文中宋" w:hAnsi="华文中宋" w:eastAsia="华文中宋" w:cs="华文中宋"/>
        </w:rPr>
        <w:t>年    龄：</w:t>
      </w:r>
      <w:r>
        <w:rPr>
          <w:rFonts w:hint="eastAsia" w:ascii="华文中宋" w:hAnsi="华文中宋" w:eastAsia="华文中宋" w:cs="华文中宋"/>
          <w:u w:val="single"/>
        </w:rPr>
        <w:t xml:space="preserve">            </w:t>
      </w:r>
      <w:r>
        <w:rPr>
          <w:rFonts w:hint="eastAsia" w:ascii="华文中宋" w:hAnsi="华文中宋" w:eastAsia="华文中宋" w:cs="华文中宋"/>
          <w:u w:val="none"/>
        </w:rPr>
        <w:t xml:space="preserve">   </w:t>
      </w:r>
      <w:r>
        <w:rPr>
          <w:rFonts w:hint="eastAsia" w:ascii="华文中宋" w:hAnsi="华文中宋" w:eastAsia="华文中宋" w:cs="华文中宋"/>
          <w:i/>
          <w:iCs/>
          <w:u w:val="none"/>
        </w:rPr>
        <w:t xml:space="preserve"> </w:t>
      </w:r>
      <w:r>
        <w:rPr>
          <w:rFonts w:hint="eastAsia" w:ascii="华文中宋" w:hAnsi="华文中宋" w:eastAsia="华文中宋" w:cs="华文中宋"/>
          <w:color w:val="auto"/>
          <w:spacing w:val="6"/>
          <w:szCs w:val="21"/>
          <w:highlight w:val="none"/>
        </w:rPr>
        <w:t>身份证号：</w:t>
      </w:r>
      <w:r>
        <w:rPr>
          <w:rFonts w:hint="eastAsia" w:ascii="华文中宋" w:hAnsi="华文中宋" w:eastAsia="华文中宋" w:cs="华文中宋"/>
          <w:color w:val="auto"/>
          <w:spacing w:val="6"/>
          <w:szCs w:val="21"/>
          <w:highlight w:val="none"/>
          <w:u w:val="single"/>
        </w:rPr>
        <w:t xml:space="preserve">             </w:t>
      </w:r>
    </w:p>
    <w:p w14:paraId="1148EEDA">
      <w:pPr>
        <w:pStyle w:val="20"/>
        <w:keepNext/>
        <w:widowControl w:val="0"/>
        <w:autoSpaceDE w:val="0"/>
        <w:autoSpaceDN w:val="0"/>
        <w:snapToGrid w:val="0"/>
        <w:spacing w:before="0" w:beforeAutospacing="0" w:after="0" w:afterAutospacing="0" w:line="360" w:lineRule="auto"/>
        <w:ind w:firstLine="498" w:firstLineChars="198"/>
        <w:jc w:val="both"/>
        <w:rPr>
          <w:rFonts w:hint="eastAsia" w:ascii="华文中宋" w:hAnsi="华文中宋" w:eastAsia="华文中宋" w:cs="华文中宋"/>
          <w:i/>
          <w:iCs/>
          <w:u w:val="none"/>
        </w:rPr>
      </w:pPr>
      <w:r>
        <w:rPr>
          <w:rFonts w:hint="eastAsia" w:ascii="华文中宋" w:hAnsi="华文中宋" w:eastAsia="华文中宋" w:cs="华文中宋"/>
          <w:color w:val="auto"/>
          <w:spacing w:val="6"/>
          <w:szCs w:val="21"/>
          <w:highlight w:val="none"/>
          <w:lang w:eastAsia="zh-CN"/>
        </w:rPr>
        <w:t>职</w:t>
      </w:r>
      <w:r>
        <w:rPr>
          <w:rFonts w:hint="eastAsia" w:ascii="华文中宋" w:hAnsi="华文中宋" w:eastAsia="华文中宋" w:cs="华文中宋"/>
          <w:color w:val="auto"/>
          <w:spacing w:val="6"/>
          <w:szCs w:val="21"/>
          <w:highlight w:val="none"/>
          <w:lang w:val="en-US" w:eastAsia="zh-CN"/>
        </w:rPr>
        <w:t xml:space="preserve">   </w:t>
      </w:r>
      <w:r>
        <w:rPr>
          <w:rFonts w:hint="eastAsia" w:ascii="华文中宋" w:hAnsi="华文中宋" w:eastAsia="华文中宋" w:cs="华文中宋"/>
          <w:color w:val="auto"/>
          <w:spacing w:val="6"/>
          <w:szCs w:val="21"/>
          <w:highlight w:val="none"/>
          <w:lang w:eastAsia="zh-CN"/>
        </w:rPr>
        <w:t>务</w:t>
      </w:r>
      <w:r>
        <w:rPr>
          <w:rFonts w:hint="eastAsia" w:ascii="华文中宋" w:hAnsi="华文中宋" w:eastAsia="华文中宋" w:cs="华文中宋"/>
        </w:rPr>
        <w:t>：</w:t>
      </w:r>
      <w:r>
        <w:rPr>
          <w:rFonts w:hint="eastAsia" w:ascii="华文中宋" w:hAnsi="华文中宋" w:eastAsia="华文中宋" w:cs="华文中宋"/>
          <w:i/>
          <w:iCs/>
          <w:u w:val="none"/>
        </w:rPr>
        <w:t xml:space="preserve"> </w:t>
      </w:r>
      <w:r>
        <w:rPr>
          <w:rFonts w:hint="eastAsia" w:ascii="华文中宋" w:hAnsi="华文中宋" w:eastAsia="华文中宋" w:cs="华文中宋"/>
          <w:i/>
          <w:iCs/>
          <w:u w:val="single"/>
          <w:lang w:val="en-US" w:eastAsia="zh-CN"/>
        </w:rPr>
        <w:t xml:space="preserve">            </w:t>
      </w:r>
      <w:r>
        <w:rPr>
          <w:rFonts w:hint="eastAsia" w:ascii="华文中宋" w:hAnsi="华文中宋" w:eastAsia="华文中宋" w:cs="华文中宋"/>
          <w:i/>
          <w:iCs/>
          <w:u w:val="none"/>
        </w:rPr>
        <w:t xml:space="preserve">          </w:t>
      </w:r>
      <w:r>
        <w:rPr>
          <w:rFonts w:hint="eastAsia" w:ascii="华文中宋" w:hAnsi="华文中宋" w:eastAsia="华文中宋" w:cs="华文中宋"/>
          <w:i/>
          <w:iCs/>
          <w:u w:val="none"/>
        </w:rPr>
        <w:tab/>
      </w:r>
    </w:p>
    <w:p w14:paraId="0AC85F20">
      <w:pPr>
        <w:pStyle w:val="20"/>
        <w:keepNext/>
        <w:widowControl w:val="0"/>
        <w:autoSpaceDE w:val="0"/>
        <w:autoSpaceDN w:val="0"/>
        <w:snapToGrid w:val="0"/>
        <w:spacing w:before="0" w:beforeAutospacing="0" w:after="0" w:afterAutospacing="0" w:line="360" w:lineRule="auto"/>
        <w:ind w:firstLine="475" w:firstLineChars="198"/>
        <w:jc w:val="both"/>
        <w:rPr>
          <w:rFonts w:hint="eastAsia" w:ascii="华文中宋" w:hAnsi="华文中宋" w:eastAsia="华文中宋" w:cs="华文中宋"/>
        </w:rPr>
      </w:pPr>
      <w:r>
        <w:rPr>
          <w:rFonts w:hint="eastAsia" w:ascii="华文中宋" w:hAnsi="华文中宋" w:eastAsia="华文中宋" w:cs="华文中宋"/>
        </w:rPr>
        <w:t>系</w:t>
      </w:r>
      <w:r>
        <w:rPr>
          <w:rFonts w:hint="eastAsia" w:ascii="华文中宋" w:hAnsi="华文中宋" w:eastAsia="华文中宋" w:cs="华文中宋"/>
          <w:u w:val="single"/>
        </w:rPr>
        <w:t xml:space="preserve">         （</w:t>
      </w:r>
      <w:r>
        <w:rPr>
          <w:rFonts w:hint="eastAsia" w:ascii="华文中宋" w:hAnsi="华文中宋" w:eastAsia="华文中宋" w:cs="华文中宋"/>
          <w:sz w:val="24"/>
          <w:szCs w:val="24"/>
          <w:u w:val="single"/>
        </w:rPr>
        <w:t>投标人</w:t>
      </w:r>
      <w:r>
        <w:rPr>
          <w:rFonts w:hint="eastAsia" w:ascii="华文中宋" w:hAnsi="华文中宋" w:eastAsia="华文中宋" w:cs="华文中宋"/>
          <w:u w:val="single"/>
        </w:rPr>
        <w:t xml:space="preserve">名称）       </w:t>
      </w:r>
      <w:r>
        <w:rPr>
          <w:rFonts w:hint="eastAsia" w:ascii="华文中宋" w:hAnsi="华文中宋" w:eastAsia="华文中宋" w:cs="华文中宋"/>
        </w:rPr>
        <w:t>的法定代表人。</w:t>
      </w:r>
    </w:p>
    <w:p w14:paraId="332ECFC2">
      <w:pPr>
        <w:spacing w:line="360" w:lineRule="auto"/>
        <w:ind w:firstLine="444" w:firstLineChars="200"/>
        <w:rPr>
          <w:rFonts w:hint="eastAsia"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 xml:space="preserve">特此证明。   </w:t>
      </w:r>
    </w:p>
    <w:p w14:paraId="7030E01F">
      <w:pPr>
        <w:spacing w:line="360" w:lineRule="auto"/>
        <w:ind w:firstLine="444" w:firstLineChars="200"/>
        <w:rPr>
          <w:rFonts w:hint="eastAsia" w:ascii="华文中宋" w:hAnsi="华文中宋" w:eastAsia="华文中宋" w:cs="华文中宋"/>
          <w:color w:val="auto"/>
          <w:spacing w:val="6"/>
          <w:szCs w:val="21"/>
          <w:highlight w:val="none"/>
        </w:rPr>
      </w:pPr>
    </w:p>
    <w:p w14:paraId="3E7557A7">
      <w:pPr>
        <w:spacing w:line="360" w:lineRule="auto"/>
        <w:rPr>
          <w:rFonts w:hint="eastAsia" w:ascii="华文中宋" w:hAnsi="华文中宋" w:eastAsia="华文中宋" w:cs="华文中宋"/>
          <w:color w:val="auto"/>
          <w:spacing w:val="6"/>
          <w:szCs w:val="21"/>
          <w:highlight w:val="none"/>
        </w:rPr>
      </w:pPr>
    </w:p>
    <w:p w14:paraId="53D37DCB">
      <w:pPr>
        <w:tabs>
          <w:tab w:val="left" w:pos="3755"/>
        </w:tabs>
        <w:snapToGrid w:val="0"/>
        <w:spacing w:line="360" w:lineRule="auto"/>
        <w:ind w:firstLine="2640" w:firstLineChars="1100"/>
        <w:rPr>
          <w:rFonts w:hint="eastAsia" w:ascii="华文中宋" w:hAnsi="华文中宋" w:eastAsia="华文中宋" w:cs="华文中宋"/>
          <w:color w:val="auto"/>
          <w:spacing w:val="20"/>
          <w:szCs w:val="21"/>
          <w:highlight w:val="none"/>
        </w:rPr>
      </w:pPr>
      <w:r>
        <w:rPr>
          <w:rFonts w:hint="eastAsia" w:ascii="华文中宋" w:hAnsi="华文中宋" w:eastAsia="华文中宋" w:cs="华文中宋"/>
          <w:sz w:val="24"/>
          <w:szCs w:val="24"/>
        </w:rPr>
        <w:t xml:space="preserve">投标人 </w:t>
      </w:r>
      <w:r>
        <w:rPr>
          <w:rFonts w:hint="eastAsia" w:ascii="华文中宋" w:hAnsi="华文中宋" w:eastAsia="华文中宋" w:cs="华文中宋"/>
          <w:sz w:val="24"/>
          <w:szCs w:val="24"/>
          <w:u w:val="none"/>
        </w:rPr>
        <w:t>:</w:t>
      </w:r>
      <w:r>
        <w:rPr>
          <w:rFonts w:hint="eastAsia" w:ascii="华文中宋" w:hAnsi="华文中宋" w:eastAsia="华文中宋" w:cs="华文中宋"/>
          <w:color w:val="auto"/>
          <w:spacing w:val="20"/>
          <w:szCs w:val="21"/>
          <w:highlight w:val="none"/>
          <w:u w:val="single"/>
        </w:rPr>
        <w:t xml:space="preserve">   </w:t>
      </w:r>
      <w:r>
        <w:rPr>
          <w:rFonts w:hint="eastAsia" w:ascii="华文中宋" w:hAnsi="华文中宋" w:eastAsia="华文中宋" w:cs="华文中宋"/>
          <w:color w:val="auto"/>
          <w:spacing w:val="20"/>
          <w:szCs w:val="21"/>
          <w:highlight w:val="none"/>
          <w:u w:val="single"/>
          <w:lang w:val="en-US" w:eastAsia="zh-CN"/>
        </w:rPr>
        <w:t xml:space="preserve">      </w:t>
      </w:r>
      <w:r>
        <w:rPr>
          <w:rFonts w:hint="eastAsia" w:ascii="华文中宋" w:hAnsi="华文中宋" w:eastAsia="华文中宋" w:cs="华文中宋"/>
          <w:color w:val="auto"/>
          <w:spacing w:val="20"/>
          <w:szCs w:val="21"/>
          <w:highlight w:val="none"/>
          <w:u w:val="single"/>
        </w:rPr>
        <w:t xml:space="preserve">   </w:t>
      </w:r>
      <w:r>
        <w:rPr>
          <w:rFonts w:hint="eastAsia" w:ascii="华文中宋" w:hAnsi="华文中宋" w:eastAsia="华文中宋" w:cs="华文中宋"/>
          <w:color w:val="auto"/>
          <w:spacing w:val="20"/>
          <w:szCs w:val="21"/>
          <w:highlight w:val="none"/>
        </w:rPr>
        <w:t>(法人电子签章)</w:t>
      </w:r>
    </w:p>
    <w:p w14:paraId="4DACBC1D">
      <w:pPr>
        <w:tabs>
          <w:tab w:val="left" w:pos="4490"/>
        </w:tabs>
        <w:snapToGrid w:val="0"/>
        <w:spacing w:line="360" w:lineRule="auto"/>
        <w:ind w:firstLine="3250" w:firstLineChars="1300"/>
        <w:rPr>
          <w:rFonts w:hint="eastAsia" w:ascii="华文中宋" w:hAnsi="华文中宋" w:eastAsia="华文中宋" w:cs="华文中宋"/>
          <w:color w:val="auto"/>
          <w:spacing w:val="20"/>
          <w:szCs w:val="21"/>
          <w:highlight w:val="none"/>
        </w:rPr>
      </w:pPr>
      <w:r>
        <w:rPr>
          <w:rFonts w:hint="eastAsia" w:ascii="华文中宋" w:hAnsi="华文中宋" w:eastAsia="华文中宋" w:cs="华文中宋"/>
          <w:color w:val="auto"/>
          <w:spacing w:val="20"/>
          <w:szCs w:val="21"/>
          <w:highlight w:val="none"/>
          <w:lang w:eastAsia="zh-CN"/>
        </w:rPr>
        <w:t>日</w:t>
      </w:r>
      <w:r>
        <w:rPr>
          <w:rFonts w:hint="eastAsia" w:ascii="华文中宋" w:hAnsi="华文中宋" w:eastAsia="华文中宋" w:cs="华文中宋"/>
          <w:color w:val="auto"/>
          <w:spacing w:val="20"/>
          <w:szCs w:val="21"/>
          <w:highlight w:val="none"/>
          <w:lang w:val="en-US" w:eastAsia="zh-CN"/>
        </w:rPr>
        <w:t xml:space="preserve">  </w:t>
      </w:r>
      <w:r>
        <w:rPr>
          <w:rFonts w:hint="eastAsia" w:ascii="华文中宋" w:hAnsi="华文中宋" w:eastAsia="华文中宋" w:cs="华文中宋"/>
          <w:color w:val="auto"/>
          <w:spacing w:val="20"/>
          <w:szCs w:val="21"/>
          <w:highlight w:val="none"/>
          <w:lang w:eastAsia="zh-CN"/>
        </w:rPr>
        <w:t>期：</w:t>
      </w:r>
      <w:r>
        <w:rPr>
          <w:rFonts w:hint="eastAsia" w:ascii="华文中宋" w:hAnsi="华文中宋" w:eastAsia="华文中宋" w:cs="华文中宋"/>
          <w:color w:val="auto"/>
          <w:spacing w:val="20"/>
          <w:szCs w:val="21"/>
          <w:highlight w:val="none"/>
          <w:lang w:val="en-US" w:eastAsia="zh-CN"/>
        </w:rPr>
        <w:t xml:space="preserve">    </w:t>
      </w:r>
      <w:r>
        <w:rPr>
          <w:rFonts w:hint="eastAsia" w:ascii="华文中宋" w:hAnsi="华文中宋" w:eastAsia="华文中宋" w:cs="华文中宋"/>
          <w:color w:val="auto"/>
          <w:spacing w:val="20"/>
          <w:szCs w:val="21"/>
          <w:highlight w:val="none"/>
        </w:rPr>
        <w:t>年   月   日</w:t>
      </w:r>
    </w:p>
    <w:p w14:paraId="7ADC1BBA">
      <w:pPr>
        <w:pStyle w:val="13"/>
        <w:rPr>
          <w:rFonts w:hint="eastAsia" w:ascii="华文中宋" w:hAnsi="华文中宋" w:eastAsia="华文中宋" w:cs="华文中宋"/>
        </w:rPr>
      </w:pPr>
    </w:p>
    <w:p w14:paraId="23194F17">
      <w:pPr>
        <w:spacing w:line="276" w:lineRule="auto"/>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rPr>
        <w:t>附法定代表人有效的身份证正反两面</w:t>
      </w:r>
      <w:r>
        <w:rPr>
          <w:rFonts w:hint="eastAsia" w:ascii="华文中宋" w:hAnsi="华文中宋" w:eastAsia="华文中宋" w:cs="华文中宋"/>
          <w:b/>
          <w:color w:val="auto"/>
          <w:szCs w:val="21"/>
          <w:highlight w:val="none"/>
          <w:lang w:eastAsia="zh-CN"/>
        </w:rPr>
        <w:t>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210"/>
      </w:tblGrid>
      <w:tr w14:paraId="46D4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7" w:hRule="atLeast"/>
        </w:trPr>
        <w:tc>
          <w:tcPr>
            <w:tcW w:w="4210" w:type="dxa"/>
            <w:tcBorders>
              <w:top w:val="single" w:color="auto" w:sz="4" w:space="0"/>
              <w:left w:val="single" w:color="auto" w:sz="4" w:space="0"/>
              <w:bottom w:val="single" w:color="auto" w:sz="4" w:space="0"/>
              <w:right w:val="single" w:color="auto" w:sz="4" w:space="0"/>
            </w:tcBorders>
            <w:noWrap w:val="0"/>
            <w:vAlign w:val="top"/>
          </w:tcPr>
          <w:p w14:paraId="39B1267C">
            <w:pPr>
              <w:spacing w:line="276" w:lineRule="auto"/>
              <w:rPr>
                <w:rFonts w:hint="eastAsia" w:ascii="华文中宋" w:hAnsi="华文中宋" w:eastAsia="华文中宋" w:cs="华文中宋"/>
                <w:b/>
                <w:color w:val="auto"/>
                <w:szCs w:val="21"/>
                <w:highlight w:val="none"/>
              </w:rPr>
            </w:pPr>
          </w:p>
        </w:tc>
        <w:tc>
          <w:tcPr>
            <w:tcW w:w="4210" w:type="dxa"/>
            <w:tcBorders>
              <w:top w:val="single" w:color="auto" w:sz="4" w:space="0"/>
              <w:left w:val="single" w:color="auto" w:sz="4" w:space="0"/>
              <w:bottom w:val="single" w:color="auto" w:sz="4" w:space="0"/>
              <w:right w:val="single" w:color="auto" w:sz="4" w:space="0"/>
            </w:tcBorders>
            <w:noWrap w:val="0"/>
            <w:vAlign w:val="top"/>
          </w:tcPr>
          <w:p w14:paraId="2C5CE004">
            <w:pPr>
              <w:spacing w:line="276" w:lineRule="auto"/>
              <w:rPr>
                <w:rFonts w:hint="eastAsia" w:ascii="华文中宋" w:hAnsi="华文中宋" w:eastAsia="华文中宋" w:cs="华文中宋"/>
                <w:b/>
                <w:color w:val="auto"/>
                <w:szCs w:val="21"/>
                <w:highlight w:val="none"/>
              </w:rPr>
            </w:pPr>
          </w:p>
        </w:tc>
      </w:tr>
    </w:tbl>
    <w:p w14:paraId="4D1E34FE">
      <w:pPr>
        <w:pStyle w:val="22"/>
        <w:ind w:left="0" w:leftChars="0" w:firstLine="0" w:firstLineChars="0"/>
        <w:rPr>
          <w:rFonts w:hint="eastAsia" w:ascii="华文中宋" w:hAnsi="华文中宋" w:eastAsia="华文中宋" w:cs="华文中宋"/>
        </w:rPr>
        <w:sectPr>
          <w:pgSz w:w="11910" w:h="16840"/>
          <w:pgMar w:top="1440" w:right="1800" w:bottom="1440" w:left="1800" w:header="850" w:footer="992" w:gutter="0"/>
          <w:pgNumType w:fmt="decimal"/>
          <w:cols w:equalWidth="0" w:num="1">
            <w:col w:w="9031"/>
          </w:cols>
        </w:sectPr>
      </w:pPr>
    </w:p>
    <w:p w14:paraId="72933429">
      <w:pPr>
        <w:spacing w:before="200" w:line="219" w:lineRule="auto"/>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pPr>
    </w:p>
    <w:p w14:paraId="24FECA2F">
      <w:pPr>
        <w:spacing w:before="200" w:line="219" w:lineRule="auto"/>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pPr>
    </w:p>
    <w:p w14:paraId="3C942C51">
      <w:pPr>
        <w:spacing w:before="78" w:line="219" w:lineRule="auto"/>
        <w:rPr>
          <w:rFonts w:hint="eastAsia" w:ascii="华文中宋" w:hAnsi="华文中宋" w:eastAsia="华文中宋" w:cs="华文中宋"/>
          <w:sz w:val="28"/>
          <w:szCs w:val="28"/>
        </w:rPr>
      </w:pP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1-2法定代表人(负责人)授权委托书格式</w:t>
      </w:r>
    </w:p>
    <w:p w14:paraId="1B6CBA34">
      <w:pPr>
        <w:spacing w:line="323" w:lineRule="auto"/>
        <w:rPr>
          <w:rFonts w:hint="eastAsia" w:ascii="华文中宋" w:hAnsi="华文中宋" w:eastAsia="华文中宋" w:cs="华文中宋"/>
        </w:rPr>
      </w:pPr>
    </w:p>
    <w:p w14:paraId="464BC9DF">
      <w:pPr>
        <w:spacing w:before="78" w:line="219" w:lineRule="auto"/>
        <w:ind w:firstLine="2878"/>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法定代表人(负责人)授权委托书</w:t>
      </w:r>
    </w:p>
    <w:p w14:paraId="587C36C1">
      <w:pPr>
        <w:spacing w:before="194" w:line="356" w:lineRule="auto"/>
        <w:ind w:left="154" w:right="75" w:firstLine="430"/>
        <w:rPr>
          <w:rFonts w:hint="eastAsia" w:ascii="华文中宋" w:hAnsi="华文中宋" w:eastAsia="华文中宋" w:cs="华文中宋"/>
          <w:sz w:val="24"/>
          <w:szCs w:val="24"/>
        </w:rPr>
      </w:pPr>
    </w:p>
    <w:p w14:paraId="191B8798">
      <w:pPr>
        <w:spacing w:before="194" w:line="356" w:lineRule="auto"/>
        <w:ind w:left="154" w:right="75" w:firstLine="430"/>
        <w:rPr>
          <w:rFonts w:hint="eastAsia" w:ascii="华文中宋" w:hAnsi="华文中宋" w:eastAsia="华文中宋" w:cs="华文中宋"/>
          <w:sz w:val="24"/>
          <w:szCs w:val="24"/>
        </w:rPr>
      </w:pPr>
      <w:r>
        <w:rPr>
          <w:rFonts w:hint="eastAsia" w:ascii="华文中宋" w:hAnsi="华文中宋" w:eastAsia="华文中宋" w:cs="华文中宋"/>
          <w:sz w:val="24"/>
          <w:szCs w:val="24"/>
        </w:rPr>
        <w:t>本授权委托书声明</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注册于</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(投标人住址)的</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(投标人名称)法定代表人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(法定代表人姓名、职务、身份证号)代表本公司授权</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(投标人代表姓名、职务、身份证号)为本公司的合法代理人，就贵方组织的</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项目</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项目编号</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，以本公司名义处理一切与之有关的事务。</w:t>
      </w:r>
    </w:p>
    <w:p w14:paraId="3DA57D88">
      <w:pPr>
        <w:spacing w:before="1" w:line="216" w:lineRule="auto"/>
        <w:ind w:firstLine="585"/>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本授权书于   年 月 日生效，特此声明</w:t>
      </w:r>
      <w:r>
        <w:rPr>
          <w:rFonts w:hint="eastAsia" w:ascii="华文中宋" w:hAnsi="华文中宋" w:eastAsia="华文中宋" w:cs="华文中宋"/>
          <w:sz w:val="24"/>
          <w:szCs w:val="24"/>
          <w:lang w:eastAsia="zh-CN"/>
        </w:rPr>
        <w:t>。</w:t>
      </w:r>
    </w:p>
    <w:p w14:paraId="76D75E4F">
      <w:pPr>
        <w:spacing w:before="189" w:line="226" w:lineRule="auto"/>
        <w:ind w:firstLine="2874"/>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投标人 </w:t>
      </w:r>
      <w:r>
        <w:rPr>
          <w:rFonts w:hint="eastAsia" w:ascii="华文中宋" w:hAnsi="华文中宋" w:eastAsia="华文中宋" w:cs="华文中宋"/>
          <w:sz w:val="24"/>
          <w:szCs w:val="24"/>
          <w:u w:val="none"/>
        </w:rPr>
        <w:t>:</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 xml:space="preserve"> (</w:t>
      </w:r>
      <w:r>
        <w:rPr>
          <w:rFonts w:hint="eastAsia" w:ascii="华文中宋" w:hAnsi="华文中宋" w:eastAsia="华文中宋" w:cs="华文中宋"/>
          <w:sz w:val="24"/>
          <w:szCs w:val="24"/>
          <w:lang w:val="en-US" w:eastAsia="zh-CN"/>
        </w:rPr>
        <w:t>法人</w:t>
      </w:r>
      <w:r>
        <w:rPr>
          <w:rFonts w:hint="eastAsia" w:ascii="华文中宋" w:hAnsi="华文中宋" w:eastAsia="华文中宋" w:cs="华文中宋"/>
          <w:sz w:val="24"/>
          <w:szCs w:val="24"/>
        </w:rPr>
        <w:t>电子签章)</w:t>
      </w:r>
    </w:p>
    <w:p w14:paraId="6922D97F">
      <w:pPr>
        <w:spacing w:before="174" w:line="219" w:lineRule="auto"/>
        <w:ind w:firstLine="2874"/>
        <w:rPr>
          <w:rFonts w:hint="eastAsia" w:ascii="华文中宋" w:hAnsi="华文中宋" w:eastAsia="华文中宋" w:cs="华文中宋"/>
          <w:sz w:val="24"/>
          <w:szCs w:val="24"/>
        </w:rPr>
      </w:pPr>
      <w:r>
        <w:rPr>
          <w:rFonts w:hint="eastAsia" w:ascii="华文中宋" w:hAnsi="华文中宋" w:eastAsia="华文中宋" w:cs="华文中宋"/>
          <w:sz w:val="24"/>
          <w:szCs w:val="24"/>
        </w:rPr>
        <w:t>法定代表人(负责人) :</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(法定代表人电子章)</w:t>
      </w:r>
    </w:p>
    <w:p w14:paraId="27C3138B">
      <w:pPr>
        <w:spacing w:before="178" w:line="226" w:lineRule="auto"/>
        <w:ind w:firstLine="2874"/>
        <w:rPr>
          <w:rFonts w:hint="eastAsia" w:ascii="华文中宋" w:hAnsi="华文中宋" w:eastAsia="华文中宋" w:cs="华文中宋"/>
          <w:sz w:val="24"/>
          <w:szCs w:val="24"/>
        </w:rPr>
      </w:pPr>
      <w:r>
        <w:rPr>
          <w:rFonts w:hint="eastAsia" w:ascii="华文中宋" w:hAnsi="华文中宋" w:eastAsia="华文中宋" w:cs="华文中宋"/>
          <w:sz w:val="24"/>
          <w:szCs w:val="24"/>
        </w:rPr>
        <w:t>日 期:      年    月   日</w:t>
      </w:r>
    </w:p>
    <w:p w14:paraId="74E3FF37">
      <w:pPr>
        <w:spacing w:before="205" w:line="208" w:lineRule="auto"/>
        <w:ind w:firstLine="157"/>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附</w:t>
      </w:r>
      <w:r>
        <w:rPr>
          <w:rFonts w:hint="eastAsia" w:ascii="华文中宋" w:hAnsi="华文中宋" w:eastAsia="华文中宋" w:cs="华文中宋"/>
          <w:sz w:val="24"/>
          <w:szCs w:val="24"/>
          <w:lang w:val="en-US" w:eastAsia="zh-CN"/>
          <w14:textOutline w14:w="4356" w14:cap="flat" w14:cmpd="sng" w14:algn="ctr">
            <w14:solidFill>
              <w14:srgbClr w14:val="000000"/>
            </w14:solidFill>
            <w14:prstDash w14:val="solid"/>
            <w14:miter w14:val="0"/>
          </w14:textOutline>
        </w:rPr>
        <w:t>委托代理人</w:t>
      </w: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有效的身份证正反两面影印件</w:t>
      </w:r>
    </w:p>
    <w:tbl>
      <w:tblPr>
        <w:tblStyle w:val="29"/>
        <w:tblW w:w="92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30"/>
        <w:gridCol w:w="4620"/>
      </w:tblGrid>
      <w:tr w14:paraId="7CD6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9" w:hRule="atLeast"/>
        </w:trPr>
        <w:tc>
          <w:tcPr>
            <w:tcW w:w="4630" w:type="dxa"/>
            <w:tcBorders>
              <w:top w:val="single" w:color="000000" w:sz="2" w:space="0"/>
              <w:bottom w:val="single" w:color="000000" w:sz="2" w:space="0"/>
            </w:tcBorders>
          </w:tcPr>
          <w:p w14:paraId="40960083">
            <w:pPr>
              <w:rPr>
                <w:rFonts w:hint="eastAsia" w:ascii="华文中宋" w:hAnsi="华文中宋" w:eastAsia="华文中宋" w:cs="华文中宋"/>
              </w:rPr>
            </w:pPr>
          </w:p>
        </w:tc>
        <w:tc>
          <w:tcPr>
            <w:tcW w:w="4620" w:type="dxa"/>
            <w:tcBorders>
              <w:top w:val="single" w:color="000000" w:sz="2" w:space="0"/>
              <w:bottom w:val="single" w:color="000000" w:sz="2" w:space="0"/>
            </w:tcBorders>
          </w:tcPr>
          <w:p w14:paraId="333DC0EC">
            <w:pPr>
              <w:rPr>
                <w:rFonts w:hint="eastAsia" w:ascii="华文中宋" w:hAnsi="华文中宋" w:eastAsia="华文中宋" w:cs="华文中宋"/>
              </w:rPr>
            </w:pPr>
          </w:p>
        </w:tc>
      </w:tr>
    </w:tbl>
    <w:p w14:paraId="4044BD7D">
      <w:pPr>
        <w:spacing w:before="89" w:line="216" w:lineRule="auto"/>
        <w:ind w:firstLine="157"/>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注:</w:t>
      </w:r>
      <w:r>
        <w:rPr>
          <w:rFonts w:hint="eastAsia" w:ascii="华文中宋" w:hAnsi="华文中宋" w:eastAsia="华文中宋" w:cs="华文中宋"/>
          <w:sz w:val="24"/>
          <w:szCs w:val="24"/>
        </w:rPr>
        <w:t xml:space="preserve"> </w:t>
      </w:r>
      <w:r>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t>法定代表人(负责人)参加，不用此委托书</w:t>
      </w:r>
      <w:r>
        <w:rPr>
          <w:rFonts w:hint="eastAsia" w:ascii="华文中宋" w:hAnsi="华文中宋" w:eastAsia="华文中宋" w:cs="华文中宋"/>
          <w:sz w:val="24"/>
          <w:szCs w:val="24"/>
          <w:lang w:eastAsia="zh-CN"/>
          <w14:textOutline w14:w="4356" w14:cap="flat" w14:cmpd="sng" w14:algn="ctr">
            <w14:solidFill>
              <w14:srgbClr w14:val="000000"/>
            </w14:solidFill>
            <w14:prstDash w14:val="solid"/>
            <w14:miter w14:val="0"/>
          </w14:textOutline>
        </w:rPr>
        <w:t>。</w:t>
      </w:r>
    </w:p>
    <w:p w14:paraId="09B16E05">
      <w:pPr>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1A897CF5">
      <w:pPr>
        <w:bidi w:val="0"/>
        <w:rPr>
          <w:rFonts w:hint="eastAsia" w:ascii="华文中宋" w:hAnsi="华文中宋" w:eastAsia="华文中宋" w:cs="华文中宋"/>
        </w:rPr>
        <w:sectPr>
          <w:footerReference r:id="rId7" w:type="default"/>
          <w:type w:val="continuous"/>
          <w:pgSz w:w="11910" w:h="16840"/>
          <w:pgMar w:top="1440" w:right="1800" w:bottom="1440" w:left="1800" w:header="0" w:footer="687" w:gutter="0"/>
          <w:pgNumType w:fmt="decimal"/>
          <w:cols w:equalWidth="0" w:num="2">
            <w:col w:w="2935" w:space="100"/>
            <w:col w:w="5275"/>
          </w:cols>
        </w:sectPr>
      </w:pPr>
    </w:p>
    <w:p w14:paraId="1239D0D6">
      <w:pPr>
        <w:spacing w:before="85" w:line="219" w:lineRule="auto"/>
        <w:rPr>
          <w:rFonts w:hint="eastAsia" w:ascii="华文中宋" w:hAnsi="华文中宋" w:eastAsia="华文中宋" w:cs="华文中宋"/>
          <w:sz w:val="28"/>
          <w:szCs w:val="28"/>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附件2</w:t>
      </w:r>
    </w:p>
    <w:p w14:paraId="1327F1FD">
      <w:pPr>
        <w:spacing w:line="283" w:lineRule="auto"/>
        <w:rPr>
          <w:rFonts w:hint="eastAsia" w:ascii="华文中宋" w:hAnsi="华文中宋" w:eastAsia="华文中宋" w:cs="华文中宋"/>
        </w:rPr>
      </w:pPr>
    </w:p>
    <w:p w14:paraId="752AF9FB">
      <w:pPr>
        <w:spacing w:before="72" w:line="219" w:lineRule="auto"/>
        <w:ind w:firstLine="3"/>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投标函格式</w:t>
      </w:r>
    </w:p>
    <w:p w14:paraId="201E0F01">
      <w:pPr>
        <w:spacing w:before="324" w:line="220" w:lineRule="auto"/>
        <w:ind w:firstLine="3923"/>
        <w:rPr>
          <w:rFonts w:hint="eastAsia" w:ascii="华文中宋" w:hAnsi="华文中宋" w:eastAsia="华文中宋" w:cs="华文中宋"/>
          <w:sz w:val="28"/>
          <w:szCs w:val="28"/>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投</w:t>
      </w:r>
      <w:r>
        <w:rPr>
          <w:rFonts w:hint="eastAsia" w:ascii="华文中宋" w:hAnsi="华文中宋" w:eastAsia="华文中宋" w:cs="华文中宋"/>
          <w:sz w:val="28"/>
          <w:szCs w:val="28"/>
        </w:rPr>
        <w:t xml:space="preserve"> </w:t>
      </w: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标</w:t>
      </w:r>
      <w:r>
        <w:rPr>
          <w:rFonts w:hint="eastAsia" w:ascii="华文中宋" w:hAnsi="华文中宋" w:eastAsia="华文中宋" w:cs="华文中宋"/>
          <w:sz w:val="28"/>
          <w:szCs w:val="28"/>
        </w:rPr>
        <w:t xml:space="preserve"> </w:t>
      </w: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函</w:t>
      </w:r>
    </w:p>
    <w:p w14:paraId="7C82B0F2">
      <w:pPr>
        <w:spacing w:before="168" w:line="21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山西博云工程项目管理有限公司</w:t>
      </w:r>
      <w:r>
        <w:rPr>
          <w:rFonts w:hint="eastAsia" w:ascii="华文中宋" w:hAnsi="华文中宋" w:eastAsia="华文中宋" w:cs="华文中宋"/>
          <w:sz w:val="24"/>
          <w:szCs w:val="24"/>
        </w:rPr>
        <w:t xml:space="preserve"> :</w:t>
      </w:r>
    </w:p>
    <w:p w14:paraId="100E233E">
      <w:pPr>
        <w:tabs>
          <w:tab w:val="left" w:pos="2540"/>
        </w:tabs>
        <w:spacing w:before="267" w:line="403" w:lineRule="auto"/>
        <w:ind w:firstLine="509"/>
        <w:rPr>
          <w:rFonts w:hint="eastAsia" w:ascii="华文中宋" w:hAnsi="华文中宋" w:eastAsia="华文中宋" w:cs="华文中宋"/>
          <w:sz w:val="24"/>
          <w:szCs w:val="24"/>
        </w:rPr>
      </w:pP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rPr>
        <w:t>(投标人全称)授权</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(投标人代表姓名</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(职务、职称)为我方代表，参加贵方组织的</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(项目名称、项目编号)招标的有关活动</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并对此项目进行投标。</w:t>
      </w:r>
    </w:p>
    <w:p w14:paraId="1C97BE10">
      <w:pPr>
        <w:keepNext w:val="0"/>
        <w:keepLines w:val="0"/>
        <w:pageBreakBefore w:val="0"/>
        <w:widowControl/>
        <w:tabs>
          <w:tab w:val="left" w:pos="2540"/>
        </w:tabs>
        <w:kinsoku w:val="0"/>
        <w:wordWrap/>
        <w:overflowPunct/>
        <w:topLinePunct w:val="0"/>
        <w:autoSpaceDE w:val="0"/>
        <w:autoSpaceDN w:val="0"/>
        <w:bidi w:val="0"/>
        <w:adjustRightInd w:val="0"/>
        <w:snapToGrid w:val="0"/>
        <w:spacing w:line="404" w:lineRule="auto"/>
        <w:ind w:firstLine="51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为此:</w:t>
      </w:r>
    </w:p>
    <w:p w14:paraId="2574409B">
      <w:pPr>
        <w:keepNext w:val="0"/>
        <w:keepLines w:val="0"/>
        <w:pageBreakBefore w:val="0"/>
        <w:widowControl/>
        <w:kinsoku w:val="0"/>
        <w:wordWrap/>
        <w:overflowPunct/>
        <w:topLinePunct w:val="0"/>
        <w:autoSpaceDE w:val="0"/>
        <w:autoSpaceDN w:val="0"/>
        <w:bidi w:val="0"/>
        <w:adjustRightInd w:val="0"/>
        <w:snapToGrid w:val="0"/>
        <w:spacing w:line="500" w:lineRule="exact"/>
        <w:ind w:right="54"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1、我方已仔细研究了本项目招标文件的全部内容，愿意以下投标报价，按照招标文件要求及合同约定完成项目。</w:t>
      </w:r>
    </w:p>
    <w:p w14:paraId="29CD94D6">
      <w:pPr>
        <w:keepNext w:val="0"/>
        <w:keepLines w:val="0"/>
        <w:pageBreakBefore w:val="0"/>
        <w:widowControl/>
        <w:kinsoku w:val="0"/>
        <w:wordWrap/>
        <w:overflowPunct/>
        <w:topLinePunct w:val="0"/>
        <w:autoSpaceDE w:val="0"/>
        <w:autoSpaceDN w:val="0"/>
        <w:bidi w:val="0"/>
        <w:adjustRightInd w:val="0"/>
        <w:snapToGrid w:val="0"/>
        <w:spacing w:line="500" w:lineRule="exact"/>
        <w:ind w:left="430" w:right="826"/>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总报价：</w:t>
      </w:r>
      <w:r>
        <w:rPr>
          <w:rFonts w:hint="eastAsia" w:ascii="华文中宋" w:hAnsi="华文中宋" w:eastAsia="华文中宋" w:cs="华文中宋"/>
          <w:sz w:val="24"/>
          <w:szCs w:val="24"/>
        </w:rPr>
        <w:t>人民币(大写)</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eastAsia="zh-CN"/>
        </w:rPr>
        <w:t>小写</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 xml:space="preserve">元) </w:t>
      </w:r>
    </w:p>
    <w:p w14:paraId="2894E93F">
      <w:pPr>
        <w:spacing w:line="500" w:lineRule="exact"/>
        <w:ind w:firstLine="964" w:firstLineChars="400"/>
        <w:rPr>
          <w:rFonts w:hint="eastAsia" w:ascii="华文中宋" w:hAnsi="华文中宋" w:eastAsia="华文中宋" w:cs="华文中宋"/>
          <w:sz w:val="24"/>
          <w:szCs w:val="24"/>
        </w:rPr>
      </w:pPr>
      <w:r>
        <w:rPr>
          <w:rFonts w:hint="eastAsia" w:ascii="华文中宋" w:hAnsi="华文中宋" w:eastAsia="华文中宋" w:cs="华文中宋"/>
          <w:b/>
          <w:bCs/>
          <w:sz w:val="24"/>
          <w:szCs w:val="24"/>
          <w:lang w:val="en-US" w:eastAsia="zh-CN" w:bidi="ar-SA"/>
        </w:rPr>
        <w:t>说明：</w:t>
      </w:r>
      <w:r>
        <w:rPr>
          <w:rFonts w:hint="eastAsia" w:ascii="华文中宋" w:hAnsi="华文中宋" w:eastAsia="华文中宋" w:cs="华文中宋"/>
          <w:b/>
          <w:bCs/>
          <w:sz w:val="21"/>
          <w:szCs w:val="21"/>
          <w:lang w:val="en-US" w:eastAsia="zh-CN" w:bidi="ar-SA"/>
        </w:rPr>
        <w:t>本项目总报价不得超出最高限价，否则视为无效响应</w:t>
      </w:r>
      <w:r>
        <w:rPr>
          <w:rFonts w:hint="eastAsia" w:ascii="华文中宋" w:hAnsi="华文中宋" w:eastAsia="华文中宋" w:cs="华文中宋"/>
          <w:b/>
          <w:bCs/>
          <w:sz w:val="24"/>
          <w:szCs w:val="24"/>
          <w:lang w:val="en-US" w:eastAsia="zh-CN" w:bidi="ar-SA"/>
        </w:rPr>
        <w:t>。</w:t>
      </w:r>
    </w:p>
    <w:p w14:paraId="52302464">
      <w:pPr>
        <w:keepNext w:val="0"/>
        <w:keepLines w:val="0"/>
        <w:pageBreakBefore w:val="0"/>
        <w:widowControl/>
        <w:kinsoku w:val="0"/>
        <w:wordWrap/>
        <w:overflowPunct/>
        <w:topLinePunct w:val="0"/>
        <w:autoSpaceDE w:val="0"/>
        <w:autoSpaceDN w:val="0"/>
        <w:bidi w:val="0"/>
        <w:adjustRightInd w:val="0"/>
        <w:snapToGrid w:val="0"/>
        <w:spacing w:line="500" w:lineRule="exact"/>
        <w:ind w:right="25" w:firstLine="431"/>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2、我方同意在本项目招标文件中规定的投标有效期</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个日历天内(自提交投标文件的截止之日起算)遵守本投标文件中的承诺且在此期限期满之前均具有约束力</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如果中标，投标有效期延长至合同履约完毕。</w:t>
      </w:r>
    </w:p>
    <w:p w14:paraId="77494085">
      <w:pPr>
        <w:keepNext w:val="0"/>
        <w:keepLines w:val="0"/>
        <w:pageBreakBefore w:val="0"/>
        <w:widowControl/>
        <w:kinsoku w:val="0"/>
        <w:wordWrap/>
        <w:overflowPunct/>
        <w:topLinePunct w:val="0"/>
        <w:autoSpaceDE w:val="0"/>
        <w:autoSpaceDN w:val="0"/>
        <w:bidi w:val="0"/>
        <w:adjustRightInd w:val="0"/>
        <w:snapToGrid w:val="0"/>
        <w:spacing w:line="500" w:lineRule="exact"/>
        <w:ind w:right="57" w:firstLine="431"/>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3、我方承诺已经具备《中华人民共和国政府采购法》中规定的参加政府采购活动的投标人应当具备的全部条件和本招标文件规定的特定资质要求。</w:t>
      </w:r>
    </w:p>
    <w:p w14:paraId="57C01033">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4、提供投标须知规定的全部投标文件。</w:t>
      </w:r>
    </w:p>
    <w:p w14:paraId="5B7889BB">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5、按招标文件要求提供和交付的货物的投标报价详见开标报价一览表。</w:t>
      </w:r>
    </w:p>
    <w:p w14:paraId="33490874">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6、我方承诺:完全理解投标报价超过招标文件公布的预算金额或最高限价时，导致投标无效</w:t>
      </w:r>
      <w:r>
        <w:rPr>
          <w:rFonts w:hint="eastAsia" w:ascii="华文中宋" w:hAnsi="华文中宋" w:eastAsia="华文中宋" w:cs="华文中宋"/>
          <w:sz w:val="24"/>
          <w:szCs w:val="24"/>
          <w:lang w:eastAsia="zh-CN"/>
        </w:rPr>
        <w:t>。</w:t>
      </w:r>
    </w:p>
    <w:p w14:paraId="4559A7BC">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7、保证忠实地执行双方所签订的合同，并承担合同规定的责任和义务</w:t>
      </w:r>
      <w:r>
        <w:rPr>
          <w:rFonts w:hint="eastAsia" w:ascii="华文中宋" w:hAnsi="华文中宋" w:eastAsia="华文中宋" w:cs="华文中宋"/>
          <w:sz w:val="24"/>
          <w:szCs w:val="24"/>
          <w:lang w:eastAsia="zh-CN"/>
        </w:rPr>
        <w:t>。</w:t>
      </w:r>
    </w:p>
    <w:p w14:paraId="72F652B0">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8、承诺完全满足和响应招标文件中的各项商务和技术要求。</w:t>
      </w:r>
    </w:p>
    <w:p w14:paraId="3E2E5A9C">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9、保证遵守招标文件的所有规定且无任何异议。</w:t>
      </w:r>
    </w:p>
    <w:p w14:paraId="3FB58BDB">
      <w:pPr>
        <w:keepNext w:val="0"/>
        <w:keepLines w:val="0"/>
        <w:pageBreakBefore w:val="0"/>
        <w:widowControl/>
        <w:kinsoku w:val="0"/>
        <w:wordWrap/>
        <w:overflowPunct/>
        <w:topLinePunct w:val="0"/>
        <w:autoSpaceDE w:val="0"/>
        <w:autoSpaceDN w:val="0"/>
        <w:bidi w:val="0"/>
        <w:adjustRightInd w:val="0"/>
        <w:snapToGrid w:val="0"/>
        <w:spacing w:line="500" w:lineRule="exact"/>
        <w:ind w:right="57" w:firstLine="430"/>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10、保证在开标解密截止时间前，对所递交的投标文件进行补充、修改或者撤回时，我方会以PDF格式加盖投标人电子签章的形式在政府集采交易系统/政府分散交易系统中通知采购代理机构，否则可视为无效</w:t>
      </w:r>
      <w:r>
        <w:rPr>
          <w:rFonts w:hint="eastAsia" w:ascii="华文中宋" w:hAnsi="华文中宋" w:eastAsia="华文中宋" w:cs="华文中宋"/>
          <w:sz w:val="24"/>
          <w:szCs w:val="24"/>
          <w:lang w:eastAsia="zh-CN"/>
        </w:rPr>
        <w:t>。</w:t>
      </w:r>
    </w:p>
    <w:p w14:paraId="71655192">
      <w:pPr>
        <w:keepNext w:val="0"/>
        <w:keepLines w:val="0"/>
        <w:pageBreakBefore w:val="0"/>
        <w:widowControl/>
        <w:kinsoku w:val="0"/>
        <w:wordWrap/>
        <w:overflowPunct/>
        <w:topLinePunct w:val="0"/>
        <w:autoSpaceDE w:val="0"/>
        <w:autoSpaceDN w:val="0"/>
        <w:bidi w:val="0"/>
        <w:adjustRightInd w:val="0"/>
        <w:snapToGrid w:val="0"/>
        <w:spacing w:line="500" w:lineRule="exact"/>
        <w:ind w:right="57" w:firstLine="430"/>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11、对贵方在本次招标公告刊登的媒体上发布的公告或与本项目有关的通知，我方会及时查看获取</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若因线路故障等其他原因导致通知延迟获取或无法获取，责任由我方自负</w:t>
      </w:r>
      <w:r>
        <w:rPr>
          <w:rFonts w:hint="eastAsia" w:ascii="华文中宋" w:hAnsi="华文中宋" w:eastAsia="华文中宋" w:cs="华文中宋"/>
          <w:sz w:val="24"/>
          <w:szCs w:val="24"/>
          <w:lang w:eastAsia="zh-CN"/>
        </w:rPr>
        <w:t>。</w:t>
      </w:r>
    </w:p>
    <w:p w14:paraId="541B11B4">
      <w:pPr>
        <w:keepNext w:val="0"/>
        <w:keepLines w:val="0"/>
        <w:pageBreakBefore w:val="0"/>
        <w:widowControl/>
        <w:kinsoku w:val="0"/>
        <w:wordWrap/>
        <w:overflowPunct/>
        <w:topLinePunct w:val="0"/>
        <w:autoSpaceDE w:val="0"/>
        <w:autoSpaceDN w:val="0"/>
        <w:bidi w:val="0"/>
        <w:adjustRightInd w:val="0"/>
        <w:snapToGrid w:val="0"/>
        <w:spacing w:line="500" w:lineRule="exact"/>
        <w:ind w:firstLine="43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12、如果在开标后规定的投标有效期内撤回投标，我方将承担相应的法律责任。</w:t>
      </w:r>
    </w:p>
    <w:p w14:paraId="5036340D">
      <w:pPr>
        <w:keepNext w:val="0"/>
        <w:keepLines w:val="0"/>
        <w:pageBreakBefore w:val="0"/>
        <w:widowControl/>
        <w:kinsoku w:val="0"/>
        <w:wordWrap/>
        <w:overflowPunct/>
        <w:topLinePunct w:val="0"/>
        <w:autoSpaceDE w:val="0"/>
        <w:autoSpaceDN w:val="0"/>
        <w:bidi w:val="0"/>
        <w:adjustRightInd w:val="0"/>
        <w:snapToGrid w:val="0"/>
        <w:spacing w:line="500" w:lineRule="exact"/>
        <w:ind w:firstLine="40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13、我方完全理解贵方不一定接受最低价的投标或收到的任何投标。</w:t>
      </w:r>
    </w:p>
    <w:p w14:paraId="7F552B10">
      <w:pPr>
        <w:keepNext w:val="0"/>
        <w:keepLines w:val="0"/>
        <w:pageBreakBefore w:val="0"/>
        <w:widowControl/>
        <w:kinsoku w:val="0"/>
        <w:wordWrap/>
        <w:overflowPunct/>
        <w:topLinePunct w:val="0"/>
        <w:autoSpaceDE w:val="0"/>
        <w:autoSpaceDN w:val="0"/>
        <w:bidi w:val="0"/>
        <w:adjustRightInd w:val="0"/>
        <w:snapToGrid w:val="0"/>
        <w:spacing w:line="500" w:lineRule="exact"/>
        <w:ind w:right="52" w:firstLine="40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4、我方愿意向贵方提供任何与本项投标有关的数据、情况和技术资料</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若贵方需要，我方愿意提供我方做出的一切承诺的证明材料。</w:t>
      </w:r>
    </w:p>
    <w:p w14:paraId="203FF2A9">
      <w:pPr>
        <w:keepNext w:val="0"/>
        <w:keepLines w:val="0"/>
        <w:pageBreakBefore w:val="0"/>
        <w:widowControl/>
        <w:kinsoku w:val="0"/>
        <w:wordWrap/>
        <w:overflowPunct/>
        <w:topLinePunct w:val="0"/>
        <w:autoSpaceDE w:val="0"/>
        <w:autoSpaceDN w:val="0"/>
        <w:bidi w:val="0"/>
        <w:adjustRightInd w:val="0"/>
        <w:snapToGrid w:val="0"/>
        <w:spacing w:line="500" w:lineRule="exact"/>
        <w:ind w:firstLine="40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15、我方已详细审核全部投标文件，包括投标文件修改书(如有的话)、参考资料及有关附件，确认无误。</w:t>
      </w:r>
    </w:p>
    <w:p w14:paraId="69A8BC81">
      <w:pPr>
        <w:keepNext w:val="0"/>
        <w:keepLines w:val="0"/>
        <w:pageBreakBefore w:val="0"/>
        <w:widowControl/>
        <w:kinsoku w:val="0"/>
        <w:wordWrap/>
        <w:overflowPunct/>
        <w:topLinePunct w:val="0"/>
        <w:autoSpaceDE w:val="0"/>
        <w:autoSpaceDN w:val="0"/>
        <w:bidi w:val="0"/>
        <w:adjustRightInd w:val="0"/>
        <w:snapToGrid w:val="0"/>
        <w:spacing w:line="500" w:lineRule="exact"/>
        <w:ind w:right="56" w:firstLine="400"/>
        <w:textAlignment w:val="baseline"/>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16、我方承诺</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招标人若需追加采购本项目招标文件所列货物及相关服务的，在不改变合同其他实质性条款的前提下，按相同或更优惠的折扣率保证供货</w:t>
      </w:r>
      <w:r>
        <w:rPr>
          <w:rFonts w:hint="eastAsia" w:ascii="华文中宋" w:hAnsi="华文中宋" w:eastAsia="华文中宋" w:cs="华文中宋"/>
          <w:sz w:val="24"/>
          <w:szCs w:val="24"/>
          <w:lang w:eastAsia="zh-CN"/>
        </w:rPr>
        <w:t>。</w:t>
      </w:r>
    </w:p>
    <w:p w14:paraId="69CCB956">
      <w:pPr>
        <w:keepNext w:val="0"/>
        <w:keepLines w:val="0"/>
        <w:pageBreakBefore w:val="0"/>
        <w:widowControl/>
        <w:kinsoku w:val="0"/>
        <w:wordWrap/>
        <w:overflowPunct/>
        <w:topLinePunct w:val="0"/>
        <w:autoSpaceDE w:val="0"/>
        <w:autoSpaceDN w:val="0"/>
        <w:bidi w:val="0"/>
        <w:adjustRightInd w:val="0"/>
        <w:snapToGrid w:val="0"/>
        <w:spacing w:line="500" w:lineRule="exact"/>
        <w:ind w:firstLine="40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17、我方承诺接受招标文件中合同全部条款且无任何异议。</w:t>
      </w:r>
    </w:p>
    <w:p w14:paraId="4C017D0B">
      <w:pPr>
        <w:keepNext w:val="0"/>
        <w:keepLines w:val="0"/>
        <w:pageBreakBefore w:val="0"/>
        <w:widowControl/>
        <w:kinsoku w:val="0"/>
        <w:wordWrap/>
        <w:overflowPunct/>
        <w:topLinePunct w:val="0"/>
        <w:autoSpaceDE w:val="0"/>
        <w:autoSpaceDN w:val="0"/>
        <w:bidi w:val="0"/>
        <w:adjustRightInd w:val="0"/>
        <w:snapToGrid w:val="0"/>
        <w:spacing w:line="500" w:lineRule="exact"/>
        <w:ind w:firstLine="400"/>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所有有关本次投标的一切往来联系方式为:</w:t>
      </w:r>
    </w:p>
    <w:p w14:paraId="609B1F71">
      <w:pPr>
        <w:spacing w:line="179" w:lineRule="exact"/>
        <w:rPr>
          <w:rFonts w:hint="eastAsia" w:ascii="华文中宋" w:hAnsi="华文中宋" w:eastAsia="华文中宋" w:cs="华文中宋"/>
          <w:sz w:val="24"/>
          <w:szCs w:val="24"/>
        </w:rPr>
      </w:pPr>
    </w:p>
    <w:p w14:paraId="073CBD96">
      <w:pPr>
        <w:rPr>
          <w:rFonts w:hint="eastAsia" w:ascii="华文中宋" w:hAnsi="华文中宋" w:eastAsia="华文中宋" w:cs="华文中宋"/>
          <w:sz w:val="24"/>
          <w:szCs w:val="24"/>
        </w:rPr>
        <w:sectPr>
          <w:pgSz w:w="11910" w:h="16840"/>
          <w:pgMar w:top="1440" w:right="1800" w:bottom="1440" w:left="1800" w:header="850" w:footer="992" w:gutter="0"/>
          <w:pgNumType w:fmt="decimal"/>
          <w:cols w:equalWidth="0" w:num="1">
            <w:col w:w="9026"/>
          </w:cols>
        </w:sectPr>
      </w:pPr>
    </w:p>
    <w:p w14:paraId="6FEBC6DE">
      <w:pPr>
        <w:spacing w:before="43" w:line="22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地址:</w:t>
      </w:r>
    </w:p>
    <w:p w14:paraId="29B80887">
      <w:pPr>
        <w:spacing w:before="43" w:line="22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电话:</w:t>
      </w:r>
    </w:p>
    <w:p w14:paraId="6C9EED08">
      <w:pPr>
        <w:spacing w:before="43" w:line="22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投标人代表姓名:</w:t>
      </w:r>
    </w:p>
    <w:p w14:paraId="2E38F219">
      <w:pPr>
        <w:spacing w:before="43" w:line="22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投标人代表联系电话:</w:t>
      </w:r>
    </w:p>
    <w:p w14:paraId="3B92723C">
      <w:pPr>
        <w:spacing w:before="43" w:line="229"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E-mail:</w:t>
      </w:r>
    </w:p>
    <w:p w14:paraId="30DD6C1F">
      <w:pPr>
        <w:spacing w:before="43" w:line="229" w:lineRule="auto"/>
        <w:ind w:firstLine="400"/>
        <w:rPr>
          <w:rFonts w:hint="eastAsia" w:ascii="华文中宋" w:hAnsi="华文中宋" w:eastAsia="华文中宋" w:cs="华文中宋"/>
          <w:sz w:val="24"/>
          <w:szCs w:val="24"/>
        </w:rPr>
      </w:pPr>
      <w:r>
        <w:rPr>
          <w:rFonts w:hint="eastAsia" w:ascii="华文中宋" w:hAnsi="华文中宋" w:eastAsia="华文中宋" w:cs="华文中宋"/>
          <w:sz w:val="24"/>
          <w:szCs w:val="24"/>
        </w:rPr>
        <w:br w:type="column"/>
      </w:r>
      <w:r>
        <w:rPr>
          <w:rFonts w:hint="eastAsia" w:ascii="华文中宋" w:hAnsi="华文中宋" w:eastAsia="华文中宋" w:cs="华文中宋"/>
          <w:sz w:val="24"/>
          <w:szCs w:val="24"/>
        </w:rPr>
        <w:t>邮编:</w:t>
      </w:r>
    </w:p>
    <w:p w14:paraId="2ED11916">
      <w:pPr>
        <w:spacing w:before="43" w:line="229" w:lineRule="auto"/>
        <w:ind w:firstLine="400"/>
        <w:rPr>
          <w:rFonts w:hint="eastAsia" w:ascii="华文中宋" w:hAnsi="华文中宋" w:eastAsia="华文中宋" w:cs="华文中宋"/>
          <w:sz w:val="24"/>
          <w:szCs w:val="24"/>
        </w:rPr>
      </w:pPr>
    </w:p>
    <w:p w14:paraId="16B03ACA">
      <w:pPr>
        <w:spacing w:before="43" w:line="229" w:lineRule="auto"/>
        <w:ind w:firstLine="400"/>
        <w:rPr>
          <w:rFonts w:hint="eastAsia" w:ascii="华文中宋" w:hAnsi="华文中宋" w:eastAsia="华文中宋" w:cs="华文中宋"/>
          <w:sz w:val="24"/>
          <w:szCs w:val="24"/>
        </w:rPr>
      </w:pPr>
    </w:p>
    <w:p w14:paraId="08E1BCA5">
      <w:pPr>
        <w:spacing w:before="43" w:line="229" w:lineRule="auto"/>
        <w:ind w:firstLine="400"/>
        <w:rPr>
          <w:rFonts w:hint="eastAsia" w:ascii="华文中宋" w:hAnsi="华文中宋" w:eastAsia="华文中宋" w:cs="华文中宋"/>
          <w:sz w:val="24"/>
          <w:szCs w:val="24"/>
        </w:rPr>
      </w:pPr>
      <w:r>
        <w:rPr>
          <w:rFonts w:hint="eastAsia" w:ascii="华文中宋" w:hAnsi="华文中宋" w:eastAsia="华文中宋" w:cs="华文中宋"/>
          <w:sz w:val="24"/>
          <w:szCs w:val="24"/>
        </w:rPr>
        <w:t>（办公）            (手机)</w:t>
      </w:r>
    </w:p>
    <w:p w14:paraId="31877D8B">
      <w:pPr>
        <w:spacing w:before="43" w:line="229" w:lineRule="auto"/>
        <w:ind w:firstLine="400"/>
        <w:rPr>
          <w:rFonts w:hint="eastAsia" w:ascii="华文中宋" w:hAnsi="华文中宋" w:eastAsia="华文中宋" w:cs="华文中宋"/>
          <w:sz w:val="24"/>
          <w:szCs w:val="24"/>
        </w:rPr>
        <w:sectPr>
          <w:type w:val="continuous"/>
          <w:pgSz w:w="11910" w:h="16840"/>
          <w:pgMar w:top="1440" w:right="1800" w:bottom="1440" w:left="1800" w:header="850" w:footer="992" w:gutter="0"/>
          <w:pgNumType w:fmt="decimal"/>
          <w:cols w:equalWidth="0" w:num="2">
            <w:col w:w="2531" w:space="100"/>
            <w:col w:w="5678"/>
          </w:cols>
        </w:sectPr>
      </w:pPr>
    </w:p>
    <w:p w14:paraId="275E8078">
      <w:pPr>
        <w:spacing w:line="319" w:lineRule="auto"/>
        <w:rPr>
          <w:rFonts w:hint="eastAsia" w:ascii="华文中宋" w:hAnsi="华文中宋" w:eastAsia="华文中宋" w:cs="华文中宋"/>
          <w:sz w:val="24"/>
          <w:szCs w:val="24"/>
        </w:rPr>
      </w:pPr>
    </w:p>
    <w:p w14:paraId="31662A4A">
      <w:pPr>
        <w:spacing w:line="319" w:lineRule="auto"/>
        <w:rPr>
          <w:rFonts w:hint="eastAsia" w:ascii="华文中宋" w:hAnsi="华文中宋" w:eastAsia="华文中宋" w:cs="华文中宋"/>
          <w:sz w:val="24"/>
          <w:szCs w:val="24"/>
        </w:rPr>
      </w:pPr>
    </w:p>
    <w:p w14:paraId="4C286D29">
      <w:pPr>
        <w:spacing w:before="71" w:line="219" w:lineRule="auto"/>
        <w:ind w:firstLine="2880" w:firstLineChars="1200"/>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(法人电子签章)</w:t>
      </w:r>
    </w:p>
    <w:p w14:paraId="6CEC6CB1">
      <w:pPr>
        <w:spacing w:line="297" w:lineRule="auto"/>
        <w:rPr>
          <w:rFonts w:hint="eastAsia" w:ascii="华文中宋" w:hAnsi="华文中宋" w:eastAsia="华文中宋" w:cs="华文中宋"/>
          <w:sz w:val="24"/>
          <w:szCs w:val="24"/>
        </w:rPr>
      </w:pPr>
    </w:p>
    <w:p w14:paraId="47A80D25">
      <w:pPr>
        <w:spacing w:before="73" w:line="184" w:lineRule="auto"/>
        <w:ind w:firstLine="3910"/>
        <w:rPr>
          <w:rFonts w:hint="eastAsia" w:ascii="华文中宋" w:hAnsi="华文中宋" w:eastAsia="华文中宋" w:cs="华文中宋"/>
          <w:sz w:val="24"/>
          <w:szCs w:val="24"/>
        </w:rPr>
      </w:pPr>
      <w:r>
        <w:rPr>
          <w:rFonts w:hint="eastAsia" w:ascii="华文中宋" w:hAnsi="华文中宋" w:eastAsia="华文中宋" w:cs="华文中宋"/>
          <w:sz w:val="24"/>
          <w:szCs w:val="24"/>
        </w:rPr>
        <w:t>日 期:    年   月  日</w:t>
      </w:r>
    </w:p>
    <w:p w14:paraId="7091B16E">
      <w:pPr>
        <w:rPr>
          <w:rFonts w:hint="eastAsia" w:ascii="华文中宋" w:hAnsi="华文中宋" w:eastAsia="华文中宋" w:cs="华文中宋"/>
          <w:sz w:val="24"/>
          <w:szCs w:val="24"/>
        </w:rPr>
        <w:sectPr>
          <w:type w:val="continuous"/>
          <w:pgSz w:w="11910" w:h="16840"/>
          <w:pgMar w:top="1440" w:right="1800" w:bottom="1440" w:left="1800" w:header="0" w:footer="698" w:gutter="0"/>
          <w:pgNumType w:fmt="decimal"/>
          <w:cols w:equalWidth="0" w:num="1">
            <w:col w:w="9026"/>
          </w:cols>
        </w:sectPr>
      </w:pPr>
    </w:p>
    <w:p w14:paraId="2CA762A1">
      <w:pPr>
        <w:spacing w:before="91" w:line="219" w:lineRule="auto"/>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pPr>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t>附件3</w:t>
      </w:r>
    </w:p>
    <w:p w14:paraId="0F654027">
      <w:pPr>
        <w:spacing w:line="360" w:lineRule="auto"/>
        <w:jc w:val="both"/>
        <w:rPr>
          <w:rFonts w:hint="eastAsia" w:ascii="华文中宋" w:hAnsi="华文中宋" w:eastAsia="华文中宋" w:cs="华文中宋"/>
          <w:sz w:val="24"/>
          <w:szCs w:val="24"/>
        </w:rPr>
      </w:pPr>
      <w:r>
        <w:rPr>
          <w:rFonts w:hint="eastAsia" w:ascii="华文中宋" w:hAnsi="华文中宋" w:eastAsia="华文中宋" w:cs="华文中宋"/>
          <w:b/>
          <w:sz w:val="24"/>
        </w:rPr>
        <w:t>政</w:t>
      </w:r>
      <w:r>
        <w:rPr>
          <w:rFonts w:hint="eastAsia" w:ascii="华文中宋" w:hAnsi="华文中宋" w:eastAsia="华文中宋" w:cs="华文中宋"/>
          <w:b/>
          <w:sz w:val="24"/>
          <w:szCs w:val="24"/>
        </w:rPr>
        <w:t>府采购投标人信用承诺书</w:t>
      </w:r>
    </w:p>
    <w:p w14:paraId="1C3D93D0">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就</w:t>
      </w:r>
      <w:r>
        <w:rPr>
          <w:rFonts w:hint="eastAsia" w:ascii="华文中宋" w:hAnsi="华文中宋" w:eastAsia="华文中宋" w:cs="华文中宋"/>
          <w:sz w:val="24"/>
          <w:szCs w:val="24"/>
        </w:rPr>
        <w:t>以下内容提供《政府采购投标人信用承诺书》一份：</w:t>
      </w:r>
    </w:p>
    <w:p w14:paraId="5AAFBC13">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具有独立承担民事责任的能力；</w:t>
      </w:r>
    </w:p>
    <w:p w14:paraId="5925F29C">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具有良好的商业信誉和健全的财务会计制度；</w:t>
      </w:r>
    </w:p>
    <w:p w14:paraId="30E7C438">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具有依法缴纳税收的良好记录；</w:t>
      </w:r>
    </w:p>
    <w:p w14:paraId="5F6CEACD">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具有依法缴纳社会保障资金的良好记录；</w:t>
      </w:r>
    </w:p>
    <w:p w14:paraId="6D71EFBF">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具有履行合同所必需的设备和专业技术能力；</w:t>
      </w:r>
    </w:p>
    <w:p w14:paraId="4AEA9CD6">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参加政府采购活动前三年内，在经营活动中没有重大违法记录。</w:t>
      </w:r>
    </w:p>
    <w:p w14:paraId="216A4426">
      <w:pPr>
        <w:spacing w:line="360" w:lineRule="auto"/>
        <w:jc w:val="center"/>
        <w:rPr>
          <w:rFonts w:hint="eastAsia" w:ascii="华文中宋" w:hAnsi="华文中宋" w:eastAsia="华文中宋" w:cs="华文中宋"/>
          <w:b/>
          <w:sz w:val="24"/>
          <w:szCs w:val="24"/>
        </w:rPr>
        <w:sectPr>
          <w:pgSz w:w="11910" w:h="16840"/>
          <w:pgMar w:top="1440" w:right="1800" w:bottom="1440" w:left="1800" w:header="850" w:footer="992" w:gutter="0"/>
          <w:pgNumType w:fmt="decimal"/>
          <w:cols w:equalWidth="0" w:num="1">
            <w:col w:w="9026"/>
          </w:cols>
        </w:sectPr>
      </w:pPr>
    </w:p>
    <w:p w14:paraId="1380DE33">
      <w:pPr>
        <w:spacing w:line="360" w:lineRule="auto"/>
        <w:jc w:val="both"/>
        <w:rPr>
          <w:rFonts w:hint="eastAsia" w:ascii="华文中宋" w:hAnsi="华文中宋" w:eastAsia="华文中宋" w:cs="华文中宋"/>
          <w:b/>
          <w:sz w:val="24"/>
          <w:szCs w:val="24"/>
          <w:lang w:eastAsia="zh-CN"/>
        </w:rPr>
      </w:pPr>
      <w:r>
        <w:rPr>
          <w:rFonts w:hint="eastAsia" w:ascii="华文中宋" w:hAnsi="华文中宋" w:eastAsia="华文中宋" w:cs="华文中宋"/>
          <w:b/>
          <w:sz w:val="24"/>
          <w:szCs w:val="24"/>
          <w:lang w:eastAsia="zh-CN"/>
        </w:rPr>
        <w:t>格式如下：</w:t>
      </w:r>
    </w:p>
    <w:p w14:paraId="4B127605">
      <w:pPr>
        <w:spacing w:line="360"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政府采购投标人信用承诺书</w:t>
      </w:r>
    </w:p>
    <w:p w14:paraId="7784B78C">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单位名称:</w:t>
      </w:r>
    </w:p>
    <w:p w14:paraId="2FCF4C09">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项目名称：</w:t>
      </w:r>
    </w:p>
    <w:p w14:paraId="58085F0C">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项目编号：</w:t>
      </w:r>
    </w:p>
    <w:p w14:paraId="0168543C">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为维护政府采购市场秩序,遵循公开透明、公平竞争、公正原则和诚实信用原则,本单位/个人自愿做出以下承诺:</w:t>
      </w:r>
    </w:p>
    <w:p w14:paraId="78DD1437">
      <w:pPr>
        <w:numPr>
          <w:ilvl w:val="0"/>
          <w:numId w:val="5"/>
        </w:num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承诺本单位/本人严格遵守国家法律、法规和规章,全面履行应尽的责任和义务,全面做到履约守信；</w:t>
      </w:r>
    </w:p>
    <w:p w14:paraId="61AD9107">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2.承诺本单位/本人具有有效的营业执照，或事业单位法人证书，或自然人身份证明，或其他非企业组织证明独立承担民事责任能力的文件。</w:t>
      </w:r>
    </w:p>
    <w:p w14:paraId="2C07DF2F">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 承诺本单位/本人具有良好的商业信誉和健全的财务会计制度（具有开标截止日前12个月内会计师事务所出具的审计报告，或开标截止日前12个月内经审计的财务报告，或基本开户银行出具的资信证明，或财政部门认可的政府采购专业担保机构出具的担保函）；</w:t>
      </w:r>
    </w:p>
    <w:p w14:paraId="28F2F53D">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 承诺本单位/本人具有履行合同所必需的设备和专业技术能力；</w:t>
      </w:r>
    </w:p>
    <w:p w14:paraId="20A2E027">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7A78CD10">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 承诺本单位/本人参加政府采购活动前三年内，在经营活动中没有因违法经营受到刑事处罚或者责令停产停业、吊销许可证或者执照、较大数额罚款等行政处罚；在开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ECE4569">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 承诺本单位/本人提供的所有响应资料均合法、真实、有效,无任何伪造、篡改、虚假成份,并对所提供资料的真实性负责；</w:t>
      </w:r>
    </w:p>
    <w:p w14:paraId="704C261D">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8. 承诺本单位/本人若违背承诺约定,愿意依法承担相应的法律责任,并同意将不良行为在信用中国或中国政府采购网公示。</w:t>
      </w:r>
    </w:p>
    <w:p w14:paraId="19C888AF">
      <w:pPr>
        <w:spacing w:line="480" w:lineRule="auto"/>
        <w:rPr>
          <w:rFonts w:hint="eastAsia" w:ascii="华文中宋" w:hAnsi="华文中宋" w:eastAsia="华文中宋" w:cs="华文中宋"/>
          <w:sz w:val="24"/>
          <w:szCs w:val="24"/>
        </w:rPr>
      </w:pPr>
    </w:p>
    <w:p w14:paraId="16E0077E">
      <w:pPr>
        <w:spacing w:line="480" w:lineRule="auto"/>
        <w:rPr>
          <w:rFonts w:hint="eastAsia" w:ascii="华文中宋" w:hAnsi="华文中宋" w:eastAsia="华文中宋" w:cs="华文中宋"/>
          <w:sz w:val="24"/>
          <w:szCs w:val="24"/>
        </w:rPr>
      </w:pPr>
    </w:p>
    <w:p w14:paraId="13277B0B">
      <w:pPr>
        <w:spacing w:line="480" w:lineRule="auto"/>
        <w:ind w:firstLine="3120" w:firstLineChars="1300"/>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（法人电子签章）</w:t>
      </w:r>
    </w:p>
    <w:p w14:paraId="33BED77A">
      <w:pPr>
        <w:spacing w:line="480" w:lineRule="auto"/>
        <w:rPr>
          <w:rFonts w:hint="eastAsia" w:ascii="华文中宋" w:hAnsi="华文中宋" w:eastAsia="华文中宋" w:cs="华文中宋"/>
          <w:sz w:val="24"/>
          <w:szCs w:val="24"/>
        </w:rPr>
        <w:sectPr>
          <w:pgSz w:w="11910" w:h="16840"/>
          <w:pgMar w:top="1440" w:right="1800" w:bottom="1440" w:left="1800" w:header="850" w:footer="992" w:gutter="0"/>
          <w:pgNumType w:fmt="decimal"/>
          <w:cols w:equalWidth="0" w:num="1">
            <w:col w:w="9026"/>
          </w:cols>
        </w:sectPr>
      </w:pPr>
      <w:r>
        <w:rPr>
          <w:rFonts w:hint="eastAsia" w:ascii="华文中宋" w:hAnsi="华文中宋" w:eastAsia="华文中宋" w:cs="华文中宋"/>
          <w:sz w:val="24"/>
          <w:szCs w:val="24"/>
        </w:rPr>
        <w:t xml:space="preserve">                                               年  月  日</w:t>
      </w:r>
    </w:p>
    <w:p w14:paraId="57BFD923">
      <w:pPr>
        <w:spacing w:before="78" w:line="219" w:lineRule="auto"/>
        <w:ind w:firstLine="158"/>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附件</w:t>
      </w:r>
      <w:r>
        <w:rPr>
          <w:rFonts w:hint="eastAsia" w:ascii="华文中宋" w:hAnsi="华文中宋" w:eastAsia="华文中宋" w:cs="华文中宋"/>
          <w:sz w:val="28"/>
          <w:szCs w:val="28"/>
          <w:lang w:val="en-US" w:eastAsia="zh-CN"/>
          <w14:textOutline w14:w="4356" w14:cap="flat" w14:cmpd="sng" w14:algn="ctr">
            <w14:solidFill>
              <w14:srgbClr w14:val="000000"/>
            </w14:solidFill>
            <w14:prstDash w14:val="solid"/>
            <w14:miter w14:val="0"/>
          </w14:textOutline>
        </w:rPr>
        <w:t xml:space="preserve">4 </w:t>
      </w: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本项目要求的其他特定资格条件</w:t>
      </w:r>
    </w:p>
    <w:p w14:paraId="69CDA411">
      <w:pPr>
        <w:pStyle w:val="28"/>
        <w:numPr>
          <w:ilvl w:val="0"/>
          <w:numId w:val="0"/>
        </w:numPr>
        <w:rPr>
          <w:rFonts w:hint="eastAsia" w:ascii="华文中宋" w:hAnsi="华文中宋" w:eastAsia="华文中宋" w:cs="华文中宋"/>
          <w:color w:val="auto"/>
        </w:rPr>
      </w:pPr>
    </w:p>
    <w:p w14:paraId="4156597B">
      <w:pPr>
        <w:pStyle w:val="28"/>
        <w:numPr>
          <w:ilvl w:val="0"/>
          <w:numId w:val="0"/>
        </w:numPr>
        <w:rPr>
          <w:rFonts w:hint="eastAsia" w:ascii="华文中宋" w:hAnsi="华文中宋" w:eastAsia="华文中宋" w:cs="华文中宋"/>
          <w:color w:val="auto"/>
          <w:lang w:val="en-US" w:eastAsia="zh-CN"/>
        </w:rPr>
        <w:sectPr>
          <w:pgSz w:w="11910" w:h="16840"/>
          <w:pgMar w:top="1440" w:right="1800" w:bottom="1440" w:left="1800" w:header="850" w:footer="992" w:gutter="0"/>
          <w:pgNumType w:fmt="decimal"/>
          <w:cols w:equalWidth="0" w:num="1">
            <w:col w:w="9026"/>
          </w:cols>
        </w:sectPr>
      </w:pPr>
      <w:r>
        <w:rPr>
          <w:rFonts w:hint="eastAsia" w:ascii="华文中宋" w:hAnsi="华文中宋" w:eastAsia="华文中宋" w:cs="华文中宋"/>
          <w:color w:val="auto"/>
          <w:lang w:val="en-US" w:eastAsia="zh-CN"/>
        </w:rPr>
        <w:t xml:space="preserve">  </w:t>
      </w:r>
      <w:r>
        <w:rPr>
          <w:rFonts w:hint="eastAsia" w:ascii="华文中宋" w:hAnsi="华文中宋" w:eastAsia="华文中宋" w:cs="华文中宋"/>
          <w:color w:val="auto"/>
          <w:sz w:val="24"/>
          <w:szCs w:val="24"/>
          <w:lang w:val="en-US" w:eastAsia="zh-CN"/>
        </w:rPr>
        <w:t xml:space="preserve"> </w:t>
      </w:r>
    </w:p>
    <w:p w14:paraId="6F73FB29">
      <w:pPr>
        <w:spacing w:before="78" w:line="219" w:lineRule="auto"/>
        <w:ind w:firstLine="158"/>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附件</w:t>
      </w: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5</w:t>
      </w:r>
      <w:r>
        <w:rPr>
          <w:rFonts w:hint="eastAsia" w:ascii="华文中宋" w:hAnsi="华文中宋" w:eastAsia="华文中宋" w:cs="华文中宋"/>
          <w:sz w:val="28"/>
          <w:szCs w:val="28"/>
          <w:lang w:val="en-US" w:eastAsia="zh-CN"/>
          <w14:textOutline w14:w="4356" w14:cap="flat" w14:cmpd="sng" w14:algn="ctr">
            <w14:solidFill>
              <w14:srgbClr w14:val="000000"/>
            </w14:solidFill>
            <w14:prstDash w14:val="solid"/>
            <w14:miter w14:val="0"/>
          </w14:textOutline>
        </w:rPr>
        <w:t xml:space="preserve"> </w:t>
      </w: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基本存款账户开户许可证</w:t>
      </w:r>
    </w:p>
    <w:p w14:paraId="2F88E2EA">
      <w:pPr>
        <w:pStyle w:val="28"/>
        <w:numPr>
          <w:ilvl w:val="0"/>
          <w:numId w:val="0"/>
        </w:numPr>
        <w:rPr>
          <w:rFonts w:hint="eastAsia" w:ascii="华文中宋" w:hAnsi="华文中宋" w:eastAsia="华文中宋" w:cs="华文中宋"/>
          <w:color w:val="auto"/>
        </w:rPr>
        <w:sectPr>
          <w:pgSz w:w="11910" w:h="16840"/>
          <w:pgMar w:top="1440" w:right="1800" w:bottom="1440" w:left="1800" w:header="850" w:footer="992" w:gutter="0"/>
          <w:pgNumType w:fmt="decimal"/>
          <w:cols w:equalWidth="0" w:num="1">
            <w:col w:w="9026"/>
          </w:cols>
        </w:sectPr>
      </w:pPr>
    </w:p>
    <w:p w14:paraId="151FE3BB">
      <w:pPr>
        <w:spacing w:before="78" w:line="219" w:lineRule="auto"/>
        <w:ind w:firstLine="158"/>
        <w:rPr>
          <w:rFonts w:hint="eastAsia" w:ascii="华文中宋" w:hAnsi="华文中宋" w:eastAsia="华文中宋" w:cs="华文中宋"/>
          <w:color w:val="auto"/>
          <w:sz w:val="28"/>
          <w:szCs w:val="28"/>
        </w:rPr>
        <w:sectPr>
          <w:pgSz w:w="11910" w:h="16840"/>
          <w:pgMar w:top="1440" w:right="1800" w:bottom="1440" w:left="1800" w:header="850" w:footer="992" w:gutter="0"/>
          <w:pgNumType w:fmt="decimal"/>
          <w:cols w:equalWidth="0" w:num="1">
            <w:col w:w="9026"/>
          </w:cols>
        </w:sect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附件</w:t>
      </w: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6</w:t>
      </w:r>
      <w:r>
        <w:rPr>
          <w:rFonts w:hint="eastAsia" w:ascii="华文中宋" w:hAnsi="华文中宋" w:eastAsia="华文中宋" w:cs="华文中宋"/>
          <w:sz w:val="28"/>
          <w:szCs w:val="28"/>
          <w:lang w:val="en-US" w:eastAsia="zh-CN"/>
          <w14:textOutline w14:w="4356" w14:cap="flat" w14:cmpd="sng" w14:algn="ctr">
            <w14:solidFill>
              <w14:srgbClr w14:val="000000"/>
            </w14:solidFill>
            <w14:prstDash w14:val="solid"/>
            <w14:miter w14:val="0"/>
          </w14:textOutline>
        </w:rPr>
        <w:t xml:space="preserve"> </w:t>
      </w:r>
      <w:r>
        <w:rPr>
          <w:rFonts w:hint="eastAsia" w:ascii="华文中宋" w:hAnsi="华文中宋" w:eastAsia="华文中宋" w:cs="华文中宋"/>
          <w:sz w:val="28"/>
          <w:szCs w:val="28"/>
          <w14:textOutline w14:w="4356" w14:cap="flat" w14:cmpd="sng" w14:algn="ctr">
            <w14:solidFill>
              <w14:srgbClr w14:val="000000"/>
            </w14:solidFill>
            <w14:prstDash w14:val="solid"/>
            <w14:miter w14:val="0"/>
          </w14:textOutline>
        </w:rPr>
        <w:t>招标文件要求的其他资格证明材</w:t>
      </w:r>
    </w:p>
    <w:p w14:paraId="22EAEFD4">
      <w:pPr>
        <w:jc w:val="center"/>
        <w:rPr>
          <w:rFonts w:hint="eastAsia" w:ascii="华文中宋" w:hAnsi="华文中宋" w:eastAsia="华文中宋" w:cs="华文中宋"/>
          <w:b/>
          <w:color w:val="auto"/>
          <w:spacing w:val="60"/>
          <w:sz w:val="84"/>
          <w:szCs w:val="84"/>
        </w:rPr>
      </w:pPr>
    </w:p>
    <w:p w14:paraId="286CF826">
      <w:pPr>
        <w:jc w:val="center"/>
        <w:rPr>
          <w:rFonts w:hint="eastAsia" w:ascii="华文中宋" w:hAnsi="华文中宋" w:eastAsia="华文中宋" w:cs="华文中宋"/>
          <w:b/>
          <w:color w:val="auto"/>
          <w:spacing w:val="60"/>
          <w:sz w:val="72"/>
          <w:szCs w:val="72"/>
        </w:rPr>
      </w:pPr>
    </w:p>
    <w:p w14:paraId="0633CADD">
      <w:pPr>
        <w:jc w:val="center"/>
        <w:rPr>
          <w:rFonts w:hint="eastAsia" w:ascii="华文中宋" w:hAnsi="华文中宋" w:eastAsia="华文中宋" w:cs="华文中宋"/>
          <w:b/>
          <w:color w:val="auto"/>
          <w:spacing w:val="60"/>
          <w:sz w:val="72"/>
          <w:szCs w:val="72"/>
        </w:rPr>
      </w:pPr>
      <w:r>
        <w:rPr>
          <w:rFonts w:hint="eastAsia" w:ascii="华文中宋" w:hAnsi="华文中宋" w:eastAsia="华文中宋" w:cs="华文中宋"/>
          <w:b/>
          <w:color w:val="auto"/>
          <w:spacing w:val="60"/>
          <w:sz w:val="72"/>
          <w:szCs w:val="72"/>
        </w:rPr>
        <w:t>投 标 文 件</w:t>
      </w:r>
    </w:p>
    <w:p w14:paraId="1194565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华文中宋" w:hAnsi="华文中宋" w:eastAsia="华文中宋" w:cs="华文中宋"/>
          <w:b/>
          <w:color w:val="auto"/>
          <w:spacing w:val="60"/>
          <w:sz w:val="40"/>
          <w:szCs w:val="40"/>
        </w:rPr>
      </w:pPr>
      <w:bookmarkStart w:id="100" w:name="_Toc3096"/>
      <w:r>
        <w:rPr>
          <w:rFonts w:hint="eastAsia" w:ascii="华文中宋" w:hAnsi="华文中宋" w:eastAsia="华文中宋" w:cs="华文中宋"/>
          <w:b/>
          <w:color w:val="auto"/>
          <w:spacing w:val="60"/>
          <w:sz w:val="40"/>
          <w:szCs w:val="40"/>
        </w:rPr>
        <w:t>（商务技术文件）</w:t>
      </w:r>
      <w:bookmarkEnd w:id="100"/>
    </w:p>
    <w:p w14:paraId="3A453CA3">
      <w:pP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rPr>
        <w:t xml:space="preserve">  </w:t>
      </w:r>
    </w:p>
    <w:p w14:paraId="4BFD4F1D">
      <w:pPr>
        <w:ind w:firstLine="542" w:firstLineChars="150"/>
        <w:rPr>
          <w:rFonts w:hint="eastAsia" w:ascii="华文中宋" w:hAnsi="华文中宋" w:eastAsia="华文中宋" w:cs="华文中宋"/>
          <w:b/>
          <w:color w:val="auto"/>
          <w:spacing w:val="20"/>
          <w:sz w:val="32"/>
          <w:szCs w:val="32"/>
        </w:rPr>
      </w:pPr>
    </w:p>
    <w:p w14:paraId="6F502442">
      <w:pPr>
        <w:ind w:firstLine="542" w:firstLineChars="150"/>
        <w:rPr>
          <w:rFonts w:hint="eastAsia" w:ascii="华文中宋" w:hAnsi="华文中宋" w:eastAsia="华文中宋" w:cs="华文中宋"/>
          <w:b/>
          <w:color w:val="auto"/>
          <w:spacing w:val="20"/>
          <w:sz w:val="32"/>
          <w:szCs w:val="32"/>
        </w:rPr>
      </w:pPr>
    </w:p>
    <w:p w14:paraId="0068165F">
      <w:pPr>
        <w:ind w:firstLine="542" w:firstLineChars="150"/>
        <w:rPr>
          <w:rFonts w:hint="eastAsia" w:ascii="华文中宋" w:hAnsi="华文中宋" w:eastAsia="华文中宋" w:cs="华文中宋"/>
          <w:b/>
          <w:color w:val="auto"/>
          <w:spacing w:val="20"/>
          <w:sz w:val="32"/>
          <w:szCs w:val="32"/>
        </w:rPr>
      </w:pPr>
    </w:p>
    <w:p w14:paraId="3C23C998">
      <w:pPr>
        <w:rPr>
          <w:rFonts w:hint="eastAsia" w:ascii="华文中宋" w:hAnsi="华文中宋" w:eastAsia="华文中宋" w:cs="华文中宋"/>
          <w:b/>
          <w:color w:val="auto"/>
          <w:spacing w:val="20"/>
          <w:sz w:val="32"/>
          <w:szCs w:val="32"/>
        </w:rPr>
      </w:pPr>
    </w:p>
    <w:p w14:paraId="316A43F2">
      <w:pPr>
        <w:ind w:firstLine="542" w:firstLineChars="150"/>
        <w:rPr>
          <w:rFonts w:hint="eastAsia" w:ascii="华文中宋" w:hAnsi="华文中宋" w:eastAsia="华文中宋" w:cs="华文中宋"/>
          <w:b/>
          <w:color w:val="auto"/>
          <w:spacing w:val="20"/>
          <w:sz w:val="32"/>
          <w:szCs w:val="32"/>
        </w:rPr>
      </w:pPr>
    </w:p>
    <w:p w14:paraId="742B4C56">
      <w:pPr>
        <w:ind w:firstLine="542" w:firstLineChars="15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rPr>
        <w:t>项目名称</w:t>
      </w:r>
      <w:r>
        <w:rPr>
          <w:rFonts w:hint="eastAsia" w:ascii="华文中宋" w:hAnsi="华文中宋" w:eastAsia="华文中宋" w:cs="华文中宋"/>
          <w:b/>
          <w:color w:val="auto"/>
          <w:sz w:val="32"/>
          <w:szCs w:val="32"/>
        </w:rPr>
        <w:t>：</w:t>
      </w:r>
    </w:p>
    <w:p w14:paraId="23F456AD">
      <w:pPr>
        <w:ind w:firstLine="542" w:firstLineChars="15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rPr>
        <w:t>项目编号：</w:t>
      </w:r>
    </w:p>
    <w:p w14:paraId="60EF21C5">
      <w:pPr>
        <w:ind w:firstLine="542" w:firstLineChars="15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 xml:space="preserve">包 </w:t>
      </w:r>
      <w:r>
        <w:rPr>
          <w:rFonts w:hint="eastAsia" w:ascii="华文中宋" w:hAnsi="华文中宋" w:eastAsia="华文中宋" w:cs="华文中宋"/>
          <w:b/>
          <w:color w:val="auto"/>
          <w:spacing w:val="20"/>
          <w:sz w:val="11"/>
          <w:szCs w:val="11"/>
        </w:rPr>
        <w:t xml:space="preserve"> </w:t>
      </w:r>
      <w:r>
        <w:rPr>
          <w:rFonts w:hint="eastAsia" w:ascii="华文中宋" w:hAnsi="华文中宋" w:eastAsia="华文中宋" w:cs="华文中宋"/>
          <w:b/>
          <w:color w:val="auto"/>
          <w:spacing w:val="20"/>
          <w:sz w:val="32"/>
          <w:szCs w:val="32"/>
        </w:rPr>
        <w:t xml:space="preserve">  号：</w:t>
      </w:r>
    </w:p>
    <w:p w14:paraId="5E3AA595">
      <w:pPr>
        <w:jc w:val="center"/>
        <w:rPr>
          <w:rFonts w:hint="eastAsia" w:ascii="华文中宋" w:hAnsi="华文中宋" w:eastAsia="华文中宋" w:cs="华文中宋"/>
          <w:b/>
          <w:color w:val="auto"/>
          <w:sz w:val="32"/>
          <w:szCs w:val="32"/>
        </w:rPr>
      </w:pPr>
    </w:p>
    <w:p w14:paraId="04EC4CAA">
      <w:pPr>
        <w:jc w:val="both"/>
        <w:rPr>
          <w:rFonts w:hint="eastAsia" w:ascii="华文中宋" w:hAnsi="华文中宋" w:eastAsia="华文中宋" w:cs="华文中宋"/>
          <w:b/>
          <w:color w:val="auto"/>
          <w:sz w:val="32"/>
          <w:szCs w:val="32"/>
        </w:rPr>
      </w:pPr>
    </w:p>
    <w:p w14:paraId="06FFCCAA">
      <w:pPr>
        <w:jc w:val="both"/>
        <w:rPr>
          <w:rFonts w:hint="eastAsia" w:ascii="华文中宋" w:hAnsi="华文中宋" w:eastAsia="华文中宋" w:cs="华文中宋"/>
          <w:b/>
          <w:color w:val="auto"/>
          <w:spacing w:val="20"/>
          <w:sz w:val="32"/>
          <w:szCs w:val="32"/>
        </w:rPr>
      </w:pPr>
    </w:p>
    <w:p w14:paraId="50B7473A">
      <w:pPr>
        <w:jc w:val="center"/>
        <w:rPr>
          <w:rFonts w:hint="eastAsia" w:ascii="华文中宋" w:hAnsi="华文中宋" w:eastAsia="华文中宋" w:cs="华文中宋"/>
          <w:b/>
          <w:color w:val="auto"/>
          <w:spacing w:val="20"/>
          <w:sz w:val="32"/>
          <w:szCs w:val="32"/>
        </w:rPr>
      </w:pPr>
    </w:p>
    <w:p w14:paraId="4F72AC98">
      <w:pPr>
        <w:spacing w:line="360" w:lineRule="auto"/>
        <w:ind w:firstLine="1445" w:firstLineChars="40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投标人名称：</w:t>
      </w:r>
    </w:p>
    <w:p w14:paraId="55BC0454">
      <w:pPr>
        <w:jc w:val="center"/>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（加盖法人电子签章）</w:t>
      </w:r>
    </w:p>
    <w:p w14:paraId="2DED5039">
      <w:pPr>
        <w:jc w:val="center"/>
        <w:rPr>
          <w:rFonts w:hint="eastAsia" w:ascii="华文中宋" w:hAnsi="华文中宋" w:eastAsia="华文中宋" w:cs="华文中宋"/>
          <w:b/>
          <w:color w:val="auto"/>
          <w:sz w:val="32"/>
          <w:szCs w:val="32"/>
        </w:rPr>
        <w:sectPr>
          <w:pgSz w:w="11910" w:h="16840"/>
          <w:pgMar w:top="1440" w:right="1800" w:bottom="1440" w:left="1800" w:header="850" w:footer="992" w:gutter="0"/>
          <w:pgNumType w:fmt="decimal"/>
          <w:cols w:space="720" w:num="1"/>
        </w:sectPr>
      </w:pPr>
      <w:r>
        <w:rPr>
          <w:rFonts w:hint="eastAsia" w:ascii="华文中宋" w:hAnsi="华文中宋" w:eastAsia="华文中宋" w:cs="华文中宋"/>
          <w:b/>
          <w:color w:val="auto"/>
          <w:sz w:val="32"/>
          <w:szCs w:val="32"/>
        </w:rPr>
        <w:t xml:space="preserve">   年   月   日</w:t>
      </w:r>
    </w:p>
    <w:p w14:paraId="392A6DA2">
      <w:pPr>
        <w:spacing w:before="65" w:line="219" w:lineRule="auto"/>
        <w:rPr>
          <w:rFonts w:hint="eastAsia" w:ascii="华文中宋" w:hAnsi="华文中宋" w:eastAsia="华文中宋" w:cs="华文中宋"/>
          <w:sz w:val="20"/>
          <w:szCs w:val="20"/>
        </w:rPr>
      </w:pPr>
    </w:p>
    <w:p w14:paraId="0C1AE500">
      <w:pPr>
        <w:pStyle w:val="28"/>
        <w:rPr>
          <w:rFonts w:hint="eastAsia" w:ascii="华文中宋" w:hAnsi="华文中宋" w:eastAsia="华文中宋" w:cs="华文中宋"/>
          <w:sz w:val="20"/>
          <w:szCs w:val="20"/>
        </w:rPr>
      </w:pPr>
    </w:p>
    <w:p w14:paraId="62FCBB0C">
      <w:pPr>
        <w:pStyle w:val="28"/>
        <w:rPr>
          <w:rFonts w:hint="eastAsia" w:ascii="华文中宋" w:hAnsi="华文中宋" w:eastAsia="华文中宋" w:cs="华文中宋"/>
          <w:sz w:val="20"/>
          <w:szCs w:val="20"/>
        </w:rPr>
      </w:pPr>
    </w:p>
    <w:p w14:paraId="5AAFC94A">
      <w:pPr>
        <w:spacing w:line="400" w:lineRule="exact"/>
        <w:ind w:firstLine="3144" w:firstLineChars="1305"/>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  务  技  术  文  件</w:t>
      </w:r>
    </w:p>
    <w:p w14:paraId="795181C4">
      <w:pPr>
        <w:spacing w:line="400" w:lineRule="exact"/>
        <w:ind w:firstLine="4127" w:firstLineChars="1713"/>
        <w:rPr>
          <w:rFonts w:hint="eastAsia" w:ascii="华文中宋" w:hAnsi="华文中宋" w:eastAsia="华文中宋" w:cs="华文中宋"/>
          <w:b/>
          <w:color w:val="auto"/>
          <w:sz w:val="24"/>
        </w:rPr>
      </w:pPr>
    </w:p>
    <w:p w14:paraId="6C601A93">
      <w:pPr>
        <w:spacing w:line="40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目    录</w:t>
      </w:r>
    </w:p>
    <w:p w14:paraId="1C149936">
      <w:pPr>
        <w:spacing w:line="400" w:lineRule="exact"/>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lang w:eastAsia="zh-CN"/>
        </w:rPr>
        <w:t>（仅供参考）</w:t>
      </w:r>
    </w:p>
    <w:p w14:paraId="32DD12C8">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1、开标报价一览表…………………………………………………………………………页码</w:t>
      </w:r>
    </w:p>
    <w:p w14:paraId="779DBB69">
      <w:pPr>
        <w:pStyle w:val="20"/>
        <w:widowControl w:val="0"/>
        <w:spacing w:before="0" w:beforeAutospacing="0" w:after="0" w:afterAutospacing="0" w:line="400" w:lineRule="exact"/>
        <w:ind w:firstLine="315" w:firstLineChars="150"/>
        <w:jc w:val="distribute"/>
        <w:rPr>
          <w:rFonts w:hint="eastAsia" w:ascii="华文中宋" w:hAnsi="华文中宋" w:eastAsia="华文中宋" w:cs="华文中宋"/>
          <w:color w:val="auto"/>
          <w:sz w:val="21"/>
        </w:rPr>
      </w:pPr>
      <w:r>
        <w:rPr>
          <w:rFonts w:hint="eastAsia" w:ascii="华文中宋" w:hAnsi="华文中宋" w:eastAsia="华文中宋" w:cs="华文中宋"/>
          <w:color w:val="auto"/>
          <w:sz w:val="21"/>
        </w:rPr>
        <w:t>小型、微型企业/残疾人福利性单位/创新产品企业提供货物明细表（若有的话）页码</w:t>
      </w:r>
    </w:p>
    <w:p w14:paraId="6E660C38">
      <w:pPr>
        <w:pStyle w:val="20"/>
        <w:widowControl w:val="0"/>
        <w:spacing w:before="0" w:beforeAutospacing="0" w:after="0" w:afterAutospacing="0" w:line="400" w:lineRule="exact"/>
        <w:ind w:firstLine="315" w:firstLineChars="150"/>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中小企业声明函（若有的话）……………………………………………………………页码</w:t>
      </w:r>
    </w:p>
    <w:p w14:paraId="0C54BBB4">
      <w:pPr>
        <w:pStyle w:val="20"/>
        <w:widowControl w:val="0"/>
        <w:spacing w:before="0" w:beforeAutospacing="0" w:after="0" w:afterAutospacing="0" w:line="400" w:lineRule="exact"/>
        <w:ind w:firstLine="315" w:firstLineChars="150"/>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残疾人福利性单位声明函（若有的话）…………………………………………………页码</w:t>
      </w:r>
    </w:p>
    <w:p w14:paraId="422715CF">
      <w:pPr>
        <w:pStyle w:val="20"/>
        <w:widowControl w:val="0"/>
        <w:spacing w:before="0" w:beforeAutospacing="0" w:after="0" w:afterAutospacing="0" w:line="400" w:lineRule="exact"/>
        <w:jc w:val="distribute"/>
        <w:rPr>
          <w:rFonts w:hint="eastAsia" w:ascii="华文中宋" w:hAnsi="华文中宋" w:eastAsia="华文中宋" w:cs="华文中宋"/>
          <w:color w:val="auto"/>
          <w:sz w:val="21"/>
          <w:highlight w:val="none"/>
        </w:rPr>
      </w:pPr>
      <w:r>
        <w:rPr>
          <w:rFonts w:hint="eastAsia" w:ascii="华文中宋" w:hAnsi="华文中宋" w:eastAsia="华文中宋" w:cs="华文中宋"/>
          <w:color w:val="auto"/>
          <w:sz w:val="21"/>
          <w:lang w:val="en-US" w:eastAsia="zh-CN"/>
        </w:rPr>
        <w:t xml:space="preserve">   </w:t>
      </w:r>
      <w:r>
        <w:rPr>
          <w:rFonts w:hint="eastAsia" w:ascii="华文中宋" w:hAnsi="华文中宋" w:eastAsia="华文中宋" w:cs="华文中宋"/>
          <w:color w:val="auto"/>
          <w:sz w:val="21"/>
          <w:highlight w:val="none"/>
        </w:rPr>
        <w:t>创新产品和服务承诺函…………………………………………………页码</w:t>
      </w:r>
    </w:p>
    <w:p w14:paraId="6A9FFB99">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2、对商务要求的响应内容…………………………………………………………………页码</w:t>
      </w:r>
    </w:p>
    <w:p w14:paraId="6DC3F258">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3、对实质性要求的响应内容………………………………………………………………页码</w:t>
      </w:r>
    </w:p>
    <w:p w14:paraId="7257BD14">
      <w:pPr>
        <w:pStyle w:val="20"/>
        <w:widowControl w:val="0"/>
        <w:spacing w:before="0" w:beforeAutospacing="0" w:after="0" w:afterAutospacing="0" w:line="400" w:lineRule="exact"/>
        <w:ind w:firstLine="315" w:firstLineChars="150"/>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涉及政府采购政策要求内容（若有的话）………………………………………………页码</w:t>
      </w:r>
    </w:p>
    <w:p w14:paraId="4AAEF931">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4、对非实质性要求的响应内容……………………………………………………………页码</w:t>
      </w:r>
    </w:p>
    <w:p w14:paraId="03F46AB9">
      <w:pPr>
        <w:pStyle w:val="20"/>
        <w:widowControl w:val="0"/>
        <w:spacing w:before="0" w:beforeAutospacing="0" w:after="0" w:afterAutospacing="0" w:line="400" w:lineRule="exact"/>
        <w:ind w:firstLine="315" w:firstLineChars="150"/>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涉及政府采购政策要求内容（若有的话）………………………………………………页码</w:t>
      </w:r>
    </w:p>
    <w:p w14:paraId="28A75AB6">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5、对服务要求的响应内容…………………………………………………………………页码</w:t>
      </w:r>
    </w:p>
    <w:p w14:paraId="5B63CFE1">
      <w:pPr>
        <w:pStyle w:val="20"/>
        <w:widowControl w:val="0"/>
        <w:spacing w:before="0" w:beforeAutospacing="0" w:after="0" w:afterAutospacing="0" w:line="400" w:lineRule="exact"/>
        <w:jc w:val="distribute"/>
        <w:rPr>
          <w:rFonts w:hint="eastAsia" w:ascii="华文中宋" w:hAnsi="华文中宋" w:eastAsia="华文中宋" w:cs="华文中宋"/>
          <w:color w:val="auto"/>
          <w:sz w:val="21"/>
        </w:rPr>
      </w:pPr>
      <w:r>
        <w:rPr>
          <w:rFonts w:hint="eastAsia" w:ascii="华文中宋" w:hAnsi="华文中宋" w:eastAsia="华文中宋" w:cs="华文中宋"/>
          <w:color w:val="auto"/>
          <w:sz w:val="21"/>
        </w:rPr>
        <w:t>6、对技术要求的响应内容…………………………………………………………………页码</w:t>
      </w:r>
    </w:p>
    <w:p w14:paraId="20786FC7">
      <w:pPr>
        <w:pStyle w:val="20"/>
        <w:widowControl w:val="0"/>
        <w:spacing w:before="0" w:beforeAutospacing="0" w:after="0" w:afterAutospacing="0" w:line="400" w:lineRule="exact"/>
        <w:jc w:val="distribute"/>
        <w:rPr>
          <w:rFonts w:hint="eastAsia" w:ascii="华文中宋" w:hAnsi="华文中宋" w:eastAsia="华文中宋" w:cs="华文中宋"/>
          <w:color w:val="auto"/>
          <w:sz w:val="21"/>
        </w:rPr>
      </w:pPr>
      <w:r>
        <w:rPr>
          <w:rFonts w:hint="eastAsia" w:ascii="华文中宋" w:hAnsi="华文中宋" w:eastAsia="华文中宋" w:cs="华文中宋"/>
          <w:color w:val="auto"/>
          <w:sz w:val="21"/>
        </w:rPr>
        <w:t>7、投标人业绩情况………………………………………………………………………页码</w:t>
      </w:r>
    </w:p>
    <w:p w14:paraId="77DFB002">
      <w:pPr>
        <w:pStyle w:val="20"/>
        <w:widowControl w:val="0"/>
        <w:spacing w:before="0" w:beforeAutospacing="0" w:after="0" w:afterAutospacing="0" w:line="400" w:lineRule="exact"/>
        <w:jc w:val="distribute"/>
        <w:rPr>
          <w:rFonts w:hint="eastAsia" w:ascii="华文中宋" w:hAnsi="华文中宋" w:eastAsia="华文中宋" w:cs="华文中宋"/>
          <w:color w:val="auto"/>
        </w:rPr>
      </w:pPr>
      <w:r>
        <w:rPr>
          <w:rFonts w:hint="eastAsia" w:ascii="华文中宋" w:hAnsi="华文中宋" w:eastAsia="华文中宋" w:cs="华文中宋"/>
          <w:color w:val="auto"/>
          <w:sz w:val="21"/>
        </w:rPr>
        <w:t>8、</w:t>
      </w:r>
      <w:r>
        <w:rPr>
          <w:rFonts w:hint="eastAsia" w:ascii="华文中宋" w:hAnsi="华文中宋" w:eastAsia="华文中宋" w:cs="华文中宋"/>
          <w:color w:val="auto"/>
          <w:kern w:val="2"/>
          <w:sz w:val="21"/>
        </w:rPr>
        <w:t>招标文件要求或投标人认为需要提供的其他商务技术材料/文件</w:t>
      </w:r>
      <w:r>
        <w:rPr>
          <w:rFonts w:hint="eastAsia" w:ascii="华文中宋" w:hAnsi="华文中宋" w:eastAsia="华文中宋" w:cs="华文中宋"/>
          <w:color w:val="auto"/>
          <w:sz w:val="21"/>
        </w:rPr>
        <w:t>……………………页码</w:t>
      </w:r>
    </w:p>
    <w:p w14:paraId="27728748">
      <w:pPr>
        <w:spacing w:line="242" w:lineRule="auto"/>
        <w:rPr>
          <w:rFonts w:hint="eastAsia" w:ascii="华文中宋" w:hAnsi="华文中宋" w:eastAsia="华文中宋" w:cs="华文中宋"/>
        </w:rPr>
      </w:pPr>
    </w:p>
    <w:p w14:paraId="09195D43">
      <w:pPr>
        <w:spacing w:line="242" w:lineRule="auto"/>
        <w:rPr>
          <w:rFonts w:hint="eastAsia" w:ascii="华文中宋" w:hAnsi="华文中宋" w:eastAsia="华文中宋" w:cs="华文中宋"/>
        </w:rPr>
      </w:pPr>
    </w:p>
    <w:p w14:paraId="24006738">
      <w:pPr>
        <w:spacing w:line="242" w:lineRule="auto"/>
        <w:rPr>
          <w:rFonts w:hint="eastAsia" w:ascii="华文中宋" w:hAnsi="华文中宋" w:eastAsia="华文中宋" w:cs="华文中宋"/>
        </w:rPr>
      </w:pPr>
    </w:p>
    <w:p w14:paraId="2C6A84B3">
      <w:pPr>
        <w:spacing w:line="242" w:lineRule="auto"/>
        <w:rPr>
          <w:rFonts w:hint="eastAsia" w:ascii="华文中宋" w:hAnsi="华文中宋" w:eastAsia="华文中宋" w:cs="华文中宋"/>
        </w:rPr>
      </w:pPr>
    </w:p>
    <w:p w14:paraId="49A69727">
      <w:pPr>
        <w:spacing w:line="242" w:lineRule="auto"/>
        <w:rPr>
          <w:rFonts w:hint="eastAsia" w:ascii="华文中宋" w:hAnsi="华文中宋" w:eastAsia="华文中宋" w:cs="华文中宋"/>
        </w:rPr>
      </w:pPr>
    </w:p>
    <w:p w14:paraId="7E0D1A83">
      <w:pPr>
        <w:spacing w:line="242" w:lineRule="auto"/>
        <w:rPr>
          <w:rFonts w:hint="eastAsia" w:ascii="华文中宋" w:hAnsi="华文中宋" w:eastAsia="华文中宋" w:cs="华文中宋"/>
        </w:rPr>
      </w:pPr>
    </w:p>
    <w:p w14:paraId="043048E0">
      <w:pPr>
        <w:spacing w:line="242" w:lineRule="auto"/>
        <w:rPr>
          <w:rFonts w:hint="eastAsia" w:ascii="华文中宋" w:hAnsi="华文中宋" w:eastAsia="华文中宋" w:cs="华文中宋"/>
        </w:rPr>
      </w:pPr>
    </w:p>
    <w:p w14:paraId="182E7C41">
      <w:pPr>
        <w:pStyle w:val="20"/>
        <w:widowControl w:val="0"/>
        <w:spacing w:before="0" w:beforeAutospacing="0" w:after="0" w:afterAutospacing="0" w:line="400" w:lineRule="exact"/>
        <w:jc w:val="both"/>
        <w:rPr>
          <w:rFonts w:hint="eastAsia" w:ascii="华文中宋" w:hAnsi="华文中宋" w:eastAsia="华文中宋" w:cs="华文中宋"/>
          <w:color w:val="auto"/>
        </w:rPr>
      </w:pPr>
      <w:r>
        <w:rPr>
          <w:rFonts w:hint="eastAsia" w:ascii="华文中宋" w:hAnsi="华文中宋" w:eastAsia="华文中宋" w:cs="华文中宋"/>
          <w:color w:val="auto"/>
          <w:sz w:val="21"/>
        </w:rPr>
        <w:t>说明：</w:t>
      </w:r>
      <w:r>
        <w:rPr>
          <w:rFonts w:hint="eastAsia" w:ascii="华文中宋" w:hAnsi="华文中宋" w:eastAsia="华文中宋" w:cs="华文中宋"/>
          <w:b/>
          <w:bCs/>
          <w:color w:val="auto"/>
          <w:sz w:val="21"/>
        </w:rPr>
        <w:t>目录内容和排序</w:t>
      </w:r>
      <w:r>
        <w:rPr>
          <w:rFonts w:hint="eastAsia" w:ascii="华文中宋" w:hAnsi="华文中宋" w:eastAsia="华文中宋" w:cs="华文中宋"/>
          <w:color w:val="auto"/>
          <w:sz w:val="21"/>
        </w:rPr>
        <w:t>须按投标人须知前附表中投标人应提交的商务技术文件内容及顺序排列。</w:t>
      </w:r>
    </w:p>
    <w:p w14:paraId="71770011">
      <w:pPr>
        <w:spacing w:before="66" w:line="219" w:lineRule="auto"/>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452E0087">
      <w:pPr>
        <w:spacing w:line="480" w:lineRule="exact"/>
        <w:rPr>
          <w:rFonts w:hint="eastAsia" w:ascii="华文中宋" w:hAnsi="华文中宋" w:eastAsia="华文中宋" w:cs="华文中宋"/>
          <w:color w:val="auto"/>
        </w:rPr>
      </w:pPr>
      <w:r>
        <w:rPr>
          <w:rFonts w:hint="eastAsia" w:ascii="华文中宋" w:hAnsi="华文中宋" w:eastAsia="华文中宋" w:cs="华文中宋"/>
          <w:sz w:val="28"/>
          <w:szCs w:val="28"/>
          <w14:textOutline w14:w="4724" w14:cap="flat" w14:cmpd="sng" w14:algn="ctr">
            <w14:solidFill>
              <w14:srgbClr w14:val="000000"/>
            </w14:solidFill>
            <w14:prstDash w14:val="solid"/>
            <w14:miter w14:val="0"/>
          </w14:textOutline>
        </w:rPr>
        <w:t>附件</w:t>
      </w:r>
      <w:r>
        <w:rPr>
          <w:rFonts w:hint="eastAsia" w:ascii="华文中宋" w:hAnsi="华文中宋" w:eastAsia="华文中宋" w:cs="华文中宋"/>
          <w:sz w:val="28"/>
          <w:szCs w:val="28"/>
          <w:lang w:val="en-US" w:eastAsia="zh-CN"/>
          <w14:textOutline w14:w="4724" w14:cap="flat" w14:cmpd="sng" w14:algn="ctr">
            <w14:solidFill>
              <w14:srgbClr w14:val="000000"/>
            </w14:solidFill>
            <w14:prstDash w14:val="solid"/>
            <w14:miter w14:val="0"/>
          </w14:textOutline>
        </w:rPr>
        <w:t xml:space="preserve">7 </w:t>
      </w:r>
      <w:r>
        <w:rPr>
          <w:rFonts w:hint="eastAsia" w:ascii="华文中宋" w:hAnsi="华文中宋" w:eastAsia="华文中宋" w:cs="华文中宋"/>
          <w:b/>
          <w:color w:val="auto"/>
          <w:sz w:val="24"/>
          <w:highlight w:val="none"/>
        </w:rPr>
        <w:t>开标报价一览表格式（以包为单位分别填写）</w:t>
      </w:r>
    </w:p>
    <w:p w14:paraId="19B19121">
      <w:pPr>
        <w:spacing w:line="480" w:lineRule="exact"/>
        <w:jc w:val="center"/>
        <w:rPr>
          <w:rFonts w:hint="eastAsia" w:ascii="华文中宋" w:hAnsi="华文中宋" w:eastAsia="华文中宋" w:cs="华文中宋"/>
          <w:b/>
          <w:color w:val="auto"/>
          <w:sz w:val="24"/>
          <w:highlight w:val="none"/>
        </w:rPr>
      </w:pPr>
    </w:p>
    <w:p w14:paraId="7B062F28">
      <w:pPr>
        <w:spacing w:line="48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开标报价一览表</w:t>
      </w:r>
    </w:p>
    <w:p w14:paraId="426818AA">
      <w:pPr>
        <w:kinsoku/>
        <w:overflowPunct/>
        <w:topLinePunct w:val="0"/>
        <w:bidi w:val="0"/>
        <w:spacing w:line="480" w:lineRule="exact"/>
        <w:jc w:val="both"/>
        <w:outlineLvl w:val="9"/>
        <w:rPr>
          <w:rFonts w:hint="eastAsia" w:ascii="华文中宋" w:hAnsi="华文中宋" w:eastAsia="华文中宋" w:cs="华文中宋"/>
          <w:color w:val="auto"/>
          <w:szCs w:val="21"/>
          <w:highlight w:val="none"/>
        </w:rPr>
      </w:pPr>
    </w:p>
    <w:p w14:paraId="5482D33A">
      <w:pPr>
        <w:kinsoku/>
        <w:overflowPunct/>
        <w:topLinePunct w:val="0"/>
        <w:bidi w:val="0"/>
        <w:spacing w:line="360" w:lineRule="auto"/>
        <w:jc w:val="center"/>
        <w:outlineLvl w:val="9"/>
        <w:rPr>
          <w:rFonts w:hint="eastAsia" w:ascii="华文中宋" w:hAnsi="华文中宋" w:eastAsia="华文中宋" w:cs="华文中宋"/>
          <w:color w:val="auto"/>
          <w:szCs w:val="21"/>
          <w:highlight w:val="none"/>
          <w:lang w:val="en-US" w:eastAsia="zh-CN"/>
        </w:rPr>
      </w:pPr>
    </w:p>
    <w:p w14:paraId="2613EE99">
      <w:pPr>
        <w:kinsoku/>
        <w:overflowPunct/>
        <w:topLinePunct w:val="0"/>
        <w:bidi w:val="0"/>
        <w:spacing w:line="36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货币：人民币/元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6236"/>
      </w:tblGrid>
      <w:tr w14:paraId="5A9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noWrap w:val="0"/>
            <w:vAlign w:val="center"/>
          </w:tcPr>
          <w:p w14:paraId="4BA23127">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项目名称</w:t>
            </w:r>
          </w:p>
        </w:tc>
        <w:tc>
          <w:tcPr>
            <w:tcW w:w="6236" w:type="dxa"/>
            <w:noWrap w:val="0"/>
            <w:vAlign w:val="center"/>
          </w:tcPr>
          <w:p w14:paraId="5EC0DB6C">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r w14:paraId="526A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noWrap w:val="0"/>
            <w:vAlign w:val="center"/>
          </w:tcPr>
          <w:p w14:paraId="5CF860CE">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项目编号</w:t>
            </w:r>
          </w:p>
        </w:tc>
        <w:tc>
          <w:tcPr>
            <w:tcW w:w="6236" w:type="dxa"/>
            <w:noWrap w:val="0"/>
            <w:vAlign w:val="center"/>
          </w:tcPr>
          <w:p w14:paraId="11EB6BAA">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r w14:paraId="468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noWrap w:val="0"/>
            <w:vAlign w:val="center"/>
          </w:tcPr>
          <w:p w14:paraId="38E7BD72">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包</w:t>
            </w:r>
            <w:r>
              <w:rPr>
                <w:rFonts w:hint="eastAsia" w:ascii="华文中宋" w:hAnsi="华文中宋" w:eastAsia="华文中宋" w:cs="华文中宋"/>
                <w:color w:val="auto"/>
                <w:szCs w:val="21"/>
                <w:highlight w:val="none"/>
                <w:vertAlign w:val="baseline"/>
                <w:lang w:val="en-US" w:eastAsia="zh-CN"/>
              </w:rPr>
              <w:t xml:space="preserve">    </w:t>
            </w:r>
            <w:r>
              <w:rPr>
                <w:rFonts w:hint="eastAsia" w:ascii="华文中宋" w:hAnsi="华文中宋" w:eastAsia="华文中宋" w:cs="华文中宋"/>
                <w:color w:val="auto"/>
                <w:szCs w:val="21"/>
                <w:highlight w:val="none"/>
                <w:vertAlign w:val="baseline"/>
                <w:lang w:eastAsia="zh-CN"/>
              </w:rPr>
              <w:t>号</w:t>
            </w:r>
          </w:p>
        </w:tc>
        <w:tc>
          <w:tcPr>
            <w:tcW w:w="6236" w:type="dxa"/>
            <w:noWrap w:val="0"/>
            <w:vAlign w:val="center"/>
          </w:tcPr>
          <w:p w14:paraId="2AA37160">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r w14:paraId="482E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vMerge w:val="restart"/>
            <w:noWrap w:val="0"/>
            <w:vAlign w:val="center"/>
          </w:tcPr>
          <w:p w14:paraId="26F34130">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含税总报价</w:t>
            </w:r>
          </w:p>
        </w:tc>
        <w:tc>
          <w:tcPr>
            <w:tcW w:w="6236" w:type="dxa"/>
            <w:noWrap w:val="0"/>
            <w:vAlign w:val="center"/>
          </w:tcPr>
          <w:p w14:paraId="2858BA5E">
            <w:pPr>
              <w:kinsoku/>
              <w:overflowPunct/>
              <w:topLinePunct w:val="0"/>
              <w:bidi w:val="0"/>
              <w:spacing w:line="480" w:lineRule="exact"/>
              <w:jc w:val="both"/>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小写：</w:t>
            </w:r>
          </w:p>
        </w:tc>
      </w:tr>
      <w:tr w14:paraId="691D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vMerge w:val="continue"/>
            <w:noWrap w:val="0"/>
            <w:vAlign w:val="center"/>
          </w:tcPr>
          <w:p w14:paraId="6920AAFB">
            <w:pPr>
              <w:kinsoku/>
              <w:overflowPunct/>
              <w:topLinePunct w:val="0"/>
              <w:bidi w:val="0"/>
              <w:spacing w:line="480" w:lineRule="exact"/>
              <w:jc w:val="center"/>
              <w:outlineLvl w:val="9"/>
              <w:rPr>
                <w:rFonts w:hint="eastAsia" w:ascii="华文中宋" w:hAnsi="华文中宋" w:eastAsia="华文中宋" w:cs="华文中宋"/>
                <w:color w:val="auto"/>
                <w:highlight w:val="none"/>
              </w:rPr>
            </w:pPr>
          </w:p>
        </w:tc>
        <w:tc>
          <w:tcPr>
            <w:tcW w:w="6236" w:type="dxa"/>
            <w:noWrap w:val="0"/>
            <w:vAlign w:val="center"/>
          </w:tcPr>
          <w:p w14:paraId="5741BF83">
            <w:pPr>
              <w:kinsoku/>
              <w:overflowPunct/>
              <w:topLinePunct w:val="0"/>
              <w:bidi w:val="0"/>
              <w:spacing w:line="480" w:lineRule="exact"/>
              <w:jc w:val="both"/>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大写：</w:t>
            </w:r>
          </w:p>
        </w:tc>
      </w:tr>
      <w:tr w14:paraId="7CDA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noWrap w:val="0"/>
            <w:vAlign w:val="center"/>
          </w:tcPr>
          <w:p w14:paraId="4249B21E">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服务标准</w:t>
            </w:r>
          </w:p>
        </w:tc>
        <w:tc>
          <w:tcPr>
            <w:tcW w:w="6236" w:type="dxa"/>
            <w:noWrap w:val="0"/>
            <w:vAlign w:val="center"/>
          </w:tcPr>
          <w:p w14:paraId="7354C600">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r w14:paraId="42BA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83" w:type="dxa"/>
            <w:noWrap w:val="0"/>
            <w:vAlign w:val="center"/>
          </w:tcPr>
          <w:p w14:paraId="6408FCA0">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履约期限</w:t>
            </w:r>
          </w:p>
        </w:tc>
        <w:tc>
          <w:tcPr>
            <w:tcW w:w="6236" w:type="dxa"/>
            <w:noWrap w:val="0"/>
            <w:vAlign w:val="center"/>
          </w:tcPr>
          <w:p w14:paraId="5F32338C">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r w14:paraId="2DB7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83" w:type="dxa"/>
            <w:noWrap w:val="0"/>
            <w:vAlign w:val="center"/>
          </w:tcPr>
          <w:p w14:paraId="5B3B0084">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lang w:eastAsia="zh-CN"/>
              </w:rPr>
            </w:pPr>
            <w:r>
              <w:rPr>
                <w:rFonts w:hint="eastAsia" w:ascii="华文中宋" w:hAnsi="华文中宋" w:eastAsia="华文中宋" w:cs="华文中宋"/>
                <w:color w:val="auto"/>
                <w:szCs w:val="21"/>
                <w:highlight w:val="none"/>
                <w:vertAlign w:val="baseline"/>
                <w:lang w:eastAsia="zh-CN"/>
              </w:rPr>
              <w:t>其他</w:t>
            </w:r>
          </w:p>
        </w:tc>
        <w:tc>
          <w:tcPr>
            <w:tcW w:w="6236" w:type="dxa"/>
            <w:noWrap w:val="0"/>
            <w:vAlign w:val="center"/>
          </w:tcPr>
          <w:p w14:paraId="65F328D2">
            <w:pPr>
              <w:kinsoku/>
              <w:overflowPunct/>
              <w:topLinePunct w:val="0"/>
              <w:bidi w:val="0"/>
              <w:spacing w:line="480" w:lineRule="exact"/>
              <w:jc w:val="center"/>
              <w:outlineLvl w:val="9"/>
              <w:rPr>
                <w:rFonts w:hint="eastAsia" w:ascii="华文中宋" w:hAnsi="华文中宋" w:eastAsia="华文中宋" w:cs="华文中宋"/>
                <w:color w:val="auto"/>
                <w:szCs w:val="21"/>
                <w:highlight w:val="none"/>
                <w:vertAlign w:val="baseline"/>
              </w:rPr>
            </w:pPr>
          </w:p>
        </w:tc>
      </w:tr>
    </w:tbl>
    <w:p w14:paraId="5CB160FF">
      <w:pPr>
        <w:kinsoku/>
        <w:overflowPunct/>
        <w:topLinePunct w:val="0"/>
        <w:bidi w:val="0"/>
        <w:spacing w:line="480" w:lineRule="exact"/>
        <w:outlineLvl w:val="9"/>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w:t>
      </w:r>
    </w:p>
    <w:p w14:paraId="578EE87D">
      <w:pPr>
        <w:kinsoku/>
        <w:overflowPunct/>
        <w:topLinePunct w:val="0"/>
        <w:bidi w:val="0"/>
        <w:snapToGrid w:val="0"/>
        <w:spacing w:line="480" w:lineRule="exact"/>
        <w:ind w:left="10710" w:leftChars="4400" w:hanging="1470" w:hangingChars="700"/>
        <w:outlineLvl w:val="9"/>
        <w:rPr>
          <w:rFonts w:hint="eastAsia" w:ascii="华文中宋" w:hAnsi="华文中宋" w:eastAsia="华文中宋" w:cs="华文中宋"/>
          <w:color w:val="auto"/>
          <w:szCs w:val="21"/>
          <w:highlight w:val="none"/>
        </w:rPr>
      </w:pPr>
    </w:p>
    <w:p w14:paraId="54AB455D">
      <w:pPr>
        <w:kinsoku/>
        <w:overflowPunct/>
        <w:topLinePunct w:val="0"/>
        <w:bidi w:val="0"/>
        <w:snapToGrid w:val="0"/>
        <w:spacing w:line="480" w:lineRule="exact"/>
        <w:outlineLvl w:val="9"/>
        <w:rPr>
          <w:rFonts w:hint="eastAsia" w:ascii="华文中宋" w:hAnsi="华文中宋" w:eastAsia="华文中宋" w:cs="华文中宋"/>
          <w:color w:val="auto"/>
          <w:szCs w:val="21"/>
          <w:highlight w:val="none"/>
        </w:rPr>
      </w:pPr>
    </w:p>
    <w:p w14:paraId="4581A0DB">
      <w:pPr>
        <w:kinsoku/>
        <w:overflowPunct/>
        <w:topLinePunct w:val="0"/>
        <w:bidi w:val="0"/>
        <w:snapToGrid w:val="0"/>
        <w:spacing w:line="480" w:lineRule="exact"/>
        <w:ind w:left="10710" w:leftChars="4400" w:hanging="1470" w:hangingChars="700"/>
        <w:outlineLvl w:val="9"/>
        <w:rPr>
          <w:rFonts w:hint="eastAsia" w:ascii="华文中宋" w:hAnsi="华文中宋" w:eastAsia="华文中宋" w:cs="华文中宋"/>
          <w:color w:val="auto"/>
          <w:szCs w:val="21"/>
          <w:highlight w:val="none"/>
        </w:rPr>
      </w:pPr>
    </w:p>
    <w:p w14:paraId="37542BD9">
      <w:pPr>
        <w:kinsoku/>
        <w:overflowPunct/>
        <w:topLinePunct w:val="0"/>
        <w:bidi w:val="0"/>
        <w:snapToGrid w:val="0"/>
        <w:spacing w:line="480" w:lineRule="exact"/>
        <w:ind w:left="10710" w:leftChars="4400" w:hanging="1470" w:hangingChars="700"/>
        <w:outlineLvl w:val="9"/>
        <w:rPr>
          <w:rFonts w:hint="eastAsia" w:ascii="华文中宋" w:hAnsi="华文中宋" w:eastAsia="华文中宋" w:cs="华文中宋"/>
          <w:color w:val="auto"/>
          <w:szCs w:val="21"/>
          <w:highlight w:val="none"/>
        </w:rPr>
      </w:pPr>
    </w:p>
    <w:p w14:paraId="113E6410">
      <w:pPr>
        <w:kinsoku/>
        <w:overflowPunct/>
        <w:topLinePunct w:val="0"/>
        <w:bidi w:val="0"/>
        <w:snapToGrid w:val="0"/>
        <w:spacing w:line="480" w:lineRule="exact"/>
        <w:ind w:firstLine="2640" w:firstLineChars="1200"/>
        <w:jc w:val="both"/>
        <w:outlineLvl w:val="9"/>
        <w:rPr>
          <w:rFonts w:hint="eastAsia" w:ascii="华文中宋" w:hAnsi="华文中宋" w:eastAsia="华文中宋" w:cs="华文中宋"/>
          <w:color w:val="auto"/>
          <w:szCs w:val="21"/>
          <w:highlight w:val="none"/>
        </w:rPr>
      </w:pPr>
      <w:r>
        <w:rPr>
          <w:rFonts w:hint="eastAsia" w:ascii="华文中宋" w:hAnsi="华文中宋" w:eastAsia="华文中宋" w:cs="华文中宋"/>
          <w:sz w:val="22"/>
          <w:szCs w:val="22"/>
        </w:rPr>
        <w:t>投标人</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 xml:space="preserve">）  </w:t>
      </w:r>
    </w:p>
    <w:p w14:paraId="46F0DAAA">
      <w:pPr>
        <w:kinsoku/>
        <w:overflowPunct/>
        <w:topLinePunct w:val="0"/>
        <w:bidi w:val="0"/>
        <w:snapToGrid w:val="0"/>
        <w:spacing w:line="480" w:lineRule="exact"/>
        <w:ind w:left="5250" w:hanging="5250" w:hangingChars="2500"/>
        <w:jc w:val="both"/>
        <w:outlineLvl w:val="9"/>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eastAsia="zh-CN"/>
        </w:rPr>
        <w:t>日</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期：</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年   月  日</w:t>
      </w:r>
    </w:p>
    <w:p w14:paraId="2B5C7491">
      <w:pPr>
        <w:rPr>
          <w:rFonts w:hint="eastAsia" w:ascii="华文中宋" w:hAnsi="华文中宋" w:eastAsia="华文中宋" w:cs="华文中宋"/>
          <w:sz w:val="28"/>
          <w:szCs w:val="28"/>
          <w:lang w:eastAsia="zh-CN"/>
        </w:rPr>
      </w:pPr>
    </w:p>
    <w:p w14:paraId="56E5F8E5">
      <w:pP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pPr>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br w:type="page"/>
      </w:r>
    </w:p>
    <w:p w14:paraId="1DBA4FC7">
      <w:pPr>
        <w:spacing w:line="294" w:lineRule="auto"/>
        <w:rPr>
          <w:rFonts w:hint="eastAsia" w:ascii="华文中宋" w:hAnsi="华文中宋" w:eastAsia="华文中宋" w:cs="华文中宋"/>
          <w:sz w:val="28"/>
          <w:szCs w:val="28"/>
          <w:lang w:eastAsia="zh-CN"/>
          <w14:textOutline w14:w="5080" w14:cap="flat" w14:cmpd="sng" w14:algn="ctr">
            <w14:solidFill>
              <w14:srgbClr w14:val="000000"/>
            </w14:solidFill>
            <w14:prstDash w14:val="solid"/>
            <w14:miter w14:val="0"/>
          </w14:textOutline>
        </w:rPr>
      </w:pPr>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t>附件</w:t>
      </w:r>
      <w:r>
        <w:rPr>
          <w:rFonts w:hint="eastAsia" w:ascii="华文中宋" w:hAnsi="华文中宋" w:eastAsia="华文中宋" w:cs="华文中宋"/>
          <w:sz w:val="28"/>
          <w:szCs w:val="28"/>
          <w:lang w:val="en-US" w:eastAsia="zh-CN"/>
          <w14:textOutline w14:w="5080" w14:cap="flat" w14:cmpd="sng" w14:algn="ctr">
            <w14:solidFill>
              <w14:srgbClr w14:val="000000"/>
            </w14:solidFill>
            <w14:prstDash w14:val="solid"/>
            <w14:miter w14:val="0"/>
          </w14:textOutline>
        </w:rPr>
        <w:t>8</w:t>
      </w:r>
    </w:p>
    <w:p w14:paraId="39FD5641">
      <w:pPr>
        <w:spacing w:line="294"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小型、微型企业/残疾人福利性单位/创新产品企业提供货物明细表格式 (若有的话</w:t>
      </w:r>
      <w:r>
        <w:rPr>
          <w:rFonts w:hint="eastAsia" w:ascii="华文中宋" w:hAnsi="华文中宋" w:eastAsia="华文中宋" w:cs="华文中宋"/>
          <w:b/>
          <w:bCs/>
          <w:sz w:val="24"/>
          <w:szCs w:val="24"/>
          <w:lang w:eastAsia="zh-CN"/>
        </w:rPr>
        <w:t>，</w:t>
      </w:r>
      <w:r>
        <w:rPr>
          <w:rFonts w:hint="eastAsia" w:ascii="华文中宋" w:hAnsi="华文中宋" w:eastAsia="华文中宋" w:cs="华文中宋"/>
          <w:b/>
          <w:bCs/>
          <w:sz w:val="24"/>
          <w:szCs w:val="24"/>
        </w:rPr>
        <w:t>以包为单位分别填写)</w:t>
      </w:r>
    </w:p>
    <w:p w14:paraId="32BBB5CB">
      <w:pPr>
        <w:pStyle w:val="34"/>
        <w:rPr>
          <w:rFonts w:hint="eastAsia" w:ascii="华文中宋" w:hAnsi="华文中宋" w:eastAsia="华文中宋" w:cs="华文中宋"/>
          <w:color w:val="auto"/>
        </w:rPr>
      </w:pPr>
      <w:bookmarkStart w:id="101" w:name="_Toc10541"/>
      <w:bookmarkStart w:id="102" w:name="_Toc20271"/>
    </w:p>
    <w:p w14:paraId="7A0D156E">
      <w:pPr>
        <w:spacing w:line="480" w:lineRule="exact"/>
        <w:jc w:val="center"/>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sz w:val="24"/>
          <w:highlight w:val="none"/>
          <w:lang w:eastAsia="zh-CN"/>
        </w:rPr>
        <w:t>小型、微型企业/残疾人福利性单位/创新服务企业承接服务明细表</w:t>
      </w:r>
    </w:p>
    <w:p w14:paraId="14532C15">
      <w:pPr>
        <w:spacing w:line="480" w:lineRule="exact"/>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 xml:space="preserve">项目名称：    </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u w:val="single"/>
        </w:rPr>
        <w:t xml:space="preserve"> </w:t>
      </w:r>
    </w:p>
    <w:p w14:paraId="6C19EB48">
      <w:pPr>
        <w:spacing w:line="480" w:lineRule="exact"/>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 xml:space="preserve">项目编号：    </w:t>
      </w:r>
      <w:r>
        <w:rPr>
          <w:rFonts w:hint="eastAsia" w:ascii="华文中宋" w:hAnsi="华文中宋" w:eastAsia="华文中宋" w:cs="华文中宋"/>
          <w:color w:val="auto"/>
          <w:szCs w:val="21"/>
          <w:highlight w:val="none"/>
          <w:u w:val="single"/>
        </w:rPr>
        <w:t xml:space="preserve">                                   </w:t>
      </w:r>
    </w:p>
    <w:p w14:paraId="37ABCAD6">
      <w:pPr>
        <w:spacing w:line="480" w:lineRule="exac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投标人名称：  </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 xml:space="preserve"> </w:t>
      </w:r>
    </w:p>
    <w:p w14:paraId="13D005E2">
      <w:pPr>
        <w:spacing w:line="480" w:lineRule="exact"/>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eastAsia="zh-CN"/>
        </w:rPr>
        <w:t>包</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号：</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u w:val="none"/>
          <w:lang w:val="en-US" w:eastAsia="zh-CN"/>
        </w:rPr>
        <w:t xml:space="preserve"> </w:t>
      </w:r>
      <w:r>
        <w:rPr>
          <w:rFonts w:hint="eastAsia" w:ascii="华文中宋" w:hAnsi="华文中宋" w:eastAsia="华文中宋" w:cs="华文中宋"/>
          <w:color w:val="auto"/>
          <w:szCs w:val="21"/>
          <w:highlight w:val="none"/>
          <w:u w:val="singl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p>
    <w:p w14:paraId="1F4CBAB1">
      <w:pPr>
        <w:spacing w:line="480" w:lineRule="exact"/>
        <w:ind w:firstLine="6090" w:firstLineChars="2900"/>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货币：人民币/元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0"/>
        <w:gridCol w:w="1000"/>
        <w:gridCol w:w="859"/>
        <w:gridCol w:w="1787"/>
        <w:gridCol w:w="1901"/>
        <w:gridCol w:w="1586"/>
      </w:tblGrid>
      <w:tr w14:paraId="7B2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70848D8">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序号</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17E72E6">
            <w:pPr>
              <w:jc w:val="center"/>
              <w:rPr>
                <w:rFonts w:hint="eastAsia" w:ascii="华文中宋" w:hAnsi="华文中宋" w:eastAsia="华文中宋" w:cs="华文中宋"/>
                <w:bCs/>
                <w:color w:val="auto"/>
                <w:sz w:val="21"/>
                <w:szCs w:val="21"/>
                <w:highlight w:val="none"/>
                <w:lang w:eastAsia="zh-CN"/>
              </w:rPr>
            </w:pPr>
            <w:r>
              <w:rPr>
                <w:rFonts w:hint="eastAsia" w:ascii="华文中宋" w:hAnsi="华文中宋" w:eastAsia="华文中宋" w:cs="华文中宋"/>
                <w:bCs/>
                <w:color w:val="auto"/>
                <w:sz w:val="21"/>
                <w:szCs w:val="21"/>
                <w:highlight w:val="none"/>
                <w:lang w:val="en-US" w:eastAsia="zh-CN"/>
              </w:rPr>
              <w:t>服务内容</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9BD52F4">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数量</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79799781">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单价</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E85FC37">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小、微企业承接</w:t>
            </w:r>
            <w:r>
              <w:rPr>
                <w:rFonts w:hint="eastAsia" w:ascii="华文中宋" w:hAnsi="华文中宋" w:eastAsia="华文中宋" w:cs="华文中宋"/>
                <w:bCs/>
                <w:color w:val="auto"/>
                <w:sz w:val="21"/>
                <w:szCs w:val="21"/>
                <w:highlight w:val="none"/>
                <w:lang w:val="en-US" w:eastAsia="zh-CN"/>
              </w:rPr>
              <w:t>服务</w:t>
            </w:r>
            <w:r>
              <w:rPr>
                <w:rFonts w:hint="eastAsia" w:ascii="华文中宋" w:hAnsi="华文中宋" w:eastAsia="华文中宋" w:cs="华文中宋"/>
                <w:bCs/>
                <w:color w:val="auto"/>
                <w:sz w:val="21"/>
                <w:szCs w:val="21"/>
                <w:highlight w:val="none"/>
              </w:rPr>
              <w:t>价格总价</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3D2579CD">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残疾人福利单位承接</w:t>
            </w:r>
            <w:r>
              <w:rPr>
                <w:rFonts w:hint="eastAsia" w:ascii="华文中宋" w:hAnsi="华文中宋" w:eastAsia="华文中宋" w:cs="华文中宋"/>
                <w:bCs/>
                <w:color w:val="auto"/>
                <w:sz w:val="21"/>
                <w:szCs w:val="21"/>
                <w:highlight w:val="none"/>
                <w:lang w:val="en-US" w:eastAsia="zh-CN"/>
              </w:rPr>
              <w:t>服务</w:t>
            </w:r>
            <w:r>
              <w:rPr>
                <w:rFonts w:hint="eastAsia" w:ascii="华文中宋" w:hAnsi="华文中宋" w:eastAsia="华文中宋" w:cs="华文中宋"/>
                <w:bCs/>
                <w:color w:val="auto"/>
                <w:sz w:val="21"/>
                <w:szCs w:val="21"/>
                <w:highlight w:val="none"/>
              </w:rPr>
              <w:t>价格总价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01FC0C7">
            <w:pPr>
              <w:jc w:val="center"/>
              <w:rPr>
                <w:rFonts w:hint="eastAsia" w:ascii="华文中宋" w:hAnsi="华文中宋" w:eastAsia="华文中宋" w:cs="华文中宋"/>
                <w:bCs/>
                <w:color w:val="auto"/>
                <w:kern w:val="2"/>
                <w:sz w:val="21"/>
                <w:szCs w:val="21"/>
                <w:highlight w:val="none"/>
                <w:lang w:val="en-US" w:eastAsia="zh-CN" w:bidi="ar-SA"/>
              </w:rPr>
            </w:pPr>
            <w:r>
              <w:rPr>
                <w:rFonts w:hint="eastAsia" w:ascii="华文中宋" w:hAnsi="华文中宋" w:eastAsia="华文中宋" w:cs="华文中宋"/>
                <w:bCs/>
                <w:color w:val="auto"/>
                <w:sz w:val="21"/>
                <w:szCs w:val="21"/>
                <w:highlight w:val="none"/>
                <w:lang w:val="en-US" w:eastAsia="zh-CN"/>
              </w:rPr>
              <w:t>承接</w:t>
            </w:r>
            <w:r>
              <w:rPr>
                <w:rFonts w:hint="eastAsia" w:ascii="华文中宋" w:hAnsi="华文中宋" w:eastAsia="华文中宋" w:cs="华文中宋"/>
                <w:bCs/>
                <w:color w:val="auto"/>
                <w:sz w:val="21"/>
                <w:szCs w:val="21"/>
                <w:highlight w:val="none"/>
                <w:lang w:eastAsia="zh-CN"/>
              </w:rPr>
              <w:t>创新服务价格总价</w:t>
            </w:r>
          </w:p>
        </w:tc>
      </w:tr>
      <w:tr w14:paraId="2813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FF70F6E">
            <w:pPr>
              <w:jc w:val="center"/>
              <w:rPr>
                <w:rFonts w:hint="eastAsia" w:ascii="华文中宋" w:hAnsi="华文中宋" w:eastAsia="华文中宋" w:cs="华文中宋"/>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B1CAE65">
            <w:pPr>
              <w:jc w:val="center"/>
              <w:rPr>
                <w:rFonts w:hint="eastAsia" w:ascii="华文中宋" w:hAnsi="华文中宋" w:eastAsia="华文中宋" w:cs="华文中宋"/>
                <w:bCs/>
                <w:color w:val="auto"/>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00609D3">
            <w:pPr>
              <w:jc w:val="center"/>
              <w:rPr>
                <w:rFonts w:hint="eastAsia" w:ascii="华文中宋" w:hAnsi="华文中宋" w:eastAsia="华文中宋" w:cs="华文中宋"/>
                <w:bCs/>
                <w:color w:val="auto"/>
                <w:sz w:val="21"/>
                <w:szCs w:val="21"/>
                <w:highlight w:val="none"/>
              </w:rPr>
            </w:pPr>
          </w:p>
        </w:tc>
        <w:tc>
          <w:tcPr>
            <w:tcW w:w="859" w:type="dxa"/>
            <w:tcBorders>
              <w:top w:val="single" w:color="auto" w:sz="4" w:space="0"/>
              <w:left w:val="single" w:color="auto" w:sz="4" w:space="0"/>
              <w:bottom w:val="single" w:color="auto" w:sz="4" w:space="0"/>
              <w:right w:val="single" w:color="auto" w:sz="4" w:space="0"/>
            </w:tcBorders>
            <w:noWrap w:val="0"/>
            <w:vAlign w:val="center"/>
          </w:tcPr>
          <w:p w14:paraId="3752DFA6">
            <w:pPr>
              <w:jc w:val="center"/>
              <w:rPr>
                <w:rFonts w:hint="eastAsia" w:ascii="华文中宋" w:hAnsi="华文中宋" w:eastAsia="华文中宋" w:cs="华文中宋"/>
                <w:bCs/>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6BBF537">
            <w:pPr>
              <w:jc w:val="center"/>
              <w:rPr>
                <w:rFonts w:hint="eastAsia" w:ascii="华文中宋" w:hAnsi="华文中宋" w:eastAsia="华文中宋" w:cs="华文中宋"/>
                <w:bCs/>
                <w:color w:val="auto"/>
                <w:sz w:val="21"/>
                <w:szCs w:val="21"/>
                <w:highlight w:val="none"/>
              </w:rPr>
            </w:pPr>
          </w:p>
        </w:tc>
        <w:tc>
          <w:tcPr>
            <w:tcW w:w="1901" w:type="dxa"/>
            <w:tcBorders>
              <w:top w:val="single" w:color="auto" w:sz="4" w:space="0"/>
              <w:left w:val="single" w:color="auto" w:sz="4" w:space="0"/>
              <w:bottom w:val="single" w:color="auto" w:sz="4" w:space="0"/>
              <w:right w:val="single" w:color="auto" w:sz="4" w:space="0"/>
            </w:tcBorders>
            <w:noWrap w:val="0"/>
            <w:vAlign w:val="center"/>
          </w:tcPr>
          <w:p w14:paraId="26B2F54F">
            <w:pPr>
              <w:jc w:val="center"/>
              <w:rPr>
                <w:rFonts w:hint="eastAsia" w:ascii="华文中宋" w:hAnsi="华文中宋" w:eastAsia="华文中宋" w:cs="华文中宋"/>
                <w:bCs/>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1FEDC0F">
            <w:pPr>
              <w:jc w:val="center"/>
              <w:rPr>
                <w:rFonts w:hint="eastAsia" w:ascii="华文中宋" w:hAnsi="华文中宋" w:eastAsia="华文中宋" w:cs="华文中宋"/>
                <w:bCs/>
                <w:color w:val="auto"/>
                <w:kern w:val="2"/>
                <w:sz w:val="21"/>
                <w:szCs w:val="21"/>
                <w:highlight w:val="none"/>
                <w:lang w:val="en-US" w:eastAsia="zh-CN" w:bidi="ar-SA"/>
              </w:rPr>
            </w:pPr>
          </w:p>
        </w:tc>
      </w:tr>
      <w:tr w14:paraId="54C8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1AFA62C2">
            <w:pPr>
              <w:jc w:val="center"/>
              <w:rPr>
                <w:rFonts w:hint="eastAsia" w:ascii="华文中宋" w:hAnsi="华文中宋" w:eastAsia="华文中宋" w:cs="华文中宋"/>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B64318E">
            <w:pPr>
              <w:jc w:val="center"/>
              <w:rPr>
                <w:rFonts w:hint="eastAsia" w:ascii="华文中宋" w:hAnsi="华文中宋" w:eastAsia="华文中宋" w:cs="华文中宋"/>
                <w:bCs/>
                <w:color w:val="auto"/>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38F6208">
            <w:pPr>
              <w:jc w:val="center"/>
              <w:rPr>
                <w:rFonts w:hint="eastAsia" w:ascii="华文中宋" w:hAnsi="华文中宋" w:eastAsia="华文中宋" w:cs="华文中宋"/>
                <w:bCs/>
                <w:color w:val="auto"/>
                <w:sz w:val="21"/>
                <w:szCs w:val="21"/>
                <w:highlight w:val="none"/>
              </w:rPr>
            </w:pPr>
          </w:p>
        </w:tc>
        <w:tc>
          <w:tcPr>
            <w:tcW w:w="859" w:type="dxa"/>
            <w:tcBorders>
              <w:top w:val="single" w:color="auto" w:sz="4" w:space="0"/>
              <w:left w:val="single" w:color="auto" w:sz="4" w:space="0"/>
              <w:bottom w:val="single" w:color="auto" w:sz="4" w:space="0"/>
              <w:right w:val="single" w:color="auto" w:sz="4" w:space="0"/>
            </w:tcBorders>
            <w:noWrap w:val="0"/>
            <w:vAlign w:val="center"/>
          </w:tcPr>
          <w:p w14:paraId="2C037489">
            <w:pPr>
              <w:jc w:val="center"/>
              <w:rPr>
                <w:rFonts w:hint="eastAsia" w:ascii="华文中宋" w:hAnsi="华文中宋" w:eastAsia="华文中宋" w:cs="华文中宋"/>
                <w:bCs/>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964C8C6">
            <w:pPr>
              <w:jc w:val="center"/>
              <w:rPr>
                <w:rFonts w:hint="eastAsia" w:ascii="华文中宋" w:hAnsi="华文中宋" w:eastAsia="华文中宋" w:cs="华文中宋"/>
                <w:bCs/>
                <w:color w:val="auto"/>
                <w:sz w:val="21"/>
                <w:szCs w:val="21"/>
                <w:highlight w:val="none"/>
              </w:rPr>
            </w:pPr>
          </w:p>
        </w:tc>
        <w:tc>
          <w:tcPr>
            <w:tcW w:w="1901" w:type="dxa"/>
            <w:tcBorders>
              <w:top w:val="single" w:color="auto" w:sz="4" w:space="0"/>
              <w:left w:val="single" w:color="auto" w:sz="4" w:space="0"/>
              <w:bottom w:val="single" w:color="auto" w:sz="4" w:space="0"/>
              <w:right w:val="single" w:color="auto" w:sz="4" w:space="0"/>
            </w:tcBorders>
            <w:noWrap w:val="0"/>
            <w:vAlign w:val="center"/>
          </w:tcPr>
          <w:p w14:paraId="09631613">
            <w:pPr>
              <w:jc w:val="center"/>
              <w:rPr>
                <w:rFonts w:hint="eastAsia" w:ascii="华文中宋" w:hAnsi="华文中宋" w:eastAsia="华文中宋" w:cs="华文中宋"/>
                <w:bCs/>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01C68AF">
            <w:pPr>
              <w:jc w:val="center"/>
              <w:rPr>
                <w:rFonts w:hint="eastAsia" w:ascii="华文中宋" w:hAnsi="华文中宋" w:eastAsia="华文中宋" w:cs="华文中宋"/>
                <w:bCs/>
                <w:color w:val="auto"/>
                <w:kern w:val="2"/>
                <w:sz w:val="21"/>
                <w:szCs w:val="21"/>
                <w:highlight w:val="none"/>
                <w:lang w:val="en-US" w:eastAsia="zh-CN" w:bidi="ar-SA"/>
              </w:rPr>
            </w:pPr>
          </w:p>
        </w:tc>
      </w:tr>
      <w:tr w14:paraId="4BDB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805" w:type="dxa"/>
            <w:gridSpan w:val="4"/>
            <w:tcBorders>
              <w:top w:val="single" w:color="auto" w:sz="4" w:space="0"/>
              <w:left w:val="single" w:color="auto" w:sz="4" w:space="0"/>
              <w:bottom w:val="single" w:color="auto" w:sz="4" w:space="0"/>
              <w:right w:val="single" w:color="auto" w:sz="4" w:space="0"/>
            </w:tcBorders>
            <w:noWrap w:val="0"/>
            <w:vAlign w:val="center"/>
          </w:tcPr>
          <w:p w14:paraId="2A302414">
            <w:pPr>
              <w:jc w:val="center"/>
              <w:rPr>
                <w:rFonts w:hint="eastAsia" w:ascii="华文中宋" w:hAnsi="华文中宋" w:eastAsia="华文中宋" w:cs="华文中宋"/>
                <w:bCs/>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DC8779F">
            <w:pP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小、微企业承接</w:t>
            </w:r>
            <w:r>
              <w:rPr>
                <w:rFonts w:hint="eastAsia" w:ascii="华文中宋" w:hAnsi="华文中宋" w:eastAsia="华文中宋" w:cs="华文中宋"/>
                <w:bCs/>
                <w:color w:val="auto"/>
                <w:sz w:val="21"/>
                <w:szCs w:val="21"/>
                <w:highlight w:val="none"/>
                <w:lang w:val="en-US" w:eastAsia="zh-CN"/>
              </w:rPr>
              <w:t>服务</w:t>
            </w:r>
            <w:r>
              <w:rPr>
                <w:rFonts w:hint="eastAsia" w:ascii="华文中宋" w:hAnsi="华文中宋" w:eastAsia="华文中宋" w:cs="华文中宋"/>
                <w:bCs/>
                <w:color w:val="auto"/>
                <w:sz w:val="21"/>
                <w:szCs w:val="21"/>
                <w:highlight w:val="none"/>
              </w:rPr>
              <w:t>价格合计：</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4405C907">
            <w:pPr>
              <w:jc w:val="center"/>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残疾人福利单位承接</w:t>
            </w:r>
            <w:r>
              <w:rPr>
                <w:rFonts w:hint="eastAsia" w:ascii="华文中宋" w:hAnsi="华文中宋" w:eastAsia="华文中宋" w:cs="华文中宋"/>
                <w:bCs/>
                <w:color w:val="auto"/>
                <w:sz w:val="21"/>
                <w:szCs w:val="21"/>
                <w:highlight w:val="none"/>
                <w:lang w:val="en-US" w:eastAsia="zh-CN"/>
              </w:rPr>
              <w:t>服务</w:t>
            </w:r>
            <w:r>
              <w:rPr>
                <w:rFonts w:hint="eastAsia" w:ascii="华文中宋" w:hAnsi="华文中宋" w:eastAsia="华文中宋" w:cs="华文中宋"/>
                <w:bCs/>
                <w:color w:val="auto"/>
                <w:sz w:val="21"/>
                <w:szCs w:val="21"/>
                <w:highlight w:val="none"/>
              </w:rPr>
              <w:t>价格合计：</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C72D7FE">
            <w:pPr>
              <w:rPr>
                <w:rFonts w:hint="eastAsia" w:ascii="华文中宋" w:hAnsi="华文中宋" w:eastAsia="华文中宋" w:cs="华文中宋"/>
                <w:bCs/>
                <w:color w:val="auto"/>
                <w:kern w:val="2"/>
                <w:sz w:val="21"/>
                <w:szCs w:val="21"/>
                <w:highlight w:val="none"/>
                <w:lang w:val="en-US" w:eastAsia="zh-CN" w:bidi="ar-SA"/>
              </w:rPr>
            </w:pPr>
            <w:r>
              <w:rPr>
                <w:rFonts w:hint="eastAsia" w:ascii="华文中宋" w:hAnsi="华文中宋" w:eastAsia="华文中宋" w:cs="华文中宋"/>
                <w:bCs/>
                <w:color w:val="auto"/>
                <w:sz w:val="21"/>
                <w:szCs w:val="21"/>
                <w:highlight w:val="none"/>
                <w:lang w:val="en-US" w:eastAsia="zh-CN"/>
              </w:rPr>
              <w:t>承接</w:t>
            </w:r>
            <w:r>
              <w:rPr>
                <w:rFonts w:hint="eastAsia" w:ascii="华文中宋" w:hAnsi="华文中宋" w:eastAsia="华文中宋" w:cs="华文中宋"/>
                <w:bCs/>
                <w:color w:val="auto"/>
                <w:sz w:val="21"/>
                <w:szCs w:val="21"/>
                <w:highlight w:val="none"/>
                <w:lang w:eastAsia="zh-CN"/>
              </w:rPr>
              <w:t>创新服务</w:t>
            </w:r>
            <w:r>
              <w:rPr>
                <w:rFonts w:hint="eastAsia" w:ascii="华文中宋" w:hAnsi="华文中宋" w:eastAsia="华文中宋" w:cs="华文中宋"/>
                <w:bCs/>
                <w:color w:val="auto"/>
                <w:sz w:val="21"/>
                <w:szCs w:val="21"/>
                <w:highlight w:val="none"/>
              </w:rPr>
              <w:t>价格合计</w:t>
            </w:r>
            <w:r>
              <w:rPr>
                <w:rFonts w:hint="eastAsia" w:ascii="华文中宋" w:hAnsi="华文中宋" w:eastAsia="华文中宋" w:cs="华文中宋"/>
                <w:bCs/>
                <w:color w:val="auto"/>
                <w:sz w:val="21"/>
                <w:szCs w:val="21"/>
                <w:highlight w:val="none"/>
                <w:lang w:eastAsia="zh-CN"/>
              </w:rPr>
              <w:t>：</w:t>
            </w:r>
          </w:p>
        </w:tc>
      </w:tr>
    </w:tbl>
    <w:p w14:paraId="0D07A8F4">
      <w:pPr>
        <w:pStyle w:val="10"/>
        <w:rPr>
          <w:rFonts w:hint="eastAsia" w:ascii="华文中宋" w:hAnsi="华文中宋" w:eastAsia="华文中宋" w:cs="华文中宋"/>
          <w:color w:val="auto"/>
          <w:highlight w:val="none"/>
        </w:rPr>
      </w:pPr>
    </w:p>
    <w:p w14:paraId="3E002B5E">
      <w:pPr>
        <w:pStyle w:val="10"/>
        <w:rPr>
          <w:rFonts w:hint="eastAsia" w:ascii="华文中宋" w:hAnsi="华文中宋" w:eastAsia="华文中宋" w:cs="华文中宋"/>
          <w:color w:val="auto"/>
          <w:kern w:val="2"/>
          <w:sz w:val="21"/>
          <w:szCs w:val="21"/>
          <w:highlight w:val="none"/>
        </w:rPr>
      </w:pPr>
    </w:p>
    <w:p w14:paraId="0D0833FC">
      <w:pPr>
        <w:pStyle w:val="10"/>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说明：投标人如实填写表格，无相应内容可填的，填写“无”、“未测试”、“没有相应指标”等明确的回答文字，或用“/”来表示。</w:t>
      </w:r>
    </w:p>
    <w:p w14:paraId="5C6B9B19">
      <w:pPr>
        <w:pStyle w:val="10"/>
        <w:jc w:val="right"/>
        <w:rPr>
          <w:rFonts w:hint="eastAsia" w:ascii="华文中宋" w:hAnsi="华文中宋" w:eastAsia="华文中宋" w:cs="华文中宋"/>
          <w:color w:val="auto"/>
          <w:kern w:val="2"/>
          <w:sz w:val="21"/>
          <w:szCs w:val="21"/>
          <w:highlight w:val="none"/>
        </w:rPr>
      </w:pPr>
    </w:p>
    <w:p w14:paraId="72A91C3E">
      <w:pPr>
        <w:pStyle w:val="10"/>
        <w:jc w:val="right"/>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投标人：</w:t>
      </w:r>
      <w:r>
        <w:rPr>
          <w:rFonts w:hint="eastAsia" w:ascii="华文中宋" w:hAnsi="华文中宋" w:eastAsia="华文中宋" w:cs="华文中宋"/>
          <w:color w:val="auto"/>
          <w:kern w:val="2"/>
          <w:sz w:val="21"/>
          <w:szCs w:val="21"/>
          <w:highlight w:val="none"/>
          <w:u w:val="single"/>
        </w:rPr>
        <w:t xml:space="preserve">                         </w:t>
      </w:r>
      <w:r>
        <w:rPr>
          <w:rFonts w:hint="eastAsia" w:ascii="华文中宋" w:hAnsi="华文中宋" w:eastAsia="华文中宋" w:cs="华文中宋"/>
          <w:color w:val="auto"/>
          <w:kern w:val="2"/>
          <w:sz w:val="21"/>
          <w:szCs w:val="21"/>
          <w:highlight w:val="none"/>
        </w:rPr>
        <w:t xml:space="preserve">（法人电子签章）    </w:t>
      </w:r>
    </w:p>
    <w:p w14:paraId="4EC9C2DC">
      <w:pPr>
        <w:pStyle w:val="10"/>
        <w:jc w:val="right"/>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 xml:space="preserve">                                                                                                                                                      </w:t>
      </w:r>
    </w:p>
    <w:p w14:paraId="4435589E">
      <w:pPr>
        <w:spacing w:before="91" w:line="219" w:lineRule="auto"/>
        <w:jc w:val="center"/>
        <w:outlineLvl w:val="9"/>
        <w:rPr>
          <w:rFonts w:hint="eastAsia" w:ascii="华文中宋" w:hAnsi="华文中宋" w:eastAsia="华文中宋" w:cs="华文中宋"/>
          <w:color w:val="auto"/>
          <w:kern w:val="2"/>
          <w:sz w:val="21"/>
          <w:szCs w:val="21"/>
          <w:highlight w:val="none"/>
          <w:lang w:val="en-US" w:eastAsia="zh-CN"/>
        </w:rPr>
      </w:pP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lang w:eastAsia="zh-CN"/>
        </w:rPr>
        <w:t>日</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lang w:eastAsia="zh-CN"/>
        </w:rPr>
        <w:t>期：</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rPr>
        <w:t>年   月  日</w:t>
      </w:r>
    </w:p>
    <w:p w14:paraId="1118C98A">
      <w:pPr>
        <w:rPr>
          <w:rFonts w:hint="eastAsia" w:ascii="华文中宋" w:hAnsi="华文中宋" w:eastAsia="华文中宋" w:cs="华文中宋"/>
          <w:color w:val="auto"/>
          <w:kern w:val="2"/>
          <w:sz w:val="21"/>
          <w:szCs w:val="21"/>
          <w:highlight w:val="none"/>
          <w:lang w:val="en-US" w:eastAsia="zh-CN"/>
        </w:rPr>
      </w:pPr>
      <w:r>
        <w:rPr>
          <w:rFonts w:hint="eastAsia" w:ascii="华文中宋" w:hAnsi="华文中宋" w:eastAsia="华文中宋" w:cs="华文中宋"/>
          <w:color w:val="auto"/>
          <w:kern w:val="2"/>
          <w:sz w:val="21"/>
          <w:szCs w:val="21"/>
          <w:highlight w:val="none"/>
          <w:lang w:val="en-US" w:eastAsia="zh-CN"/>
        </w:rPr>
        <w:br w:type="page"/>
      </w:r>
    </w:p>
    <w:p w14:paraId="3C83EAD5">
      <w:pPr>
        <w:spacing w:before="91" w:line="219" w:lineRule="auto"/>
        <w:outlineLvl w:val="9"/>
        <w:rPr>
          <w:rFonts w:hint="eastAsia" w:ascii="华文中宋" w:hAnsi="华文中宋" w:eastAsia="华文中宋" w:cs="华文中宋"/>
          <w:sz w:val="28"/>
          <w:szCs w:val="28"/>
          <w:lang w:eastAsia="zh-CN"/>
        </w:rPr>
      </w:pP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t>附件</w:t>
      </w:r>
      <w:bookmarkEnd w:id="101"/>
      <w:bookmarkEnd w:id="102"/>
      <w:r>
        <w:rPr>
          <w:rFonts w:hint="eastAsia" w:ascii="华文中宋" w:hAnsi="华文中宋" w:eastAsia="华文中宋" w:cs="华文中宋"/>
          <w:sz w:val="28"/>
          <w:szCs w:val="28"/>
          <w:lang w:val="en-US" w:eastAsia="zh-CN"/>
          <w14:textOutline w14:w="5080" w14:cap="flat" w14:cmpd="sng" w14:algn="ctr">
            <w14:solidFill>
              <w14:srgbClr w14:val="000000"/>
            </w14:solidFill>
            <w14:prstDash w14:val="solid"/>
            <w14:miter w14:val="0"/>
          </w14:textOutline>
        </w:rPr>
        <w:t>9</w:t>
      </w:r>
    </w:p>
    <w:p w14:paraId="2307B19E">
      <w:pPr>
        <w:spacing w:line="274" w:lineRule="auto"/>
        <w:rPr>
          <w:rFonts w:hint="eastAsia" w:ascii="华文中宋" w:hAnsi="华文中宋" w:eastAsia="华文中宋" w:cs="华文中宋"/>
        </w:rPr>
      </w:pPr>
    </w:p>
    <w:p w14:paraId="3AFA8AEF">
      <w:pPr>
        <w:rPr>
          <w:rFonts w:hint="eastAsia" w:ascii="华文中宋" w:hAnsi="华文中宋" w:eastAsia="华文中宋" w:cs="华文中宋"/>
          <w:b/>
          <w:color w:val="auto"/>
          <w:sz w:val="24"/>
          <w:highlight w:val="none"/>
        </w:rPr>
      </w:pPr>
      <w:bookmarkStart w:id="103" w:name="_Toc11445"/>
      <w:bookmarkStart w:id="104" w:name="_Toc2681"/>
      <w:r>
        <w:rPr>
          <w:rFonts w:hint="eastAsia" w:ascii="华文中宋" w:hAnsi="华文中宋" w:eastAsia="华文中宋" w:cs="华文中宋"/>
          <w:b/>
          <w:color w:val="auto"/>
          <w:sz w:val="24"/>
          <w:highlight w:val="none"/>
        </w:rPr>
        <w:t>中小企业声明函格式</w:t>
      </w:r>
    </w:p>
    <w:p w14:paraId="7C2243BB">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按《政府采购促进中小企业发展管理办法》（财库〔2020〕46号）规定提供（若有的话</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rPr>
        <w:t>以包为单位分别填写）</w:t>
      </w:r>
    </w:p>
    <w:p w14:paraId="57FE7116">
      <w:pPr>
        <w:tabs>
          <w:tab w:val="left" w:pos="1680"/>
        </w:tabs>
        <w:snapToGrid/>
        <w:spacing w:line="240" w:lineRule="auto"/>
        <w:jc w:val="left"/>
        <w:outlineLvl w:val="9"/>
        <w:rPr>
          <w:rFonts w:hint="eastAsia" w:ascii="华文中宋" w:hAnsi="华文中宋" w:eastAsia="华文中宋" w:cs="华文中宋"/>
          <w:color w:val="auto"/>
          <w:highlight w:val="none"/>
        </w:rPr>
      </w:pPr>
    </w:p>
    <w:p w14:paraId="1BC428B3">
      <w:pPr>
        <w:tabs>
          <w:tab w:val="left" w:pos="1680"/>
        </w:tabs>
        <w:kinsoku/>
        <w:overflowPunct/>
        <w:topLinePunct w:val="0"/>
        <w:bidi w:val="0"/>
        <w:snapToGrid w:val="0"/>
        <w:spacing w:line="440" w:lineRule="exact"/>
        <w:jc w:val="center"/>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中小企业声明函（服务）</w:t>
      </w:r>
    </w:p>
    <w:p w14:paraId="44CA395F">
      <w:pPr>
        <w:tabs>
          <w:tab w:val="left" w:pos="1680"/>
        </w:tabs>
        <w:kinsoku/>
        <w:overflowPunct/>
        <w:topLinePunct w:val="0"/>
        <w:bidi w:val="0"/>
        <w:snapToGrid/>
        <w:spacing w:line="240" w:lineRule="auto"/>
        <w:jc w:val="left"/>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p>
    <w:p w14:paraId="3C3D445C">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本公司（联合体）郑重声明，根据《政府采购促进中小企业发展管理办法》（财库﹝2020﹞46 号）的规定，本公司 （联合体）参加</w:t>
      </w:r>
      <w:r>
        <w:rPr>
          <w:rFonts w:hint="eastAsia" w:ascii="华文中宋" w:hAnsi="华文中宋" w:eastAsia="华文中宋" w:cs="华文中宋"/>
          <w:color w:val="auto"/>
          <w:sz w:val="21"/>
          <w:szCs w:val="21"/>
          <w:highlight w:val="none"/>
          <w:u w:val="single"/>
        </w:rPr>
        <w:t>（单位名称）</w:t>
      </w:r>
      <w:r>
        <w:rPr>
          <w:rFonts w:hint="eastAsia" w:ascii="华文中宋" w:hAnsi="华文中宋" w:eastAsia="华文中宋" w:cs="华文中宋"/>
          <w:color w:val="auto"/>
          <w:sz w:val="21"/>
          <w:szCs w:val="21"/>
          <w:highlight w:val="none"/>
        </w:rPr>
        <w:t>的</w:t>
      </w:r>
      <w:r>
        <w:rPr>
          <w:rFonts w:hint="eastAsia" w:ascii="华文中宋" w:hAnsi="华文中宋" w:eastAsia="华文中宋" w:cs="华文中宋"/>
          <w:color w:val="auto"/>
          <w:sz w:val="21"/>
          <w:szCs w:val="21"/>
          <w:highlight w:val="none"/>
          <w:u w:val="single"/>
        </w:rPr>
        <w:t>（项目名称）</w:t>
      </w:r>
      <w:r>
        <w:rPr>
          <w:rFonts w:hint="eastAsia" w:ascii="华文中宋" w:hAnsi="华文中宋" w:eastAsia="华文中宋" w:cs="华文中宋"/>
          <w:color w:val="auto"/>
          <w:sz w:val="21"/>
          <w:szCs w:val="21"/>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DDAF646">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u w:val="none"/>
          <w:lang w:val="en-US" w:eastAsia="zh-CN"/>
        </w:rPr>
        <w:t>1、</w:t>
      </w:r>
      <w:r>
        <w:rPr>
          <w:rFonts w:hint="eastAsia" w:ascii="华文中宋" w:hAnsi="华文中宋" w:eastAsia="华文中宋" w:cs="华文中宋"/>
          <w:color w:val="auto"/>
          <w:sz w:val="21"/>
          <w:szCs w:val="21"/>
          <w:highlight w:val="none"/>
          <w:u w:val="single"/>
        </w:rPr>
        <w:t xml:space="preserve">（标的名称） </w:t>
      </w:r>
      <w:r>
        <w:rPr>
          <w:rFonts w:hint="eastAsia" w:ascii="华文中宋" w:hAnsi="华文中宋" w:eastAsia="华文中宋" w:cs="华文中宋"/>
          <w:color w:val="auto"/>
          <w:sz w:val="21"/>
          <w:szCs w:val="21"/>
          <w:highlight w:val="none"/>
        </w:rPr>
        <w:t>，属于</w:t>
      </w:r>
      <w:r>
        <w:rPr>
          <w:rFonts w:hint="eastAsia" w:ascii="华文中宋" w:hAnsi="华文中宋" w:eastAsia="华文中宋" w:cs="华文中宋"/>
          <w:color w:val="auto"/>
          <w:sz w:val="21"/>
          <w:szCs w:val="21"/>
          <w:highlight w:val="none"/>
          <w:u w:val="single"/>
        </w:rPr>
        <w:t>（采购文件中明确的所属行业）</w:t>
      </w:r>
      <w:r>
        <w:rPr>
          <w:rFonts w:hint="eastAsia" w:ascii="华文中宋" w:hAnsi="华文中宋" w:eastAsia="华文中宋" w:cs="华文中宋"/>
          <w:color w:val="auto"/>
          <w:sz w:val="21"/>
          <w:szCs w:val="21"/>
          <w:highlight w:val="none"/>
        </w:rPr>
        <w:t>；承建（承接）企业为</w:t>
      </w:r>
      <w:r>
        <w:rPr>
          <w:rFonts w:hint="eastAsia" w:ascii="华文中宋" w:hAnsi="华文中宋" w:eastAsia="华文中宋" w:cs="华文中宋"/>
          <w:color w:val="auto"/>
          <w:sz w:val="21"/>
          <w:szCs w:val="21"/>
          <w:highlight w:val="none"/>
          <w:u w:val="single"/>
        </w:rPr>
        <w:t>（企业名称）</w:t>
      </w:r>
      <w:r>
        <w:rPr>
          <w:rFonts w:hint="eastAsia" w:ascii="华文中宋" w:hAnsi="华文中宋" w:eastAsia="华文中宋" w:cs="华文中宋"/>
          <w:color w:val="auto"/>
          <w:sz w:val="21"/>
          <w:szCs w:val="21"/>
          <w:highlight w:val="none"/>
        </w:rPr>
        <w:t>，从业人员</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人，营业 收入为</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万元，资产总额为</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万元，属于</w:t>
      </w:r>
      <w:r>
        <w:rPr>
          <w:rFonts w:hint="eastAsia" w:ascii="华文中宋" w:hAnsi="华文中宋" w:eastAsia="华文中宋" w:cs="华文中宋"/>
          <w:color w:val="auto"/>
          <w:sz w:val="21"/>
          <w:szCs w:val="21"/>
          <w:highlight w:val="none"/>
          <w:u w:val="single"/>
        </w:rPr>
        <w:t>（中型企业、 小型企业、微型企业）</w:t>
      </w:r>
      <w:r>
        <w:rPr>
          <w:rFonts w:hint="eastAsia" w:ascii="华文中宋" w:hAnsi="华文中宋" w:eastAsia="华文中宋" w:cs="华文中宋"/>
          <w:color w:val="auto"/>
          <w:sz w:val="21"/>
          <w:szCs w:val="21"/>
          <w:highlight w:val="none"/>
        </w:rPr>
        <w:t xml:space="preserve">； </w:t>
      </w:r>
    </w:p>
    <w:p w14:paraId="65BCF53D">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u w:val="none"/>
          <w:lang w:val="en-US" w:eastAsia="zh-CN"/>
        </w:rPr>
        <w:t>2、</w:t>
      </w:r>
      <w:r>
        <w:rPr>
          <w:rFonts w:hint="eastAsia" w:ascii="华文中宋" w:hAnsi="华文中宋" w:eastAsia="华文中宋" w:cs="华文中宋"/>
          <w:color w:val="auto"/>
          <w:sz w:val="21"/>
          <w:szCs w:val="21"/>
          <w:highlight w:val="none"/>
          <w:u w:val="single"/>
        </w:rPr>
        <w:t>（标的名称）</w:t>
      </w:r>
      <w:r>
        <w:rPr>
          <w:rFonts w:hint="eastAsia" w:ascii="华文中宋" w:hAnsi="华文中宋" w:eastAsia="华文中宋" w:cs="华文中宋"/>
          <w:color w:val="auto"/>
          <w:sz w:val="21"/>
          <w:szCs w:val="21"/>
          <w:highlight w:val="none"/>
        </w:rPr>
        <w:t>，属于</w:t>
      </w:r>
      <w:r>
        <w:rPr>
          <w:rFonts w:hint="eastAsia" w:ascii="华文中宋" w:hAnsi="华文中宋" w:eastAsia="华文中宋" w:cs="华文中宋"/>
          <w:color w:val="auto"/>
          <w:sz w:val="21"/>
          <w:szCs w:val="21"/>
          <w:highlight w:val="none"/>
          <w:u w:val="single"/>
        </w:rPr>
        <w:t>（采购文件中明确的所属行业）</w:t>
      </w:r>
      <w:r>
        <w:rPr>
          <w:rFonts w:hint="eastAsia" w:ascii="华文中宋" w:hAnsi="华文中宋" w:eastAsia="华文中宋" w:cs="华文中宋"/>
          <w:color w:val="auto"/>
          <w:sz w:val="21"/>
          <w:szCs w:val="21"/>
          <w:highlight w:val="none"/>
        </w:rPr>
        <w:t>； 承建（承接）企业为</w:t>
      </w:r>
      <w:r>
        <w:rPr>
          <w:rFonts w:hint="eastAsia" w:ascii="华文中宋" w:hAnsi="华文中宋" w:eastAsia="华文中宋" w:cs="华文中宋"/>
          <w:color w:val="auto"/>
          <w:sz w:val="21"/>
          <w:szCs w:val="21"/>
          <w:highlight w:val="none"/>
          <w:u w:val="single"/>
        </w:rPr>
        <w:t>（企业名称）</w:t>
      </w:r>
      <w:r>
        <w:rPr>
          <w:rFonts w:hint="eastAsia" w:ascii="华文中宋" w:hAnsi="华文中宋" w:eastAsia="华文中宋" w:cs="华文中宋"/>
          <w:color w:val="auto"/>
          <w:sz w:val="21"/>
          <w:szCs w:val="21"/>
          <w:highlight w:val="none"/>
        </w:rPr>
        <w:t>，从业人员</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人，营业收入为</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万元，资产总额为</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u w:val="single"/>
          <w:lang w:val="en-US" w:eastAsia="zh-CN"/>
        </w:rPr>
        <w:t xml:space="preserve">    </w:t>
      </w:r>
      <w:r>
        <w:rPr>
          <w:rFonts w:hint="eastAsia" w:ascii="华文中宋" w:hAnsi="华文中宋" w:eastAsia="华文中宋" w:cs="华文中宋"/>
          <w:color w:val="auto"/>
          <w:sz w:val="21"/>
          <w:szCs w:val="21"/>
          <w:highlight w:val="none"/>
        </w:rPr>
        <w:t>万元，属于</w:t>
      </w:r>
      <w:r>
        <w:rPr>
          <w:rFonts w:hint="eastAsia" w:ascii="华文中宋" w:hAnsi="华文中宋" w:eastAsia="华文中宋" w:cs="华文中宋"/>
          <w:color w:val="auto"/>
          <w:sz w:val="21"/>
          <w:szCs w:val="21"/>
          <w:highlight w:val="none"/>
          <w:u w:val="single"/>
        </w:rPr>
        <w:t>（中型企业、 小型企业、微型企业）</w:t>
      </w:r>
      <w:r>
        <w:rPr>
          <w:rFonts w:hint="eastAsia" w:ascii="华文中宋" w:hAnsi="华文中宋" w:eastAsia="华文中宋" w:cs="华文中宋"/>
          <w:color w:val="auto"/>
          <w:sz w:val="21"/>
          <w:szCs w:val="21"/>
          <w:highlight w:val="none"/>
        </w:rPr>
        <w:t xml:space="preserve">； </w:t>
      </w:r>
    </w:p>
    <w:p w14:paraId="076B8BA8">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 xml:space="preserve">…… </w:t>
      </w:r>
    </w:p>
    <w:p w14:paraId="407B2608">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 xml:space="preserve">以上企业，不属于大企业的分支机构，不存在控股股东 为大企业的情形，也不存在与大企业的负责人为同一人的情形。 </w:t>
      </w:r>
    </w:p>
    <w:p w14:paraId="1E65C156">
      <w:pPr>
        <w:pStyle w:val="33"/>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 xml:space="preserve">本企业对上述声明内容的真实性负责。如有虚假，将依法承担相应责任。 </w:t>
      </w:r>
    </w:p>
    <w:p w14:paraId="1DBE1ABD">
      <w:pPr>
        <w:pStyle w:val="33"/>
        <w:keepNext w:val="0"/>
        <w:keepLines w:val="0"/>
        <w:pageBreakBefore w:val="0"/>
        <w:widowControl w:val="0"/>
        <w:kinsoku/>
        <w:wordWrap/>
        <w:overflowPunct/>
        <w:topLinePunct w:val="0"/>
        <w:autoSpaceDE/>
        <w:autoSpaceDN/>
        <w:bidi w:val="0"/>
        <w:adjustRightInd w:val="0"/>
        <w:snapToGrid w:val="0"/>
        <w:spacing w:line="480" w:lineRule="exact"/>
        <w:ind w:firstLine="4410" w:firstLineChars="2100"/>
        <w:textAlignment w:val="baseline"/>
        <w:outlineLvl w:val="9"/>
        <w:rPr>
          <w:rFonts w:hint="eastAsia" w:ascii="华文中宋" w:hAnsi="华文中宋" w:eastAsia="华文中宋" w:cs="华文中宋"/>
          <w:color w:val="auto"/>
          <w:sz w:val="21"/>
          <w:szCs w:val="21"/>
          <w:highlight w:val="none"/>
        </w:rPr>
      </w:pPr>
    </w:p>
    <w:p w14:paraId="09C288B9">
      <w:pPr>
        <w:pStyle w:val="33"/>
        <w:keepNext w:val="0"/>
        <w:keepLines w:val="0"/>
        <w:pageBreakBefore w:val="0"/>
        <w:widowControl w:val="0"/>
        <w:kinsoku/>
        <w:wordWrap/>
        <w:overflowPunct/>
        <w:topLinePunct w:val="0"/>
        <w:autoSpaceDE/>
        <w:autoSpaceDN/>
        <w:bidi w:val="0"/>
        <w:adjustRightInd w:val="0"/>
        <w:snapToGrid w:val="0"/>
        <w:spacing w:line="480" w:lineRule="exact"/>
        <w:ind w:firstLine="3570" w:firstLineChars="17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企业名称：</w:t>
      </w:r>
      <w:r>
        <w:rPr>
          <w:rFonts w:hint="eastAsia" w:ascii="华文中宋" w:hAnsi="华文中宋" w:eastAsia="华文中宋" w:cs="华文中宋"/>
          <w:color w:val="auto"/>
          <w:sz w:val="21"/>
          <w:szCs w:val="21"/>
          <w:highlight w:val="none"/>
          <w:u w:val="single"/>
        </w:rPr>
        <w:t xml:space="preserve">              </w:t>
      </w:r>
      <w:r>
        <w:rPr>
          <w:rFonts w:hint="eastAsia" w:ascii="华文中宋" w:hAnsi="华文中宋" w:eastAsia="华文中宋" w:cs="华文中宋"/>
          <w:color w:val="auto"/>
          <w:sz w:val="21"/>
          <w:szCs w:val="21"/>
          <w:highlight w:val="none"/>
        </w:rPr>
        <w:t>（法人电子签章）</w:t>
      </w:r>
    </w:p>
    <w:p w14:paraId="7E9CAE33">
      <w:pPr>
        <w:pStyle w:val="33"/>
        <w:keepNext w:val="0"/>
        <w:keepLines w:val="0"/>
        <w:pageBreakBefore w:val="0"/>
        <w:widowControl w:val="0"/>
        <w:kinsoku/>
        <w:wordWrap/>
        <w:overflowPunct/>
        <w:topLinePunct w:val="0"/>
        <w:autoSpaceDE/>
        <w:autoSpaceDN/>
        <w:bidi w:val="0"/>
        <w:adjustRightInd w:val="0"/>
        <w:snapToGrid w:val="0"/>
        <w:spacing w:line="480" w:lineRule="exact"/>
        <w:ind w:firstLine="4410" w:firstLineChars="2100"/>
        <w:textAlignment w:val="baseline"/>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日</w:t>
      </w: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 xml:space="preserve"> 期</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　年   月   日</w:t>
      </w:r>
    </w:p>
    <w:p w14:paraId="081978C1">
      <w:pPr>
        <w:pStyle w:val="9"/>
        <w:rPr>
          <w:rFonts w:hint="eastAsia" w:ascii="华文中宋" w:hAnsi="华文中宋" w:eastAsia="华文中宋" w:cs="华文中宋"/>
          <w:color w:val="auto"/>
          <w:highlight w:val="none"/>
        </w:rPr>
      </w:pPr>
    </w:p>
    <w:p w14:paraId="1471AD0E">
      <w:pPr>
        <w:spacing w:line="588" w:lineRule="exact"/>
        <w:jc w:val="left"/>
        <w:outlineLvl w:val="9"/>
        <w:rPr>
          <w:rFonts w:hint="eastAsia" w:ascii="华文中宋" w:hAnsi="华文中宋" w:eastAsia="华文中宋" w:cs="华文中宋"/>
          <w:b/>
          <w:color w:val="auto"/>
          <w:spacing w:val="6"/>
          <w:sz w:val="24"/>
          <w:highlight w:val="none"/>
          <w:lang w:eastAsia="zh-CN"/>
        </w:rPr>
      </w:pPr>
      <w:r>
        <w:rPr>
          <w:rFonts w:hint="eastAsia" w:ascii="华文中宋" w:hAnsi="华文中宋" w:eastAsia="华文中宋" w:cs="华文中宋"/>
          <w:b/>
          <w:color w:val="auto"/>
          <w:spacing w:val="6"/>
          <w:sz w:val="24"/>
          <w:highlight w:val="none"/>
          <w:lang w:val="en-US" w:eastAsia="zh-CN"/>
        </w:rPr>
        <w:t>行业划分：见须知前附表14.</w:t>
      </w:r>
    </w:p>
    <w:p w14:paraId="6921658A">
      <w:pPr>
        <w:rPr>
          <w:rFonts w:hint="eastAsia" w:ascii="华文中宋" w:hAnsi="华文中宋" w:eastAsia="华文中宋" w:cs="华文中宋"/>
          <w:sz w:val="30"/>
          <w:szCs w:val="30"/>
          <w14:textOutline w14:w="5448" w14:cap="flat" w14:cmpd="sng" w14:algn="ctr">
            <w14:solidFill>
              <w14:srgbClr w14:val="000000"/>
            </w14:solidFill>
            <w14:prstDash w14:val="solid"/>
            <w14:miter w14:val="0"/>
          </w14:textOutline>
        </w:rPr>
      </w:pPr>
      <w:r>
        <w:rPr>
          <w:rFonts w:hint="eastAsia" w:ascii="华文中宋" w:hAnsi="华文中宋" w:eastAsia="华文中宋" w:cs="华文中宋"/>
          <w:sz w:val="30"/>
          <w:szCs w:val="30"/>
          <w14:textOutline w14:w="5448" w14:cap="flat" w14:cmpd="sng" w14:algn="ctr">
            <w14:solidFill>
              <w14:srgbClr w14:val="000000"/>
            </w14:solidFill>
            <w14:prstDash w14:val="solid"/>
            <w14:miter w14:val="0"/>
          </w14:textOutline>
        </w:rPr>
        <w:br w:type="page"/>
      </w:r>
    </w:p>
    <w:p w14:paraId="231ABDA4">
      <w:pPr>
        <w:spacing w:before="97" w:line="219" w:lineRule="auto"/>
        <w:outlineLvl w:val="9"/>
        <w:rPr>
          <w:rFonts w:hint="eastAsia" w:ascii="华文中宋" w:hAnsi="华文中宋" w:eastAsia="华文中宋" w:cs="华文中宋"/>
          <w:sz w:val="30"/>
          <w:szCs w:val="30"/>
          <w:lang w:val="en-US" w:eastAsia="zh-CN"/>
        </w:rPr>
      </w:pPr>
      <w:r>
        <w:rPr>
          <w:rFonts w:hint="eastAsia" w:ascii="华文中宋" w:hAnsi="华文中宋" w:eastAsia="华文中宋" w:cs="华文中宋"/>
          <w:sz w:val="30"/>
          <w:szCs w:val="30"/>
          <w14:textOutline w14:w="5448" w14:cap="flat" w14:cmpd="sng" w14:algn="ctr">
            <w14:solidFill>
              <w14:srgbClr w14:val="000000"/>
            </w14:solidFill>
            <w14:prstDash w14:val="solid"/>
            <w14:miter w14:val="0"/>
          </w14:textOutline>
        </w:rPr>
        <w:t>附件1</w:t>
      </w:r>
      <w:bookmarkEnd w:id="103"/>
      <w:bookmarkEnd w:id="104"/>
      <w:r>
        <w:rPr>
          <w:rFonts w:hint="eastAsia" w:ascii="华文中宋" w:hAnsi="华文中宋" w:eastAsia="华文中宋" w:cs="华文中宋"/>
          <w:sz w:val="30"/>
          <w:szCs w:val="30"/>
          <w:lang w:val="en-US" w:eastAsia="zh-CN"/>
          <w14:textOutline w14:w="5448" w14:cap="flat" w14:cmpd="sng" w14:algn="ctr">
            <w14:solidFill>
              <w14:srgbClr w14:val="000000"/>
            </w14:solidFill>
            <w14:prstDash w14:val="solid"/>
            <w14:miter w14:val="0"/>
          </w14:textOutline>
        </w:rPr>
        <w:t>0</w:t>
      </w:r>
    </w:p>
    <w:p w14:paraId="30808A03">
      <w:pPr>
        <w:spacing w:before="303" w:line="216" w:lineRule="auto"/>
        <w:ind w:firstLine="23"/>
        <w:rPr>
          <w:rFonts w:hint="eastAsia" w:ascii="华文中宋" w:hAnsi="华文中宋" w:eastAsia="华文中宋" w:cs="华文中宋"/>
          <w:sz w:val="24"/>
          <w:szCs w:val="24"/>
        </w:rPr>
      </w:pPr>
      <w:r>
        <w:rPr>
          <w:rFonts w:hint="eastAsia" w:ascii="华文中宋" w:hAnsi="华文中宋" w:eastAsia="华文中宋" w:cs="华文中宋"/>
          <w:sz w:val="24"/>
          <w:szCs w:val="24"/>
        </w:rPr>
        <w:t>残疾人福利性单位声明函格式(若有的话，以包为单位分别填写)</w:t>
      </w:r>
    </w:p>
    <w:p w14:paraId="425957DD">
      <w:pPr>
        <w:spacing w:line="281" w:lineRule="auto"/>
        <w:rPr>
          <w:rFonts w:hint="eastAsia" w:ascii="华文中宋" w:hAnsi="华文中宋" w:eastAsia="华文中宋" w:cs="华文中宋"/>
        </w:rPr>
      </w:pPr>
    </w:p>
    <w:p w14:paraId="6BE9F0A7">
      <w:pPr>
        <w:spacing w:line="281" w:lineRule="auto"/>
        <w:rPr>
          <w:rFonts w:hint="eastAsia" w:ascii="华文中宋" w:hAnsi="华文中宋" w:eastAsia="华文中宋" w:cs="华文中宋"/>
        </w:rPr>
      </w:pPr>
    </w:p>
    <w:p w14:paraId="541F3A80">
      <w:pPr>
        <w:spacing w:line="282" w:lineRule="auto"/>
        <w:rPr>
          <w:rFonts w:hint="eastAsia" w:ascii="华文中宋" w:hAnsi="华文中宋" w:eastAsia="华文中宋" w:cs="华文中宋"/>
        </w:rPr>
      </w:pPr>
    </w:p>
    <w:p w14:paraId="6D43A195">
      <w:pPr>
        <w:spacing w:before="71" w:line="219" w:lineRule="auto"/>
        <w:ind w:firstLine="2796"/>
        <w:rPr>
          <w:rFonts w:hint="eastAsia" w:ascii="华文中宋" w:hAnsi="华文中宋" w:eastAsia="华文中宋" w:cs="华文中宋"/>
          <w:sz w:val="22"/>
          <w:szCs w:val="22"/>
        </w:rPr>
      </w:pPr>
      <w:r>
        <w:rPr>
          <w:rFonts w:hint="eastAsia" w:ascii="华文中宋" w:hAnsi="华文中宋" w:eastAsia="华文中宋" w:cs="华文中宋"/>
          <w:sz w:val="22"/>
          <w:szCs w:val="22"/>
          <w14:textOutline w14:w="4000" w14:cap="flat" w14:cmpd="sng" w14:algn="ctr">
            <w14:solidFill>
              <w14:srgbClr w14:val="000000"/>
            </w14:solidFill>
            <w14:prstDash w14:val="solid"/>
            <w14:miter w14:val="0"/>
          </w14:textOutline>
        </w:rPr>
        <w:t>残疾人福利性单位声明函</w:t>
      </w:r>
    </w:p>
    <w:p w14:paraId="06236739">
      <w:pPr>
        <w:spacing w:line="318" w:lineRule="auto"/>
        <w:rPr>
          <w:rFonts w:hint="eastAsia" w:ascii="华文中宋" w:hAnsi="华文中宋" w:eastAsia="华文中宋" w:cs="华文中宋"/>
        </w:rPr>
      </w:pPr>
    </w:p>
    <w:p w14:paraId="642EC153">
      <w:pPr>
        <w:spacing w:line="319" w:lineRule="auto"/>
        <w:rPr>
          <w:rFonts w:hint="eastAsia" w:ascii="华文中宋" w:hAnsi="华文中宋" w:eastAsia="华文中宋" w:cs="华文中宋"/>
        </w:rPr>
      </w:pPr>
    </w:p>
    <w:p w14:paraId="46BE4CFE">
      <w:pPr>
        <w:spacing w:before="72" w:line="403" w:lineRule="auto"/>
        <w:ind w:left="23" w:right="35" w:firstLine="460"/>
        <w:rPr>
          <w:rFonts w:hint="eastAsia" w:ascii="华文中宋" w:hAnsi="华文中宋" w:eastAsia="华文中宋" w:cs="华文中宋"/>
          <w:sz w:val="22"/>
          <w:szCs w:val="22"/>
          <w:lang w:eastAsia="zh-CN"/>
        </w:rPr>
      </w:pPr>
      <w:r>
        <w:rPr>
          <w:rFonts w:hint="eastAsia" w:ascii="华文中宋" w:hAnsi="华文中宋" w:eastAsia="华文中宋" w:cs="华文中宋"/>
          <w:sz w:val="22"/>
          <w:szCs w:val="22"/>
        </w:rPr>
        <w:t>本单位郑重声明，根据《财政部民政部中国残疾人联合会关于促进残疾人就业政府采购政策的通知》(财库[2017] 141号)的规定，本单位为符合条件的残疾人福利性单位，且本单位参加</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rPr>
        <w:t>单位的</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rPr>
        <w:t xml:space="preserve">项目(项目编号 </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rPr>
        <w:t>)采购活动提供本单位制造的货物(由本单位承担工程/提供服务)，或者提供其他残疾人福利性单位制造的货物(不包括使用非残疾人福利性单位注册商标的货物)</w:t>
      </w:r>
      <w:r>
        <w:rPr>
          <w:rFonts w:hint="eastAsia" w:ascii="华文中宋" w:hAnsi="华文中宋" w:eastAsia="华文中宋" w:cs="华文中宋"/>
          <w:sz w:val="22"/>
          <w:szCs w:val="22"/>
          <w:lang w:eastAsia="zh-CN"/>
        </w:rPr>
        <w:t>。</w:t>
      </w:r>
    </w:p>
    <w:p w14:paraId="273208FF">
      <w:pPr>
        <w:spacing w:before="1" w:line="218" w:lineRule="auto"/>
        <w:ind w:firstLine="483"/>
        <w:rPr>
          <w:rFonts w:hint="eastAsia" w:ascii="华文中宋" w:hAnsi="华文中宋" w:eastAsia="华文中宋" w:cs="华文中宋"/>
          <w:sz w:val="22"/>
          <w:szCs w:val="22"/>
        </w:rPr>
      </w:pPr>
      <w:r>
        <w:rPr>
          <w:rFonts w:hint="eastAsia" w:ascii="华文中宋" w:hAnsi="华文中宋" w:eastAsia="华文中宋" w:cs="华文中宋"/>
          <w:sz w:val="22"/>
          <w:szCs w:val="22"/>
        </w:rPr>
        <w:t>本单位对上述声明的真实性负责。如有虚假，将依法承担相应责任。</w:t>
      </w:r>
    </w:p>
    <w:p w14:paraId="0BB8AD75">
      <w:pPr>
        <w:spacing w:line="311" w:lineRule="auto"/>
        <w:rPr>
          <w:rFonts w:hint="eastAsia" w:ascii="华文中宋" w:hAnsi="华文中宋" w:eastAsia="华文中宋" w:cs="华文中宋"/>
        </w:rPr>
      </w:pPr>
    </w:p>
    <w:p w14:paraId="22669C38">
      <w:pPr>
        <w:spacing w:line="312" w:lineRule="auto"/>
        <w:rPr>
          <w:rFonts w:hint="eastAsia" w:ascii="华文中宋" w:hAnsi="华文中宋" w:eastAsia="华文中宋" w:cs="华文中宋"/>
        </w:rPr>
      </w:pPr>
    </w:p>
    <w:p w14:paraId="119458A3">
      <w:pPr>
        <w:spacing w:before="72" w:line="219" w:lineRule="auto"/>
        <w:ind w:firstLine="4123"/>
        <w:rPr>
          <w:rFonts w:hint="eastAsia" w:ascii="华文中宋" w:hAnsi="华文中宋" w:eastAsia="华文中宋" w:cs="华文中宋"/>
          <w:sz w:val="22"/>
          <w:szCs w:val="22"/>
        </w:rPr>
      </w:pPr>
      <w:r>
        <w:rPr>
          <w:rFonts w:hint="eastAsia" w:ascii="华文中宋" w:hAnsi="华文中宋" w:eastAsia="华文中宋" w:cs="华文中宋"/>
          <w:sz w:val="22"/>
          <w:szCs w:val="22"/>
        </w:rPr>
        <w:t>单位名称 (法人电子签章) :</w:t>
      </w:r>
    </w:p>
    <w:p w14:paraId="4777510E">
      <w:pPr>
        <w:spacing w:line="293" w:lineRule="auto"/>
        <w:rPr>
          <w:rFonts w:hint="eastAsia" w:ascii="华文中宋" w:hAnsi="华文中宋" w:eastAsia="华文中宋" w:cs="华文中宋"/>
        </w:rPr>
      </w:pPr>
    </w:p>
    <w:p w14:paraId="4EBB041E">
      <w:pPr>
        <w:spacing w:line="293" w:lineRule="auto"/>
        <w:rPr>
          <w:rFonts w:hint="eastAsia" w:ascii="华文中宋" w:hAnsi="华文中宋" w:eastAsia="华文中宋" w:cs="华文中宋"/>
        </w:rPr>
      </w:pPr>
    </w:p>
    <w:p w14:paraId="42098378">
      <w:pPr>
        <w:spacing w:before="72" w:line="219" w:lineRule="auto"/>
        <w:ind w:firstLine="4193"/>
        <w:rPr>
          <w:rFonts w:hint="eastAsia" w:ascii="华文中宋" w:hAnsi="华文中宋" w:eastAsia="华文中宋" w:cs="华文中宋"/>
          <w:sz w:val="22"/>
          <w:szCs w:val="22"/>
        </w:rPr>
      </w:pPr>
      <w:r>
        <w:rPr>
          <w:rFonts w:hint="eastAsia" w:ascii="华文中宋" w:hAnsi="华文中宋" w:eastAsia="华文中宋" w:cs="华文中宋"/>
          <w:sz w:val="22"/>
          <w:szCs w:val="22"/>
        </w:rPr>
        <w:t>日   期:     年  月   日</w:t>
      </w:r>
    </w:p>
    <w:p w14:paraId="2264D576">
      <w:pPr>
        <w:spacing w:line="252" w:lineRule="auto"/>
        <w:rPr>
          <w:rFonts w:hint="eastAsia" w:ascii="华文中宋" w:hAnsi="华文中宋" w:eastAsia="华文中宋" w:cs="华文中宋"/>
        </w:rPr>
      </w:pPr>
    </w:p>
    <w:p w14:paraId="4AF33BD8">
      <w:pPr>
        <w:spacing w:line="252" w:lineRule="auto"/>
        <w:rPr>
          <w:rFonts w:hint="eastAsia" w:ascii="华文中宋" w:hAnsi="华文中宋" w:eastAsia="华文中宋" w:cs="华文中宋"/>
        </w:rPr>
      </w:pPr>
    </w:p>
    <w:p w14:paraId="1156A40E">
      <w:pPr>
        <w:spacing w:line="252" w:lineRule="auto"/>
        <w:rPr>
          <w:rFonts w:hint="eastAsia" w:ascii="华文中宋" w:hAnsi="华文中宋" w:eastAsia="华文中宋" w:cs="华文中宋"/>
        </w:rPr>
      </w:pPr>
    </w:p>
    <w:p w14:paraId="28321C55">
      <w:pPr>
        <w:spacing w:line="252" w:lineRule="auto"/>
        <w:rPr>
          <w:rFonts w:hint="eastAsia" w:ascii="华文中宋" w:hAnsi="华文中宋" w:eastAsia="华文中宋" w:cs="华文中宋"/>
        </w:rPr>
      </w:pPr>
    </w:p>
    <w:p w14:paraId="2FD5E166">
      <w:pPr>
        <w:spacing w:before="72" w:line="216" w:lineRule="auto"/>
        <w:ind w:firstLine="443"/>
        <w:rPr>
          <w:rFonts w:hint="eastAsia" w:ascii="华文中宋" w:hAnsi="华文中宋" w:eastAsia="华文中宋" w:cs="华文中宋"/>
          <w:sz w:val="22"/>
          <w:szCs w:val="22"/>
        </w:rPr>
      </w:pPr>
      <w:r>
        <w:rPr>
          <w:rFonts w:hint="eastAsia" w:ascii="华文中宋" w:hAnsi="华文中宋" w:eastAsia="华文中宋" w:cs="华文中宋"/>
          <w:sz w:val="22"/>
          <w:szCs w:val="22"/>
        </w:rPr>
        <w:t>注: 中标人为残疾人福利性单位的，采购代理机构随中标结果同时公告其《残疾人福利性单位声明函》</w:t>
      </w:r>
    </w:p>
    <w:p w14:paraId="1EE6A52B">
      <w:pPr>
        <w:spacing w:line="241" w:lineRule="auto"/>
        <w:rPr>
          <w:rFonts w:hint="eastAsia" w:ascii="华文中宋" w:hAnsi="华文中宋" w:eastAsia="华文中宋" w:cs="华文中宋"/>
        </w:rPr>
      </w:pPr>
    </w:p>
    <w:p w14:paraId="3C6089A6">
      <w:pPr>
        <w:spacing w:line="241" w:lineRule="auto"/>
        <w:rPr>
          <w:rFonts w:hint="eastAsia" w:ascii="华文中宋" w:hAnsi="华文中宋" w:eastAsia="华文中宋" w:cs="华文中宋"/>
        </w:rPr>
      </w:pPr>
    </w:p>
    <w:p w14:paraId="792F2905">
      <w:pPr>
        <w:spacing w:line="241" w:lineRule="auto"/>
        <w:rPr>
          <w:rFonts w:hint="eastAsia" w:ascii="华文中宋" w:hAnsi="华文中宋" w:eastAsia="华文中宋" w:cs="华文中宋"/>
        </w:rPr>
      </w:pPr>
    </w:p>
    <w:p w14:paraId="535F8495">
      <w:pPr>
        <w:spacing w:line="241" w:lineRule="auto"/>
        <w:rPr>
          <w:rFonts w:hint="eastAsia" w:ascii="华文中宋" w:hAnsi="华文中宋" w:eastAsia="华文中宋" w:cs="华文中宋"/>
        </w:rPr>
      </w:pPr>
    </w:p>
    <w:p w14:paraId="16B93D4A">
      <w:pPr>
        <w:spacing w:line="241" w:lineRule="auto"/>
        <w:rPr>
          <w:rFonts w:hint="eastAsia" w:ascii="华文中宋" w:hAnsi="华文中宋" w:eastAsia="华文中宋" w:cs="华文中宋"/>
        </w:rPr>
      </w:pPr>
    </w:p>
    <w:p w14:paraId="227BE541">
      <w:pPr>
        <w:spacing w:line="241" w:lineRule="auto"/>
        <w:rPr>
          <w:rFonts w:hint="eastAsia" w:ascii="华文中宋" w:hAnsi="华文中宋" w:eastAsia="华文中宋" w:cs="华文中宋"/>
        </w:rPr>
      </w:pPr>
    </w:p>
    <w:p w14:paraId="5E597101">
      <w:pPr>
        <w:spacing w:line="241" w:lineRule="auto"/>
        <w:rPr>
          <w:rFonts w:hint="eastAsia" w:ascii="华文中宋" w:hAnsi="华文中宋" w:eastAsia="华文中宋" w:cs="华文中宋"/>
        </w:rPr>
      </w:pPr>
    </w:p>
    <w:p w14:paraId="65EF2F74">
      <w:pPr>
        <w:spacing w:line="241" w:lineRule="auto"/>
        <w:rPr>
          <w:rFonts w:hint="eastAsia" w:ascii="华文中宋" w:hAnsi="华文中宋" w:eastAsia="华文中宋" w:cs="华文中宋"/>
        </w:rPr>
      </w:pPr>
    </w:p>
    <w:p w14:paraId="12D80DAC">
      <w:pPr>
        <w:spacing w:line="241" w:lineRule="auto"/>
        <w:rPr>
          <w:rFonts w:hint="eastAsia" w:ascii="华文中宋" w:hAnsi="华文中宋" w:eastAsia="华文中宋" w:cs="华文中宋"/>
        </w:rPr>
      </w:pPr>
    </w:p>
    <w:p w14:paraId="77284916">
      <w:pPr>
        <w:spacing w:line="241" w:lineRule="auto"/>
        <w:rPr>
          <w:rFonts w:hint="eastAsia" w:ascii="华文中宋" w:hAnsi="华文中宋" w:eastAsia="华文中宋" w:cs="华文中宋"/>
        </w:rPr>
      </w:pPr>
    </w:p>
    <w:p w14:paraId="2D090262">
      <w:pPr>
        <w:spacing w:before="91" w:line="219" w:lineRule="auto"/>
        <w:outlineLvl w:val="9"/>
        <w:rPr>
          <w:rFonts w:hint="eastAsia" w:ascii="华文中宋" w:hAnsi="华文中宋" w:eastAsia="华文中宋" w:cs="华文中宋"/>
          <w:sz w:val="28"/>
          <w:szCs w:val="28"/>
          <w:lang w:eastAsia="zh-CN"/>
          <w14:textOutline w14:w="5080" w14:cap="flat" w14:cmpd="sng" w14:algn="ctr">
            <w14:solidFill>
              <w14:srgbClr w14:val="000000"/>
            </w14:solidFill>
            <w14:prstDash w14:val="solid"/>
            <w14:miter w14:val="0"/>
          </w14:textOutline>
        </w:rPr>
      </w:pPr>
      <w:bookmarkStart w:id="105" w:name="_Toc19434"/>
      <w:bookmarkStart w:id="106" w:name="_Toc30131"/>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t>附件1</w:t>
      </w:r>
      <w:bookmarkEnd w:id="105"/>
      <w:bookmarkEnd w:id="106"/>
      <w:r>
        <w:rPr>
          <w:rFonts w:hint="eastAsia" w:ascii="华文中宋" w:hAnsi="华文中宋" w:eastAsia="华文中宋" w:cs="华文中宋"/>
          <w:sz w:val="28"/>
          <w:szCs w:val="28"/>
          <w:lang w:val="en-US" w:eastAsia="zh-CN"/>
          <w14:textOutline w14:w="5080" w14:cap="flat" w14:cmpd="sng" w14:algn="ctr">
            <w14:solidFill>
              <w14:srgbClr w14:val="000000"/>
            </w14:solidFill>
            <w14:prstDash w14:val="solid"/>
            <w14:miter w14:val="0"/>
          </w14:textOutline>
        </w:rPr>
        <w:t>1</w:t>
      </w:r>
    </w:p>
    <w:p w14:paraId="3127330D">
      <w:pPr>
        <w:spacing w:line="275" w:lineRule="auto"/>
        <w:rPr>
          <w:rFonts w:hint="eastAsia" w:ascii="华文中宋" w:hAnsi="华文中宋" w:eastAsia="华文中宋" w:cs="华文中宋"/>
        </w:rPr>
      </w:pPr>
    </w:p>
    <w:p w14:paraId="29D2F586">
      <w:pPr>
        <w:spacing w:before="72" w:line="219" w:lineRule="auto"/>
        <w:ind w:firstLine="148"/>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对商务要求的响应内容格式</w:t>
      </w:r>
    </w:p>
    <w:p w14:paraId="20B4BD3E">
      <w:pPr>
        <w:spacing w:line="241" w:lineRule="auto"/>
        <w:rPr>
          <w:rFonts w:hint="eastAsia" w:ascii="华文中宋" w:hAnsi="华文中宋" w:eastAsia="华文中宋" w:cs="华文中宋"/>
        </w:rPr>
      </w:pPr>
    </w:p>
    <w:p w14:paraId="7247F46C">
      <w:pPr>
        <w:spacing w:line="241" w:lineRule="auto"/>
        <w:rPr>
          <w:rFonts w:hint="eastAsia" w:ascii="华文中宋" w:hAnsi="华文中宋" w:eastAsia="华文中宋" w:cs="华文中宋"/>
        </w:rPr>
      </w:pPr>
    </w:p>
    <w:p w14:paraId="2542047E">
      <w:pPr>
        <w:spacing w:line="241" w:lineRule="auto"/>
        <w:rPr>
          <w:rFonts w:hint="eastAsia" w:ascii="华文中宋" w:hAnsi="华文中宋" w:eastAsia="华文中宋" w:cs="华文中宋"/>
        </w:rPr>
      </w:pPr>
    </w:p>
    <w:p w14:paraId="3D9BE5D1">
      <w:pPr>
        <w:spacing w:before="71" w:line="219" w:lineRule="auto"/>
        <w:ind w:firstLine="3098"/>
        <w:rPr>
          <w:rFonts w:hint="eastAsia" w:ascii="华文中宋" w:hAnsi="华文中宋" w:eastAsia="华文中宋" w:cs="华文中宋"/>
          <w:sz w:val="22"/>
          <w:szCs w:val="22"/>
        </w:rPr>
      </w:pPr>
      <w:r>
        <w:rPr>
          <w:rFonts w:hint="eastAsia" w:ascii="华文中宋" w:hAnsi="华文中宋" w:eastAsia="华文中宋" w:cs="华文中宋"/>
          <w:sz w:val="22"/>
          <w:szCs w:val="22"/>
          <w14:textOutline w14:w="4000" w14:cap="flat" w14:cmpd="sng" w14:algn="ctr">
            <w14:solidFill>
              <w14:srgbClr w14:val="000000"/>
            </w14:solidFill>
            <w14:prstDash w14:val="solid"/>
            <w14:miter w14:val="0"/>
          </w14:textOutline>
        </w:rPr>
        <w:t>对商务要求的响应内容</w:t>
      </w:r>
    </w:p>
    <w:p w14:paraId="2792DA42">
      <w:pPr>
        <w:spacing w:line="117" w:lineRule="exact"/>
        <w:rPr>
          <w:rFonts w:hint="eastAsia" w:ascii="华文中宋" w:hAnsi="华文中宋" w:eastAsia="华文中宋" w:cs="华文中宋"/>
        </w:rPr>
      </w:pPr>
    </w:p>
    <w:tbl>
      <w:tblPr>
        <w:tblStyle w:val="29"/>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415"/>
        <w:gridCol w:w="1398"/>
        <w:gridCol w:w="1892"/>
      </w:tblGrid>
      <w:tr w14:paraId="57B9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24" w:type="dxa"/>
            <w:tcBorders>
              <w:top w:val="single" w:color="000000" w:sz="2" w:space="0"/>
              <w:bottom w:val="single" w:color="000000" w:sz="2" w:space="0"/>
            </w:tcBorders>
          </w:tcPr>
          <w:p w14:paraId="279BFAA8">
            <w:pPr>
              <w:spacing w:line="273" w:lineRule="auto"/>
              <w:rPr>
                <w:rFonts w:hint="eastAsia" w:ascii="华文中宋" w:hAnsi="华文中宋" w:eastAsia="华文中宋" w:cs="华文中宋"/>
              </w:rPr>
            </w:pPr>
          </w:p>
          <w:p w14:paraId="66153435">
            <w:pPr>
              <w:spacing w:before="65" w:line="221" w:lineRule="auto"/>
              <w:ind w:firstLine="204"/>
              <w:rPr>
                <w:rFonts w:hint="eastAsia" w:ascii="华文中宋" w:hAnsi="华文中宋" w:eastAsia="华文中宋" w:cs="华文中宋"/>
                <w:sz w:val="20"/>
                <w:szCs w:val="20"/>
              </w:rPr>
            </w:pPr>
            <w:r>
              <w:rPr>
                <w:rFonts w:hint="eastAsia" w:ascii="华文中宋" w:hAnsi="华文中宋" w:eastAsia="华文中宋" w:cs="华文中宋"/>
                <w:sz w:val="20"/>
                <w:szCs w:val="20"/>
              </w:rPr>
              <w:t>序号</w:t>
            </w:r>
          </w:p>
        </w:tc>
        <w:tc>
          <w:tcPr>
            <w:tcW w:w="4415" w:type="dxa"/>
            <w:tcBorders>
              <w:top w:val="single" w:color="000000" w:sz="2" w:space="0"/>
              <w:bottom w:val="single" w:color="000000" w:sz="2" w:space="0"/>
            </w:tcBorders>
          </w:tcPr>
          <w:p w14:paraId="15F9799B">
            <w:pPr>
              <w:spacing w:line="273" w:lineRule="auto"/>
              <w:rPr>
                <w:rFonts w:hint="eastAsia" w:ascii="华文中宋" w:hAnsi="华文中宋" w:eastAsia="华文中宋" w:cs="华文中宋"/>
              </w:rPr>
            </w:pPr>
          </w:p>
          <w:p w14:paraId="425E598A">
            <w:pPr>
              <w:spacing w:before="65" w:line="219" w:lineRule="auto"/>
              <w:ind w:firstLine="1200"/>
              <w:rPr>
                <w:rFonts w:hint="eastAsia" w:ascii="华文中宋" w:hAnsi="华文中宋" w:eastAsia="华文中宋" w:cs="华文中宋"/>
                <w:sz w:val="20"/>
                <w:szCs w:val="20"/>
              </w:rPr>
            </w:pPr>
            <w:r>
              <w:rPr>
                <w:rFonts w:hint="eastAsia" w:ascii="华文中宋" w:hAnsi="华文中宋" w:eastAsia="华文中宋" w:cs="华文中宋"/>
                <w:sz w:val="20"/>
                <w:szCs w:val="20"/>
              </w:rPr>
              <w:t>招标文件商务要求内容</w:t>
            </w:r>
          </w:p>
        </w:tc>
        <w:tc>
          <w:tcPr>
            <w:tcW w:w="1398" w:type="dxa"/>
            <w:tcBorders>
              <w:top w:val="single" w:color="000000" w:sz="2" w:space="0"/>
              <w:bottom w:val="single" w:color="000000" w:sz="2" w:space="0"/>
            </w:tcBorders>
            <w:vAlign w:val="center"/>
          </w:tcPr>
          <w:p w14:paraId="0E66ED6B">
            <w:pPr>
              <w:bidi w:val="0"/>
              <w:jc w:val="center"/>
              <w:rPr>
                <w:rFonts w:hint="eastAsia" w:ascii="华文中宋" w:hAnsi="华文中宋" w:eastAsia="华文中宋" w:cs="华文中宋"/>
              </w:rPr>
            </w:pPr>
            <w:r>
              <w:rPr>
                <w:rFonts w:hint="eastAsia" w:ascii="华文中宋" w:hAnsi="华文中宋" w:eastAsia="华文中宋" w:cs="华文中宋"/>
              </w:rPr>
              <w:t>是否响应</w:t>
            </w:r>
          </w:p>
          <w:p w14:paraId="3AE1576D">
            <w:pPr>
              <w:bidi w:val="0"/>
              <w:jc w:val="center"/>
              <w:rPr>
                <w:rFonts w:hint="eastAsia" w:ascii="华文中宋" w:hAnsi="华文中宋" w:eastAsia="华文中宋" w:cs="华文中宋"/>
                <w:szCs w:val="20"/>
              </w:rPr>
            </w:pPr>
            <w:r>
              <w:rPr>
                <w:rFonts w:hint="eastAsia" w:ascii="华文中宋" w:hAnsi="华文中宋" w:eastAsia="华文中宋" w:cs="华文中宋"/>
              </w:rPr>
              <w:t>(填是或否)</w:t>
            </w:r>
          </w:p>
        </w:tc>
        <w:tc>
          <w:tcPr>
            <w:tcW w:w="1892" w:type="dxa"/>
            <w:tcBorders>
              <w:top w:val="single" w:color="000000" w:sz="2" w:space="0"/>
              <w:bottom w:val="single" w:color="000000" w:sz="2" w:space="0"/>
            </w:tcBorders>
          </w:tcPr>
          <w:p w14:paraId="4FC6438B">
            <w:pPr>
              <w:spacing w:line="273" w:lineRule="auto"/>
              <w:rPr>
                <w:rFonts w:hint="eastAsia" w:ascii="华文中宋" w:hAnsi="华文中宋" w:eastAsia="华文中宋" w:cs="华文中宋"/>
              </w:rPr>
            </w:pPr>
          </w:p>
          <w:p w14:paraId="1B9432E2">
            <w:pPr>
              <w:spacing w:before="65" w:line="219" w:lineRule="auto"/>
              <w:ind w:firstLine="537"/>
              <w:rPr>
                <w:rFonts w:hint="eastAsia" w:ascii="华文中宋" w:hAnsi="华文中宋" w:eastAsia="华文中宋" w:cs="华文中宋"/>
                <w:sz w:val="20"/>
                <w:szCs w:val="20"/>
              </w:rPr>
            </w:pPr>
            <w:r>
              <w:rPr>
                <w:rFonts w:hint="eastAsia" w:ascii="华文中宋" w:hAnsi="华文中宋" w:eastAsia="华文中宋" w:cs="华文中宋"/>
                <w:sz w:val="20"/>
                <w:szCs w:val="20"/>
              </w:rPr>
              <w:t>偏离情况</w:t>
            </w:r>
          </w:p>
        </w:tc>
      </w:tr>
      <w:tr w14:paraId="50A80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03E6FFAC">
            <w:pPr>
              <w:jc w:val="center"/>
              <w:rPr>
                <w:rFonts w:hint="eastAsia" w:ascii="华文中宋" w:hAnsi="华文中宋" w:eastAsia="华文中宋" w:cs="华文中宋"/>
                <w:lang w:val="en-US" w:eastAsia="zh-CN"/>
              </w:rPr>
            </w:pPr>
          </w:p>
        </w:tc>
        <w:tc>
          <w:tcPr>
            <w:tcW w:w="4415" w:type="dxa"/>
            <w:tcBorders>
              <w:top w:val="single" w:color="000000" w:sz="2" w:space="0"/>
              <w:bottom w:val="single" w:color="000000" w:sz="2" w:space="0"/>
            </w:tcBorders>
            <w:vAlign w:val="center"/>
          </w:tcPr>
          <w:p w14:paraId="69706D74">
            <w:pPr>
              <w:ind w:firstLine="420" w:firstLineChars="200"/>
              <w:jc w:val="left"/>
              <w:rPr>
                <w:rFonts w:hint="eastAsia" w:ascii="华文中宋" w:hAnsi="华文中宋" w:eastAsia="华文中宋" w:cs="华文中宋"/>
                <w:highlight w:val="none"/>
                <w:lang w:val="en-US" w:eastAsia="zh-CN"/>
              </w:rPr>
            </w:pPr>
          </w:p>
        </w:tc>
        <w:tc>
          <w:tcPr>
            <w:tcW w:w="1398" w:type="dxa"/>
            <w:tcBorders>
              <w:top w:val="single" w:color="000000" w:sz="2" w:space="0"/>
              <w:bottom w:val="single" w:color="000000" w:sz="2" w:space="0"/>
            </w:tcBorders>
          </w:tcPr>
          <w:p w14:paraId="17A3F923">
            <w:pPr>
              <w:rPr>
                <w:rFonts w:hint="eastAsia" w:ascii="华文中宋" w:hAnsi="华文中宋" w:eastAsia="华文中宋" w:cs="华文中宋"/>
              </w:rPr>
            </w:pPr>
          </w:p>
        </w:tc>
        <w:tc>
          <w:tcPr>
            <w:tcW w:w="1892" w:type="dxa"/>
            <w:tcBorders>
              <w:top w:val="single" w:color="000000" w:sz="2" w:space="0"/>
              <w:bottom w:val="single" w:color="000000" w:sz="2" w:space="0"/>
            </w:tcBorders>
          </w:tcPr>
          <w:p w14:paraId="67FC3942">
            <w:pPr>
              <w:rPr>
                <w:rFonts w:hint="eastAsia" w:ascii="华文中宋" w:hAnsi="华文中宋" w:eastAsia="华文中宋" w:cs="华文中宋"/>
              </w:rPr>
            </w:pPr>
          </w:p>
        </w:tc>
      </w:tr>
      <w:tr w14:paraId="7F6A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765297DA">
            <w:pPr>
              <w:jc w:val="center"/>
              <w:rPr>
                <w:rFonts w:hint="eastAsia" w:ascii="华文中宋" w:hAnsi="华文中宋" w:eastAsia="华文中宋" w:cs="华文中宋"/>
                <w:lang w:val="en-US" w:eastAsia="zh-CN"/>
              </w:rPr>
            </w:pPr>
          </w:p>
        </w:tc>
        <w:tc>
          <w:tcPr>
            <w:tcW w:w="4415" w:type="dxa"/>
            <w:tcBorders>
              <w:top w:val="single" w:color="000000" w:sz="2" w:space="0"/>
              <w:bottom w:val="single" w:color="000000" w:sz="2" w:space="0"/>
            </w:tcBorders>
            <w:vAlign w:val="center"/>
          </w:tcPr>
          <w:p w14:paraId="33C944D6">
            <w:pPr>
              <w:ind w:firstLine="420" w:firstLineChars="200"/>
              <w:jc w:val="left"/>
              <w:rPr>
                <w:rFonts w:hint="eastAsia" w:ascii="华文中宋" w:hAnsi="华文中宋" w:eastAsia="华文中宋" w:cs="华文中宋"/>
                <w:highlight w:val="none"/>
              </w:rPr>
            </w:pPr>
          </w:p>
        </w:tc>
        <w:tc>
          <w:tcPr>
            <w:tcW w:w="1398" w:type="dxa"/>
            <w:tcBorders>
              <w:top w:val="single" w:color="000000" w:sz="2" w:space="0"/>
              <w:bottom w:val="single" w:color="000000" w:sz="2" w:space="0"/>
            </w:tcBorders>
          </w:tcPr>
          <w:p w14:paraId="790EB5AD">
            <w:pPr>
              <w:rPr>
                <w:rFonts w:hint="eastAsia" w:ascii="华文中宋" w:hAnsi="华文中宋" w:eastAsia="华文中宋" w:cs="华文中宋"/>
              </w:rPr>
            </w:pPr>
          </w:p>
        </w:tc>
        <w:tc>
          <w:tcPr>
            <w:tcW w:w="1892" w:type="dxa"/>
            <w:tcBorders>
              <w:top w:val="single" w:color="000000" w:sz="2" w:space="0"/>
              <w:bottom w:val="single" w:color="000000" w:sz="2" w:space="0"/>
            </w:tcBorders>
          </w:tcPr>
          <w:p w14:paraId="25BC5D8B">
            <w:pPr>
              <w:rPr>
                <w:rFonts w:hint="eastAsia" w:ascii="华文中宋" w:hAnsi="华文中宋" w:eastAsia="华文中宋" w:cs="华文中宋"/>
              </w:rPr>
            </w:pPr>
          </w:p>
        </w:tc>
      </w:tr>
      <w:tr w14:paraId="674D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5366E0DA">
            <w:pPr>
              <w:jc w:val="center"/>
              <w:rPr>
                <w:rFonts w:hint="eastAsia" w:ascii="华文中宋" w:hAnsi="华文中宋" w:eastAsia="华文中宋" w:cs="华文中宋"/>
                <w:lang w:val="en-US" w:eastAsia="zh-CN"/>
              </w:rPr>
            </w:pPr>
          </w:p>
        </w:tc>
        <w:tc>
          <w:tcPr>
            <w:tcW w:w="4415" w:type="dxa"/>
            <w:tcBorders>
              <w:top w:val="single" w:color="000000" w:sz="2" w:space="0"/>
              <w:bottom w:val="single" w:color="000000" w:sz="2" w:space="0"/>
            </w:tcBorders>
            <w:vAlign w:val="center"/>
          </w:tcPr>
          <w:p w14:paraId="5174C887">
            <w:pPr>
              <w:ind w:firstLine="420" w:firstLineChars="200"/>
              <w:jc w:val="left"/>
              <w:rPr>
                <w:rFonts w:hint="eastAsia" w:ascii="华文中宋" w:hAnsi="华文中宋" w:eastAsia="华文中宋" w:cs="华文中宋"/>
                <w:highlight w:val="none"/>
              </w:rPr>
            </w:pPr>
          </w:p>
        </w:tc>
        <w:tc>
          <w:tcPr>
            <w:tcW w:w="1398" w:type="dxa"/>
            <w:tcBorders>
              <w:top w:val="single" w:color="000000" w:sz="2" w:space="0"/>
              <w:bottom w:val="single" w:color="000000" w:sz="2" w:space="0"/>
            </w:tcBorders>
          </w:tcPr>
          <w:p w14:paraId="06AFF393">
            <w:pPr>
              <w:rPr>
                <w:rFonts w:hint="eastAsia" w:ascii="华文中宋" w:hAnsi="华文中宋" w:eastAsia="华文中宋" w:cs="华文中宋"/>
              </w:rPr>
            </w:pPr>
          </w:p>
        </w:tc>
        <w:tc>
          <w:tcPr>
            <w:tcW w:w="1892" w:type="dxa"/>
            <w:tcBorders>
              <w:top w:val="single" w:color="000000" w:sz="2" w:space="0"/>
              <w:bottom w:val="single" w:color="000000" w:sz="2" w:space="0"/>
            </w:tcBorders>
          </w:tcPr>
          <w:p w14:paraId="1AB7668D">
            <w:pPr>
              <w:rPr>
                <w:rFonts w:hint="eastAsia" w:ascii="华文中宋" w:hAnsi="华文中宋" w:eastAsia="华文中宋" w:cs="华文中宋"/>
              </w:rPr>
            </w:pPr>
          </w:p>
        </w:tc>
      </w:tr>
      <w:tr w14:paraId="40F4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tcPr>
          <w:p w14:paraId="5709F7B9">
            <w:pPr>
              <w:rPr>
                <w:rFonts w:hint="eastAsia" w:ascii="华文中宋" w:hAnsi="华文中宋" w:eastAsia="华文中宋" w:cs="华文中宋"/>
              </w:rPr>
            </w:pPr>
          </w:p>
        </w:tc>
        <w:tc>
          <w:tcPr>
            <w:tcW w:w="4415" w:type="dxa"/>
            <w:tcBorders>
              <w:top w:val="single" w:color="000000" w:sz="2" w:space="0"/>
              <w:bottom w:val="single" w:color="000000" w:sz="2" w:space="0"/>
            </w:tcBorders>
          </w:tcPr>
          <w:p w14:paraId="7B09001D">
            <w:pPr>
              <w:rPr>
                <w:rFonts w:hint="eastAsia" w:ascii="华文中宋" w:hAnsi="华文中宋" w:eastAsia="华文中宋" w:cs="华文中宋"/>
              </w:rPr>
            </w:pPr>
          </w:p>
        </w:tc>
        <w:tc>
          <w:tcPr>
            <w:tcW w:w="1398" w:type="dxa"/>
            <w:tcBorders>
              <w:top w:val="single" w:color="000000" w:sz="2" w:space="0"/>
              <w:bottom w:val="single" w:color="000000" w:sz="2" w:space="0"/>
            </w:tcBorders>
          </w:tcPr>
          <w:p w14:paraId="0BEC354E">
            <w:pPr>
              <w:rPr>
                <w:rFonts w:hint="eastAsia" w:ascii="华文中宋" w:hAnsi="华文中宋" w:eastAsia="华文中宋" w:cs="华文中宋"/>
              </w:rPr>
            </w:pPr>
          </w:p>
        </w:tc>
        <w:tc>
          <w:tcPr>
            <w:tcW w:w="1892" w:type="dxa"/>
            <w:tcBorders>
              <w:top w:val="single" w:color="000000" w:sz="2" w:space="0"/>
              <w:bottom w:val="single" w:color="000000" w:sz="2" w:space="0"/>
            </w:tcBorders>
          </w:tcPr>
          <w:p w14:paraId="78184F88">
            <w:pPr>
              <w:rPr>
                <w:rFonts w:hint="eastAsia" w:ascii="华文中宋" w:hAnsi="华文中宋" w:eastAsia="华文中宋" w:cs="华文中宋"/>
              </w:rPr>
            </w:pPr>
          </w:p>
        </w:tc>
      </w:tr>
      <w:tr w14:paraId="505F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24" w:type="dxa"/>
            <w:tcBorders>
              <w:top w:val="single" w:color="000000" w:sz="2" w:space="0"/>
              <w:bottom w:val="single" w:color="000000" w:sz="2" w:space="0"/>
            </w:tcBorders>
          </w:tcPr>
          <w:p w14:paraId="34C19406">
            <w:pPr>
              <w:rPr>
                <w:rFonts w:hint="eastAsia" w:ascii="华文中宋" w:hAnsi="华文中宋" w:eastAsia="华文中宋" w:cs="华文中宋"/>
              </w:rPr>
            </w:pPr>
          </w:p>
        </w:tc>
        <w:tc>
          <w:tcPr>
            <w:tcW w:w="4415" w:type="dxa"/>
            <w:tcBorders>
              <w:top w:val="single" w:color="000000" w:sz="2" w:space="0"/>
              <w:bottom w:val="single" w:color="000000" w:sz="2" w:space="0"/>
            </w:tcBorders>
          </w:tcPr>
          <w:p w14:paraId="3673E06B">
            <w:pPr>
              <w:rPr>
                <w:rFonts w:hint="eastAsia" w:ascii="华文中宋" w:hAnsi="华文中宋" w:eastAsia="华文中宋" w:cs="华文中宋"/>
              </w:rPr>
            </w:pPr>
          </w:p>
        </w:tc>
        <w:tc>
          <w:tcPr>
            <w:tcW w:w="1398" w:type="dxa"/>
            <w:tcBorders>
              <w:top w:val="single" w:color="000000" w:sz="2" w:space="0"/>
              <w:bottom w:val="single" w:color="000000" w:sz="2" w:space="0"/>
            </w:tcBorders>
          </w:tcPr>
          <w:p w14:paraId="05C1D903">
            <w:pPr>
              <w:rPr>
                <w:rFonts w:hint="eastAsia" w:ascii="华文中宋" w:hAnsi="华文中宋" w:eastAsia="华文中宋" w:cs="华文中宋"/>
              </w:rPr>
            </w:pPr>
          </w:p>
        </w:tc>
        <w:tc>
          <w:tcPr>
            <w:tcW w:w="1892" w:type="dxa"/>
            <w:tcBorders>
              <w:top w:val="single" w:color="000000" w:sz="2" w:space="0"/>
              <w:bottom w:val="single" w:color="000000" w:sz="2" w:space="0"/>
            </w:tcBorders>
          </w:tcPr>
          <w:p w14:paraId="2EB2B160">
            <w:pPr>
              <w:rPr>
                <w:rFonts w:hint="eastAsia" w:ascii="华文中宋" w:hAnsi="华文中宋" w:eastAsia="华文中宋" w:cs="华文中宋"/>
              </w:rPr>
            </w:pPr>
          </w:p>
        </w:tc>
      </w:tr>
    </w:tbl>
    <w:p w14:paraId="3D7CDBAF">
      <w:pPr>
        <w:spacing w:before="148" w:line="219" w:lineRule="auto"/>
        <w:ind w:firstLine="575"/>
        <w:rPr>
          <w:rFonts w:hint="eastAsia" w:ascii="华文中宋" w:hAnsi="华文中宋" w:eastAsia="华文中宋" w:cs="华文中宋"/>
          <w:sz w:val="22"/>
          <w:szCs w:val="22"/>
        </w:rPr>
      </w:pPr>
      <w:r>
        <w:rPr>
          <w:rFonts w:hint="eastAsia" w:ascii="华文中宋" w:hAnsi="华文中宋" w:eastAsia="华文中宋" w:cs="华文中宋"/>
          <w:sz w:val="22"/>
          <w:szCs w:val="22"/>
        </w:rPr>
        <w:t>说明:</w:t>
      </w:r>
    </w:p>
    <w:p w14:paraId="77DAEDD3">
      <w:pPr>
        <w:spacing w:before="216" w:line="390" w:lineRule="auto"/>
        <w:ind w:left="144" w:right="76" w:firstLine="668" w:firstLineChars="304"/>
        <w:rPr>
          <w:rFonts w:hint="eastAsia" w:ascii="华文中宋" w:hAnsi="华文中宋" w:eastAsia="华文中宋" w:cs="华文中宋"/>
          <w:sz w:val="22"/>
          <w:szCs w:val="22"/>
          <w:lang w:eastAsia="zh-CN"/>
        </w:rPr>
      </w:pPr>
      <w:r>
        <w:rPr>
          <w:rFonts w:hint="eastAsia" w:ascii="华文中宋" w:hAnsi="华文中宋" w:eastAsia="华文中宋" w:cs="华文中宋"/>
          <w:sz w:val="22"/>
          <w:szCs w:val="22"/>
        </w:rPr>
        <w:t>①投标人根据本招标文件第四部分商务要求中的内容(例如:交货时间、</w:t>
      </w:r>
      <w:r>
        <w:rPr>
          <w:rFonts w:hint="eastAsia" w:ascii="华文中宋" w:hAnsi="华文中宋" w:eastAsia="华文中宋" w:cs="华文中宋"/>
          <w:sz w:val="22"/>
          <w:szCs w:val="22"/>
          <w:lang w:eastAsia="zh-CN"/>
        </w:rPr>
        <w:t>服务地点</w:t>
      </w:r>
      <w:r>
        <w:rPr>
          <w:rFonts w:hint="eastAsia" w:ascii="华文中宋" w:hAnsi="华文中宋" w:eastAsia="华文中宋" w:cs="华文中宋"/>
          <w:sz w:val="22"/>
          <w:szCs w:val="22"/>
        </w:rPr>
        <w:t>等)进行响应</w:t>
      </w:r>
      <w:r>
        <w:rPr>
          <w:rFonts w:hint="eastAsia" w:ascii="华文中宋" w:hAnsi="华文中宋" w:eastAsia="华文中宋" w:cs="华文中宋"/>
          <w:sz w:val="22"/>
          <w:szCs w:val="22"/>
          <w:lang w:eastAsia="zh-CN"/>
        </w:rPr>
        <w:t>。</w:t>
      </w:r>
    </w:p>
    <w:p w14:paraId="3147284C">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华文中宋" w:hAnsi="华文中宋" w:eastAsia="华文中宋" w:cs="华文中宋"/>
          <w:sz w:val="22"/>
          <w:szCs w:val="22"/>
        </w:rPr>
      </w:pPr>
      <w:r>
        <w:rPr>
          <w:rFonts w:hint="eastAsia" w:ascii="华文中宋" w:hAnsi="华文中宋" w:eastAsia="华文中宋" w:cs="华文中宋"/>
          <w:sz w:val="22"/>
          <w:szCs w:val="22"/>
        </w:rPr>
        <w:t>②投标人如实填写表格，有偏离情况的，需说明偏离内容；无偏离情况的，填写“无”或“无偏离”。</w:t>
      </w:r>
    </w:p>
    <w:p w14:paraId="16CF8079">
      <w:pPr>
        <w:spacing w:before="1" w:line="393" w:lineRule="auto"/>
        <w:ind w:left="144" w:right="66" w:firstLine="430"/>
        <w:rPr>
          <w:rFonts w:hint="eastAsia" w:ascii="华文中宋" w:hAnsi="华文中宋" w:eastAsia="华文中宋" w:cs="华文中宋"/>
          <w:sz w:val="22"/>
          <w:szCs w:val="22"/>
        </w:rPr>
      </w:pPr>
    </w:p>
    <w:p w14:paraId="52D7C1ED">
      <w:pPr>
        <w:spacing w:line="267" w:lineRule="auto"/>
        <w:rPr>
          <w:rFonts w:hint="eastAsia" w:ascii="华文中宋" w:hAnsi="华文中宋" w:eastAsia="华文中宋" w:cs="华文中宋"/>
        </w:rPr>
      </w:pPr>
    </w:p>
    <w:p w14:paraId="417B906A">
      <w:pPr>
        <w:spacing w:line="267" w:lineRule="auto"/>
        <w:rPr>
          <w:rFonts w:hint="eastAsia" w:ascii="华文中宋" w:hAnsi="华文中宋" w:eastAsia="华文中宋" w:cs="华文中宋"/>
        </w:rPr>
      </w:pPr>
    </w:p>
    <w:p w14:paraId="7B951191">
      <w:pPr>
        <w:spacing w:line="267" w:lineRule="auto"/>
        <w:rPr>
          <w:rFonts w:hint="eastAsia" w:ascii="华文中宋" w:hAnsi="华文中宋" w:eastAsia="华文中宋" w:cs="华文中宋"/>
        </w:rPr>
      </w:pPr>
    </w:p>
    <w:p w14:paraId="7D62CB78">
      <w:pPr>
        <w:spacing w:line="267" w:lineRule="auto"/>
        <w:rPr>
          <w:rFonts w:hint="eastAsia" w:ascii="华文中宋" w:hAnsi="华文中宋" w:eastAsia="华文中宋" w:cs="华文中宋"/>
        </w:rPr>
      </w:pPr>
    </w:p>
    <w:p w14:paraId="457993F1">
      <w:pPr>
        <w:spacing w:line="267" w:lineRule="auto"/>
        <w:rPr>
          <w:rFonts w:hint="eastAsia" w:ascii="华文中宋" w:hAnsi="华文中宋" w:eastAsia="华文中宋" w:cs="华文中宋"/>
        </w:rPr>
      </w:pPr>
    </w:p>
    <w:p w14:paraId="3D25F64A">
      <w:pPr>
        <w:spacing w:line="267" w:lineRule="auto"/>
        <w:rPr>
          <w:rFonts w:hint="eastAsia" w:ascii="华文中宋" w:hAnsi="华文中宋" w:eastAsia="华文中宋" w:cs="华文中宋"/>
        </w:rPr>
      </w:pPr>
    </w:p>
    <w:p w14:paraId="40DAB521">
      <w:pPr>
        <w:spacing w:before="72" w:line="219" w:lineRule="auto"/>
        <w:ind w:firstLine="2034"/>
        <w:rPr>
          <w:rFonts w:hint="eastAsia" w:ascii="华文中宋" w:hAnsi="华文中宋" w:eastAsia="华文中宋" w:cs="华文中宋"/>
          <w:sz w:val="22"/>
          <w:szCs w:val="22"/>
        </w:rPr>
      </w:pPr>
      <w:r>
        <w:rPr>
          <w:rFonts w:hint="eastAsia" w:ascii="华文中宋" w:hAnsi="华文中宋" w:eastAsia="华文中宋" w:cs="华文中宋"/>
          <w:sz w:val="22"/>
          <w:szCs w:val="22"/>
        </w:rPr>
        <w:t>投标人:</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rPr>
        <w:t>(法人电子签章)</w:t>
      </w:r>
    </w:p>
    <w:p w14:paraId="5E67EA7E">
      <w:pPr>
        <w:spacing w:line="347" w:lineRule="auto"/>
        <w:rPr>
          <w:rFonts w:hint="eastAsia" w:ascii="华文中宋" w:hAnsi="华文中宋" w:eastAsia="华文中宋" w:cs="华文中宋"/>
        </w:rPr>
      </w:pPr>
    </w:p>
    <w:p w14:paraId="33BCC5CD">
      <w:pPr>
        <w:spacing w:line="347" w:lineRule="auto"/>
        <w:rPr>
          <w:rFonts w:hint="eastAsia" w:ascii="华文中宋" w:hAnsi="华文中宋" w:eastAsia="华文中宋" w:cs="华文中宋"/>
        </w:rPr>
      </w:pPr>
    </w:p>
    <w:p w14:paraId="0199FDE4">
      <w:pPr>
        <w:spacing w:before="71" w:line="219" w:lineRule="auto"/>
        <w:ind w:firstLine="2074"/>
        <w:rPr>
          <w:rFonts w:hint="eastAsia" w:ascii="华文中宋" w:hAnsi="华文中宋" w:eastAsia="华文中宋" w:cs="华文中宋"/>
          <w:sz w:val="22"/>
          <w:szCs w:val="22"/>
        </w:rPr>
      </w:pPr>
      <w:r>
        <w:rPr>
          <w:rFonts w:hint="eastAsia" w:ascii="华文中宋" w:hAnsi="华文中宋" w:eastAsia="华文中宋" w:cs="华文中宋"/>
          <w:sz w:val="22"/>
          <w:szCs w:val="22"/>
        </w:rPr>
        <w:t>日 期:     年  月   日</w:t>
      </w:r>
    </w:p>
    <w:p w14:paraId="4A2F8211">
      <w:pPr>
        <w:rPr>
          <w:rFonts w:hint="eastAsia" w:ascii="华文中宋" w:hAnsi="华文中宋" w:eastAsia="华文中宋" w:cs="华文中宋"/>
        </w:rPr>
        <w:sectPr>
          <w:pgSz w:w="11910" w:h="16840"/>
          <w:pgMar w:top="1440" w:right="1800" w:bottom="1440" w:left="1800" w:header="850" w:footer="992" w:gutter="0"/>
          <w:pgNumType w:fmt="decimal"/>
          <w:cols w:space="720" w:num="1"/>
        </w:sectPr>
      </w:pPr>
    </w:p>
    <w:p w14:paraId="356694C9">
      <w:pPr>
        <w:spacing w:before="91" w:line="219" w:lineRule="auto"/>
        <w:outlineLvl w:val="9"/>
        <w:rPr>
          <w:rFonts w:hint="eastAsia" w:ascii="华文中宋" w:hAnsi="华文中宋" w:eastAsia="华文中宋" w:cs="华文中宋"/>
          <w:sz w:val="28"/>
          <w:szCs w:val="28"/>
          <w:lang w:eastAsia="zh-CN"/>
        </w:rPr>
      </w:pPr>
      <w:bookmarkStart w:id="107" w:name="_Toc32115"/>
      <w:bookmarkStart w:id="108" w:name="_Toc26022"/>
      <w:r>
        <w:rPr>
          <w:rFonts w:hint="eastAsia" w:ascii="华文中宋" w:hAnsi="华文中宋" w:eastAsia="华文中宋" w:cs="华文中宋"/>
          <w:sz w:val="28"/>
          <w:szCs w:val="28"/>
          <w14:textOutline w14:w="5080" w14:cap="flat" w14:cmpd="sng" w14:algn="ctr">
            <w14:solidFill>
              <w14:srgbClr w14:val="000000"/>
            </w14:solidFill>
            <w14:prstDash w14:val="solid"/>
            <w14:miter w14:val="0"/>
          </w14:textOutline>
        </w:rPr>
        <w:t>附件1</w:t>
      </w:r>
      <w:bookmarkEnd w:id="107"/>
      <w:bookmarkEnd w:id="108"/>
      <w:r>
        <w:rPr>
          <w:rFonts w:hint="eastAsia" w:ascii="华文中宋" w:hAnsi="华文中宋" w:eastAsia="华文中宋" w:cs="华文中宋"/>
          <w:sz w:val="28"/>
          <w:szCs w:val="28"/>
          <w:lang w:val="en-US" w:eastAsia="zh-CN"/>
          <w14:textOutline w14:w="5080" w14:cap="flat" w14:cmpd="sng" w14:algn="ctr">
            <w14:solidFill>
              <w14:srgbClr w14:val="000000"/>
            </w14:solidFill>
            <w14:prstDash w14:val="solid"/>
            <w14:miter w14:val="0"/>
          </w14:textOutline>
        </w:rPr>
        <w:t>2</w:t>
      </w:r>
    </w:p>
    <w:p w14:paraId="04324D95">
      <w:pPr>
        <w:spacing w:line="274" w:lineRule="auto"/>
        <w:rPr>
          <w:rFonts w:hint="eastAsia" w:ascii="华文中宋" w:hAnsi="华文中宋" w:eastAsia="华文中宋" w:cs="华文中宋"/>
        </w:rPr>
      </w:pPr>
    </w:p>
    <w:p w14:paraId="33F64909">
      <w:pPr>
        <w:spacing w:before="71" w:line="219" w:lineRule="auto"/>
        <w:ind w:firstLine="158"/>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对服务要求的响应内容格式</w:t>
      </w:r>
    </w:p>
    <w:p w14:paraId="6465F525">
      <w:pPr>
        <w:spacing w:line="252" w:lineRule="auto"/>
        <w:rPr>
          <w:rFonts w:hint="eastAsia" w:ascii="华文中宋" w:hAnsi="华文中宋" w:eastAsia="华文中宋" w:cs="华文中宋"/>
        </w:rPr>
      </w:pPr>
    </w:p>
    <w:p w14:paraId="3BA42D5C">
      <w:pPr>
        <w:spacing w:before="72" w:line="219" w:lineRule="auto"/>
        <w:ind w:firstLine="158"/>
        <w:rPr>
          <w:rFonts w:hint="eastAsia" w:ascii="华文中宋" w:hAnsi="华文中宋" w:eastAsia="华文中宋" w:cs="华文中宋"/>
          <w:sz w:val="24"/>
          <w:szCs w:val="24"/>
        </w:rPr>
      </w:pP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1</w:t>
      </w:r>
      <w:r>
        <w:rPr>
          <w:rFonts w:hint="eastAsia" w:ascii="华文中宋" w:hAnsi="华文中宋" w:eastAsia="华文中宋" w:cs="华文中宋"/>
          <w:sz w:val="24"/>
          <w:szCs w:val="24"/>
          <w:lang w:val="en-US" w:eastAsia="zh-CN"/>
          <w14:textOutline w14:w="4000" w14:cap="flat" w14:cmpd="sng" w14:algn="ctr">
            <w14:solidFill>
              <w14:srgbClr w14:val="000000"/>
            </w14:solidFill>
            <w14:prstDash w14:val="solid"/>
            <w14:miter w14:val="0"/>
          </w14:textOutline>
        </w:rPr>
        <w:t>2</w:t>
      </w:r>
      <w:r>
        <w:rPr>
          <w:rFonts w:hint="eastAsia" w:ascii="华文中宋" w:hAnsi="华文中宋" w:eastAsia="华文中宋" w:cs="华文中宋"/>
          <w:sz w:val="24"/>
          <w:szCs w:val="24"/>
          <w14:textOutline w14:w="4000" w14:cap="flat" w14:cmpd="sng" w14:algn="ctr">
            <w14:solidFill>
              <w14:srgbClr w14:val="000000"/>
            </w14:solidFill>
            <w14:prstDash w14:val="solid"/>
            <w14:miter w14:val="0"/>
          </w14:textOutline>
        </w:rPr>
        <w:t>-1对服务要求的响应内容</w:t>
      </w:r>
    </w:p>
    <w:p w14:paraId="58B5F019">
      <w:pPr>
        <w:spacing w:line="124" w:lineRule="exact"/>
        <w:rPr>
          <w:rFonts w:hint="eastAsia" w:ascii="华文中宋" w:hAnsi="华文中宋" w:eastAsia="华文中宋" w:cs="华文中宋"/>
        </w:rPr>
      </w:pPr>
    </w:p>
    <w:tbl>
      <w:tblPr>
        <w:tblStyle w:val="29"/>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5362"/>
        <w:gridCol w:w="1350"/>
        <w:gridCol w:w="993"/>
      </w:tblGrid>
      <w:tr w14:paraId="09EB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023AC312">
            <w:pPr>
              <w:spacing w:before="65" w:line="221" w:lineRule="auto"/>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序号</w:t>
            </w:r>
          </w:p>
        </w:tc>
        <w:tc>
          <w:tcPr>
            <w:tcW w:w="5362" w:type="dxa"/>
            <w:tcBorders>
              <w:top w:val="single" w:color="000000" w:sz="2" w:space="0"/>
              <w:bottom w:val="single" w:color="000000" w:sz="2" w:space="0"/>
            </w:tcBorders>
            <w:vAlign w:val="center"/>
          </w:tcPr>
          <w:p w14:paraId="4602001B">
            <w:pPr>
              <w:spacing w:before="65" w:line="219" w:lineRule="auto"/>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招标文件服务要求内容</w:t>
            </w:r>
          </w:p>
        </w:tc>
        <w:tc>
          <w:tcPr>
            <w:tcW w:w="1350" w:type="dxa"/>
            <w:tcBorders>
              <w:top w:val="single" w:color="000000" w:sz="2" w:space="0"/>
              <w:bottom w:val="single" w:color="000000" w:sz="2" w:space="0"/>
            </w:tcBorders>
            <w:vAlign w:val="center"/>
          </w:tcPr>
          <w:p w14:paraId="6EF3F8C8">
            <w:pPr>
              <w:spacing w:before="70" w:line="440" w:lineRule="exact"/>
              <w:ind w:firstLine="346"/>
              <w:rPr>
                <w:rFonts w:hint="eastAsia" w:ascii="华文中宋" w:hAnsi="华文中宋" w:eastAsia="华文中宋" w:cs="华文中宋"/>
                <w:sz w:val="20"/>
                <w:szCs w:val="20"/>
              </w:rPr>
            </w:pPr>
            <w:r>
              <w:rPr>
                <w:rFonts w:hint="eastAsia" w:ascii="华文中宋" w:hAnsi="华文中宋" w:eastAsia="华文中宋" w:cs="华文中宋"/>
                <w:position w:val="18"/>
                <w:sz w:val="20"/>
                <w:szCs w:val="20"/>
              </w:rPr>
              <w:t>是否响应</w:t>
            </w:r>
          </w:p>
          <w:p w14:paraId="6F44940D">
            <w:pPr>
              <w:spacing w:line="220" w:lineRule="auto"/>
              <w:ind w:firstLine="245"/>
              <w:rPr>
                <w:rFonts w:hint="eastAsia" w:ascii="华文中宋" w:hAnsi="华文中宋" w:eastAsia="华文中宋" w:cs="华文中宋"/>
                <w:sz w:val="20"/>
                <w:szCs w:val="20"/>
              </w:rPr>
            </w:pPr>
            <w:r>
              <w:rPr>
                <w:rFonts w:hint="eastAsia" w:ascii="华文中宋" w:hAnsi="华文中宋" w:eastAsia="华文中宋" w:cs="华文中宋"/>
                <w:sz w:val="20"/>
                <w:szCs w:val="20"/>
              </w:rPr>
              <w:t>(填是或否)</w:t>
            </w:r>
          </w:p>
        </w:tc>
        <w:tc>
          <w:tcPr>
            <w:tcW w:w="993" w:type="dxa"/>
            <w:tcBorders>
              <w:top w:val="single" w:color="000000" w:sz="2" w:space="0"/>
              <w:bottom w:val="single" w:color="000000" w:sz="2" w:space="0"/>
            </w:tcBorders>
            <w:vAlign w:val="center"/>
          </w:tcPr>
          <w:p w14:paraId="76B0CA3B">
            <w:pPr>
              <w:spacing w:before="65" w:line="219" w:lineRule="auto"/>
              <w:jc w:val="center"/>
              <w:rPr>
                <w:rFonts w:hint="eastAsia" w:ascii="华文中宋" w:hAnsi="华文中宋" w:eastAsia="华文中宋" w:cs="华文中宋"/>
                <w:sz w:val="20"/>
                <w:szCs w:val="20"/>
              </w:rPr>
            </w:pPr>
            <w:r>
              <w:rPr>
                <w:rFonts w:hint="eastAsia" w:ascii="华文中宋" w:hAnsi="华文中宋" w:eastAsia="华文中宋" w:cs="华文中宋"/>
                <w:sz w:val="20"/>
                <w:szCs w:val="20"/>
              </w:rPr>
              <w:t>偏离情况</w:t>
            </w:r>
          </w:p>
        </w:tc>
      </w:tr>
      <w:tr w14:paraId="68F9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2DFAF7F4">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38C3F53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lang w:val="en-US" w:eastAsia="zh-CN" w:bidi="ar-SA"/>
              </w:rPr>
            </w:pPr>
          </w:p>
        </w:tc>
        <w:tc>
          <w:tcPr>
            <w:tcW w:w="1350" w:type="dxa"/>
            <w:tcBorders>
              <w:top w:val="single" w:color="000000" w:sz="2" w:space="0"/>
              <w:bottom w:val="single" w:color="000000" w:sz="2" w:space="0"/>
            </w:tcBorders>
          </w:tcPr>
          <w:p w14:paraId="47013E84">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3F1835CF">
            <w:pPr>
              <w:rPr>
                <w:rFonts w:hint="eastAsia" w:ascii="华文中宋" w:hAnsi="华文中宋" w:eastAsia="华文中宋" w:cs="华文中宋"/>
              </w:rPr>
            </w:pPr>
          </w:p>
        </w:tc>
      </w:tr>
      <w:tr w14:paraId="5D6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518B622">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62D73D3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lang w:val="en-US" w:eastAsia="zh-CN" w:bidi="ar-SA"/>
              </w:rPr>
            </w:pPr>
          </w:p>
        </w:tc>
        <w:tc>
          <w:tcPr>
            <w:tcW w:w="1350" w:type="dxa"/>
            <w:tcBorders>
              <w:top w:val="single" w:color="000000" w:sz="2" w:space="0"/>
              <w:bottom w:val="single" w:color="000000" w:sz="2" w:space="0"/>
            </w:tcBorders>
          </w:tcPr>
          <w:p w14:paraId="47150551">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35903373">
            <w:pPr>
              <w:rPr>
                <w:rFonts w:hint="eastAsia" w:ascii="华文中宋" w:hAnsi="华文中宋" w:eastAsia="华文中宋" w:cs="华文中宋"/>
              </w:rPr>
            </w:pPr>
          </w:p>
        </w:tc>
      </w:tr>
      <w:tr w14:paraId="4958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32610256">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6D26D4E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lang w:val="en-US" w:eastAsia="zh-CN" w:bidi="ar-SA"/>
              </w:rPr>
            </w:pPr>
          </w:p>
        </w:tc>
        <w:tc>
          <w:tcPr>
            <w:tcW w:w="1350" w:type="dxa"/>
            <w:tcBorders>
              <w:top w:val="single" w:color="000000" w:sz="2" w:space="0"/>
              <w:bottom w:val="single" w:color="000000" w:sz="2" w:space="0"/>
            </w:tcBorders>
          </w:tcPr>
          <w:p w14:paraId="0FCA1454">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3F7517E9">
            <w:pPr>
              <w:rPr>
                <w:rFonts w:hint="eastAsia" w:ascii="华文中宋" w:hAnsi="华文中宋" w:eastAsia="华文中宋" w:cs="华文中宋"/>
              </w:rPr>
            </w:pPr>
          </w:p>
        </w:tc>
      </w:tr>
      <w:tr w14:paraId="5D04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DFBAA16">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360409EB">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lang w:val="en-US" w:eastAsia="zh-CN" w:bidi="ar-SA"/>
              </w:rPr>
            </w:pPr>
          </w:p>
        </w:tc>
        <w:tc>
          <w:tcPr>
            <w:tcW w:w="1350" w:type="dxa"/>
            <w:tcBorders>
              <w:top w:val="single" w:color="000000" w:sz="2" w:space="0"/>
              <w:bottom w:val="single" w:color="000000" w:sz="2" w:space="0"/>
            </w:tcBorders>
          </w:tcPr>
          <w:p w14:paraId="7FE8EC0A">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0C2C5CE4">
            <w:pPr>
              <w:rPr>
                <w:rFonts w:hint="eastAsia" w:ascii="华文中宋" w:hAnsi="华文中宋" w:eastAsia="华文中宋" w:cs="华文中宋"/>
              </w:rPr>
            </w:pPr>
          </w:p>
        </w:tc>
      </w:tr>
      <w:tr w14:paraId="63A5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2542CC0">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4E10F172">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35AF06DF">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6523F8DE">
            <w:pPr>
              <w:rPr>
                <w:rFonts w:hint="eastAsia" w:ascii="华文中宋" w:hAnsi="华文中宋" w:eastAsia="华文中宋" w:cs="华文中宋"/>
              </w:rPr>
            </w:pPr>
          </w:p>
        </w:tc>
      </w:tr>
      <w:tr w14:paraId="766B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06C38E7E">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591C2D7C">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73CD765">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52170EDE">
            <w:pPr>
              <w:rPr>
                <w:rFonts w:hint="eastAsia" w:ascii="华文中宋" w:hAnsi="华文中宋" w:eastAsia="华文中宋" w:cs="华文中宋"/>
              </w:rPr>
            </w:pPr>
          </w:p>
        </w:tc>
      </w:tr>
      <w:tr w14:paraId="0656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C020DD9">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153793AA">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2E06BEEC">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36F78939">
            <w:pPr>
              <w:rPr>
                <w:rFonts w:hint="eastAsia" w:ascii="华文中宋" w:hAnsi="华文中宋" w:eastAsia="华文中宋" w:cs="华文中宋"/>
              </w:rPr>
            </w:pPr>
          </w:p>
        </w:tc>
      </w:tr>
      <w:tr w14:paraId="484C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2AD2694C">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426AFAAB">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A86507D">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3FB55390">
            <w:pPr>
              <w:rPr>
                <w:rFonts w:hint="eastAsia" w:ascii="华文中宋" w:hAnsi="华文中宋" w:eastAsia="华文中宋" w:cs="华文中宋"/>
              </w:rPr>
            </w:pPr>
          </w:p>
        </w:tc>
      </w:tr>
      <w:tr w14:paraId="5214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1FF2EEF">
            <w:pPr>
              <w:jc w:val="center"/>
              <w:rPr>
                <w:rFonts w:hint="eastAsia" w:ascii="华文中宋" w:hAnsi="华文中宋" w:eastAsia="华文中宋" w:cs="华文中宋"/>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378DBE19">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华文中宋" w:hAnsi="华文中宋" w:eastAsia="华文中宋" w:cs="华文中宋"/>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102A8E82">
            <w:pPr>
              <w:rPr>
                <w:rFonts w:hint="eastAsia" w:ascii="华文中宋" w:hAnsi="华文中宋" w:eastAsia="华文中宋" w:cs="华文中宋"/>
              </w:rPr>
            </w:pPr>
          </w:p>
        </w:tc>
        <w:tc>
          <w:tcPr>
            <w:tcW w:w="993" w:type="dxa"/>
            <w:tcBorders>
              <w:top w:val="single" w:color="000000" w:sz="2" w:space="0"/>
              <w:bottom w:val="single" w:color="000000" w:sz="2" w:space="0"/>
            </w:tcBorders>
          </w:tcPr>
          <w:p w14:paraId="57369958">
            <w:pPr>
              <w:rPr>
                <w:rFonts w:hint="eastAsia" w:ascii="华文中宋" w:hAnsi="华文中宋" w:eastAsia="华文中宋" w:cs="华文中宋"/>
              </w:rPr>
            </w:pPr>
          </w:p>
        </w:tc>
      </w:tr>
    </w:tbl>
    <w:p w14:paraId="0FB862ED">
      <w:pPr>
        <w:spacing w:before="147" w:line="219" w:lineRule="auto"/>
        <w:ind w:firstLine="575"/>
        <w:rPr>
          <w:rFonts w:hint="eastAsia" w:ascii="华文中宋" w:hAnsi="华文中宋" w:eastAsia="华文中宋" w:cs="华文中宋"/>
          <w:sz w:val="22"/>
          <w:szCs w:val="22"/>
        </w:rPr>
      </w:pPr>
      <w:r>
        <w:rPr>
          <w:rFonts w:hint="eastAsia" w:ascii="华文中宋" w:hAnsi="华文中宋" w:eastAsia="华文中宋" w:cs="华文中宋"/>
          <w:sz w:val="22"/>
          <w:szCs w:val="22"/>
        </w:rPr>
        <w:t>说明:</w:t>
      </w:r>
    </w:p>
    <w:p w14:paraId="52F1F530">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华文中宋" w:hAnsi="华文中宋" w:eastAsia="华文中宋" w:cs="华文中宋"/>
          <w:sz w:val="22"/>
          <w:szCs w:val="22"/>
        </w:rPr>
      </w:pPr>
      <w:r>
        <w:rPr>
          <w:rFonts w:hint="eastAsia" w:ascii="华文中宋" w:hAnsi="华文中宋" w:eastAsia="华文中宋" w:cs="华文中宋"/>
          <w:sz w:val="22"/>
          <w:szCs w:val="22"/>
        </w:rPr>
        <w:t>①投标人根据本招标文件第四部分服务要求中的内容进行响应。</w:t>
      </w:r>
    </w:p>
    <w:p w14:paraId="65B59099">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华文中宋" w:hAnsi="华文中宋" w:eastAsia="华文中宋" w:cs="华文中宋"/>
          <w:sz w:val="22"/>
          <w:szCs w:val="22"/>
        </w:rPr>
      </w:pPr>
      <w:r>
        <w:rPr>
          <w:rFonts w:hint="eastAsia" w:ascii="华文中宋" w:hAnsi="华文中宋" w:eastAsia="华文中宋" w:cs="华文中宋"/>
          <w:sz w:val="22"/>
          <w:szCs w:val="22"/>
        </w:rPr>
        <w:t>②投标人如实填写表格，有偏离情况的，需说明偏离内容；无偏离情况的，填写“无”或“无偏离”。</w:t>
      </w:r>
    </w:p>
    <w:p w14:paraId="4FAEA198">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华文中宋" w:hAnsi="华文中宋" w:eastAsia="华文中宋" w:cs="华文中宋"/>
          <w:sz w:val="22"/>
          <w:szCs w:val="22"/>
          <w:highlight w:val="none"/>
          <w:lang w:val="en-US" w:eastAsia="zh-CN"/>
        </w:rPr>
      </w:pPr>
      <w:r>
        <w:rPr>
          <w:rFonts w:hint="eastAsia" w:ascii="华文中宋" w:hAnsi="华文中宋" w:eastAsia="华文中宋" w:cs="华文中宋"/>
          <w:sz w:val="22"/>
          <w:szCs w:val="22"/>
          <w:highlight w:val="none"/>
          <w:lang w:val="en-US" w:eastAsia="zh-CN"/>
        </w:rPr>
        <w:t>③偏离情况以佐证材料为准。</w:t>
      </w:r>
    </w:p>
    <w:p w14:paraId="257C02F9">
      <w:pPr>
        <w:pStyle w:val="28"/>
        <w:rPr>
          <w:rFonts w:hint="eastAsia" w:ascii="华文中宋" w:hAnsi="华文中宋" w:eastAsia="华文中宋" w:cs="华文中宋"/>
        </w:rPr>
      </w:pPr>
    </w:p>
    <w:p w14:paraId="3862D740">
      <w:pPr>
        <w:spacing w:line="267" w:lineRule="auto"/>
        <w:rPr>
          <w:rFonts w:hint="eastAsia" w:ascii="华文中宋" w:hAnsi="华文中宋" w:eastAsia="华文中宋" w:cs="华文中宋"/>
        </w:rPr>
      </w:pPr>
    </w:p>
    <w:p w14:paraId="58AA5A20">
      <w:pPr>
        <w:spacing w:line="267" w:lineRule="auto"/>
        <w:rPr>
          <w:rFonts w:hint="eastAsia" w:ascii="华文中宋" w:hAnsi="华文中宋" w:eastAsia="华文中宋" w:cs="华文中宋"/>
        </w:rPr>
      </w:pPr>
    </w:p>
    <w:p w14:paraId="495B6208">
      <w:pPr>
        <w:spacing w:line="267" w:lineRule="auto"/>
        <w:rPr>
          <w:rFonts w:hint="eastAsia" w:ascii="华文中宋" w:hAnsi="华文中宋" w:eastAsia="华文中宋" w:cs="华文中宋"/>
        </w:rPr>
      </w:pPr>
    </w:p>
    <w:p w14:paraId="16FC065A">
      <w:pPr>
        <w:spacing w:before="72" w:line="226" w:lineRule="auto"/>
        <w:ind w:firstLine="2044"/>
        <w:rPr>
          <w:rFonts w:hint="eastAsia" w:ascii="华文中宋" w:hAnsi="华文中宋" w:eastAsia="华文中宋" w:cs="华文中宋"/>
          <w:sz w:val="22"/>
          <w:szCs w:val="22"/>
        </w:rPr>
      </w:pPr>
      <w:r>
        <w:rPr>
          <w:rFonts w:hint="eastAsia" w:ascii="华文中宋" w:hAnsi="华文中宋" w:eastAsia="华文中宋" w:cs="华文中宋"/>
          <w:sz w:val="22"/>
          <w:szCs w:val="22"/>
        </w:rPr>
        <w:t>投标人:</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rPr>
        <w:t>(法人电子签章)</w:t>
      </w:r>
    </w:p>
    <w:p w14:paraId="3FE8D709">
      <w:pPr>
        <w:spacing w:line="278" w:lineRule="auto"/>
        <w:rPr>
          <w:rFonts w:hint="eastAsia" w:ascii="华文中宋" w:hAnsi="华文中宋" w:eastAsia="华文中宋" w:cs="华文中宋"/>
        </w:rPr>
      </w:pPr>
    </w:p>
    <w:p w14:paraId="7F5BC778">
      <w:pPr>
        <w:spacing w:before="72" w:line="219" w:lineRule="auto"/>
        <w:ind w:firstLine="2842" w:firstLineChars="1292"/>
        <w:rPr>
          <w:rFonts w:hint="eastAsia" w:ascii="华文中宋" w:hAnsi="华文中宋" w:eastAsia="华文中宋" w:cs="华文中宋"/>
          <w:sz w:val="22"/>
          <w:szCs w:val="22"/>
        </w:rPr>
      </w:pPr>
      <w:r>
        <w:rPr>
          <w:rFonts w:hint="eastAsia" w:ascii="华文中宋" w:hAnsi="华文中宋" w:eastAsia="华文中宋" w:cs="华文中宋"/>
          <w:sz w:val="22"/>
          <w:szCs w:val="22"/>
        </w:rPr>
        <w:t xml:space="preserve">日 期:     年 </w:t>
      </w:r>
      <w:r>
        <w:rPr>
          <w:rFonts w:hint="eastAsia" w:ascii="华文中宋" w:hAnsi="华文中宋" w:eastAsia="华文中宋" w:cs="华文中宋"/>
          <w:sz w:val="22"/>
          <w:szCs w:val="22"/>
          <w:lang w:val="en-US" w:eastAsia="zh-CN"/>
        </w:rPr>
        <w:t xml:space="preserve">  </w:t>
      </w:r>
      <w:r>
        <w:rPr>
          <w:rFonts w:hint="eastAsia" w:ascii="华文中宋" w:hAnsi="华文中宋" w:eastAsia="华文中宋" w:cs="华文中宋"/>
          <w:sz w:val="22"/>
          <w:szCs w:val="22"/>
        </w:rPr>
        <w:t xml:space="preserve"> 月   </w:t>
      </w:r>
      <w:r>
        <w:rPr>
          <w:rFonts w:hint="eastAsia" w:ascii="华文中宋" w:hAnsi="华文中宋" w:eastAsia="华文中宋" w:cs="华文中宋"/>
          <w:sz w:val="22"/>
          <w:szCs w:val="22"/>
          <w:lang w:val="en-US" w:eastAsia="zh-CN"/>
        </w:rPr>
        <w:t xml:space="preserve"> </w:t>
      </w:r>
      <w:r>
        <w:rPr>
          <w:rFonts w:hint="eastAsia" w:ascii="华文中宋" w:hAnsi="华文中宋" w:eastAsia="华文中宋" w:cs="华文中宋"/>
          <w:sz w:val="22"/>
          <w:szCs w:val="22"/>
        </w:rPr>
        <w:t>日</w:t>
      </w:r>
    </w:p>
    <w:p w14:paraId="0D65B03A">
      <w:pPr>
        <w:rPr>
          <w:rFonts w:hint="eastAsia" w:ascii="华文中宋" w:hAnsi="华文中宋" w:eastAsia="华文中宋" w:cs="华文中宋"/>
          <w:sz w:val="22"/>
          <w:szCs w:val="22"/>
        </w:rPr>
      </w:pPr>
      <w:r>
        <w:rPr>
          <w:rFonts w:hint="eastAsia" w:ascii="华文中宋" w:hAnsi="华文中宋" w:eastAsia="华文中宋" w:cs="华文中宋"/>
          <w:sz w:val="22"/>
          <w:szCs w:val="22"/>
        </w:rPr>
        <w:br w:type="page"/>
      </w:r>
    </w:p>
    <w:p w14:paraId="3266E6FC">
      <w:pPr>
        <w:spacing w:before="84" w:line="219" w:lineRule="auto"/>
        <w:ind w:firstLine="158"/>
        <w:rPr>
          <w:rFonts w:hint="eastAsia" w:ascii="华文中宋" w:hAnsi="华文中宋" w:eastAsia="华文中宋" w:cs="华文中宋"/>
          <w:sz w:val="24"/>
          <w:szCs w:val="24"/>
          <w:highlight w:val="none"/>
          <w14:textOutline w14:w="4724"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0AF30A60">
      <w:pPr>
        <w:spacing w:before="84" w:line="219" w:lineRule="auto"/>
        <w:ind w:firstLine="158"/>
        <w:rPr>
          <w:rFonts w:hint="eastAsia" w:ascii="华文中宋" w:hAnsi="华文中宋" w:eastAsia="华文中宋" w:cs="华文中宋"/>
          <w:sz w:val="24"/>
          <w:szCs w:val="24"/>
          <w:highlight w:val="none"/>
          <w14:textOutline w14:w="4724" w14:cap="flat" w14:cmpd="sng" w14:algn="ctr">
            <w14:solidFill>
              <w14:srgbClr w14:val="000000"/>
            </w14:solidFill>
            <w14:prstDash w14:val="solid"/>
            <w14:miter w14:val="0"/>
          </w14:textOutline>
        </w:rPr>
      </w:pPr>
    </w:p>
    <w:p w14:paraId="7352FC75">
      <w:pPr>
        <w:pStyle w:val="13"/>
        <w:rPr>
          <w:rFonts w:hint="eastAsia" w:ascii="华文中宋" w:hAnsi="华文中宋" w:eastAsia="华文中宋" w:cs="华文中宋"/>
        </w:rPr>
      </w:pPr>
    </w:p>
    <w:p w14:paraId="02944CAC">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r>
        <w:rPr>
          <w:rFonts w:hint="eastAsia" w:ascii="华文中宋" w:hAnsi="华文中宋" w:eastAsia="华文中宋" w:cs="华文中宋"/>
          <w:sz w:val="24"/>
          <w:szCs w:val="24"/>
          <w:highlight w:val="none"/>
          <w14:textOutline w14:w="4724" w14:cap="flat" w14:cmpd="sng" w14:algn="ctr">
            <w14:solidFill>
              <w14:srgbClr w14:val="000000"/>
            </w14:solidFill>
            <w14:prstDash w14:val="solid"/>
            <w14:miter w14:val="0"/>
          </w14:textOutline>
        </w:rPr>
        <w:t>1</w:t>
      </w:r>
      <w:r>
        <w:rPr>
          <w:rFonts w:hint="eastAsia" w:ascii="华文中宋" w:hAnsi="华文中宋" w:eastAsia="华文中宋" w:cs="华文中宋"/>
          <w:sz w:val="24"/>
          <w:szCs w:val="24"/>
          <w:highlight w:val="none"/>
          <w:lang w:val="en-US" w:eastAsia="zh-CN"/>
          <w14:textOutline w14:w="4724" w14:cap="flat" w14:cmpd="sng" w14:algn="ctr">
            <w14:solidFill>
              <w14:srgbClr w14:val="000000"/>
            </w14:solidFill>
            <w14:prstDash w14:val="solid"/>
            <w14:miter w14:val="0"/>
          </w14:textOutline>
        </w:rPr>
        <w:t>2</w:t>
      </w:r>
      <w:r>
        <w:rPr>
          <w:rFonts w:hint="eastAsia" w:ascii="华文中宋" w:hAnsi="华文中宋" w:eastAsia="华文中宋" w:cs="华文中宋"/>
          <w:sz w:val="24"/>
          <w:szCs w:val="24"/>
          <w:highlight w:val="none"/>
          <w14:textOutline w14:w="4724" w14:cap="flat" w14:cmpd="sng" w14:algn="ctr">
            <w14:solidFill>
              <w14:srgbClr w14:val="000000"/>
            </w14:solidFill>
            <w14:prstDash w14:val="solid"/>
            <w14:miter w14:val="0"/>
          </w14:textOutline>
        </w:rPr>
        <w:t>-</w:t>
      </w:r>
      <w:r>
        <w:rPr>
          <w:rFonts w:hint="eastAsia" w:ascii="华文中宋" w:hAnsi="华文中宋" w:eastAsia="华文中宋" w:cs="华文中宋"/>
          <w:sz w:val="24"/>
          <w:szCs w:val="24"/>
          <w:highlight w:val="none"/>
          <w:lang w:val="en-US" w:eastAsia="zh-CN"/>
          <w14:textOutline w14:w="4724" w14:cap="flat" w14:cmpd="sng" w14:algn="ctr">
            <w14:solidFill>
              <w14:srgbClr w14:val="000000"/>
            </w14:solidFill>
            <w14:prstDash w14:val="solid"/>
            <w14:miter w14:val="0"/>
          </w14:textOutline>
        </w:rPr>
        <w:t>2详细服务方案附后</w:t>
      </w:r>
    </w:p>
    <w:p w14:paraId="0170C577">
      <w:pPr>
        <w:spacing w:before="1" w:line="218" w:lineRule="auto"/>
        <w:ind w:firstLine="40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5E938D98">
      <w:pPr>
        <w:spacing w:before="1" w:line="218" w:lineRule="auto"/>
        <w:ind w:firstLine="40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345482EE">
      <w:pPr>
        <w:spacing w:before="1" w:line="218" w:lineRule="auto"/>
        <w:ind w:firstLine="40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7F029144">
      <w:pPr>
        <w:spacing w:before="1" w:line="218" w:lineRule="auto"/>
        <w:ind w:firstLine="40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68F64DBF">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7DC41A8A">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3178DF5E">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3B9C8169">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6F6E1131">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1638F0C">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69E50AA">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593F6BD5">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CC97135">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56953610">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499898DC">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6F1AA57">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C3EE88F">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7AF927DA">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2F91F57E">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7E107106">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AC448B1">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A35AEA9">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6693D382">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209F7CE0">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60894E0B">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29D4F265">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3EC9D4F6">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AC21038">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23161195">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86D5E66">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0F427BB">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F971963">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79286ECB">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1932D034">
      <w:pPr>
        <w:pStyle w:val="28"/>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02B7A9DD">
      <w:pPr>
        <w:pStyle w:val="28"/>
        <w:ind w:left="0" w:leftChars="0" w:firstLine="0" w:firstLineChars="0"/>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52B30AE8">
      <w:pPr>
        <w:pStyle w:val="28"/>
        <w:ind w:left="0" w:leftChars="0" w:firstLine="0" w:firstLineChars="0"/>
        <w:rPr>
          <w:rFonts w:hint="eastAsia" w:ascii="华文中宋" w:hAnsi="华文中宋" w:eastAsia="华文中宋" w:cs="华文中宋"/>
          <w:sz w:val="24"/>
          <w:szCs w:val="24"/>
          <w:highlight w:val="none"/>
          <w14:textOutline w14:w="4356" w14:cap="flat" w14:cmpd="sng" w14:algn="ctr">
            <w14:solidFill>
              <w14:srgbClr w14:val="000000"/>
            </w14:solidFill>
            <w14:prstDash w14:val="solid"/>
            <w14:miter w14:val="0"/>
          </w14:textOutline>
        </w:rPr>
      </w:pPr>
    </w:p>
    <w:p w14:paraId="3B4FB228">
      <w:pPr>
        <w:jc w:val="both"/>
        <w:rPr>
          <w:rFonts w:hint="eastAsia" w:ascii="华文中宋" w:hAnsi="华文中宋" w:eastAsia="华文中宋" w:cs="华文中宋"/>
          <w:b/>
          <w:bCs/>
          <w:color w:val="auto"/>
          <w:sz w:val="24"/>
          <w:highlight w:val="none"/>
        </w:rPr>
      </w:pPr>
      <w:r>
        <w:rPr>
          <w:rFonts w:hint="eastAsia" w:ascii="华文中宋" w:hAnsi="华文中宋" w:eastAsia="华文中宋" w:cs="华文中宋"/>
          <w:b/>
          <w:color w:val="auto"/>
          <w:sz w:val="24"/>
          <w:highlight w:val="none"/>
          <w:lang w:val="en-US" w:eastAsia="zh-CN"/>
        </w:rPr>
        <w:t xml:space="preserve">12-3 </w:t>
      </w:r>
      <w:r>
        <w:rPr>
          <w:rFonts w:hint="eastAsia" w:ascii="华文中宋" w:hAnsi="华文中宋" w:eastAsia="华文中宋" w:cs="华文中宋"/>
          <w:b/>
          <w:bCs/>
          <w:color w:val="auto"/>
          <w:sz w:val="24"/>
          <w:highlight w:val="none"/>
        </w:rPr>
        <w:t>标注“★”不允许负偏离的实质性要求和条件响应程度表</w:t>
      </w:r>
    </w:p>
    <w:p w14:paraId="4309EED9">
      <w:pPr>
        <w:keepNext w:val="0"/>
        <w:keepLines w:val="0"/>
        <w:pageBreakBefore w:val="0"/>
        <w:widowControl w:val="0"/>
        <w:kinsoku/>
        <w:wordWrap/>
        <w:overflowPunct/>
        <w:topLinePunct w:val="0"/>
        <w:autoSpaceDE/>
        <w:autoSpaceDN/>
        <w:bidi w:val="0"/>
        <w:adjustRightInd/>
        <w:snapToGrid/>
        <w:spacing w:afterAutospacing="0" w:line="460" w:lineRule="exact"/>
        <w:jc w:val="both"/>
        <w:textAlignment w:val="auto"/>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 xml:space="preserve">项目名称：    </w:t>
      </w:r>
      <w:r>
        <w:rPr>
          <w:rFonts w:hint="eastAsia" w:ascii="华文中宋" w:hAnsi="华文中宋" w:eastAsia="华文中宋" w:cs="华文中宋"/>
          <w:color w:val="auto"/>
          <w:szCs w:val="21"/>
          <w:highlight w:val="none"/>
          <w:u w:val="single"/>
        </w:rPr>
        <w:t xml:space="preserve">                                   </w:t>
      </w:r>
    </w:p>
    <w:p w14:paraId="6B881D47">
      <w:pPr>
        <w:keepNext w:val="0"/>
        <w:keepLines w:val="0"/>
        <w:pageBreakBefore w:val="0"/>
        <w:widowControl w:val="0"/>
        <w:kinsoku/>
        <w:wordWrap/>
        <w:overflowPunct/>
        <w:topLinePunct w:val="0"/>
        <w:autoSpaceDE/>
        <w:autoSpaceDN/>
        <w:bidi w:val="0"/>
        <w:adjustRightInd/>
        <w:snapToGrid/>
        <w:spacing w:afterAutospacing="0" w:line="460" w:lineRule="exact"/>
        <w:textAlignment w:val="auto"/>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 xml:space="preserve">项目编号：    </w:t>
      </w:r>
      <w:r>
        <w:rPr>
          <w:rFonts w:hint="eastAsia" w:ascii="华文中宋" w:hAnsi="华文中宋" w:eastAsia="华文中宋" w:cs="华文中宋"/>
          <w:color w:val="auto"/>
          <w:szCs w:val="21"/>
          <w:highlight w:val="none"/>
          <w:u w:val="single"/>
        </w:rPr>
        <w:t xml:space="preserve">                                   </w:t>
      </w:r>
    </w:p>
    <w:p w14:paraId="31B28051">
      <w:pPr>
        <w:keepNext w:val="0"/>
        <w:keepLines w:val="0"/>
        <w:pageBreakBefore w:val="0"/>
        <w:widowControl w:val="0"/>
        <w:kinsoku/>
        <w:wordWrap/>
        <w:overflowPunct/>
        <w:topLinePunct w:val="0"/>
        <w:autoSpaceDE/>
        <w:autoSpaceDN/>
        <w:bidi w:val="0"/>
        <w:adjustRightInd/>
        <w:snapToGrid/>
        <w:spacing w:afterAutospacing="0" w:line="460" w:lineRule="exact"/>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投标人名称：  </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 xml:space="preserve"> </w:t>
      </w:r>
    </w:p>
    <w:p w14:paraId="5E714556">
      <w:pPr>
        <w:pStyle w:val="9"/>
        <w:keepNext w:val="0"/>
        <w:keepLines w:val="0"/>
        <w:pageBreakBefore w:val="0"/>
        <w:widowControl w:val="0"/>
        <w:kinsoku/>
        <w:wordWrap/>
        <w:overflowPunct/>
        <w:topLinePunct w:val="0"/>
        <w:autoSpaceDE/>
        <w:autoSpaceDN/>
        <w:bidi w:val="0"/>
        <w:adjustRightInd/>
        <w:snapToGrid/>
        <w:spacing w:beforeAutospacing="0" w:after="0" w:afterLines="0" w:afterAutospacing="0" w:line="460" w:lineRule="exact"/>
        <w:textAlignment w:val="auto"/>
        <w:rPr>
          <w:rFonts w:hint="eastAsia" w:ascii="华文中宋" w:hAnsi="华文中宋" w:eastAsia="华文中宋" w:cs="华文中宋"/>
          <w:color w:val="auto"/>
          <w:u w:val="single"/>
          <w:lang w:val="en-US" w:eastAsia="zh-CN"/>
        </w:rPr>
      </w:pPr>
      <w:r>
        <w:rPr>
          <w:rFonts w:hint="eastAsia" w:ascii="华文中宋" w:hAnsi="华文中宋" w:eastAsia="华文中宋" w:cs="华文中宋"/>
          <w:color w:val="auto"/>
          <w:szCs w:val="21"/>
          <w:highlight w:val="none"/>
          <w:lang w:eastAsia="zh-CN"/>
        </w:rPr>
        <w:t>包</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号：</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u w:val="single"/>
          <w:lang w:val="en-US" w:eastAsia="zh-CN"/>
        </w:rPr>
        <w:t xml:space="preserve">                                   </w:t>
      </w:r>
    </w:p>
    <w:p w14:paraId="66FB6681">
      <w:pPr>
        <w:pStyle w:val="34"/>
        <w:ind w:left="0" w:leftChars="0" w:firstLine="0" w:firstLineChars="0"/>
        <w:rPr>
          <w:rFonts w:hint="eastAsia" w:ascii="华文中宋" w:hAnsi="华文中宋" w:eastAsia="华文中宋" w:cs="华文中宋"/>
          <w:color w:val="auto"/>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581"/>
        <w:gridCol w:w="4147"/>
        <w:gridCol w:w="1435"/>
        <w:gridCol w:w="1286"/>
        <w:gridCol w:w="1329"/>
        <w:gridCol w:w="1789"/>
      </w:tblGrid>
      <w:tr w14:paraId="6575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noWrap w:val="0"/>
            <w:vAlign w:val="center"/>
          </w:tcPr>
          <w:p w14:paraId="6949A19D">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序号</w:t>
            </w:r>
          </w:p>
        </w:tc>
        <w:tc>
          <w:tcPr>
            <w:tcW w:w="3581" w:type="dxa"/>
            <w:vMerge w:val="restart"/>
            <w:noWrap w:val="0"/>
            <w:vAlign w:val="center"/>
          </w:tcPr>
          <w:p w14:paraId="5F8E4C10">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招标文件标注“★”</w:t>
            </w:r>
          </w:p>
          <w:p w14:paraId="2CAEE739">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不允许负偏离的实质性要求和条件</w:t>
            </w:r>
          </w:p>
        </w:tc>
        <w:tc>
          <w:tcPr>
            <w:tcW w:w="4147" w:type="dxa"/>
            <w:vMerge w:val="restart"/>
            <w:noWrap w:val="0"/>
            <w:vAlign w:val="center"/>
          </w:tcPr>
          <w:p w14:paraId="6F13AA00">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投标响应状况</w:t>
            </w:r>
          </w:p>
        </w:tc>
        <w:tc>
          <w:tcPr>
            <w:tcW w:w="4050" w:type="dxa"/>
            <w:gridSpan w:val="3"/>
            <w:noWrap w:val="0"/>
            <w:vAlign w:val="center"/>
          </w:tcPr>
          <w:p w14:paraId="1DC4841A">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响应程度</w:t>
            </w:r>
          </w:p>
        </w:tc>
        <w:tc>
          <w:tcPr>
            <w:tcW w:w="1789" w:type="dxa"/>
            <w:vMerge w:val="restart"/>
            <w:noWrap w:val="0"/>
            <w:vAlign w:val="center"/>
          </w:tcPr>
          <w:p w14:paraId="2D70C217">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偏离说明</w:t>
            </w:r>
          </w:p>
        </w:tc>
      </w:tr>
      <w:tr w14:paraId="5E47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noWrap w:val="0"/>
            <w:vAlign w:val="center"/>
          </w:tcPr>
          <w:p w14:paraId="4D00D705">
            <w:pPr>
              <w:jc w:val="center"/>
              <w:rPr>
                <w:rFonts w:hint="eastAsia" w:ascii="华文中宋" w:hAnsi="华文中宋" w:eastAsia="华文中宋" w:cs="华文中宋"/>
                <w:b w:val="0"/>
                <w:bCs w:val="0"/>
                <w:color w:val="auto"/>
                <w:szCs w:val="21"/>
                <w:highlight w:val="none"/>
              </w:rPr>
            </w:pPr>
          </w:p>
        </w:tc>
        <w:tc>
          <w:tcPr>
            <w:tcW w:w="3581" w:type="dxa"/>
            <w:vMerge w:val="continue"/>
            <w:noWrap w:val="0"/>
            <w:vAlign w:val="center"/>
          </w:tcPr>
          <w:p w14:paraId="61424699">
            <w:pPr>
              <w:jc w:val="center"/>
              <w:rPr>
                <w:rFonts w:hint="eastAsia" w:ascii="华文中宋" w:hAnsi="华文中宋" w:eastAsia="华文中宋" w:cs="华文中宋"/>
                <w:b w:val="0"/>
                <w:bCs w:val="0"/>
                <w:color w:val="auto"/>
                <w:szCs w:val="21"/>
                <w:highlight w:val="none"/>
              </w:rPr>
            </w:pPr>
          </w:p>
        </w:tc>
        <w:tc>
          <w:tcPr>
            <w:tcW w:w="4147" w:type="dxa"/>
            <w:vMerge w:val="continue"/>
            <w:noWrap w:val="0"/>
            <w:vAlign w:val="center"/>
          </w:tcPr>
          <w:p w14:paraId="177FBC01">
            <w:pPr>
              <w:jc w:val="center"/>
              <w:rPr>
                <w:rFonts w:hint="eastAsia" w:ascii="华文中宋" w:hAnsi="华文中宋" w:eastAsia="华文中宋" w:cs="华文中宋"/>
                <w:b w:val="0"/>
                <w:bCs w:val="0"/>
                <w:color w:val="auto"/>
                <w:szCs w:val="21"/>
                <w:highlight w:val="none"/>
              </w:rPr>
            </w:pPr>
          </w:p>
        </w:tc>
        <w:tc>
          <w:tcPr>
            <w:tcW w:w="1435" w:type="dxa"/>
            <w:noWrap w:val="0"/>
            <w:vAlign w:val="center"/>
          </w:tcPr>
          <w:p w14:paraId="63F49C6A">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符合要求</w:t>
            </w:r>
          </w:p>
        </w:tc>
        <w:tc>
          <w:tcPr>
            <w:tcW w:w="1286" w:type="dxa"/>
            <w:noWrap w:val="0"/>
            <w:vAlign w:val="center"/>
          </w:tcPr>
          <w:p w14:paraId="61D553AC">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高于要求</w:t>
            </w:r>
          </w:p>
        </w:tc>
        <w:tc>
          <w:tcPr>
            <w:tcW w:w="1329" w:type="dxa"/>
            <w:noWrap w:val="0"/>
            <w:vAlign w:val="center"/>
          </w:tcPr>
          <w:p w14:paraId="607E2CC9">
            <w:pPr>
              <w:jc w:val="center"/>
              <w:rPr>
                <w:rFonts w:hint="eastAsia" w:ascii="华文中宋" w:hAnsi="华文中宋" w:eastAsia="华文中宋" w:cs="华文中宋"/>
                <w:b w:val="0"/>
                <w:bCs w:val="0"/>
                <w:color w:val="auto"/>
                <w:szCs w:val="21"/>
                <w:highlight w:val="none"/>
              </w:rPr>
            </w:pPr>
            <w:r>
              <w:rPr>
                <w:rFonts w:hint="eastAsia" w:ascii="华文中宋" w:hAnsi="华文中宋" w:eastAsia="华文中宋" w:cs="华文中宋"/>
                <w:b w:val="0"/>
                <w:bCs w:val="0"/>
                <w:color w:val="auto"/>
                <w:szCs w:val="21"/>
                <w:highlight w:val="none"/>
              </w:rPr>
              <w:t>低于要求</w:t>
            </w:r>
          </w:p>
        </w:tc>
        <w:tc>
          <w:tcPr>
            <w:tcW w:w="1789" w:type="dxa"/>
            <w:vMerge w:val="continue"/>
            <w:noWrap w:val="0"/>
            <w:vAlign w:val="center"/>
          </w:tcPr>
          <w:p w14:paraId="7C0123FB">
            <w:pPr>
              <w:jc w:val="center"/>
              <w:rPr>
                <w:rFonts w:hint="eastAsia" w:ascii="华文中宋" w:hAnsi="华文中宋" w:eastAsia="华文中宋" w:cs="华文中宋"/>
                <w:b w:val="0"/>
                <w:bCs w:val="0"/>
                <w:color w:val="auto"/>
                <w:szCs w:val="21"/>
                <w:highlight w:val="none"/>
              </w:rPr>
            </w:pPr>
          </w:p>
        </w:tc>
      </w:tr>
      <w:tr w14:paraId="1FC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13704B7C">
            <w:pPr>
              <w:jc w:val="center"/>
              <w:rPr>
                <w:rFonts w:hint="eastAsia" w:ascii="华文中宋" w:hAnsi="华文中宋" w:eastAsia="华文中宋" w:cs="华文中宋"/>
                <w:b w:val="0"/>
                <w:bCs w:val="0"/>
                <w:color w:val="auto"/>
                <w:szCs w:val="21"/>
                <w:highlight w:val="none"/>
              </w:rPr>
            </w:pPr>
          </w:p>
        </w:tc>
        <w:tc>
          <w:tcPr>
            <w:tcW w:w="3581" w:type="dxa"/>
            <w:noWrap w:val="0"/>
            <w:vAlign w:val="center"/>
          </w:tcPr>
          <w:p w14:paraId="0FF43BAD">
            <w:pPr>
              <w:jc w:val="center"/>
              <w:rPr>
                <w:rFonts w:hint="eastAsia" w:ascii="华文中宋" w:hAnsi="华文中宋" w:eastAsia="华文中宋" w:cs="华文中宋"/>
                <w:b w:val="0"/>
                <w:bCs w:val="0"/>
                <w:color w:val="auto"/>
                <w:szCs w:val="21"/>
                <w:highlight w:val="none"/>
              </w:rPr>
            </w:pPr>
          </w:p>
        </w:tc>
        <w:tc>
          <w:tcPr>
            <w:tcW w:w="4147" w:type="dxa"/>
            <w:noWrap w:val="0"/>
            <w:vAlign w:val="center"/>
          </w:tcPr>
          <w:p w14:paraId="17635264">
            <w:pPr>
              <w:jc w:val="center"/>
              <w:rPr>
                <w:rFonts w:hint="eastAsia" w:ascii="华文中宋" w:hAnsi="华文中宋" w:eastAsia="华文中宋" w:cs="华文中宋"/>
                <w:b w:val="0"/>
                <w:bCs w:val="0"/>
                <w:color w:val="auto"/>
                <w:szCs w:val="21"/>
                <w:highlight w:val="none"/>
              </w:rPr>
            </w:pPr>
          </w:p>
        </w:tc>
        <w:tc>
          <w:tcPr>
            <w:tcW w:w="1435" w:type="dxa"/>
            <w:noWrap w:val="0"/>
            <w:vAlign w:val="center"/>
          </w:tcPr>
          <w:p w14:paraId="5682ED8C">
            <w:pPr>
              <w:jc w:val="center"/>
              <w:rPr>
                <w:rFonts w:hint="eastAsia" w:ascii="华文中宋" w:hAnsi="华文中宋" w:eastAsia="华文中宋" w:cs="华文中宋"/>
                <w:b w:val="0"/>
                <w:bCs w:val="0"/>
                <w:color w:val="auto"/>
                <w:szCs w:val="21"/>
                <w:highlight w:val="none"/>
              </w:rPr>
            </w:pPr>
          </w:p>
        </w:tc>
        <w:tc>
          <w:tcPr>
            <w:tcW w:w="1286" w:type="dxa"/>
            <w:noWrap w:val="0"/>
            <w:vAlign w:val="center"/>
          </w:tcPr>
          <w:p w14:paraId="08A993FD">
            <w:pPr>
              <w:jc w:val="center"/>
              <w:rPr>
                <w:rFonts w:hint="eastAsia" w:ascii="华文中宋" w:hAnsi="华文中宋" w:eastAsia="华文中宋" w:cs="华文中宋"/>
                <w:b w:val="0"/>
                <w:bCs w:val="0"/>
                <w:color w:val="auto"/>
                <w:szCs w:val="21"/>
                <w:highlight w:val="none"/>
              </w:rPr>
            </w:pPr>
          </w:p>
        </w:tc>
        <w:tc>
          <w:tcPr>
            <w:tcW w:w="1329" w:type="dxa"/>
            <w:noWrap w:val="0"/>
            <w:vAlign w:val="center"/>
          </w:tcPr>
          <w:p w14:paraId="70BD7DC9">
            <w:pPr>
              <w:jc w:val="center"/>
              <w:rPr>
                <w:rFonts w:hint="eastAsia" w:ascii="华文中宋" w:hAnsi="华文中宋" w:eastAsia="华文中宋" w:cs="华文中宋"/>
                <w:b w:val="0"/>
                <w:bCs w:val="0"/>
                <w:color w:val="auto"/>
                <w:szCs w:val="21"/>
                <w:highlight w:val="none"/>
              </w:rPr>
            </w:pPr>
          </w:p>
        </w:tc>
        <w:tc>
          <w:tcPr>
            <w:tcW w:w="1789" w:type="dxa"/>
            <w:noWrap w:val="0"/>
            <w:vAlign w:val="center"/>
          </w:tcPr>
          <w:p w14:paraId="0016CC48">
            <w:pPr>
              <w:jc w:val="center"/>
              <w:rPr>
                <w:rFonts w:hint="eastAsia" w:ascii="华文中宋" w:hAnsi="华文中宋" w:eastAsia="华文中宋" w:cs="华文中宋"/>
                <w:b w:val="0"/>
                <w:bCs w:val="0"/>
                <w:color w:val="auto"/>
                <w:szCs w:val="21"/>
                <w:highlight w:val="none"/>
              </w:rPr>
            </w:pPr>
          </w:p>
        </w:tc>
      </w:tr>
      <w:tr w14:paraId="184F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78134FA3">
            <w:pPr>
              <w:jc w:val="center"/>
              <w:rPr>
                <w:rFonts w:hint="eastAsia" w:ascii="华文中宋" w:hAnsi="华文中宋" w:eastAsia="华文中宋" w:cs="华文中宋"/>
                <w:b w:val="0"/>
                <w:bCs w:val="0"/>
                <w:color w:val="auto"/>
                <w:szCs w:val="21"/>
                <w:highlight w:val="none"/>
              </w:rPr>
            </w:pPr>
          </w:p>
        </w:tc>
        <w:tc>
          <w:tcPr>
            <w:tcW w:w="3581" w:type="dxa"/>
            <w:noWrap w:val="0"/>
            <w:vAlign w:val="center"/>
          </w:tcPr>
          <w:p w14:paraId="29491997">
            <w:pPr>
              <w:jc w:val="center"/>
              <w:rPr>
                <w:rFonts w:hint="eastAsia" w:ascii="华文中宋" w:hAnsi="华文中宋" w:eastAsia="华文中宋" w:cs="华文中宋"/>
                <w:b w:val="0"/>
                <w:bCs w:val="0"/>
                <w:color w:val="auto"/>
                <w:szCs w:val="21"/>
                <w:highlight w:val="none"/>
              </w:rPr>
            </w:pPr>
          </w:p>
        </w:tc>
        <w:tc>
          <w:tcPr>
            <w:tcW w:w="4147" w:type="dxa"/>
            <w:noWrap w:val="0"/>
            <w:vAlign w:val="center"/>
          </w:tcPr>
          <w:p w14:paraId="29FD1BBC">
            <w:pPr>
              <w:jc w:val="center"/>
              <w:rPr>
                <w:rFonts w:hint="eastAsia" w:ascii="华文中宋" w:hAnsi="华文中宋" w:eastAsia="华文中宋" w:cs="华文中宋"/>
                <w:b w:val="0"/>
                <w:bCs w:val="0"/>
                <w:color w:val="auto"/>
                <w:szCs w:val="21"/>
                <w:highlight w:val="none"/>
              </w:rPr>
            </w:pPr>
          </w:p>
        </w:tc>
        <w:tc>
          <w:tcPr>
            <w:tcW w:w="1435" w:type="dxa"/>
            <w:noWrap w:val="0"/>
            <w:vAlign w:val="center"/>
          </w:tcPr>
          <w:p w14:paraId="14BF303E">
            <w:pPr>
              <w:jc w:val="center"/>
              <w:rPr>
                <w:rFonts w:hint="eastAsia" w:ascii="华文中宋" w:hAnsi="华文中宋" w:eastAsia="华文中宋" w:cs="华文中宋"/>
                <w:b w:val="0"/>
                <w:bCs w:val="0"/>
                <w:color w:val="auto"/>
                <w:szCs w:val="21"/>
                <w:highlight w:val="none"/>
              </w:rPr>
            </w:pPr>
          </w:p>
        </w:tc>
        <w:tc>
          <w:tcPr>
            <w:tcW w:w="1286" w:type="dxa"/>
            <w:noWrap w:val="0"/>
            <w:vAlign w:val="center"/>
          </w:tcPr>
          <w:p w14:paraId="60A98A0E">
            <w:pPr>
              <w:jc w:val="center"/>
              <w:rPr>
                <w:rFonts w:hint="eastAsia" w:ascii="华文中宋" w:hAnsi="华文中宋" w:eastAsia="华文中宋" w:cs="华文中宋"/>
                <w:b w:val="0"/>
                <w:bCs w:val="0"/>
                <w:color w:val="auto"/>
                <w:szCs w:val="21"/>
                <w:highlight w:val="none"/>
              </w:rPr>
            </w:pPr>
          </w:p>
        </w:tc>
        <w:tc>
          <w:tcPr>
            <w:tcW w:w="1329" w:type="dxa"/>
            <w:noWrap w:val="0"/>
            <w:vAlign w:val="center"/>
          </w:tcPr>
          <w:p w14:paraId="699E8A9E">
            <w:pPr>
              <w:jc w:val="center"/>
              <w:rPr>
                <w:rFonts w:hint="eastAsia" w:ascii="华文中宋" w:hAnsi="华文中宋" w:eastAsia="华文中宋" w:cs="华文中宋"/>
                <w:b w:val="0"/>
                <w:bCs w:val="0"/>
                <w:color w:val="auto"/>
                <w:szCs w:val="21"/>
                <w:highlight w:val="none"/>
              </w:rPr>
            </w:pPr>
          </w:p>
        </w:tc>
        <w:tc>
          <w:tcPr>
            <w:tcW w:w="1789" w:type="dxa"/>
            <w:noWrap w:val="0"/>
            <w:vAlign w:val="center"/>
          </w:tcPr>
          <w:p w14:paraId="0560E9BB">
            <w:pPr>
              <w:jc w:val="center"/>
              <w:rPr>
                <w:rFonts w:hint="eastAsia" w:ascii="华文中宋" w:hAnsi="华文中宋" w:eastAsia="华文中宋" w:cs="华文中宋"/>
                <w:b w:val="0"/>
                <w:bCs w:val="0"/>
                <w:color w:val="auto"/>
                <w:szCs w:val="21"/>
                <w:highlight w:val="none"/>
              </w:rPr>
            </w:pPr>
          </w:p>
        </w:tc>
      </w:tr>
      <w:tr w14:paraId="624C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noWrap w:val="0"/>
            <w:vAlign w:val="center"/>
          </w:tcPr>
          <w:p w14:paraId="7BE9569C">
            <w:pPr>
              <w:jc w:val="center"/>
              <w:rPr>
                <w:rFonts w:hint="eastAsia" w:ascii="华文中宋" w:hAnsi="华文中宋" w:eastAsia="华文中宋" w:cs="华文中宋"/>
                <w:b w:val="0"/>
                <w:bCs w:val="0"/>
                <w:color w:val="auto"/>
                <w:szCs w:val="21"/>
                <w:highlight w:val="none"/>
              </w:rPr>
            </w:pPr>
          </w:p>
        </w:tc>
        <w:tc>
          <w:tcPr>
            <w:tcW w:w="3581" w:type="dxa"/>
            <w:noWrap w:val="0"/>
            <w:vAlign w:val="center"/>
          </w:tcPr>
          <w:p w14:paraId="05392FFC">
            <w:pPr>
              <w:jc w:val="center"/>
              <w:rPr>
                <w:rFonts w:hint="eastAsia" w:ascii="华文中宋" w:hAnsi="华文中宋" w:eastAsia="华文中宋" w:cs="华文中宋"/>
                <w:b w:val="0"/>
                <w:bCs w:val="0"/>
                <w:color w:val="auto"/>
                <w:szCs w:val="21"/>
                <w:highlight w:val="none"/>
              </w:rPr>
            </w:pPr>
          </w:p>
        </w:tc>
        <w:tc>
          <w:tcPr>
            <w:tcW w:w="4147" w:type="dxa"/>
            <w:noWrap w:val="0"/>
            <w:vAlign w:val="center"/>
          </w:tcPr>
          <w:p w14:paraId="546836FE">
            <w:pPr>
              <w:jc w:val="center"/>
              <w:rPr>
                <w:rFonts w:hint="eastAsia" w:ascii="华文中宋" w:hAnsi="华文中宋" w:eastAsia="华文中宋" w:cs="华文中宋"/>
                <w:b w:val="0"/>
                <w:bCs w:val="0"/>
                <w:color w:val="auto"/>
                <w:szCs w:val="21"/>
                <w:highlight w:val="none"/>
              </w:rPr>
            </w:pPr>
          </w:p>
        </w:tc>
        <w:tc>
          <w:tcPr>
            <w:tcW w:w="1435" w:type="dxa"/>
            <w:noWrap w:val="0"/>
            <w:vAlign w:val="center"/>
          </w:tcPr>
          <w:p w14:paraId="2A7BDF9F">
            <w:pPr>
              <w:jc w:val="center"/>
              <w:rPr>
                <w:rFonts w:hint="eastAsia" w:ascii="华文中宋" w:hAnsi="华文中宋" w:eastAsia="华文中宋" w:cs="华文中宋"/>
                <w:b w:val="0"/>
                <w:bCs w:val="0"/>
                <w:color w:val="auto"/>
                <w:szCs w:val="21"/>
                <w:highlight w:val="none"/>
              </w:rPr>
            </w:pPr>
          </w:p>
        </w:tc>
        <w:tc>
          <w:tcPr>
            <w:tcW w:w="1286" w:type="dxa"/>
            <w:noWrap w:val="0"/>
            <w:vAlign w:val="center"/>
          </w:tcPr>
          <w:p w14:paraId="67AE7C7C">
            <w:pPr>
              <w:jc w:val="center"/>
              <w:rPr>
                <w:rFonts w:hint="eastAsia" w:ascii="华文中宋" w:hAnsi="华文中宋" w:eastAsia="华文中宋" w:cs="华文中宋"/>
                <w:b w:val="0"/>
                <w:bCs w:val="0"/>
                <w:color w:val="auto"/>
                <w:szCs w:val="21"/>
                <w:highlight w:val="none"/>
              </w:rPr>
            </w:pPr>
          </w:p>
        </w:tc>
        <w:tc>
          <w:tcPr>
            <w:tcW w:w="1329" w:type="dxa"/>
            <w:noWrap w:val="0"/>
            <w:vAlign w:val="center"/>
          </w:tcPr>
          <w:p w14:paraId="0E57B5D2">
            <w:pPr>
              <w:jc w:val="center"/>
              <w:rPr>
                <w:rFonts w:hint="eastAsia" w:ascii="华文中宋" w:hAnsi="华文中宋" w:eastAsia="华文中宋" w:cs="华文中宋"/>
                <w:b w:val="0"/>
                <w:bCs w:val="0"/>
                <w:color w:val="auto"/>
                <w:szCs w:val="21"/>
                <w:highlight w:val="none"/>
              </w:rPr>
            </w:pPr>
          </w:p>
        </w:tc>
        <w:tc>
          <w:tcPr>
            <w:tcW w:w="1789" w:type="dxa"/>
            <w:noWrap w:val="0"/>
            <w:vAlign w:val="center"/>
          </w:tcPr>
          <w:p w14:paraId="5DBFE8F6">
            <w:pPr>
              <w:jc w:val="center"/>
              <w:rPr>
                <w:rFonts w:hint="eastAsia" w:ascii="华文中宋" w:hAnsi="华文中宋" w:eastAsia="华文中宋" w:cs="华文中宋"/>
                <w:b w:val="0"/>
                <w:bCs w:val="0"/>
                <w:color w:val="auto"/>
                <w:szCs w:val="21"/>
                <w:highlight w:val="none"/>
              </w:rPr>
            </w:pPr>
          </w:p>
        </w:tc>
      </w:tr>
    </w:tbl>
    <w:p w14:paraId="673B5125">
      <w:pPr>
        <w:rPr>
          <w:rFonts w:hint="eastAsia" w:ascii="华文中宋" w:hAnsi="华文中宋" w:eastAsia="华文中宋" w:cs="华文中宋"/>
          <w:b/>
          <w:color w:val="auto"/>
          <w:szCs w:val="21"/>
          <w:highlight w:val="none"/>
        </w:rPr>
      </w:pPr>
    </w:p>
    <w:p w14:paraId="203D7DA7">
      <w:pPr>
        <w:spacing w:line="360" w:lineRule="auto"/>
        <w:ind w:firstLine="42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lang w:eastAsia="zh-CN"/>
        </w:rPr>
        <w:t>说明：①投标人应详细列明标注“★”不允许负偏离的实质性要求和条件的具体响应状况，全面披露各项响应程度，否则投标文件无效。</w:t>
      </w:r>
    </w:p>
    <w:p w14:paraId="5D47441B">
      <w:pPr>
        <w:spacing w:line="360" w:lineRule="auto"/>
        <w:ind w:firstLine="1052" w:firstLineChars="501"/>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lang w:val="en-US" w:eastAsia="zh-CN"/>
        </w:rPr>
        <w:t>②招标文件中没有标注</w:t>
      </w:r>
      <w:r>
        <w:rPr>
          <w:rFonts w:hint="eastAsia" w:ascii="华文中宋" w:hAnsi="华文中宋" w:eastAsia="华文中宋" w:cs="华文中宋"/>
          <w:color w:val="auto"/>
          <w:szCs w:val="21"/>
          <w:highlight w:val="none"/>
          <w:lang w:eastAsia="zh-CN"/>
        </w:rPr>
        <w:t>“★”不允许负偏离的实质性要求和条件的具体响应状况，投标人可</w:t>
      </w:r>
      <w:r>
        <w:rPr>
          <w:rFonts w:hint="eastAsia" w:ascii="华文中宋" w:hAnsi="华文中宋" w:eastAsia="华文中宋" w:cs="华文中宋"/>
          <w:color w:val="auto"/>
          <w:szCs w:val="21"/>
          <w:highlight w:val="none"/>
        </w:rPr>
        <w:t>填写“无”或“</w:t>
      </w:r>
      <w:r>
        <w:rPr>
          <w:rFonts w:hint="eastAsia" w:ascii="华文中宋" w:hAnsi="华文中宋" w:eastAsia="华文中宋" w:cs="华文中宋"/>
          <w:color w:val="auto"/>
          <w:szCs w:val="21"/>
          <w:highlight w:val="none"/>
          <w:lang w:val="en-US" w:eastAsia="zh-CN"/>
        </w:rPr>
        <w:t>/</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来表示。</w:t>
      </w:r>
    </w:p>
    <w:p w14:paraId="35CA0C08">
      <w:pPr>
        <w:spacing w:line="360" w:lineRule="auto"/>
        <w:ind w:firstLine="840" w:firstLineChars="400"/>
        <w:rPr>
          <w:rFonts w:hint="eastAsia" w:ascii="华文中宋" w:hAnsi="华文中宋" w:eastAsia="华文中宋" w:cs="华文中宋"/>
          <w:color w:val="auto"/>
          <w:szCs w:val="21"/>
          <w:highlight w:val="none"/>
          <w:lang w:eastAsia="zh-CN"/>
        </w:rPr>
      </w:pPr>
    </w:p>
    <w:p w14:paraId="322FE63D">
      <w:pPr>
        <w:pStyle w:val="34"/>
        <w:ind w:left="0" w:leftChars="0" w:firstLine="0" w:firstLineChars="0"/>
        <w:rPr>
          <w:rFonts w:hint="eastAsia" w:ascii="华文中宋" w:hAnsi="华文中宋" w:eastAsia="华文中宋" w:cs="华文中宋"/>
          <w:color w:val="auto"/>
          <w:szCs w:val="21"/>
          <w:highlight w:val="none"/>
          <w:lang w:val="en-US" w:eastAsia="zh-CN"/>
        </w:rPr>
      </w:pPr>
    </w:p>
    <w:p w14:paraId="373C8A72">
      <w:pPr>
        <w:snapToGrid w:val="0"/>
        <w:spacing w:line="360" w:lineRule="auto"/>
        <w:ind w:firstLine="7770" w:firstLineChars="37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14:paraId="54654CF1">
      <w:pPr>
        <w:snapToGrid w:val="0"/>
        <w:spacing w:line="360" w:lineRule="auto"/>
        <w:ind w:firstLine="420" w:firstLineChars="200"/>
        <w:rPr>
          <w:rFonts w:hint="eastAsia" w:ascii="华文中宋" w:hAnsi="华文中宋" w:eastAsia="华文中宋" w:cs="华文中宋"/>
          <w:color w:val="auto"/>
          <w:highlight w:val="none"/>
          <w:lang w:val="en-US" w:eastAsia="zh-CN"/>
        </w:rPr>
        <w:sectPr>
          <w:pgSz w:w="16838" w:h="11906" w:orient="landscape"/>
          <w:pgMar w:top="1803" w:right="1440" w:bottom="1803" w:left="1440" w:header="851" w:footer="992" w:gutter="0"/>
          <w:pgNumType w:fmt="numberInDash"/>
          <w:cols w:space="720" w:num="1"/>
          <w:rtlGutter w:val="0"/>
          <w:docGrid w:type="lines" w:linePitch="319" w:charSpace="0"/>
        </w:sect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kern w:val="2"/>
          <w:sz w:val="21"/>
          <w:szCs w:val="21"/>
          <w:highlight w:val="none"/>
          <w:lang w:eastAsia="zh-CN"/>
        </w:rPr>
        <w:t>日</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lang w:eastAsia="zh-CN"/>
        </w:rPr>
        <w:t>期：</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rPr>
        <w:t>年   月  日</w:t>
      </w:r>
    </w:p>
    <w:p w14:paraId="1DBF4A35">
      <w:pPr>
        <w:spacing w:line="360" w:lineRule="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eastAsia="zh-CN"/>
        </w:rPr>
        <w:t>附件</w:t>
      </w:r>
      <w:r>
        <w:rPr>
          <w:rFonts w:hint="eastAsia" w:ascii="华文中宋" w:hAnsi="华文中宋" w:eastAsia="华文中宋" w:cs="华文中宋"/>
          <w:b/>
          <w:color w:val="auto"/>
          <w:sz w:val="24"/>
          <w:highlight w:val="none"/>
          <w:lang w:val="en-US" w:eastAsia="zh-CN"/>
        </w:rPr>
        <w:t>13</w:t>
      </w:r>
    </w:p>
    <w:p w14:paraId="0D1AB7C2">
      <w:pPr>
        <w:spacing w:line="440" w:lineRule="exact"/>
        <w:jc w:val="both"/>
        <w:outlineLvl w:val="0"/>
        <w:rPr>
          <w:rFonts w:hint="eastAsia" w:ascii="华文中宋" w:hAnsi="华文中宋" w:eastAsia="华文中宋" w:cs="华文中宋"/>
          <w:b/>
          <w:bCs/>
          <w:color w:val="auto"/>
          <w:sz w:val="22"/>
          <w:szCs w:val="22"/>
          <w:highlight w:val="none"/>
          <w:lang w:eastAsia="zh-CN"/>
        </w:rPr>
      </w:pPr>
      <w:r>
        <w:rPr>
          <w:rFonts w:hint="eastAsia" w:ascii="华文中宋" w:hAnsi="华文中宋" w:eastAsia="华文中宋" w:cs="华文中宋"/>
          <w:b/>
          <w:bCs/>
          <w:color w:val="auto"/>
          <w:sz w:val="22"/>
          <w:szCs w:val="22"/>
          <w:highlight w:val="none"/>
        </w:rPr>
        <w:t>拟投入本项目的人员配备情况</w:t>
      </w:r>
      <w:r>
        <w:rPr>
          <w:rFonts w:hint="eastAsia" w:ascii="华文中宋" w:hAnsi="华文中宋" w:eastAsia="华文中宋" w:cs="华文中宋"/>
          <w:b/>
          <w:bCs/>
          <w:color w:val="auto"/>
          <w:sz w:val="22"/>
          <w:szCs w:val="22"/>
          <w:highlight w:val="none"/>
          <w:lang w:eastAsia="zh-CN"/>
        </w:rPr>
        <w:t>格式</w:t>
      </w:r>
    </w:p>
    <w:p w14:paraId="26A4A57A">
      <w:pPr>
        <w:pStyle w:val="34"/>
        <w:rPr>
          <w:rFonts w:hint="eastAsia" w:ascii="华文中宋" w:hAnsi="华文中宋" w:eastAsia="华文中宋" w:cs="华文中宋"/>
          <w:color w:val="auto"/>
          <w:lang w:eastAsia="zh-CN"/>
        </w:rPr>
      </w:pPr>
    </w:p>
    <w:p w14:paraId="54FE89A1">
      <w:pPr>
        <w:pStyle w:val="34"/>
        <w:jc w:val="cente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b/>
          <w:bCs/>
          <w:color w:val="auto"/>
          <w:sz w:val="22"/>
          <w:szCs w:val="22"/>
          <w:highlight w:val="none"/>
        </w:rPr>
        <w:t>拟投入本项目的人员配备情况</w:t>
      </w:r>
      <w:r>
        <w:rPr>
          <w:rFonts w:hint="eastAsia" w:ascii="华文中宋" w:hAnsi="华文中宋" w:eastAsia="华文中宋" w:cs="华文中宋"/>
          <w:b/>
          <w:bCs/>
          <w:color w:val="auto"/>
          <w:sz w:val="22"/>
          <w:szCs w:val="22"/>
          <w:highlight w:val="none"/>
          <w:lang w:eastAsia="zh-CN"/>
        </w:rPr>
        <w:t>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5"/>
        <w:gridCol w:w="1480"/>
        <w:gridCol w:w="1630"/>
        <w:gridCol w:w="1780"/>
        <w:gridCol w:w="1180"/>
        <w:gridCol w:w="1370"/>
      </w:tblGrid>
      <w:tr w14:paraId="5A709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FD33802">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lang w:val="zh-CN"/>
              </w:rPr>
              <w:t>姓名</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37BCB1A">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lang w:val="zh-CN"/>
              </w:rPr>
              <w:t>职务</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5989C20">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lang w:val="zh-CN"/>
              </w:rPr>
              <w:t>专业技术资格</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432C5A7">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lang w:val="zh-CN"/>
              </w:rPr>
              <w:t>身份证号码</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1DAFB8A">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lang w:eastAsia="zh-CN"/>
              </w:rPr>
            </w:pPr>
            <w:r>
              <w:rPr>
                <w:rFonts w:hint="eastAsia" w:ascii="华文中宋" w:hAnsi="华文中宋" w:eastAsia="华文中宋" w:cs="华文中宋"/>
                <w:color w:val="auto"/>
                <w:sz w:val="22"/>
                <w:szCs w:val="22"/>
                <w:highlight w:val="none"/>
                <w:lang w:eastAsia="zh-CN"/>
              </w:rPr>
              <w:t>联系电话</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6B469B0">
            <w:pPr>
              <w:autoSpaceDE w:val="0"/>
              <w:autoSpaceDN w:val="0"/>
              <w:adjustRightInd w:val="0"/>
              <w:spacing w:before="120" w:beforeLines="0" w:after="50" w:afterLines="0" w:line="400" w:lineRule="exact"/>
              <w:jc w:val="center"/>
              <w:rPr>
                <w:rFonts w:hint="eastAsia" w:ascii="华文中宋" w:hAnsi="华文中宋" w:eastAsia="华文中宋" w:cs="华文中宋"/>
                <w:color w:val="auto"/>
                <w:sz w:val="22"/>
                <w:szCs w:val="22"/>
                <w:highlight w:val="none"/>
                <w:lang w:val="zh-CN"/>
              </w:rPr>
            </w:pPr>
            <w:r>
              <w:rPr>
                <w:rFonts w:hint="eastAsia" w:ascii="华文中宋" w:hAnsi="华文中宋" w:eastAsia="华文中宋" w:cs="华文中宋"/>
                <w:color w:val="auto"/>
                <w:sz w:val="22"/>
                <w:szCs w:val="22"/>
                <w:highlight w:val="none"/>
                <w:lang w:val="zh-CN"/>
              </w:rPr>
              <w:t>参加本单位工作时间</w:t>
            </w:r>
          </w:p>
        </w:tc>
      </w:tr>
      <w:tr w14:paraId="62DC7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1EB2C15B">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1A4D6260">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053CA717">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2971AEE8">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46CD85DE">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05660CD8">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07FB9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609E9270">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6CC1C44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396716A6">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7C3F5417">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507B693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69F1528D">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0370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0679A512">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225D6832">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7AB5B80A">
            <w:pPr>
              <w:autoSpaceDE w:val="0"/>
              <w:autoSpaceDN w:val="0"/>
              <w:adjustRightInd w:val="0"/>
              <w:spacing w:before="120" w:beforeLines="0" w:after="50" w:afterLines="0" w:line="400" w:lineRule="exact"/>
              <w:ind w:left="5250"/>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244B2DA9">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6D50270F">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1F92BC2F">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01854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0E90129F">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7E8C693E">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01408871">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29FBE49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43756CEA">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0D7081A2">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67DB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271040C7">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2661132C">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542F6E43">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43CE41AF">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0CB1F741">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6C1EAE2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10FD0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445BD0BA">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653DBE6A">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249E04F6">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5A844B77">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503D9D28">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7E9ADBBD">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06953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5E06EB23">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4A07B85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2C8FCE93">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4FC8083C">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4307145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5188C0B9">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7637E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4106C39D">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1DDB324F">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5F3084BB">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4DDF1082">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31D0FBCB">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645BE956">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r w14:paraId="2569D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top"/>
          </w:tcPr>
          <w:p w14:paraId="096AABE4">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501C2508">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14:paraId="3C7FE124">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top"/>
          </w:tcPr>
          <w:p w14:paraId="090A1191">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7444EB35">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14:paraId="0AD1075B">
            <w:pPr>
              <w:autoSpaceDE w:val="0"/>
              <w:autoSpaceDN w:val="0"/>
              <w:adjustRightInd w:val="0"/>
              <w:spacing w:before="120" w:beforeLines="0" w:after="50" w:afterLines="0" w:line="400" w:lineRule="exact"/>
              <w:rPr>
                <w:rFonts w:hint="eastAsia" w:ascii="华文中宋" w:hAnsi="华文中宋" w:eastAsia="华文中宋" w:cs="华文中宋"/>
                <w:color w:val="auto"/>
                <w:sz w:val="22"/>
                <w:szCs w:val="22"/>
                <w:highlight w:val="none"/>
              </w:rPr>
            </w:pPr>
          </w:p>
        </w:tc>
      </w:tr>
    </w:tbl>
    <w:p w14:paraId="5D1AC5D3">
      <w:pPr>
        <w:autoSpaceDE w:val="0"/>
        <w:autoSpaceDN w:val="0"/>
        <w:adjustRightInd w:val="0"/>
        <w:spacing w:before="50" w:beforeLines="0" w:after="120" w:afterLines="0" w:line="400" w:lineRule="exact"/>
        <w:ind w:firstLine="420" w:firstLineChars="200"/>
        <w:jc w:val="left"/>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 xml:space="preserve">说明：在填写时，如本表格不适合投标单位的实际情况，可根据项目特点自行设计填写，后附相关人员证明材料影印件。 </w:t>
      </w:r>
    </w:p>
    <w:p w14:paraId="63463FB6">
      <w:pPr>
        <w:pStyle w:val="34"/>
        <w:rPr>
          <w:rFonts w:hint="eastAsia" w:ascii="华文中宋" w:hAnsi="华文中宋" w:eastAsia="华文中宋" w:cs="华文中宋"/>
          <w:color w:val="auto"/>
          <w:highlight w:val="none"/>
          <w:lang w:val="en-US" w:eastAsia="zh-CN"/>
        </w:rPr>
        <w:sectPr>
          <w:pgSz w:w="11906" w:h="16838"/>
          <w:pgMar w:top="1417" w:right="1304" w:bottom="1417" w:left="1304" w:header="851" w:footer="992" w:gutter="0"/>
          <w:pgNumType w:fmt="numberInDash"/>
          <w:cols w:space="720" w:num="1"/>
          <w:rtlGutter w:val="0"/>
          <w:docGrid w:linePitch="312" w:charSpace="0"/>
        </w:sectPr>
      </w:pPr>
    </w:p>
    <w:p w14:paraId="0EDBA707">
      <w:pPr>
        <w:spacing w:line="440" w:lineRule="exact"/>
        <w:jc w:val="both"/>
        <w:outlineLvl w:val="0"/>
        <w:rPr>
          <w:rFonts w:hint="eastAsia" w:ascii="华文中宋" w:hAnsi="华文中宋" w:eastAsia="华文中宋" w:cs="华文中宋"/>
          <w:b/>
          <w:color w:val="auto"/>
          <w:sz w:val="24"/>
          <w:szCs w:val="32"/>
          <w:highlight w:val="none"/>
          <w:lang w:val="en-US" w:eastAsia="zh-CN"/>
        </w:rPr>
      </w:pPr>
      <w:r>
        <w:rPr>
          <w:rFonts w:hint="eastAsia" w:ascii="华文中宋" w:hAnsi="华文中宋" w:eastAsia="华文中宋" w:cs="华文中宋"/>
          <w:b/>
          <w:color w:val="auto"/>
          <w:sz w:val="24"/>
          <w:szCs w:val="32"/>
          <w:highlight w:val="none"/>
          <w:lang w:val="en-US" w:eastAsia="zh-CN"/>
        </w:rPr>
        <w:t>附件14</w:t>
      </w:r>
    </w:p>
    <w:p w14:paraId="03FCFEE5">
      <w:pPr>
        <w:spacing w:line="440" w:lineRule="exact"/>
        <w:jc w:val="both"/>
        <w:outlineLvl w:val="0"/>
        <w:rPr>
          <w:rFonts w:hint="eastAsia" w:ascii="华文中宋" w:hAnsi="华文中宋" w:eastAsia="华文中宋" w:cs="华文中宋"/>
          <w:b/>
          <w:color w:val="auto"/>
          <w:sz w:val="24"/>
          <w:szCs w:val="32"/>
          <w:highlight w:val="none"/>
        </w:rPr>
      </w:pPr>
      <w:r>
        <w:rPr>
          <w:rFonts w:hint="eastAsia" w:ascii="华文中宋" w:hAnsi="华文中宋" w:eastAsia="华文中宋" w:cs="华文中宋"/>
          <w:b/>
          <w:color w:val="auto"/>
          <w:sz w:val="24"/>
          <w:szCs w:val="32"/>
          <w:highlight w:val="none"/>
          <w:lang w:val="en-US" w:eastAsia="zh-CN"/>
        </w:rPr>
        <w:t>投标人</w:t>
      </w:r>
      <w:r>
        <w:rPr>
          <w:rFonts w:hint="eastAsia" w:ascii="华文中宋" w:hAnsi="华文中宋" w:eastAsia="华文中宋" w:cs="华文中宋"/>
          <w:b/>
          <w:color w:val="auto"/>
          <w:sz w:val="24"/>
          <w:szCs w:val="32"/>
          <w:highlight w:val="none"/>
        </w:rPr>
        <w:t>类似合同案例</w:t>
      </w:r>
      <w:r>
        <w:rPr>
          <w:rFonts w:hint="eastAsia" w:ascii="华文中宋" w:hAnsi="华文中宋" w:eastAsia="华文中宋" w:cs="华文中宋"/>
          <w:b/>
          <w:color w:val="auto"/>
          <w:sz w:val="24"/>
          <w:szCs w:val="32"/>
          <w:highlight w:val="none"/>
          <w:lang w:val="en-US" w:eastAsia="zh-CN"/>
        </w:rPr>
        <w:t>情况格式（若有的话）</w:t>
      </w:r>
    </w:p>
    <w:p w14:paraId="1F401D81">
      <w:pPr>
        <w:tabs>
          <w:tab w:val="left" w:pos="1680"/>
        </w:tabs>
        <w:snapToGrid w:val="0"/>
        <w:spacing w:line="48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投标人</w:t>
      </w:r>
      <w:r>
        <w:rPr>
          <w:rFonts w:hint="eastAsia" w:ascii="华文中宋" w:hAnsi="华文中宋" w:eastAsia="华文中宋" w:cs="华文中宋"/>
          <w:b/>
          <w:color w:val="auto"/>
          <w:sz w:val="24"/>
          <w:szCs w:val="24"/>
          <w:highlight w:val="none"/>
        </w:rPr>
        <w:t>类似合同案例</w:t>
      </w:r>
      <w:r>
        <w:rPr>
          <w:rFonts w:hint="eastAsia" w:ascii="华文中宋" w:hAnsi="华文中宋" w:eastAsia="华文中宋" w:cs="华文中宋"/>
          <w:b/>
          <w:color w:val="auto"/>
          <w:sz w:val="24"/>
          <w:highlight w:val="none"/>
        </w:rPr>
        <w:t>情况一览表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096"/>
        <w:gridCol w:w="2132"/>
        <w:gridCol w:w="1934"/>
        <w:gridCol w:w="1521"/>
        <w:gridCol w:w="1696"/>
        <w:gridCol w:w="1607"/>
        <w:gridCol w:w="1849"/>
      </w:tblGrid>
      <w:tr w14:paraId="1DB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noWrap w:val="0"/>
            <w:vAlign w:val="center"/>
          </w:tcPr>
          <w:p w14:paraId="75E63A1D">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序号</w:t>
            </w:r>
          </w:p>
        </w:tc>
        <w:tc>
          <w:tcPr>
            <w:tcW w:w="2096" w:type="dxa"/>
            <w:noWrap w:val="0"/>
            <w:vAlign w:val="center"/>
          </w:tcPr>
          <w:p w14:paraId="155BE34C">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lang w:eastAsia="zh-CN"/>
              </w:rPr>
              <w:t>合同</w:t>
            </w:r>
            <w:r>
              <w:rPr>
                <w:rFonts w:hint="eastAsia" w:ascii="华文中宋" w:hAnsi="华文中宋" w:eastAsia="华文中宋" w:cs="华文中宋"/>
                <w:b/>
                <w:bCs/>
                <w:color w:val="auto"/>
                <w:kern w:val="0"/>
                <w:szCs w:val="21"/>
                <w:highlight w:val="none"/>
              </w:rPr>
              <w:t>名称</w:t>
            </w:r>
          </w:p>
        </w:tc>
        <w:tc>
          <w:tcPr>
            <w:tcW w:w="2132" w:type="dxa"/>
            <w:noWrap w:val="0"/>
            <w:vAlign w:val="center"/>
          </w:tcPr>
          <w:p w14:paraId="5FAFF78B">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lang w:eastAsia="zh-CN"/>
              </w:rPr>
              <w:t>采购</w:t>
            </w:r>
            <w:r>
              <w:rPr>
                <w:rFonts w:hint="eastAsia" w:ascii="华文中宋" w:hAnsi="华文中宋" w:eastAsia="华文中宋" w:cs="华文中宋"/>
                <w:b/>
                <w:bCs/>
                <w:color w:val="auto"/>
                <w:kern w:val="0"/>
                <w:szCs w:val="21"/>
                <w:highlight w:val="none"/>
              </w:rPr>
              <w:t>单位</w:t>
            </w:r>
          </w:p>
        </w:tc>
        <w:tc>
          <w:tcPr>
            <w:tcW w:w="1934" w:type="dxa"/>
            <w:noWrap w:val="0"/>
            <w:vAlign w:val="center"/>
          </w:tcPr>
          <w:p w14:paraId="2379B82C">
            <w:pPr>
              <w:widowControl/>
              <w:jc w:val="center"/>
              <w:rPr>
                <w:rFonts w:hint="eastAsia" w:ascii="华文中宋" w:hAnsi="华文中宋" w:eastAsia="华文中宋" w:cs="华文中宋"/>
                <w:b/>
                <w:bCs/>
                <w:color w:val="auto"/>
                <w:kern w:val="0"/>
                <w:szCs w:val="21"/>
                <w:highlight w:val="none"/>
                <w:lang w:eastAsia="zh-CN"/>
              </w:rPr>
            </w:pPr>
            <w:r>
              <w:rPr>
                <w:rFonts w:hint="eastAsia" w:ascii="华文中宋" w:hAnsi="华文中宋" w:eastAsia="华文中宋" w:cs="华文中宋"/>
                <w:b/>
                <w:bCs/>
                <w:color w:val="auto"/>
                <w:kern w:val="0"/>
                <w:szCs w:val="21"/>
                <w:highlight w:val="none"/>
              </w:rPr>
              <w:t>合同核实</w:t>
            </w:r>
            <w:r>
              <w:rPr>
                <w:rFonts w:hint="eastAsia" w:ascii="华文中宋" w:hAnsi="华文中宋" w:eastAsia="华文中宋" w:cs="华文中宋"/>
                <w:b/>
                <w:bCs/>
                <w:color w:val="auto"/>
                <w:kern w:val="0"/>
                <w:szCs w:val="21"/>
                <w:highlight w:val="none"/>
                <w:lang w:eastAsia="zh-CN"/>
              </w:rPr>
              <w:t>联系人及</w:t>
            </w:r>
            <w:r>
              <w:rPr>
                <w:rFonts w:hint="eastAsia" w:ascii="华文中宋" w:hAnsi="华文中宋" w:eastAsia="华文中宋" w:cs="华文中宋"/>
                <w:b/>
                <w:bCs/>
                <w:color w:val="auto"/>
                <w:kern w:val="0"/>
                <w:szCs w:val="21"/>
                <w:highlight w:val="none"/>
              </w:rPr>
              <w:t>联系电话</w:t>
            </w:r>
          </w:p>
        </w:tc>
        <w:tc>
          <w:tcPr>
            <w:tcW w:w="1521" w:type="dxa"/>
            <w:noWrap w:val="0"/>
            <w:vAlign w:val="center"/>
          </w:tcPr>
          <w:p w14:paraId="12D63687">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签署日期</w:t>
            </w:r>
          </w:p>
        </w:tc>
        <w:tc>
          <w:tcPr>
            <w:tcW w:w="1696" w:type="dxa"/>
            <w:noWrap w:val="0"/>
            <w:vAlign w:val="center"/>
          </w:tcPr>
          <w:p w14:paraId="6E73F4BB">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合同金额</w:t>
            </w:r>
          </w:p>
        </w:tc>
        <w:tc>
          <w:tcPr>
            <w:tcW w:w="1607" w:type="dxa"/>
            <w:noWrap w:val="0"/>
            <w:vAlign w:val="center"/>
          </w:tcPr>
          <w:p w14:paraId="385A5F0B">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项目结算凭证类型</w:t>
            </w:r>
          </w:p>
        </w:tc>
        <w:tc>
          <w:tcPr>
            <w:tcW w:w="1849" w:type="dxa"/>
            <w:noWrap w:val="0"/>
            <w:vAlign w:val="center"/>
          </w:tcPr>
          <w:p w14:paraId="064E2BEC">
            <w:pPr>
              <w:widowControl/>
              <w:jc w:val="center"/>
              <w:rPr>
                <w:rFonts w:hint="eastAsia"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lang w:eastAsia="zh-CN"/>
              </w:rPr>
              <w:t>结算凭证</w:t>
            </w:r>
            <w:r>
              <w:rPr>
                <w:rFonts w:hint="eastAsia" w:ascii="华文中宋" w:hAnsi="华文中宋" w:eastAsia="华文中宋" w:cs="华文中宋"/>
                <w:b/>
                <w:bCs/>
                <w:color w:val="auto"/>
                <w:kern w:val="0"/>
                <w:szCs w:val="21"/>
                <w:highlight w:val="none"/>
              </w:rPr>
              <w:t>金额</w:t>
            </w:r>
            <w:r>
              <w:rPr>
                <w:rFonts w:hint="eastAsia" w:ascii="华文中宋" w:hAnsi="华文中宋" w:eastAsia="华文中宋" w:cs="华文中宋"/>
                <w:color w:val="auto"/>
                <w:kern w:val="0"/>
                <w:szCs w:val="21"/>
                <w:highlight w:val="none"/>
              </w:rPr>
              <w:t>　</w:t>
            </w:r>
          </w:p>
        </w:tc>
      </w:tr>
      <w:tr w14:paraId="3B87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noWrap w:val="0"/>
            <w:vAlign w:val="center"/>
          </w:tcPr>
          <w:p w14:paraId="74BDA4A9">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1</w:t>
            </w:r>
          </w:p>
        </w:tc>
        <w:tc>
          <w:tcPr>
            <w:tcW w:w="2096" w:type="dxa"/>
            <w:noWrap w:val="0"/>
            <w:vAlign w:val="center"/>
          </w:tcPr>
          <w:p w14:paraId="23A94A9D">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2" w:type="dxa"/>
            <w:noWrap w:val="0"/>
            <w:vAlign w:val="center"/>
          </w:tcPr>
          <w:p w14:paraId="11CCA96F">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4" w:type="dxa"/>
            <w:noWrap w:val="0"/>
            <w:vAlign w:val="center"/>
          </w:tcPr>
          <w:p w14:paraId="23E13353">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1" w:type="dxa"/>
            <w:noWrap w:val="0"/>
            <w:vAlign w:val="center"/>
          </w:tcPr>
          <w:p w14:paraId="2ED3714A">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6" w:type="dxa"/>
            <w:noWrap w:val="0"/>
            <w:vAlign w:val="center"/>
          </w:tcPr>
          <w:p w14:paraId="5B716B2A">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7" w:type="dxa"/>
            <w:noWrap w:val="0"/>
            <w:vAlign w:val="center"/>
          </w:tcPr>
          <w:p w14:paraId="015A9DAE">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49" w:type="dxa"/>
            <w:noWrap w:val="0"/>
            <w:vAlign w:val="center"/>
          </w:tcPr>
          <w:p w14:paraId="13FACFC1">
            <w:pPr>
              <w:widowControl/>
              <w:jc w:val="center"/>
              <w:rPr>
                <w:rFonts w:hint="eastAsia" w:ascii="华文中宋" w:hAnsi="华文中宋" w:eastAsia="华文中宋" w:cs="华文中宋"/>
                <w:color w:val="auto"/>
                <w:kern w:val="0"/>
                <w:szCs w:val="21"/>
                <w:highlight w:val="none"/>
              </w:rPr>
            </w:pPr>
          </w:p>
        </w:tc>
      </w:tr>
      <w:tr w14:paraId="783C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noWrap w:val="0"/>
            <w:vAlign w:val="center"/>
          </w:tcPr>
          <w:p w14:paraId="2FE1AD32">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2</w:t>
            </w:r>
          </w:p>
        </w:tc>
        <w:tc>
          <w:tcPr>
            <w:tcW w:w="2096" w:type="dxa"/>
            <w:noWrap w:val="0"/>
            <w:vAlign w:val="center"/>
          </w:tcPr>
          <w:p w14:paraId="0A6478EA">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2" w:type="dxa"/>
            <w:noWrap w:val="0"/>
            <w:vAlign w:val="center"/>
          </w:tcPr>
          <w:p w14:paraId="77D52FAF">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4" w:type="dxa"/>
            <w:noWrap w:val="0"/>
            <w:vAlign w:val="center"/>
          </w:tcPr>
          <w:p w14:paraId="4C939E9D">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1" w:type="dxa"/>
            <w:noWrap w:val="0"/>
            <w:vAlign w:val="center"/>
          </w:tcPr>
          <w:p w14:paraId="3AB0C711">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6" w:type="dxa"/>
            <w:noWrap w:val="0"/>
            <w:vAlign w:val="center"/>
          </w:tcPr>
          <w:p w14:paraId="7F80315E">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7" w:type="dxa"/>
            <w:noWrap w:val="0"/>
            <w:vAlign w:val="center"/>
          </w:tcPr>
          <w:p w14:paraId="1822BC47">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49" w:type="dxa"/>
            <w:noWrap w:val="0"/>
            <w:vAlign w:val="center"/>
          </w:tcPr>
          <w:p w14:paraId="0C1D0EB6">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187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noWrap w:val="0"/>
            <w:vAlign w:val="center"/>
          </w:tcPr>
          <w:p w14:paraId="457A04A2">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3</w:t>
            </w:r>
          </w:p>
        </w:tc>
        <w:tc>
          <w:tcPr>
            <w:tcW w:w="2096" w:type="dxa"/>
            <w:noWrap w:val="0"/>
            <w:vAlign w:val="center"/>
          </w:tcPr>
          <w:p w14:paraId="130D41BA">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2" w:type="dxa"/>
            <w:noWrap w:val="0"/>
            <w:vAlign w:val="center"/>
          </w:tcPr>
          <w:p w14:paraId="02FA0808">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4" w:type="dxa"/>
            <w:noWrap w:val="0"/>
            <w:vAlign w:val="center"/>
          </w:tcPr>
          <w:p w14:paraId="512B9646">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1" w:type="dxa"/>
            <w:noWrap w:val="0"/>
            <w:vAlign w:val="center"/>
          </w:tcPr>
          <w:p w14:paraId="46F30ABB">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6" w:type="dxa"/>
            <w:noWrap w:val="0"/>
            <w:vAlign w:val="center"/>
          </w:tcPr>
          <w:p w14:paraId="1EF05D0B">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7" w:type="dxa"/>
            <w:noWrap w:val="0"/>
            <w:vAlign w:val="center"/>
          </w:tcPr>
          <w:p w14:paraId="74A5ABD3">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49" w:type="dxa"/>
            <w:noWrap w:val="0"/>
            <w:vAlign w:val="center"/>
          </w:tcPr>
          <w:p w14:paraId="42529E33">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21DC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noWrap w:val="0"/>
            <w:vAlign w:val="center"/>
          </w:tcPr>
          <w:p w14:paraId="5F4214D0">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w:t>
            </w:r>
          </w:p>
        </w:tc>
        <w:tc>
          <w:tcPr>
            <w:tcW w:w="2096" w:type="dxa"/>
            <w:noWrap w:val="0"/>
            <w:vAlign w:val="center"/>
          </w:tcPr>
          <w:p w14:paraId="1DB0C0D4">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2" w:type="dxa"/>
            <w:noWrap w:val="0"/>
            <w:vAlign w:val="center"/>
          </w:tcPr>
          <w:p w14:paraId="30F7F9FC">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4" w:type="dxa"/>
            <w:noWrap w:val="0"/>
            <w:vAlign w:val="center"/>
          </w:tcPr>
          <w:p w14:paraId="798AC264">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1" w:type="dxa"/>
            <w:noWrap w:val="0"/>
            <w:vAlign w:val="center"/>
          </w:tcPr>
          <w:p w14:paraId="372E25C8">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6" w:type="dxa"/>
            <w:noWrap w:val="0"/>
            <w:vAlign w:val="center"/>
          </w:tcPr>
          <w:p w14:paraId="1ABA8849">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7" w:type="dxa"/>
            <w:noWrap w:val="0"/>
            <w:vAlign w:val="center"/>
          </w:tcPr>
          <w:p w14:paraId="6587E638">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49" w:type="dxa"/>
            <w:noWrap w:val="0"/>
            <w:vAlign w:val="center"/>
          </w:tcPr>
          <w:p w14:paraId="5E8375B2">
            <w:pPr>
              <w:widowControl/>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bl>
    <w:p w14:paraId="231CC4C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华文中宋" w:hAnsi="华文中宋" w:eastAsia="华文中宋" w:cs="华文中宋"/>
          <w:color w:val="auto"/>
          <w:szCs w:val="21"/>
          <w:highlight w:val="none"/>
          <w:lang w:eastAsia="zh-CN"/>
        </w:rPr>
      </w:pPr>
    </w:p>
    <w:p w14:paraId="458E368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说明</w:t>
      </w:r>
      <w:r>
        <w:rPr>
          <w:rFonts w:hint="eastAsia" w:ascii="华文中宋" w:hAnsi="华文中宋" w:eastAsia="华文中宋" w:cs="华文中宋"/>
          <w:color w:val="auto"/>
          <w:szCs w:val="21"/>
          <w:highlight w:val="none"/>
        </w:rPr>
        <w:t>：①投标人</w:t>
      </w:r>
      <w:r>
        <w:rPr>
          <w:rFonts w:hint="eastAsia" w:ascii="华文中宋" w:hAnsi="华文中宋" w:eastAsia="华文中宋" w:cs="华文中宋"/>
          <w:color w:val="auto"/>
          <w:szCs w:val="21"/>
          <w:highlight w:val="none"/>
          <w:lang w:val="en-US" w:eastAsia="zh-CN"/>
        </w:rPr>
        <w:t>提供的</w:t>
      </w:r>
      <w:r>
        <w:rPr>
          <w:rFonts w:hint="eastAsia" w:ascii="华文中宋" w:hAnsi="华文中宋" w:eastAsia="华文中宋" w:cs="华文中宋"/>
          <w:color w:val="auto"/>
          <w:szCs w:val="21"/>
          <w:highlight w:val="none"/>
        </w:rPr>
        <w:t>类似合同案例，</w:t>
      </w:r>
      <w:r>
        <w:rPr>
          <w:rFonts w:hint="eastAsia" w:ascii="华文中宋" w:hAnsi="华文中宋" w:eastAsia="华文中宋" w:cs="华文中宋"/>
          <w:color w:val="auto"/>
          <w:szCs w:val="21"/>
          <w:highlight w:val="none"/>
          <w:lang w:val="en-US" w:eastAsia="zh-CN"/>
        </w:rPr>
        <w:t>至应提供招标文件“第六部分 评标标准和评标方法”规定要求的证明材料</w:t>
      </w:r>
      <w:r>
        <w:rPr>
          <w:rFonts w:hint="eastAsia" w:ascii="华文中宋" w:hAnsi="华文中宋" w:eastAsia="华文中宋" w:cs="华文中宋"/>
          <w:color w:val="auto"/>
          <w:szCs w:val="21"/>
          <w:highlight w:val="none"/>
        </w:rPr>
        <w:t>等</w:t>
      </w:r>
      <w:r>
        <w:rPr>
          <w:rFonts w:hint="eastAsia" w:ascii="华文中宋" w:hAnsi="华文中宋" w:eastAsia="华文中宋" w:cs="华文中宋"/>
          <w:color w:val="auto"/>
          <w:szCs w:val="21"/>
          <w:highlight w:val="none"/>
          <w:lang w:eastAsia="zh-CN"/>
        </w:rPr>
        <w:t>影印件</w:t>
      </w:r>
      <w:r>
        <w:rPr>
          <w:rFonts w:hint="eastAsia" w:ascii="华文中宋" w:hAnsi="华文中宋" w:eastAsia="华文中宋" w:cs="华文中宋"/>
          <w:color w:val="auto"/>
          <w:szCs w:val="21"/>
          <w:highlight w:val="none"/>
        </w:rPr>
        <w:t>。</w:t>
      </w:r>
    </w:p>
    <w:p w14:paraId="2B5F6091">
      <w:pPr>
        <w:keepNext w:val="0"/>
        <w:keepLines w:val="0"/>
        <w:pageBreakBefore w:val="0"/>
        <w:widowControl w:val="0"/>
        <w:kinsoku/>
        <w:wordWrap/>
        <w:overflowPunct/>
        <w:topLinePunct w:val="0"/>
        <w:autoSpaceDE/>
        <w:autoSpaceDN/>
        <w:bidi w:val="0"/>
        <w:adjustRightInd/>
        <w:snapToGrid/>
        <w:spacing w:line="460" w:lineRule="exact"/>
        <w:ind w:firstLine="1050" w:firstLineChars="5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②投标人</w:t>
      </w:r>
      <w:r>
        <w:rPr>
          <w:rFonts w:hint="eastAsia" w:ascii="华文中宋" w:hAnsi="华文中宋" w:eastAsia="华文中宋" w:cs="华文中宋"/>
          <w:color w:val="auto"/>
          <w:szCs w:val="21"/>
          <w:highlight w:val="none"/>
          <w:lang w:val="en-US" w:eastAsia="zh-CN"/>
        </w:rPr>
        <w:t>应尽可能</w:t>
      </w:r>
      <w:r>
        <w:rPr>
          <w:rFonts w:hint="eastAsia" w:ascii="华文中宋" w:hAnsi="华文中宋" w:eastAsia="华文中宋" w:cs="华文中宋"/>
          <w:color w:val="auto"/>
          <w:szCs w:val="21"/>
          <w:highlight w:val="none"/>
        </w:rPr>
        <w:t>填</w:t>
      </w:r>
      <w:r>
        <w:rPr>
          <w:rFonts w:hint="eastAsia" w:ascii="华文中宋" w:hAnsi="华文中宋" w:eastAsia="华文中宋" w:cs="华文中宋"/>
          <w:color w:val="auto"/>
          <w:szCs w:val="21"/>
          <w:highlight w:val="none"/>
          <w:lang w:eastAsia="zh-CN"/>
        </w:rPr>
        <w:t>全以上表格</w:t>
      </w:r>
      <w:r>
        <w:rPr>
          <w:rFonts w:hint="eastAsia" w:ascii="华文中宋" w:hAnsi="华文中宋" w:eastAsia="华文中宋" w:cs="华文中宋"/>
          <w:color w:val="auto"/>
          <w:szCs w:val="21"/>
          <w:highlight w:val="none"/>
        </w:rPr>
        <w:t>。</w:t>
      </w:r>
    </w:p>
    <w:p w14:paraId="2600F624">
      <w:pPr>
        <w:keepNext w:val="0"/>
        <w:keepLines w:val="0"/>
        <w:pageBreakBefore w:val="0"/>
        <w:widowControl w:val="0"/>
        <w:kinsoku/>
        <w:wordWrap/>
        <w:overflowPunct/>
        <w:topLinePunct w:val="0"/>
        <w:autoSpaceDE/>
        <w:autoSpaceDN/>
        <w:bidi w:val="0"/>
        <w:adjustRightInd/>
        <w:snapToGrid/>
        <w:spacing w:line="460" w:lineRule="exact"/>
        <w:ind w:firstLine="1050" w:firstLineChars="5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③无业绩，</w:t>
      </w:r>
      <w:r>
        <w:rPr>
          <w:rFonts w:hint="eastAsia" w:ascii="华文中宋" w:hAnsi="华文中宋" w:eastAsia="华文中宋" w:cs="华文中宋"/>
          <w:color w:val="auto"/>
          <w:szCs w:val="21"/>
          <w:highlight w:val="none"/>
          <w:lang w:eastAsia="zh-CN"/>
        </w:rPr>
        <w:t>无需填写此表</w:t>
      </w:r>
      <w:r>
        <w:rPr>
          <w:rFonts w:hint="eastAsia" w:ascii="华文中宋" w:hAnsi="华文中宋" w:eastAsia="华文中宋" w:cs="华文中宋"/>
          <w:color w:val="auto"/>
          <w:szCs w:val="21"/>
          <w:highlight w:val="none"/>
        </w:rPr>
        <w:t>。</w:t>
      </w:r>
    </w:p>
    <w:p w14:paraId="1B21EB3D">
      <w:pPr>
        <w:keepNext w:val="0"/>
        <w:keepLines w:val="0"/>
        <w:pageBreakBefore w:val="0"/>
        <w:widowControl w:val="0"/>
        <w:kinsoku/>
        <w:wordWrap/>
        <w:overflowPunct/>
        <w:topLinePunct w:val="0"/>
        <w:autoSpaceDE/>
        <w:autoSpaceDN/>
        <w:bidi w:val="0"/>
        <w:adjustRightInd/>
        <w:snapToGrid/>
        <w:spacing w:line="460" w:lineRule="exact"/>
        <w:ind w:firstLine="1050" w:firstLineChars="500"/>
        <w:textAlignment w:val="auto"/>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④类似合同案例</w:t>
      </w:r>
      <w:r>
        <w:rPr>
          <w:rFonts w:hint="eastAsia" w:ascii="华文中宋" w:hAnsi="华文中宋" w:eastAsia="华文中宋" w:cs="华文中宋"/>
          <w:color w:val="auto"/>
          <w:szCs w:val="21"/>
          <w:highlight w:val="none"/>
          <w:lang w:eastAsia="zh-CN"/>
        </w:rPr>
        <w:t>证明材料附后。</w:t>
      </w:r>
    </w:p>
    <w:p w14:paraId="72AEE78F">
      <w:pPr>
        <w:ind w:firstLine="840" w:firstLineChars="400"/>
        <w:rPr>
          <w:rFonts w:hint="eastAsia" w:ascii="华文中宋" w:hAnsi="华文中宋" w:eastAsia="华文中宋" w:cs="华文中宋"/>
          <w:color w:val="auto"/>
          <w:szCs w:val="21"/>
          <w:highlight w:val="none"/>
          <w:lang w:eastAsia="zh-CN"/>
        </w:rPr>
      </w:pPr>
    </w:p>
    <w:p w14:paraId="1E7A3FDB">
      <w:pPr>
        <w:snapToGrid w:val="0"/>
        <w:spacing w:line="360" w:lineRule="auto"/>
        <w:jc w:val="righ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14:paraId="63A9DF7B">
      <w:pPr>
        <w:snapToGrid w:val="0"/>
        <w:spacing w:line="360" w:lineRule="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kern w:val="2"/>
          <w:sz w:val="21"/>
          <w:szCs w:val="21"/>
          <w:highlight w:val="none"/>
          <w:lang w:eastAsia="zh-CN"/>
        </w:rPr>
        <w:t>日</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lang w:eastAsia="zh-CN"/>
        </w:rPr>
        <w:t>期：</w:t>
      </w:r>
      <w:r>
        <w:rPr>
          <w:rFonts w:hint="eastAsia" w:ascii="华文中宋" w:hAnsi="华文中宋" w:eastAsia="华文中宋" w:cs="华文中宋"/>
          <w:color w:val="auto"/>
          <w:kern w:val="2"/>
          <w:sz w:val="21"/>
          <w:szCs w:val="21"/>
          <w:highlight w:val="none"/>
          <w:lang w:val="en-US" w:eastAsia="zh-CN"/>
        </w:rPr>
        <w:t xml:space="preserve">      </w:t>
      </w:r>
      <w:r>
        <w:rPr>
          <w:rFonts w:hint="eastAsia" w:ascii="华文中宋" w:hAnsi="华文中宋" w:eastAsia="华文中宋" w:cs="华文中宋"/>
          <w:color w:val="auto"/>
          <w:kern w:val="2"/>
          <w:sz w:val="21"/>
          <w:szCs w:val="21"/>
          <w:highlight w:val="none"/>
        </w:rPr>
        <w:t>年   月  日</w:t>
      </w:r>
      <w:r>
        <w:rPr>
          <w:rFonts w:hint="eastAsia" w:ascii="华文中宋" w:hAnsi="华文中宋" w:eastAsia="华文中宋" w:cs="华文中宋"/>
          <w:b/>
          <w:color w:val="auto"/>
          <w:sz w:val="24"/>
          <w:highlight w:val="none"/>
          <w:lang w:val="en-US" w:eastAsia="zh-CN"/>
        </w:rPr>
        <w:br w:type="page"/>
      </w:r>
    </w:p>
    <w:p w14:paraId="41DDA76F">
      <w:pPr>
        <w:snapToGrid w:val="0"/>
        <w:spacing w:line="360" w:lineRule="auto"/>
        <w:ind w:firstLine="482"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附件15</w:t>
      </w:r>
    </w:p>
    <w:p w14:paraId="5C49E0C1">
      <w:pPr>
        <w:jc w:val="center"/>
        <w:rPr>
          <w:rFonts w:hint="eastAsia" w:ascii="华文中宋" w:hAnsi="华文中宋" w:eastAsia="华文中宋" w:cs="华文中宋"/>
          <w:b/>
          <w:color w:val="auto"/>
          <w:sz w:val="24"/>
          <w:szCs w:val="24"/>
          <w:highlight w:val="none"/>
          <w:lang w:val="en-US" w:eastAsia="zh-CN"/>
        </w:rPr>
      </w:pPr>
    </w:p>
    <w:p w14:paraId="164E5EDB">
      <w:pPr>
        <w:jc w:val="center"/>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合同履约情况验收报告(服务类样本)</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026"/>
        <w:gridCol w:w="1034"/>
        <w:gridCol w:w="992"/>
        <w:gridCol w:w="718"/>
        <w:gridCol w:w="394"/>
        <w:gridCol w:w="914"/>
        <w:gridCol w:w="1396"/>
        <w:gridCol w:w="630"/>
        <w:gridCol w:w="1072"/>
        <w:gridCol w:w="954"/>
        <w:gridCol w:w="2027"/>
      </w:tblGrid>
      <w:tr w14:paraId="7BAF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77" w:type="dxa"/>
            <w:noWrap w:val="0"/>
            <w:vAlign w:val="center"/>
          </w:tcPr>
          <w:p w14:paraId="1429D6E9">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项目名称</w:t>
            </w:r>
          </w:p>
        </w:tc>
        <w:tc>
          <w:tcPr>
            <w:tcW w:w="3060" w:type="dxa"/>
            <w:gridSpan w:val="2"/>
            <w:noWrap w:val="0"/>
            <w:vAlign w:val="center"/>
          </w:tcPr>
          <w:p w14:paraId="0AFB278A">
            <w:pPr>
              <w:spacing w:line="280" w:lineRule="exact"/>
              <w:jc w:val="center"/>
              <w:rPr>
                <w:rFonts w:hint="eastAsia" w:ascii="华文中宋" w:hAnsi="华文中宋" w:eastAsia="华文中宋" w:cs="华文中宋"/>
                <w:color w:val="auto"/>
                <w:kern w:val="2"/>
                <w:sz w:val="21"/>
                <w:szCs w:val="21"/>
                <w:highlight w:val="none"/>
                <w:lang w:val="en-US" w:eastAsia="zh-CN" w:bidi="ar-SA"/>
              </w:rPr>
            </w:pPr>
          </w:p>
        </w:tc>
        <w:tc>
          <w:tcPr>
            <w:tcW w:w="1710" w:type="dxa"/>
            <w:gridSpan w:val="2"/>
            <w:noWrap w:val="0"/>
            <w:vAlign w:val="center"/>
          </w:tcPr>
          <w:p w14:paraId="685C5847">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采购单位</w:t>
            </w:r>
          </w:p>
        </w:tc>
        <w:tc>
          <w:tcPr>
            <w:tcW w:w="2704" w:type="dxa"/>
            <w:gridSpan w:val="3"/>
            <w:noWrap w:val="0"/>
            <w:vAlign w:val="center"/>
          </w:tcPr>
          <w:p w14:paraId="6A0A6CDD">
            <w:pPr>
              <w:spacing w:line="280" w:lineRule="exact"/>
              <w:jc w:val="center"/>
              <w:rPr>
                <w:rFonts w:hint="eastAsia" w:ascii="华文中宋" w:hAnsi="华文中宋" w:eastAsia="华文中宋" w:cs="华文中宋"/>
                <w:color w:val="auto"/>
                <w:sz w:val="21"/>
                <w:szCs w:val="21"/>
                <w:highlight w:val="none"/>
              </w:rPr>
            </w:pPr>
          </w:p>
        </w:tc>
        <w:tc>
          <w:tcPr>
            <w:tcW w:w="1702" w:type="dxa"/>
            <w:gridSpan w:val="2"/>
            <w:noWrap w:val="0"/>
            <w:vAlign w:val="center"/>
          </w:tcPr>
          <w:p w14:paraId="3875186B">
            <w:pPr>
              <w:spacing w:line="280" w:lineRule="exact"/>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eastAsia="zh-CN"/>
              </w:rPr>
              <w:t>采购方式</w:t>
            </w:r>
          </w:p>
        </w:tc>
        <w:tc>
          <w:tcPr>
            <w:tcW w:w="2981" w:type="dxa"/>
            <w:gridSpan w:val="2"/>
            <w:noWrap w:val="0"/>
            <w:vAlign w:val="center"/>
          </w:tcPr>
          <w:p w14:paraId="3F85DB36">
            <w:pPr>
              <w:spacing w:line="280" w:lineRule="exact"/>
              <w:jc w:val="center"/>
              <w:rPr>
                <w:rFonts w:hint="eastAsia" w:ascii="华文中宋" w:hAnsi="华文中宋" w:eastAsia="华文中宋" w:cs="华文中宋"/>
                <w:color w:val="auto"/>
                <w:sz w:val="21"/>
                <w:szCs w:val="21"/>
                <w:highlight w:val="none"/>
              </w:rPr>
            </w:pPr>
          </w:p>
        </w:tc>
      </w:tr>
      <w:tr w14:paraId="5EE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77" w:type="dxa"/>
            <w:noWrap w:val="0"/>
            <w:vAlign w:val="center"/>
          </w:tcPr>
          <w:p w14:paraId="7E0C32FE">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lang w:eastAsia="zh-CN"/>
              </w:rPr>
              <w:t>项目编号</w:t>
            </w:r>
          </w:p>
        </w:tc>
        <w:tc>
          <w:tcPr>
            <w:tcW w:w="3060" w:type="dxa"/>
            <w:gridSpan w:val="2"/>
            <w:noWrap w:val="0"/>
            <w:vAlign w:val="center"/>
          </w:tcPr>
          <w:p w14:paraId="6E5388AD">
            <w:pPr>
              <w:spacing w:line="280" w:lineRule="exact"/>
              <w:jc w:val="center"/>
              <w:rPr>
                <w:rFonts w:hint="eastAsia" w:ascii="华文中宋" w:hAnsi="华文中宋" w:eastAsia="华文中宋" w:cs="华文中宋"/>
                <w:color w:val="auto"/>
                <w:kern w:val="2"/>
                <w:sz w:val="21"/>
                <w:szCs w:val="21"/>
                <w:highlight w:val="none"/>
                <w:lang w:val="en-US" w:eastAsia="zh-CN" w:bidi="ar-SA"/>
              </w:rPr>
            </w:pPr>
          </w:p>
        </w:tc>
        <w:tc>
          <w:tcPr>
            <w:tcW w:w="1710" w:type="dxa"/>
            <w:gridSpan w:val="2"/>
            <w:noWrap w:val="0"/>
            <w:vAlign w:val="center"/>
          </w:tcPr>
          <w:p w14:paraId="57A3C3BF">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供应商</w:t>
            </w:r>
          </w:p>
        </w:tc>
        <w:tc>
          <w:tcPr>
            <w:tcW w:w="2704" w:type="dxa"/>
            <w:gridSpan w:val="3"/>
            <w:noWrap w:val="0"/>
            <w:vAlign w:val="center"/>
          </w:tcPr>
          <w:p w14:paraId="3C037E31">
            <w:pPr>
              <w:spacing w:line="280" w:lineRule="exact"/>
              <w:jc w:val="center"/>
              <w:rPr>
                <w:rFonts w:hint="eastAsia" w:ascii="华文中宋" w:hAnsi="华文中宋" w:eastAsia="华文中宋" w:cs="华文中宋"/>
                <w:color w:val="auto"/>
                <w:sz w:val="21"/>
                <w:szCs w:val="21"/>
                <w:highlight w:val="none"/>
              </w:rPr>
            </w:pPr>
          </w:p>
        </w:tc>
        <w:tc>
          <w:tcPr>
            <w:tcW w:w="1702" w:type="dxa"/>
            <w:gridSpan w:val="2"/>
            <w:noWrap w:val="0"/>
            <w:vAlign w:val="center"/>
          </w:tcPr>
          <w:p w14:paraId="0875725C">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合同金额</w:t>
            </w:r>
          </w:p>
        </w:tc>
        <w:tc>
          <w:tcPr>
            <w:tcW w:w="2981" w:type="dxa"/>
            <w:gridSpan w:val="2"/>
            <w:noWrap w:val="0"/>
            <w:vAlign w:val="center"/>
          </w:tcPr>
          <w:p w14:paraId="7004DFAB">
            <w:pPr>
              <w:spacing w:line="280" w:lineRule="exact"/>
              <w:jc w:val="center"/>
              <w:rPr>
                <w:rFonts w:hint="eastAsia" w:ascii="华文中宋" w:hAnsi="华文中宋" w:eastAsia="华文中宋" w:cs="华文中宋"/>
                <w:color w:val="auto"/>
                <w:sz w:val="21"/>
                <w:szCs w:val="21"/>
                <w:highlight w:val="none"/>
              </w:rPr>
            </w:pPr>
          </w:p>
        </w:tc>
      </w:tr>
      <w:tr w14:paraId="5CE5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noWrap w:val="0"/>
            <w:vAlign w:val="center"/>
          </w:tcPr>
          <w:p w14:paraId="192177FF">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验收时间</w:t>
            </w:r>
          </w:p>
        </w:tc>
        <w:tc>
          <w:tcPr>
            <w:tcW w:w="3060" w:type="dxa"/>
            <w:gridSpan w:val="2"/>
            <w:noWrap w:val="0"/>
            <w:vAlign w:val="center"/>
          </w:tcPr>
          <w:p w14:paraId="4D49562D">
            <w:pPr>
              <w:spacing w:line="280" w:lineRule="exact"/>
              <w:jc w:val="center"/>
              <w:rPr>
                <w:rFonts w:hint="eastAsia" w:ascii="华文中宋" w:hAnsi="华文中宋" w:eastAsia="华文中宋" w:cs="华文中宋"/>
                <w:color w:val="auto"/>
                <w:sz w:val="21"/>
                <w:szCs w:val="21"/>
                <w:highlight w:val="none"/>
              </w:rPr>
            </w:pPr>
          </w:p>
        </w:tc>
        <w:tc>
          <w:tcPr>
            <w:tcW w:w="1710" w:type="dxa"/>
            <w:gridSpan w:val="2"/>
            <w:noWrap w:val="0"/>
            <w:vAlign w:val="center"/>
          </w:tcPr>
          <w:p w14:paraId="35CA9168">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验收地点</w:t>
            </w:r>
          </w:p>
        </w:tc>
        <w:tc>
          <w:tcPr>
            <w:tcW w:w="2704" w:type="dxa"/>
            <w:gridSpan w:val="3"/>
            <w:noWrap w:val="0"/>
            <w:vAlign w:val="center"/>
          </w:tcPr>
          <w:p w14:paraId="705D6C03">
            <w:pPr>
              <w:spacing w:line="280" w:lineRule="exact"/>
              <w:jc w:val="center"/>
              <w:rPr>
                <w:rFonts w:hint="eastAsia" w:ascii="华文中宋" w:hAnsi="华文中宋" w:eastAsia="华文中宋" w:cs="华文中宋"/>
                <w:color w:val="auto"/>
                <w:sz w:val="21"/>
                <w:szCs w:val="21"/>
                <w:highlight w:val="none"/>
              </w:rPr>
            </w:pPr>
          </w:p>
        </w:tc>
        <w:tc>
          <w:tcPr>
            <w:tcW w:w="1702" w:type="dxa"/>
            <w:gridSpan w:val="2"/>
            <w:noWrap w:val="0"/>
            <w:vAlign w:val="center"/>
          </w:tcPr>
          <w:p w14:paraId="42C4C2AB">
            <w:pPr>
              <w:spacing w:line="280" w:lineRule="exact"/>
              <w:ind w:left="432" w:hanging="378" w:hangingChars="18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验收组织形式</w:t>
            </w:r>
          </w:p>
        </w:tc>
        <w:tc>
          <w:tcPr>
            <w:tcW w:w="2981" w:type="dxa"/>
            <w:gridSpan w:val="2"/>
            <w:noWrap w:val="0"/>
            <w:vAlign w:val="center"/>
          </w:tcPr>
          <w:p w14:paraId="0675F773">
            <w:pPr>
              <w:ind w:left="960" w:hanging="840" w:hangingChars="4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□自行</w:t>
            </w:r>
            <w:r>
              <w:rPr>
                <w:rFonts w:hint="eastAsia" w:ascii="华文中宋" w:hAnsi="华文中宋" w:eastAsia="华文中宋" w:cs="华文中宋"/>
                <w:color w:val="auto"/>
                <w:sz w:val="21"/>
                <w:szCs w:val="21"/>
                <w:highlight w:val="none"/>
                <w:lang w:eastAsia="zh-CN"/>
              </w:rPr>
              <w:t>组织</w:t>
            </w:r>
            <w:r>
              <w:rPr>
                <w:rFonts w:hint="eastAsia" w:ascii="华文中宋" w:hAnsi="华文中宋" w:eastAsia="华文中宋" w:cs="华文中宋"/>
                <w:color w:val="auto"/>
                <w:sz w:val="21"/>
                <w:szCs w:val="21"/>
                <w:highlight w:val="none"/>
              </w:rPr>
              <w:t>验收</w:t>
            </w:r>
          </w:p>
          <w:p w14:paraId="32E796A7">
            <w:pPr>
              <w:spacing w:line="240" w:lineRule="auto"/>
              <w:ind w:left="960" w:hanging="840" w:hangingChars="4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邀请</w:t>
            </w:r>
            <w:r>
              <w:rPr>
                <w:rFonts w:hint="eastAsia" w:ascii="华文中宋" w:hAnsi="华文中宋" w:eastAsia="华文中宋" w:cs="华文中宋"/>
                <w:color w:val="auto"/>
                <w:sz w:val="21"/>
                <w:szCs w:val="21"/>
                <w:highlight w:val="none"/>
                <w:lang w:eastAsia="zh-CN"/>
              </w:rPr>
              <w:t>相关专家</w:t>
            </w:r>
            <w:r>
              <w:rPr>
                <w:rFonts w:hint="eastAsia" w:ascii="华文中宋" w:hAnsi="华文中宋" w:eastAsia="华文中宋" w:cs="华文中宋"/>
                <w:color w:val="auto"/>
                <w:sz w:val="21"/>
                <w:szCs w:val="21"/>
                <w:highlight w:val="none"/>
              </w:rPr>
              <w:t>验收</w:t>
            </w:r>
          </w:p>
          <w:p w14:paraId="6247AE2F">
            <w:pPr>
              <w:ind w:left="960" w:hanging="840" w:hangingChars="400"/>
              <w:jc w:val="left"/>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val="en-US" w:eastAsia="zh-CN"/>
              </w:rPr>
              <w:t>邀请</w:t>
            </w:r>
            <w:r>
              <w:rPr>
                <w:rFonts w:hint="eastAsia" w:ascii="华文中宋" w:hAnsi="华文中宋" w:eastAsia="华文中宋" w:cs="华文中宋"/>
                <w:color w:val="auto"/>
                <w:sz w:val="21"/>
                <w:szCs w:val="21"/>
                <w:highlight w:val="none"/>
              </w:rPr>
              <w:t>专业检测机构</w:t>
            </w:r>
            <w:r>
              <w:rPr>
                <w:rFonts w:hint="eastAsia" w:ascii="华文中宋" w:hAnsi="华文中宋" w:eastAsia="华文中宋" w:cs="华文中宋"/>
                <w:color w:val="auto"/>
                <w:sz w:val="21"/>
                <w:szCs w:val="21"/>
                <w:highlight w:val="none"/>
                <w:lang w:val="en-US" w:eastAsia="zh-CN"/>
              </w:rPr>
              <w:t>验收</w:t>
            </w:r>
          </w:p>
        </w:tc>
      </w:tr>
      <w:tr w14:paraId="20AB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77" w:type="dxa"/>
            <w:noWrap w:val="0"/>
            <w:vAlign w:val="center"/>
          </w:tcPr>
          <w:p w14:paraId="6E0052C0">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分期验收</w:t>
            </w:r>
          </w:p>
        </w:tc>
        <w:tc>
          <w:tcPr>
            <w:tcW w:w="3060" w:type="dxa"/>
            <w:gridSpan w:val="2"/>
            <w:noWrap w:val="0"/>
            <w:vAlign w:val="center"/>
          </w:tcPr>
          <w:p w14:paraId="437F7A01">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是□   否□</w:t>
            </w:r>
          </w:p>
        </w:tc>
        <w:tc>
          <w:tcPr>
            <w:tcW w:w="1710" w:type="dxa"/>
            <w:gridSpan w:val="2"/>
            <w:noWrap w:val="0"/>
            <w:vAlign w:val="center"/>
          </w:tcPr>
          <w:p w14:paraId="41B17A69">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分期情况</w:t>
            </w:r>
          </w:p>
        </w:tc>
        <w:tc>
          <w:tcPr>
            <w:tcW w:w="7387" w:type="dxa"/>
            <w:gridSpan w:val="7"/>
            <w:noWrap w:val="0"/>
            <w:vAlign w:val="center"/>
          </w:tcPr>
          <w:p w14:paraId="012BD560">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共分   期，此为第   期验收</w:t>
            </w:r>
          </w:p>
        </w:tc>
      </w:tr>
      <w:tr w14:paraId="6411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77" w:type="dxa"/>
            <w:vMerge w:val="restart"/>
            <w:noWrap w:val="0"/>
            <w:vAlign w:val="center"/>
          </w:tcPr>
          <w:p w14:paraId="00006B67">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验收内容</w:t>
            </w:r>
          </w:p>
        </w:tc>
        <w:tc>
          <w:tcPr>
            <w:tcW w:w="2026" w:type="dxa"/>
            <w:noWrap w:val="0"/>
            <w:vAlign w:val="center"/>
          </w:tcPr>
          <w:p w14:paraId="4ED6B3B3">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服务质量</w:t>
            </w:r>
          </w:p>
        </w:tc>
        <w:tc>
          <w:tcPr>
            <w:tcW w:w="2026" w:type="dxa"/>
            <w:gridSpan w:val="2"/>
            <w:noWrap w:val="0"/>
            <w:vAlign w:val="center"/>
          </w:tcPr>
          <w:p w14:paraId="58873388">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服务进度</w:t>
            </w:r>
          </w:p>
        </w:tc>
        <w:tc>
          <w:tcPr>
            <w:tcW w:w="2026" w:type="dxa"/>
            <w:gridSpan w:val="3"/>
            <w:noWrap w:val="0"/>
            <w:vAlign w:val="center"/>
          </w:tcPr>
          <w:p w14:paraId="2E5257D2">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人员、设备</w:t>
            </w:r>
          </w:p>
          <w:p w14:paraId="6BAB2000">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配备情况</w:t>
            </w:r>
          </w:p>
        </w:tc>
        <w:tc>
          <w:tcPr>
            <w:tcW w:w="2026" w:type="dxa"/>
            <w:gridSpan w:val="2"/>
            <w:noWrap w:val="0"/>
            <w:vAlign w:val="center"/>
          </w:tcPr>
          <w:p w14:paraId="23D46F96">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安全标准</w:t>
            </w:r>
          </w:p>
        </w:tc>
        <w:tc>
          <w:tcPr>
            <w:tcW w:w="2026" w:type="dxa"/>
            <w:gridSpan w:val="2"/>
            <w:noWrap w:val="0"/>
            <w:vAlign w:val="center"/>
          </w:tcPr>
          <w:p w14:paraId="14BB318C">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服务承诺实现</w:t>
            </w:r>
          </w:p>
        </w:tc>
        <w:tc>
          <w:tcPr>
            <w:tcW w:w="2027" w:type="dxa"/>
            <w:noWrap w:val="0"/>
            <w:vAlign w:val="center"/>
          </w:tcPr>
          <w:p w14:paraId="4AA06CAF">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合同履约时间、</w:t>
            </w:r>
          </w:p>
          <w:p w14:paraId="4012001E">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地点、方式</w:t>
            </w:r>
          </w:p>
        </w:tc>
      </w:tr>
      <w:tr w14:paraId="282D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77" w:type="dxa"/>
            <w:vMerge w:val="continue"/>
            <w:noWrap w:val="0"/>
            <w:vAlign w:val="center"/>
          </w:tcPr>
          <w:p w14:paraId="54690884">
            <w:pPr>
              <w:spacing w:line="280" w:lineRule="exact"/>
              <w:jc w:val="center"/>
              <w:rPr>
                <w:rFonts w:hint="eastAsia" w:ascii="华文中宋" w:hAnsi="华文中宋" w:eastAsia="华文中宋" w:cs="华文中宋"/>
                <w:color w:val="auto"/>
                <w:sz w:val="21"/>
                <w:szCs w:val="21"/>
                <w:highlight w:val="none"/>
              </w:rPr>
            </w:pPr>
          </w:p>
        </w:tc>
        <w:tc>
          <w:tcPr>
            <w:tcW w:w="2026" w:type="dxa"/>
            <w:noWrap w:val="0"/>
            <w:vAlign w:val="center"/>
          </w:tcPr>
          <w:p w14:paraId="7A42D0B3">
            <w:pPr>
              <w:spacing w:line="280" w:lineRule="exact"/>
              <w:ind w:firstLine="105" w:firstLineChars="5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w:t>
            </w:r>
          </w:p>
          <w:p w14:paraId="37F2009E">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 xml:space="preserve"> 不合格□</w:t>
            </w:r>
          </w:p>
        </w:tc>
        <w:tc>
          <w:tcPr>
            <w:tcW w:w="2026" w:type="dxa"/>
            <w:gridSpan w:val="2"/>
            <w:noWrap w:val="0"/>
            <w:vAlign w:val="center"/>
          </w:tcPr>
          <w:p w14:paraId="27C6AD84">
            <w:pPr>
              <w:spacing w:line="280" w:lineRule="exact"/>
              <w:ind w:firstLine="105" w:firstLineChars="5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按  时□</w:t>
            </w:r>
          </w:p>
          <w:p w14:paraId="7E27AF1B">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 xml:space="preserve"> 不按时□</w:t>
            </w:r>
          </w:p>
        </w:tc>
        <w:tc>
          <w:tcPr>
            <w:tcW w:w="2026" w:type="dxa"/>
            <w:gridSpan w:val="3"/>
            <w:noWrap w:val="0"/>
            <w:vAlign w:val="center"/>
          </w:tcPr>
          <w:p w14:paraId="0B86D0E2">
            <w:pPr>
              <w:spacing w:line="280" w:lineRule="exact"/>
              <w:ind w:firstLine="105" w:firstLineChars="5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w:t>
            </w:r>
          </w:p>
          <w:p w14:paraId="2E052A80">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 xml:space="preserve"> 不合格□</w:t>
            </w:r>
          </w:p>
        </w:tc>
        <w:tc>
          <w:tcPr>
            <w:tcW w:w="2026" w:type="dxa"/>
            <w:gridSpan w:val="2"/>
            <w:noWrap w:val="0"/>
            <w:vAlign w:val="center"/>
          </w:tcPr>
          <w:p w14:paraId="0514A816">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w:t>
            </w:r>
          </w:p>
          <w:p w14:paraId="1C949380">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不合格□</w:t>
            </w:r>
          </w:p>
        </w:tc>
        <w:tc>
          <w:tcPr>
            <w:tcW w:w="2026" w:type="dxa"/>
            <w:gridSpan w:val="2"/>
            <w:noWrap w:val="0"/>
            <w:vAlign w:val="center"/>
          </w:tcPr>
          <w:p w14:paraId="575BED2F">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w:t>
            </w:r>
          </w:p>
          <w:p w14:paraId="66A2740B">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不合格□</w:t>
            </w:r>
          </w:p>
        </w:tc>
        <w:tc>
          <w:tcPr>
            <w:tcW w:w="2027" w:type="dxa"/>
            <w:noWrap w:val="0"/>
            <w:vAlign w:val="center"/>
          </w:tcPr>
          <w:p w14:paraId="2F002391">
            <w:pPr>
              <w:spacing w:line="280" w:lineRule="exact"/>
              <w:ind w:firstLine="105" w:firstLineChars="5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w:t>
            </w:r>
          </w:p>
          <w:p w14:paraId="0AC98758">
            <w:pPr>
              <w:spacing w:line="2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 w:val="21"/>
                <w:szCs w:val="21"/>
                <w:highlight w:val="none"/>
              </w:rPr>
              <w:t xml:space="preserve"> 不合格□</w:t>
            </w:r>
          </w:p>
        </w:tc>
      </w:tr>
      <w:tr w14:paraId="2D56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77" w:type="dxa"/>
            <w:noWrap w:val="0"/>
            <w:vAlign w:val="center"/>
          </w:tcPr>
          <w:p w14:paraId="6DFA4436">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专业检测机构情况说明</w:t>
            </w:r>
          </w:p>
        </w:tc>
        <w:tc>
          <w:tcPr>
            <w:tcW w:w="12157" w:type="dxa"/>
            <w:gridSpan w:val="11"/>
            <w:noWrap w:val="0"/>
            <w:vAlign w:val="center"/>
          </w:tcPr>
          <w:p w14:paraId="6ADDB5BD">
            <w:pPr>
              <w:spacing w:line="280" w:lineRule="exact"/>
              <w:jc w:val="center"/>
              <w:rPr>
                <w:rFonts w:hint="eastAsia" w:ascii="华文中宋" w:hAnsi="华文中宋" w:eastAsia="华文中宋" w:cs="华文中宋"/>
                <w:color w:val="auto"/>
                <w:sz w:val="21"/>
                <w:szCs w:val="21"/>
                <w:highlight w:val="none"/>
              </w:rPr>
            </w:pPr>
          </w:p>
        </w:tc>
      </w:tr>
      <w:tr w14:paraId="63FB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77" w:type="dxa"/>
            <w:noWrap w:val="0"/>
            <w:vAlign w:val="center"/>
          </w:tcPr>
          <w:p w14:paraId="72E3794F">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存在问题</w:t>
            </w:r>
          </w:p>
          <w:p w14:paraId="748EED98">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和改进意见</w:t>
            </w:r>
          </w:p>
        </w:tc>
        <w:tc>
          <w:tcPr>
            <w:tcW w:w="12157" w:type="dxa"/>
            <w:gridSpan w:val="11"/>
            <w:noWrap w:val="0"/>
            <w:vAlign w:val="center"/>
          </w:tcPr>
          <w:p w14:paraId="1FCA56EA">
            <w:pPr>
              <w:spacing w:line="280" w:lineRule="exact"/>
              <w:jc w:val="center"/>
              <w:rPr>
                <w:rFonts w:hint="eastAsia" w:ascii="华文中宋" w:hAnsi="华文中宋" w:eastAsia="华文中宋" w:cs="华文中宋"/>
                <w:color w:val="auto"/>
                <w:sz w:val="21"/>
                <w:szCs w:val="21"/>
                <w:highlight w:val="none"/>
              </w:rPr>
            </w:pPr>
          </w:p>
        </w:tc>
      </w:tr>
      <w:tr w14:paraId="64BF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7" w:type="dxa"/>
            <w:noWrap w:val="0"/>
            <w:vAlign w:val="center"/>
          </w:tcPr>
          <w:p w14:paraId="13DEC8E8">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最终结论</w:t>
            </w:r>
          </w:p>
        </w:tc>
        <w:tc>
          <w:tcPr>
            <w:tcW w:w="12157" w:type="dxa"/>
            <w:gridSpan w:val="11"/>
            <w:noWrap w:val="0"/>
            <w:vAlign w:val="center"/>
          </w:tcPr>
          <w:p w14:paraId="10C187CF">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合  格□                              不合格□</w:t>
            </w:r>
          </w:p>
        </w:tc>
      </w:tr>
      <w:tr w14:paraId="080E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77" w:type="dxa"/>
            <w:noWrap w:val="0"/>
            <w:vAlign w:val="center"/>
          </w:tcPr>
          <w:p w14:paraId="361A1766">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验收小组</w:t>
            </w:r>
          </w:p>
          <w:p w14:paraId="1A9E45F7">
            <w:pPr>
              <w:spacing w:line="28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成员签字</w:t>
            </w:r>
          </w:p>
        </w:tc>
        <w:tc>
          <w:tcPr>
            <w:tcW w:w="12157" w:type="dxa"/>
            <w:gridSpan w:val="11"/>
            <w:noWrap w:val="0"/>
            <w:vAlign w:val="center"/>
          </w:tcPr>
          <w:p w14:paraId="4AF060D9">
            <w:pPr>
              <w:spacing w:line="280" w:lineRule="exact"/>
              <w:jc w:val="left"/>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eastAsia="zh-CN"/>
              </w:rPr>
              <w:t>（不少于</w:t>
            </w:r>
            <w:r>
              <w:rPr>
                <w:rFonts w:hint="eastAsia" w:ascii="华文中宋" w:hAnsi="华文中宋" w:eastAsia="华文中宋" w:cs="华文中宋"/>
                <w:color w:val="auto"/>
                <w:sz w:val="21"/>
                <w:szCs w:val="21"/>
                <w:highlight w:val="none"/>
                <w:lang w:val="en-US" w:eastAsia="zh-CN"/>
              </w:rPr>
              <w:t>3人</w:t>
            </w:r>
            <w:r>
              <w:rPr>
                <w:rFonts w:hint="eastAsia" w:ascii="华文中宋" w:hAnsi="华文中宋" w:eastAsia="华文中宋" w:cs="华文中宋"/>
                <w:color w:val="auto"/>
                <w:sz w:val="21"/>
                <w:szCs w:val="21"/>
                <w:highlight w:val="none"/>
                <w:lang w:eastAsia="zh-CN"/>
              </w:rPr>
              <w:t>）</w:t>
            </w:r>
          </w:p>
        </w:tc>
      </w:tr>
      <w:tr w14:paraId="4A0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41" w:type="dxa"/>
            <w:gridSpan w:val="6"/>
            <w:noWrap w:val="0"/>
            <w:vAlign w:val="center"/>
          </w:tcPr>
          <w:p w14:paraId="266E10BF">
            <w:pPr>
              <w:spacing w:line="280" w:lineRule="exact"/>
              <w:jc w:val="center"/>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采购单</w:t>
            </w:r>
            <w:r>
              <w:rPr>
                <w:rFonts w:hint="eastAsia" w:ascii="华文中宋" w:hAnsi="华文中宋" w:eastAsia="华文中宋" w:cs="华文中宋"/>
                <w:color w:val="auto"/>
                <w:sz w:val="21"/>
                <w:szCs w:val="21"/>
                <w:highlight w:val="none"/>
                <w:lang w:eastAsia="zh-CN"/>
              </w:rPr>
              <w:t>位</w:t>
            </w:r>
          </w:p>
        </w:tc>
        <w:tc>
          <w:tcPr>
            <w:tcW w:w="6993" w:type="dxa"/>
            <w:gridSpan w:val="6"/>
            <w:noWrap w:val="0"/>
            <w:vAlign w:val="center"/>
          </w:tcPr>
          <w:p w14:paraId="2D118457">
            <w:pPr>
              <w:spacing w:line="280" w:lineRule="exact"/>
              <w:jc w:val="center"/>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eastAsia="zh-CN"/>
              </w:rPr>
              <w:t>供应商</w:t>
            </w:r>
          </w:p>
        </w:tc>
      </w:tr>
      <w:tr w14:paraId="21B3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41" w:type="dxa"/>
            <w:gridSpan w:val="6"/>
            <w:noWrap w:val="0"/>
            <w:vAlign w:val="center"/>
          </w:tcPr>
          <w:p w14:paraId="181FE198">
            <w:pPr>
              <w:spacing w:line="280" w:lineRule="exact"/>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 xml:space="preserve">经办人：      </w:t>
            </w: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 xml:space="preserve">    负责人：         </w:t>
            </w: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 xml:space="preserve">   （公章）</w:t>
            </w:r>
          </w:p>
        </w:tc>
        <w:tc>
          <w:tcPr>
            <w:tcW w:w="6993" w:type="dxa"/>
            <w:gridSpan w:val="6"/>
            <w:noWrap w:val="0"/>
            <w:vAlign w:val="center"/>
          </w:tcPr>
          <w:p w14:paraId="2B2AF02A">
            <w:pPr>
              <w:spacing w:line="280" w:lineRule="exact"/>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 xml:space="preserve">经办人：           负责人：            </w:t>
            </w:r>
            <w:r>
              <w:rPr>
                <w:rFonts w:hint="eastAsia" w:ascii="华文中宋" w:hAnsi="华文中宋" w:eastAsia="华文中宋" w:cs="华文中宋"/>
                <w:color w:val="auto"/>
                <w:sz w:val="21"/>
                <w:szCs w:val="21"/>
                <w:highlight w:val="none"/>
                <w:lang w:val="en-US" w:eastAsia="zh-CN"/>
              </w:rPr>
              <w:t xml:space="preserve">      </w:t>
            </w:r>
            <w:r>
              <w:rPr>
                <w:rFonts w:hint="eastAsia" w:ascii="华文中宋" w:hAnsi="华文中宋" w:eastAsia="华文中宋" w:cs="华文中宋"/>
                <w:color w:val="auto"/>
                <w:sz w:val="21"/>
                <w:szCs w:val="21"/>
                <w:highlight w:val="none"/>
              </w:rPr>
              <w:t>（公章）</w:t>
            </w:r>
          </w:p>
        </w:tc>
      </w:tr>
    </w:tbl>
    <w:p w14:paraId="1DCF2FDC">
      <w:pPr>
        <w:ind w:firstLine="420" w:firstLineChars="200"/>
        <w:rPr>
          <w:rFonts w:hint="eastAsia" w:ascii="华文中宋" w:hAnsi="华文中宋" w:eastAsia="华文中宋" w:cs="华文中宋"/>
          <w:sz w:val="24"/>
          <w:szCs w:val="24"/>
          <w14:textOutline w14:w="4356" w14:cap="flat" w14:cmpd="sng" w14:algn="ctr">
            <w14:solidFill>
              <w14:srgbClr w14:val="000000"/>
            </w14:solidFill>
            <w14:prstDash w14:val="solid"/>
            <w14:miter w14:val="0"/>
          </w14:textOutline>
        </w:rPr>
      </w:pPr>
      <w:r>
        <w:rPr>
          <w:rFonts w:hint="eastAsia" w:ascii="华文中宋" w:hAnsi="华文中宋" w:eastAsia="华文中宋" w:cs="华文中宋"/>
          <w:color w:val="auto"/>
          <w:highlight w:val="none"/>
        </w:rPr>
        <w:t>说明: 该表为</w:t>
      </w:r>
      <w:r>
        <w:rPr>
          <w:rFonts w:hint="eastAsia" w:ascii="华文中宋" w:hAnsi="华文中宋" w:eastAsia="华文中宋" w:cs="华文中宋"/>
          <w:color w:val="auto"/>
          <w:highlight w:val="none"/>
          <w:lang w:eastAsia="zh-CN"/>
        </w:rPr>
        <w:t>服务</w:t>
      </w:r>
      <w:r>
        <w:rPr>
          <w:rFonts w:hint="eastAsia" w:ascii="华文中宋" w:hAnsi="华文中宋" w:eastAsia="华文中宋" w:cs="华文中宋"/>
          <w:color w:val="auto"/>
          <w:highlight w:val="none"/>
        </w:rPr>
        <w:t>类项目履约验收的参考样表，采购人或采购</w:t>
      </w:r>
      <w:r>
        <w:rPr>
          <w:rFonts w:hint="eastAsia" w:ascii="华文中宋" w:hAnsi="华文中宋" w:eastAsia="华文中宋" w:cs="华文中宋"/>
          <w:color w:val="auto"/>
          <w:highlight w:val="none"/>
          <w:lang w:eastAsia="zh-CN"/>
        </w:rPr>
        <w:t>采购代理机构</w:t>
      </w:r>
      <w:r>
        <w:rPr>
          <w:rFonts w:hint="eastAsia" w:ascii="华文中宋" w:hAnsi="华文中宋" w:eastAsia="华文中宋" w:cs="华文中宋"/>
          <w:color w:val="auto"/>
          <w:highlight w:val="none"/>
        </w:rPr>
        <w:t>可以根据工作实际进行调整。</w:t>
      </w:r>
    </w:p>
    <w:sectPr>
      <w:pgSz w:w="16840" w:h="11910" w:orient="landscape"/>
      <w:pgMar w:top="1440" w:right="1800" w:bottom="1440" w:left="1800"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A433">
    <w:pPr>
      <w:spacing w:line="154" w:lineRule="exact"/>
      <w:ind w:firstLine="4080"/>
      <w:rPr>
        <w:rFonts w:ascii="幼圆" w:hAnsi="幼圆" w:eastAsia="幼圆" w:cs="幼圆"/>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C4A4">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3EC5">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D3F61">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CD3F61">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071E">
    <w:pPr>
      <w:spacing w:line="184" w:lineRule="auto"/>
      <w:ind w:firstLine="407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FD360">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48</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CFD360">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48</w:t>
                    </w:r>
                    <w:r>
                      <w:rPr>
                        <w:sz w:val="24"/>
                        <w:szCs w:val="24"/>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4169">
    <w:pPr>
      <w:spacing w:line="238" w:lineRule="exact"/>
      <w:ind w:firstLine="4274"/>
      <w:rPr>
        <w:rFonts w:ascii="宋体" w:hAnsi="宋体" w:eastAsia="宋体" w:cs="宋体"/>
        <w:sz w:val="34"/>
        <w:szCs w:val="34"/>
      </w:rPr>
    </w:pPr>
    <w:r>
      <w:rPr>
        <w:sz w:val="3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2A0A3">
                          <w:pPr>
                            <w:pStyle w:val="2"/>
                          </w:pPr>
                          <w:r>
                            <w:t xml:space="preserve">— </w:t>
                          </w:r>
                          <w:r>
                            <w:rPr>
                              <w:sz w:val="24"/>
                              <w:szCs w:val="32"/>
                            </w:rPr>
                            <w:fldChar w:fldCharType="begin"/>
                          </w:r>
                          <w:r>
                            <w:rPr>
                              <w:sz w:val="24"/>
                              <w:szCs w:val="32"/>
                            </w:rPr>
                            <w:instrText xml:space="preserve"> PAGE  \* MERGEFORMAT </w:instrText>
                          </w:r>
                          <w:r>
                            <w:rPr>
                              <w:sz w:val="24"/>
                              <w:szCs w:val="32"/>
                            </w:rPr>
                            <w:fldChar w:fldCharType="separate"/>
                          </w:r>
                          <w:r>
                            <w:rPr>
                              <w:sz w:val="24"/>
                              <w:szCs w:val="32"/>
                            </w:rPr>
                            <w:t>58</w:t>
                          </w:r>
                          <w:r>
                            <w:rPr>
                              <w:sz w:val="24"/>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72A0A3">
                    <w:pPr>
                      <w:pStyle w:val="2"/>
                    </w:pPr>
                    <w:r>
                      <w:t xml:space="preserve">— </w:t>
                    </w:r>
                    <w:r>
                      <w:rPr>
                        <w:sz w:val="24"/>
                        <w:szCs w:val="32"/>
                      </w:rPr>
                      <w:fldChar w:fldCharType="begin"/>
                    </w:r>
                    <w:r>
                      <w:rPr>
                        <w:sz w:val="24"/>
                        <w:szCs w:val="32"/>
                      </w:rPr>
                      <w:instrText xml:space="preserve"> PAGE  \* MERGEFORMAT </w:instrText>
                    </w:r>
                    <w:r>
                      <w:rPr>
                        <w:sz w:val="24"/>
                        <w:szCs w:val="32"/>
                      </w:rPr>
                      <w:fldChar w:fldCharType="separate"/>
                    </w:r>
                    <w:r>
                      <w:rPr>
                        <w:sz w:val="24"/>
                        <w:szCs w:val="32"/>
                      </w:rPr>
                      <w:t>58</w:t>
                    </w:r>
                    <w:r>
                      <w:rPr>
                        <w:sz w:val="24"/>
                        <w:szCs w:val="32"/>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663BC"/>
    <w:multiLevelType w:val="singleLevel"/>
    <w:tmpl w:val="B27663BC"/>
    <w:lvl w:ilvl="0" w:tentative="0">
      <w:start w:val="1"/>
      <w:numFmt w:val="decimal"/>
      <w:suff w:val="space"/>
      <w:lvlText w:val="%1."/>
      <w:lvlJc w:val="left"/>
    </w:lvl>
  </w:abstractNum>
  <w:abstractNum w:abstractNumId="1">
    <w:nsid w:val="F5FCA46E"/>
    <w:multiLevelType w:val="singleLevel"/>
    <w:tmpl w:val="F5FCA46E"/>
    <w:lvl w:ilvl="0" w:tentative="0">
      <w:start w:val="21"/>
      <w:numFmt w:val="decimal"/>
      <w:suff w:val="space"/>
      <w:lvlText w:val="%1."/>
      <w:lvlJc w:val="left"/>
    </w:lvl>
  </w:abstractNum>
  <w:abstractNum w:abstractNumId="2">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75" w:firstLine="177"/>
      </w:pPr>
      <w:rPr>
        <w:rFonts w:hint="eastAsia" w:ascii="宋体" w:hAnsi="宋体" w:eastAsia="宋体"/>
        <w:sz w:val="24"/>
        <w:szCs w:val="24"/>
        <w:lang w:val="en-US"/>
      </w:rPr>
    </w:lvl>
    <w:lvl w:ilvl="2" w:tentative="0">
      <w:start w:val="1"/>
      <w:numFmt w:val="chineseCountingThousand"/>
      <w:pStyle w:val="5"/>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88" w:firstLine="0"/>
      </w:pPr>
      <w:rPr>
        <w:rFonts w:hint="eastAsia"/>
      </w:rPr>
    </w:lvl>
    <w:lvl w:ilvl="4" w:tentative="0">
      <w:start w:val="1"/>
      <w:numFmt w:val="upperLetter"/>
      <w:suff w:val="nothing"/>
      <w:lvlText w:val="%5、"/>
      <w:lvlJc w:val="left"/>
      <w:pPr>
        <w:ind w:left="-288" w:firstLine="0"/>
      </w:pPr>
      <w:rPr>
        <w:rFonts w:hint="eastAsia"/>
      </w:rPr>
    </w:lvl>
    <w:lvl w:ilvl="5" w:tentative="0">
      <w:start w:val="1"/>
      <w:numFmt w:val="none"/>
      <w:suff w:val="nothing"/>
      <w:lvlText w:val=""/>
      <w:lvlJc w:val="left"/>
      <w:pPr>
        <w:ind w:left="-288" w:firstLine="0"/>
      </w:pPr>
      <w:rPr>
        <w:rFonts w:hint="eastAsia"/>
      </w:rPr>
    </w:lvl>
    <w:lvl w:ilvl="6" w:tentative="0">
      <w:start w:val="1"/>
      <w:numFmt w:val="none"/>
      <w:suff w:val="nothing"/>
      <w:lvlText w:val=""/>
      <w:lvlJc w:val="left"/>
      <w:pPr>
        <w:ind w:left="-288" w:firstLine="0"/>
      </w:pPr>
      <w:rPr>
        <w:rFonts w:hint="eastAsia"/>
      </w:rPr>
    </w:lvl>
    <w:lvl w:ilvl="7" w:tentative="0">
      <w:start w:val="1"/>
      <w:numFmt w:val="none"/>
      <w:suff w:val="nothing"/>
      <w:lvlText w:val=""/>
      <w:lvlJc w:val="left"/>
      <w:pPr>
        <w:ind w:left="-288" w:firstLine="0"/>
      </w:pPr>
      <w:rPr>
        <w:rFonts w:hint="eastAsia"/>
      </w:rPr>
    </w:lvl>
    <w:lvl w:ilvl="8" w:tentative="0">
      <w:start w:val="1"/>
      <w:numFmt w:val="none"/>
      <w:suff w:val="nothing"/>
      <w:lvlText w:val=""/>
      <w:lvlJc w:val="left"/>
      <w:pPr>
        <w:ind w:left="-288" w:firstLine="0"/>
      </w:pPr>
      <w:rPr>
        <w:rFonts w:hint="eastAsia"/>
      </w:rPr>
    </w:lvl>
  </w:abstractNum>
  <w:abstractNum w:abstractNumId="3">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4">
    <w:nsid w:val="474723AF"/>
    <w:multiLevelType w:val="singleLevel"/>
    <w:tmpl w:val="474723AF"/>
    <w:lvl w:ilvl="0" w:tentative="0">
      <w:start w:val="7"/>
      <w:numFmt w:val="chineseCounting"/>
      <w:suff w:val="space"/>
      <w:lvlText w:val="第%1部分"/>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2I4NTFkMjI0NWU0M2EwZTQ4YmY1ZTQ1ODZiYTExMDgifQ=="/>
  </w:docVars>
  <w:rsids>
    <w:rsidRoot w:val="00172A27"/>
    <w:rsid w:val="00037410"/>
    <w:rsid w:val="00077DEB"/>
    <w:rsid w:val="000C024B"/>
    <w:rsid w:val="00133387"/>
    <w:rsid w:val="00143384"/>
    <w:rsid w:val="00172A27"/>
    <w:rsid w:val="002A774D"/>
    <w:rsid w:val="00457F4E"/>
    <w:rsid w:val="00486407"/>
    <w:rsid w:val="005A4217"/>
    <w:rsid w:val="005D00F7"/>
    <w:rsid w:val="00687757"/>
    <w:rsid w:val="006B31C3"/>
    <w:rsid w:val="007F4190"/>
    <w:rsid w:val="00811CB2"/>
    <w:rsid w:val="009354AA"/>
    <w:rsid w:val="00972CC9"/>
    <w:rsid w:val="00973FB8"/>
    <w:rsid w:val="009A5857"/>
    <w:rsid w:val="00A805D8"/>
    <w:rsid w:val="00AB7A64"/>
    <w:rsid w:val="00AE4E5E"/>
    <w:rsid w:val="00BE64A5"/>
    <w:rsid w:val="00C556C3"/>
    <w:rsid w:val="00C801B4"/>
    <w:rsid w:val="00E06B8C"/>
    <w:rsid w:val="00E645F8"/>
    <w:rsid w:val="00EB55F0"/>
    <w:rsid w:val="00FE0429"/>
    <w:rsid w:val="01066A48"/>
    <w:rsid w:val="011253ED"/>
    <w:rsid w:val="011B6997"/>
    <w:rsid w:val="013048A9"/>
    <w:rsid w:val="013B4944"/>
    <w:rsid w:val="0160084E"/>
    <w:rsid w:val="01617330"/>
    <w:rsid w:val="0176597C"/>
    <w:rsid w:val="017D31AE"/>
    <w:rsid w:val="01814321"/>
    <w:rsid w:val="019141FB"/>
    <w:rsid w:val="01A4698D"/>
    <w:rsid w:val="01B62938"/>
    <w:rsid w:val="01C20BC1"/>
    <w:rsid w:val="01C25065"/>
    <w:rsid w:val="01CC5EE4"/>
    <w:rsid w:val="01CD7566"/>
    <w:rsid w:val="01D30B9A"/>
    <w:rsid w:val="01DF5C17"/>
    <w:rsid w:val="01E7687A"/>
    <w:rsid w:val="020016E9"/>
    <w:rsid w:val="02021905"/>
    <w:rsid w:val="023870D5"/>
    <w:rsid w:val="023B6BC5"/>
    <w:rsid w:val="02477318"/>
    <w:rsid w:val="02511F45"/>
    <w:rsid w:val="02587777"/>
    <w:rsid w:val="02661E94"/>
    <w:rsid w:val="026B74AB"/>
    <w:rsid w:val="02753E85"/>
    <w:rsid w:val="02820040"/>
    <w:rsid w:val="02881E0B"/>
    <w:rsid w:val="028916DF"/>
    <w:rsid w:val="028B36A9"/>
    <w:rsid w:val="02924A37"/>
    <w:rsid w:val="0298709B"/>
    <w:rsid w:val="02A824AD"/>
    <w:rsid w:val="02C1531D"/>
    <w:rsid w:val="02C31095"/>
    <w:rsid w:val="02E80AFB"/>
    <w:rsid w:val="030B2A3C"/>
    <w:rsid w:val="0314369E"/>
    <w:rsid w:val="031D4A44"/>
    <w:rsid w:val="03407271"/>
    <w:rsid w:val="034F0B7A"/>
    <w:rsid w:val="03522419"/>
    <w:rsid w:val="03561F09"/>
    <w:rsid w:val="035937A7"/>
    <w:rsid w:val="036208AE"/>
    <w:rsid w:val="03AB3277"/>
    <w:rsid w:val="03B86720"/>
    <w:rsid w:val="03CE5F43"/>
    <w:rsid w:val="03DC1D72"/>
    <w:rsid w:val="03F31506"/>
    <w:rsid w:val="040556DD"/>
    <w:rsid w:val="04191764"/>
    <w:rsid w:val="041E540F"/>
    <w:rsid w:val="041F679F"/>
    <w:rsid w:val="04252D89"/>
    <w:rsid w:val="04463D2B"/>
    <w:rsid w:val="04473600"/>
    <w:rsid w:val="046248DD"/>
    <w:rsid w:val="046B19E4"/>
    <w:rsid w:val="047343F5"/>
    <w:rsid w:val="04A9250C"/>
    <w:rsid w:val="04FA4B16"/>
    <w:rsid w:val="051931EE"/>
    <w:rsid w:val="0546323D"/>
    <w:rsid w:val="0552706E"/>
    <w:rsid w:val="05567BCF"/>
    <w:rsid w:val="05600E1D"/>
    <w:rsid w:val="05692816"/>
    <w:rsid w:val="056F1060"/>
    <w:rsid w:val="05743EEE"/>
    <w:rsid w:val="057847D3"/>
    <w:rsid w:val="05791EDF"/>
    <w:rsid w:val="057B3BEB"/>
    <w:rsid w:val="05883ED0"/>
    <w:rsid w:val="058A40EC"/>
    <w:rsid w:val="05CB200E"/>
    <w:rsid w:val="05CC0260"/>
    <w:rsid w:val="05E530D0"/>
    <w:rsid w:val="05EA06E6"/>
    <w:rsid w:val="05FE4192"/>
    <w:rsid w:val="06021ED4"/>
    <w:rsid w:val="062A142B"/>
    <w:rsid w:val="064A387B"/>
    <w:rsid w:val="064E5119"/>
    <w:rsid w:val="065564A8"/>
    <w:rsid w:val="0680729D"/>
    <w:rsid w:val="06A411DD"/>
    <w:rsid w:val="06AD62E4"/>
    <w:rsid w:val="06B07B82"/>
    <w:rsid w:val="06B833F2"/>
    <w:rsid w:val="06C060B1"/>
    <w:rsid w:val="06C07699"/>
    <w:rsid w:val="06DA075B"/>
    <w:rsid w:val="06ED4932"/>
    <w:rsid w:val="06F51A39"/>
    <w:rsid w:val="06F86E33"/>
    <w:rsid w:val="06FF01C2"/>
    <w:rsid w:val="07245E7A"/>
    <w:rsid w:val="072D4D2F"/>
    <w:rsid w:val="073F20F3"/>
    <w:rsid w:val="07414C7E"/>
    <w:rsid w:val="07524795"/>
    <w:rsid w:val="0760384D"/>
    <w:rsid w:val="076D5A73"/>
    <w:rsid w:val="07754928"/>
    <w:rsid w:val="078828AD"/>
    <w:rsid w:val="07DB031C"/>
    <w:rsid w:val="07FD2F50"/>
    <w:rsid w:val="080041F1"/>
    <w:rsid w:val="0825634E"/>
    <w:rsid w:val="082A3964"/>
    <w:rsid w:val="08326375"/>
    <w:rsid w:val="08420CAE"/>
    <w:rsid w:val="084542FA"/>
    <w:rsid w:val="0849203C"/>
    <w:rsid w:val="084E1FA2"/>
    <w:rsid w:val="08624EAC"/>
    <w:rsid w:val="088F5575"/>
    <w:rsid w:val="08962DA7"/>
    <w:rsid w:val="08A01462"/>
    <w:rsid w:val="08A454C4"/>
    <w:rsid w:val="08B66FA6"/>
    <w:rsid w:val="08BA4CE8"/>
    <w:rsid w:val="08C47915"/>
    <w:rsid w:val="08C6543B"/>
    <w:rsid w:val="08D77648"/>
    <w:rsid w:val="08FE125D"/>
    <w:rsid w:val="09012917"/>
    <w:rsid w:val="0902043D"/>
    <w:rsid w:val="090E293E"/>
    <w:rsid w:val="091343F8"/>
    <w:rsid w:val="091E5277"/>
    <w:rsid w:val="09287EA3"/>
    <w:rsid w:val="093C7535"/>
    <w:rsid w:val="093E76C7"/>
    <w:rsid w:val="095575F2"/>
    <w:rsid w:val="0969226A"/>
    <w:rsid w:val="097053A7"/>
    <w:rsid w:val="098552F6"/>
    <w:rsid w:val="09BB20BA"/>
    <w:rsid w:val="09CB6A81"/>
    <w:rsid w:val="09D05E45"/>
    <w:rsid w:val="09DE4A06"/>
    <w:rsid w:val="09F735E9"/>
    <w:rsid w:val="09F91840"/>
    <w:rsid w:val="09FB55B8"/>
    <w:rsid w:val="09FC6C3A"/>
    <w:rsid w:val="0A026946"/>
    <w:rsid w:val="0A187F18"/>
    <w:rsid w:val="0A415285"/>
    <w:rsid w:val="0A4F320E"/>
    <w:rsid w:val="0A690774"/>
    <w:rsid w:val="0A6D7B38"/>
    <w:rsid w:val="0AA51080"/>
    <w:rsid w:val="0AA572D2"/>
    <w:rsid w:val="0ADF0A36"/>
    <w:rsid w:val="0AFF4C34"/>
    <w:rsid w:val="0B2B77D7"/>
    <w:rsid w:val="0B3A5C6C"/>
    <w:rsid w:val="0B4B40F9"/>
    <w:rsid w:val="0B4E34C6"/>
    <w:rsid w:val="0B5F2239"/>
    <w:rsid w:val="0B640F3B"/>
    <w:rsid w:val="0B6E1DBA"/>
    <w:rsid w:val="0B753148"/>
    <w:rsid w:val="0B7849E6"/>
    <w:rsid w:val="0B882E7B"/>
    <w:rsid w:val="0B941820"/>
    <w:rsid w:val="0BA43022"/>
    <w:rsid w:val="0BA436F8"/>
    <w:rsid w:val="0BAF665A"/>
    <w:rsid w:val="0BD47E6F"/>
    <w:rsid w:val="0BEA149C"/>
    <w:rsid w:val="0C1069CD"/>
    <w:rsid w:val="0C201306"/>
    <w:rsid w:val="0C2B3807"/>
    <w:rsid w:val="0C3D1EB8"/>
    <w:rsid w:val="0C607954"/>
    <w:rsid w:val="0C7156BE"/>
    <w:rsid w:val="0C741652"/>
    <w:rsid w:val="0C7E5230"/>
    <w:rsid w:val="0C7E602C"/>
    <w:rsid w:val="0C8278CB"/>
    <w:rsid w:val="0CB35CD6"/>
    <w:rsid w:val="0CEC568C"/>
    <w:rsid w:val="0D1424ED"/>
    <w:rsid w:val="0D215336"/>
    <w:rsid w:val="0D29243C"/>
    <w:rsid w:val="0D4903E8"/>
    <w:rsid w:val="0D4F31E3"/>
    <w:rsid w:val="0D501777"/>
    <w:rsid w:val="0D5079C9"/>
    <w:rsid w:val="0D553231"/>
    <w:rsid w:val="0D7511DD"/>
    <w:rsid w:val="0D75742F"/>
    <w:rsid w:val="0D7F205C"/>
    <w:rsid w:val="0D86163D"/>
    <w:rsid w:val="0D906017"/>
    <w:rsid w:val="0D957AD2"/>
    <w:rsid w:val="0D97108E"/>
    <w:rsid w:val="0DA47D15"/>
    <w:rsid w:val="0DA73361"/>
    <w:rsid w:val="0DAA3634"/>
    <w:rsid w:val="0DB5782C"/>
    <w:rsid w:val="0DC43F13"/>
    <w:rsid w:val="0DC65EDD"/>
    <w:rsid w:val="0DE40111"/>
    <w:rsid w:val="0DEE0F90"/>
    <w:rsid w:val="0DFC18FF"/>
    <w:rsid w:val="0E012A71"/>
    <w:rsid w:val="0E030278"/>
    <w:rsid w:val="0E1B7FD7"/>
    <w:rsid w:val="0E1C6AA6"/>
    <w:rsid w:val="0E2449B2"/>
    <w:rsid w:val="0E2B5D40"/>
    <w:rsid w:val="0E3015A8"/>
    <w:rsid w:val="0E372937"/>
    <w:rsid w:val="0E472E59"/>
    <w:rsid w:val="0E511C4A"/>
    <w:rsid w:val="0E6722BC"/>
    <w:rsid w:val="0E6A6868"/>
    <w:rsid w:val="0E6D6983"/>
    <w:rsid w:val="0E772D33"/>
    <w:rsid w:val="0E7E0566"/>
    <w:rsid w:val="0E83792A"/>
    <w:rsid w:val="0EA72878"/>
    <w:rsid w:val="0EAD49A7"/>
    <w:rsid w:val="0EB36461"/>
    <w:rsid w:val="0ECE5049"/>
    <w:rsid w:val="0ECF491D"/>
    <w:rsid w:val="0EFB5712"/>
    <w:rsid w:val="0EFD148A"/>
    <w:rsid w:val="0F072309"/>
    <w:rsid w:val="0F114F36"/>
    <w:rsid w:val="0F136F00"/>
    <w:rsid w:val="0F1467D4"/>
    <w:rsid w:val="0F16254C"/>
    <w:rsid w:val="0F225395"/>
    <w:rsid w:val="0F275B9A"/>
    <w:rsid w:val="0F5E7E3E"/>
    <w:rsid w:val="0F841BAC"/>
    <w:rsid w:val="0F955B67"/>
    <w:rsid w:val="0F9811B3"/>
    <w:rsid w:val="0F9F69E6"/>
    <w:rsid w:val="0FA93ED9"/>
    <w:rsid w:val="0FB75ADD"/>
    <w:rsid w:val="0FD7617F"/>
    <w:rsid w:val="0FD77F2D"/>
    <w:rsid w:val="0FF94348"/>
    <w:rsid w:val="10093E5F"/>
    <w:rsid w:val="10172A20"/>
    <w:rsid w:val="1017657C"/>
    <w:rsid w:val="102B2027"/>
    <w:rsid w:val="104F21BA"/>
    <w:rsid w:val="10554120"/>
    <w:rsid w:val="106519DD"/>
    <w:rsid w:val="107E484D"/>
    <w:rsid w:val="1081433D"/>
    <w:rsid w:val="10973B61"/>
    <w:rsid w:val="10A02A15"/>
    <w:rsid w:val="10A51DDA"/>
    <w:rsid w:val="10A75C36"/>
    <w:rsid w:val="10B97633"/>
    <w:rsid w:val="10BE2E9B"/>
    <w:rsid w:val="10C07307"/>
    <w:rsid w:val="10DB1C9F"/>
    <w:rsid w:val="10DD5A17"/>
    <w:rsid w:val="10F22B45"/>
    <w:rsid w:val="10F90377"/>
    <w:rsid w:val="11072A94"/>
    <w:rsid w:val="110A4333"/>
    <w:rsid w:val="111B2557"/>
    <w:rsid w:val="112A0531"/>
    <w:rsid w:val="11367D9E"/>
    <w:rsid w:val="115A7068"/>
    <w:rsid w:val="1173012A"/>
    <w:rsid w:val="11AE2F10"/>
    <w:rsid w:val="11B06C88"/>
    <w:rsid w:val="11D010D8"/>
    <w:rsid w:val="11E46932"/>
    <w:rsid w:val="11FC1ECD"/>
    <w:rsid w:val="12244F80"/>
    <w:rsid w:val="12280F14"/>
    <w:rsid w:val="1255782F"/>
    <w:rsid w:val="125A6BF4"/>
    <w:rsid w:val="12635AA8"/>
    <w:rsid w:val="12650C48"/>
    <w:rsid w:val="12687563"/>
    <w:rsid w:val="129C545E"/>
    <w:rsid w:val="12AF6F40"/>
    <w:rsid w:val="12DE3539"/>
    <w:rsid w:val="12E3308D"/>
    <w:rsid w:val="12EA6C3E"/>
    <w:rsid w:val="130354DD"/>
    <w:rsid w:val="13182D37"/>
    <w:rsid w:val="131E5E73"/>
    <w:rsid w:val="132F0080"/>
    <w:rsid w:val="133438E9"/>
    <w:rsid w:val="13392D22"/>
    <w:rsid w:val="13433B2C"/>
    <w:rsid w:val="134C0C32"/>
    <w:rsid w:val="136415FC"/>
    <w:rsid w:val="13651CF4"/>
    <w:rsid w:val="13750189"/>
    <w:rsid w:val="137F2DB6"/>
    <w:rsid w:val="13824654"/>
    <w:rsid w:val="13897791"/>
    <w:rsid w:val="138E124B"/>
    <w:rsid w:val="13963C5C"/>
    <w:rsid w:val="13983E78"/>
    <w:rsid w:val="13AE369B"/>
    <w:rsid w:val="13AF4D1D"/>
    <w:rsid w:val="13B62550"/>
    <w:rsid w:val="13C407C9"/>
    <w:rsid w:val="13C702B9"/>
    <w:rsid w:val="13E42C19"/>
    <w:rsid w:val="13F84916"/>
    <w:rsid w:val="143376FC"/>
    <w:rsid w:val="144135AB"/>
    <w:rsid w:val="144162BD"/>
    <w:rsid w:val="14465682"/>
    <w:rsid w:val="14740441"/>
    <w:rsid w:val="149E570D"/>
    <w:rsid w:val="14AA3E63"/>
    <w:rsid w:val="14AD1F26"/>
    <w:rsid w:val="14CD7B51"/>
    <w:rsid w:val="14D26F15"/>
    <w:rsid w:val="14ED1FA1"/>
    <w:rsid w:val="14F5608A"/>
    <w:rsid w:val="151C4634"/>
    <w:rsid w:val="15205ED3"/>
    <w:rsid w:val="152C2AC9"/>
    <w:rsid w:val="15415E49"/>
    <w:rsid w:val="154222ED"/>
    <w:rsid w:val="158F12AA"/>
    <w:rsid w:val="15A9411A"/>
    <w:rsid w:val="15AC59B8"/>
    <w:rsid w:val="15CC1BB7"/>
    <w:rsid w:val="15D31197"/>
    <w:rsid w:val="15D66ED9"/>
    <w:rsid w:val="15F829AC"/>
    <w:rsid w:val="1638724C"/>
    <w:rsid w:val="163D2AB4"/>
    <w:rsid w:val="163D4862"/>
    <w:rsid w:val="165027E8"/>
    <w:rsid w:val="166B5873"/>
    <w:rsid w:val="167504A0"/>
    <w:rsid w:val="167E55A7"/>
    <w:rsid w:val="168E3310"/>
    <w:rsid w:val="169052DA"/>
    <w:rsid w:val="16A668AC"/>
    <w:rsid w:val="16B0772A"/>
    <w:rsid w:val="16BA4105"/>
    <w:rsid w:val="16C86822"/>
    <w:rsid w:val="16CA07EC"/>
    <w:rsid w:val="16D74CB7"/>
    <w:rsid w:val="16E178E4"/>
    <w:rsid w:val="16EA49EA"/>
    <w:rsid w:val="16EC3E31"/>
    <w:rsid w:val="16EC43CB"/>
    <w:rsid w:val="16FA2753"/>
    <w:rsid w:val="16FB6BF7"/>
    <w:rsid w:val="170F61FF"/>
    <w:rsid w:val="17123F41"/>
    <w:rsid w:val="17147CB9"/>
    <w:rsid w:val="171952CF"/>
    <w:rsid w:val="1719707D"/>
    <w:rsid w:val="17563E2E"/>
    <w:rsid w:val="17650515"/>
    <w:rsid w:val="178D35C8"/>
    <w:rsid w:val="17A821AF"/>
    <w:rsid w:val="17CA481C"/>
    <w:rsid w:val="17D82A95"/>
    <w:rsid w:val="17D97833"/>
    <w:rsid w:val="17DD454F"/>
    <w:rsid w:val="17DF2075"/>
    <w:rsid w:val="17E01949"/>
    <w:rsid w:val="17F13B56"/>
    <w:rsid w:val="180C273E"/>
    <w:rsid w:val="18115FE0"/>
    <w:rsid w:val="182F467F"/>
    <w:rsid w:val="185D743E"/>
    <w:rsid w:val="1873157B"/>
    <w:rsid w:val="187D53EA"/>
    <w:rsid w:val="18932E60"/>
    <w:rsid w:val="18C33745"/>
    <w:rsid w:val="18C9062F"/>
    <w:rsid w:val="18C96881"/>
    <w:rsid w:val="18D55226"/>
    <w:rsid w:val="18E11E1D"/>
    <w:rsid w:val="19232435"/>
    <w:rsid w:val="1927569A"/>
    <w:rsid w:val="192A37C4"/>
    <w:rsid w:val="19371A3D"/>
    <w:rsid w:val="19371FC9"/>
    <w:rsid w:val="194505FE"/>
    <w:rsid w:val="19526FAA"/>
    <w:rsid w:val="195919B3"/>
    <w:rsid w:val="195B1BCF"/>
    <w:rsid w:val="19732B10"/>
    <w:rsid w:val="197E0A52"/>
    <w:rsid w:val="19921369"/>
    <w:rsid w:val="19924EC5"/>
    <w:rsid w:val="199724DC"/>
    <w:rsid w:val="19B01B0B"/>
    <w:rsid w:val="19B1359D"/>
    <w:rsid w:val="19B60BB4"/>
    <w:rsid w:val="19B80DD0"/>
    <w:rsid w:val="19C33717"/>
    <w:rsid w:val="19C86B39"/>
    <w:rsid w:val="19CF7EC7"/>
    <w:rsid w:val="19E80F89"/>
    <w:rsid w:val="19EF2318"/>
    <w:rsid w:val="1A3D7527"/>
    <w:rsid w:val="1A530AF8"/>
    <w:rsid w:val="1A6E5932"/>
    <w:rsid w:val="1A736AA5"/>
    <w:rsid w:val="1A9E1DA5"/>
    <w:rsid w:val="1AA03612"/>
    <w:rsid w:val="1AA650CC"/>
    <w:rsid w:val="1AC15A62"/>
    <w:rsid w:val="1AE9320B"/>
    <w:rsid w:val="1AEE08E1"/>
    <w:rsid w:val="1AF44089"/>
    <w:rsid w:val="1AFF2A2E"/>
    <w:rsid w:val="1B0B13D3"/>
    <w:rsid w:val="1B1C538E"/>
    <w:rsid w:val="1B1F6C2C"/>
    <w:rsid w:val="1B4A4DD7"/>
    <w:rsid w:val="1B636B19"/>
    <w:rsid w:val="1B666609"/>
    <w:rsid w:val="1B697EA8"/>
    <w:rsid w:val="1B83540D"/>
    <w:rsid w:val="1B8A679C"/>
    <w:rsid w:val="1B917B2A"/>
    <w:rsid w:val="1BA809D0"/>
    <w:rsid w:val="1BAC6712"/>
    <w:rsid w:val="1BC92150"/>
    <w:rsid w:val="1BD62F9C"/>
    <w:rsid w:val="1BF400B9"/>
    <w:rsid w:val="1BFD6F6E"/>
    <w:rsid w:val="1C085913"/>
    <w:rsid w:val="1C0876C1"/>
    <w:rsid w:val="1C142509"/>
    <w:rsid w:val="1C2A3ADB"/>
    <w:rsid w:val="1C301CBF"/>
    <w:rsid w:val="1C4050AC"/>
    <w:rsid w:val="1C542906"/>
    <w:rsid w:val="1C6709D1"/>
    <w:rsid w:val="1C6F14EE"/>
    <w:rsid w:val="1C7F3376"/>
    <w:rsid w:val="1C7F5BD5"/>
    <w:rsid w:val="1C896A53"/>
    <w:rsid w:val="1C8C6544"/>
    <w:rsid w:val="1C913B5A"/>
    <w:rsid w:val="1CA4388D"/>
    <w:rsid w:val="1CB25FAA"/>
    <w:rsid w:val="1CBF2475"/>
    <w:rsid w:val="1CD13F56"/>
    <w:rsid w:val="1CD47E00"/>
    <w:rsid w:val="1CD6638A"/>
    <w:rsid w:val="1CFB21E9"/>
    <w:rsid w:val="1D540E0F"/>
    <w:rsid w:val="1D5523BC"/>
    <w:rsid w:val="1D6372A4"/>
    <w:rsid w:val="1D796AC8"/>
    <w:rsid w:val="1DA8115B"/>
    <w:rsid w:val="1DAB27F0"/>
    <w:rsid w:val="1DAF24EA"/>
    <w:rsid w:val="1DBB449E"/>
    <w:rsid w:val="1DD261D8"/>
    <w:rsid w:val="1DD27F86"/>
    <w:rsid w:val="1DDC0E05"/>
    <w:rsid w:val="1DE101C9"/>
    <w:rsid w:val="1DE32193"/>
    <w:rsid w:val="1DF75C3F"/>
    <w:rsid w:val="1E026ABD"/>
    <w:rsid w:val="1E075E82"/>
    <w:rsid w:val="1E1B7B7F"/>
    <w:rsid w:val="1E214A6A"/>
    <w:rsid w:val="1E3E386E"/>
    <w:rsid w:val="1E6E4153"/>
    <w:rsid w:val="1EA2204E"/>
    <w:rsid w:val="1EA27958"/>
    <w:rsid w:val="1EB15DEE"/>
    <w:rsid w:val="1EC975DB"/>
    <w:rsid w:val="1F026649"/>
    <w:rsid w:val="1F070103"/>
    <w:rsid w:val="1F15637C"/>
    <w:rsid w:val="1F2D7B6A"/>
    <w:rsid w:val="1F3A4035"/>
    <w:rsid w:val="1F5C21FD"/>
    <w:rsid w:val="1F5E41C7"/>
    <w:rsid w:val="1F8359DC"/>
    <w:rsid w:val="1F9279CD"/>
    <w:rsid w:val="1F9E2816"/>
    <w:rsid w:val="1FA94D17"/>
    <w:rsid w:val="1FB46541"/>
    <w:rsid w:val="1FB913FE"/>
    <w:rsid w:val="1FCA360B"/>
    <w:rsid w:val="1FE02E2E"/>
    <w:rsid w:val="1FF02946"/>
    <w:rsid w:val="2000702C"/>
    <w:rsid w:val="20176124"/>
    <w:rsid w:val="20457135"/>
    <w:rsid w:val="207672EF"/>
    <w:rsid w:val="208F215E"/>
    <w:rsid w:val="209854B7"/>
    <w:rsid w:val="20B971DB"/>
    <w:rsid w:val="20CE712B"/>
    <w:rsid w:val="20D81D57"/>
    <w:rsid w:val="20D858B3"/>
    <w:rsid w:val="20DD736E"/>
    <w:rsid w:val="20DE6C42"/>
    <w:rsid w:val="20E701EC"/>
    <w:rsid w:val="212136FE"/>
    <w:rsid w:val="21260D15"/>
    <w:rsid w:val="2127683B"/>
    <w:rsid w:val="215F5FD5"/>
    <w:rsid w:val="216435EB"/>
    <w:rsid w:val="218477E9"/>
    <w:rsid w:val="21927E1B"/>
    <w:rsid w:val="21C81DCC"/>
    <w:rsid w:val="21CD1190"/>
    <w:rsid w:val="21CF315A"/>
    <w:rsid w:val="21CF481A"/>
    <w:rsid w:val="21D06ED2"/>
    <w:rsid w:val="21E604A4"/>
    <w:rsid w:val="21F229A5"/>
    <w:rsid w:val="21FB3F4F"/>
    <w:rsid w:val="22121299"/>
    <w:rsid w:val="222D60D3"/>
    <w:rsid w:val="22364F87"/>
    <w:rsid w:val="22682C67"/>
    <w:rsid w:val="2270118A"/>
    <w:rsid w:val="227B6E3E"/>
    <w:rsid w:val="22837AA1"/>
    <w:rsid w:val="22A5210D"/>
    <w:rsid w:val="22A939AB"/>
    <w:rsid w:val="22D84291"/>
    <w:rsid w:val="22DE4344"/>
    <w:rsid w:val="22F56BF1"/>
    <w:rsid w:val="23005595"/>
    <w:rsid w:val="23024E6A"/>
    <w:rsid w:val="23044B75"/>
    <w:rsid w:val="231B23CF"/>
    <w:rsid w:val="233307FC"/>
    <w:rsid w:val="23411E36"/>
    <w:rsid w:val="23425E61"/>
    <w:rsid w:val="235558E1"/>
    <w:rsid w:val="238C2077"/>
    <w:rsid w:val="239006C7"/>
    <w:rsid w:val="23A07159"/>
    <w:rsid w:val="23D149DC"/>
    <w:rsid w:val="23DC390D"/>
    <w:rsid w:val="23ED5B1A"/>
    <w:rsid w:val="23FF75FB"/>
    <w:rsid w:val="24013CE0"/>
    <w:rsid w:val="242671BB"/>
    <w:rsid w:val="243472A5"/>
    <w:rsid w:val="243E45C7"/>
    <w:rsid w:val="24727DCD"/>
    <w:rsid w:val="248D2E59"/>
    <w:rsid w:val="249064A5"/>
    <w:rsid w:val="249C4E4A"/>
    <w:rsid w:val="249E0343"/>
    <w:rsid w:val="249E6E14"/>
    <w:rsid w:val="24A106B2"/>
    <w:rsid w:val="24AB4BC0"/>
    <w:rsid w:val="24C3687B"/>
    <w:rsid w:val="24CD14A7"/>
    <w:rsid w:val="24CE594B"/>
    <w:rsid w:val="24DB0068"/>
    <w:rsid w:val="24DE1906"/>
    <w:rsid w:val="24E32A79"/>
    <w:rsid w:val="24EF7670"/>
    <w:rsid w:val="25164BFC"/>
    <w:rsid w:val="25783B09"/>
    <w:rsid w:val="257B0F03"/>
    <w:rsid w:val="25853B30"/>
    <w:rsid w:val="25873D4C"/>
    <w:rsid w:val="25AE752B"/>
    <w:rsid w:val="25C97EC1"/>
    <w:rsid w:val="25E940BF"/>
    <w:rsid w:val="25F3318F"/>
    <w:rsid w:val="25FF7D86"/>
    <w:rsid w:val="26117F07"/>
    <w:rsid w:val="261F3F85"/>
    <w:rsid w:val="26307F40"/>
    <w:rsid w:val="264B2FCC"/>
    <w:rsid w:val="266100F9"/>
    <w:rsid w:val="266D4CF0"/>
    <w:rsid w:val="26720558"/>
    <w:rsid w:val="26793695"/>
    <w:rsid w:val="268564DD"/>
    <w:rsid w:val="2690510D"/>
    <w:rsid w:val="26971D6D"/>
    <w:rsid w:val="26B96187"/>
    <w:rsid w:val="26BD4622"/>
    <w:rsid w:val="26F1147D"/>
    <w:rsid w:val="270F224B"/>
    <w:rsid w:val="27167136"/>
    <w:rsid w:val="271E5ADF"/>
    <w:rsid w:val="27223D2C"/>
    <w:rsid w:val="275A1D28"/>
    <w:rsid w:val="27952750"/>
    <w:rsid w:val="27AB1F74"/>
    <w:rsid w:val="27B16E5E"/>
    <w:rsid w:val="27C26A1C"/>
    <w:rsid w:val="27D019DA"/>
    <w:rsid w:val="27D03788"/>
    <w:rsid w:val="27D35027"/>
    <w:rsid w:val="27D74B17"/>
    <w:rsid w:val="27D8263D"/>
    <w:rsid w:val="27DD7C53"/>
    <w:rsid w:val="27E014F2"/>
    <w:rsid w:val="28013942"/>
    <w:rsid w:val="281A1671"/>
    <w:rsid w:val="283261F1"/>
    <w:rsid w:val="283850E7"/>
    <w:rsid w:val="283A6E54"/>
    <w:rsid w:val="284B2E0F"/>
    <w:rsid w:val="284E28FF"/>
    <w:rsid w:val="28506677"/>
    <w:rsid w:val="287F6F5C"/>
    <w:rsid w:val="289C674A"/>
    <w:rsid w:val="28AF15F0"/>
    <w:rsid w:val="28C130D1"/>
    <w:rsid w:val="28D63020"/>
    <w:rsid w:val="28D948BF"/>
    <w:rsid w:val="28DC7F0B"/>
    <w:rsid w:val="2919115F"/>
    <w:rsid w:val="29192F0D"/>
    <w:rsid w:val="291D29FD"/>
    <w:rsid w:val="293B2E83"/>
    <w:rsid w:val="29453D02"/>
    <w:rsid w:val="294C5091"/>
    <w:rsid w:val="29661AA0"/>
    <w:rsid w:val="29722CD8"/>
    <w:rsid w:val="29791BFE"/>
    <w:rsid w:val="297B4C72"/>
    <w:rsid w:val="297D16EE"/>
    <w:rsid w:val="29930F11"/>
    <w:rsid w:val="299A22A0"/>
    <w:rsid w:val="299B6018"/>
    <w:rsid w:val="29B175E9"/>
    <w:rsid w:val="29B64C00"/>
    <w:rsid w:val="29BD1AEA"/>
    <w:rsid w:val="29CE5AA6"/>
    <w:rsid w:val="29D3130E"/>
    <w:rsid w:val="29F85218"/>
    <w:rsid w:val="2A0424A7"/>
    <w:rsid w:val="2A110088"/>
    <w:rsid w:val="2A166A40"/>
    <w:rsid w:val="2A193251"/>
    <w:rsid w:val="2A1D4C7F"/>
    <w:rsid w:val="2A276516"/>
    <w:rsid w:val="2A331DAD"/>
    <w:rsid w:val="2A5561C7"/>
    <w:rsid w:val="2A865384"/>
    <w:rsid w:val="2AA314B6"/>
    <w:rsid w:val="2AA47062"/>
    <w:rsid w:val="2AD0584D"/>
    <w:rsid w:val="2AD215C5"/>
    <w:rsid w:val="2ADA66CC"/>
    <w:rsid w:val="2AEB2687"/>
    <w:rsid w:val="2AF43C32"/>
    <w:rsid w:val="2B2142FB"/>
    <w:rsid w:val="2B26473F"/>
    <w:rsid w:val="2B3E4EAD"/>
    <w:rsid w:val="2B5841C1"/>
    <w:rsid w:val="2B762899"/>
    <w:rsid w:val="2B791E86"/>
    <w:rsid w:val="2B797C93"/>
    <w:rsid w:val="2B7E52A9"/>
    <w:rsid w:val="2B806AEC"/>
    <w:rsid w:val="2B8E7BE2"/>
    <w:rsid w:val="2BA2543C"/>
    <w:rsid w:val="2BA50A88"/>
    <w:rsid w:val="2BBB1DC6"/>
    <w:rsid w:val="2BC37160"/>
    <w:rsid w:val="2BD0119A"/>
    <w:rsid w:val="2BE47802"/>
    <w:rsid w:val="2BE772F2"/>
    <w:rsid w:val="2BEF7F55"/>
    <w:rsid w:val="2BFB4B4C"/>
    <w:rsid w:val="2C1A76C8"/>
    <w:rsid w:val="2C3167C0"/>
    <w:rsid w:val="2C377D1A"/>
    <w:rsid w:val="2C42277B"/>
    <w:rsid w:val="2C551A9C"/>
    <w:rsid w:val="2C5958E7"/>
    <w:rsid w:val="2C6B7F24"/>
    <w:rsid w:val="2C825740"/>
    <w:rsid w:val="2C9E20A7"/>
    <w:rsid w:val="2CD71115"/>
    <w:rsid w:val="2D0A773C"/>
    <w:rsid w:val="2D19172E"/>
    <w:rsid w:val="2D1E6D44"/>
    <w:rsid w:val="2D3622E0"/>
    <w:rsid w:val="2D3C71CA"/>
    <w:rsid w:val="2D522E91"/>
    <w:rsid w:val="2D6A3D37"/>
    <w:rsid w:val="2D796670"/>
    <w:rsid w:val="2DBD030B"/>
    <w:rsid w:val="2DBE4083"/>
    <w:rsid w:val="2DCF44E2"/>
    <w:rsid w:val="2DE531B8"/>
    <w:rsid w:val="2DEA152C"/>
    <w:rsid w:val="2DF67CC1"/>
    <w:rsid w:val="2E073C7C"/>
    <w:rsid w:val="2E0777D8"/>
    <w:rsid w:val="2E422F06"/>
    <w:rsid w:val="2E4B1DBB"/>
    <w:rsid w:val="2E50690A"/>
    <w:rsid w:val="2E6D7F83"/>
    <w:rsid w:val="2E6E3CFB"/>
    <w:rsid w:val="2E76670C"/>
    <w:rsid w:val="2E7B3D22"/>
    <w:rsid w:val="2E980D78"/>
    <w:rsid w:val="2EBE07DF"/>
    <w:rsid w:val="2ED50C3D"/>
    <w:rsid w:val="2ED55B28"/>
    <w:rsid w:val="2EDE3101"/>
    <w:rsid w:val="2EFD668A"/>
    <w:rsid w:val="2F067A90"/>
    <w:rsid w:val="2F0D0E1E"/>
    <w:rsid w:val="2F307202"/>
    <w:rsid w:val="2F316B28"/>
    <w:rsid w:val="2F5B602D"/>
    <w:rsid w:val="2F8A06C1"/>
    <w:rsid w:val="2FB13E9F"/>
    <w:rsid w:val="2FD91648"/>
    <w:rsid w:val="2FDC732B"/>
    <w:rsid w:val="2FEF2C1A"/>
    <w:rsid w:val="300A35B0"/>
    <w:rsid w:val="300F0BC6"/>
    <w:rsid w:val="301663F8"/>
    <w:rsid w:val="303348B4"/>
    <w:rsid w:val="304E16EE"/>
    <w:rsid w:val="305667F5"/>
    <w:rsid w:val="30634181"/>
    <w:rsid w:val="3069477A"/>
    <w:rsid w:val="30744ECD"/>
    <w:rsid w:val="30751371"/>
    <w:rsid w:val="3082583C"/>
    <w:rsid w:val="30B05F05"/>
    <w:rsid w:val="30C145B6"/>
    <w:rsid w:val="30E107B4"/>
    <w:rsid w:val="30EB7064"/>
    <w:rsid w:val="30EE4C7F"/>
    <w:rsid w:val="30FE1366"/>
    <w:rsid w:val="310D77FB"/>
    <w:rsid w:val="31356802"/>
    <w:rsid w:val="314E571E"/>
    <w:rsid w:val="3150593A"/>
    <w:rsid w:val="3179279B"/>
    <w:rsid w:val="31961F6A"/>
    <w:rsid w:val="31BA41BC"/>
    <w:rsid w:val="31BC0D88"/>
    <w:rsid w:val="31D420C7"/>
    <w:rsid w:val="31D834D2"/>
    <w:rsid w:val="31EA5761"/>
    <w:rsid w:val="3203195A"/>
    <w:rsid w:val="3216623C"/>
    <w:rsid w:val="32180206"/>
    <w:rsid w:val="322A1CE7"/>
    <w:rsid w:val="322C1F03"/>
    <w:rsid w:val="323361C5"/>
    <w:rsid w:val="324F79A0"/>
    <w:rsid w:val="3251196A"/>
    <w:rsid w:val="325D79D4"/>
    <w:rsid w:val="325F5E35"/>
    <w:rsid w:val="328F213D"/>
    <w:rsid w:val="32943604"/>
    <w:rsid w:val="329B4993"/>
    <w:rsid w:val="32A47CEB"/>
    <w:rsid w:val="32B01FA1"/>
    <w:rsid w:val="32FA3DAF"/>
    <w:rsid w:val="33092244"/>
    <w:rsid w:val="3321758E"/>
    <w:rsid w:val="333472C1"/>
    <w:rsid w:val="3341378C"/>
    <w:rsid w:val="3344327C"/>
    <w:rsid w:val="3364747B"/>
    <w:rsid w:val="336631F3"/>
    <w:rsid w:val="337B4EF0"/>
    <w:rsid w:val="337C6572"/>
    <w:rsid w:val="33995376"/>
    <w:rsid w:val="33AA1331"/>
    <w:rsid w:val="33AF4B9A"/>
    <w:rsid w:val="33EC7B9C"/>
    <w:rsid w:val="33FC76B3"/>
    <w:rsid w:val="340D366E"/>
    <w:rsid w:val="341B3FDD"/>
    <w:rsid w:val="342C0CA2"/>
    <w:rsid w:val="34367069"/>
    <w:rsid w:val="344165C4"/>
    <w:rsid w:val="344352E2"/>
    <w:rsid w:val="346239BA"/>
    <w:rsid w:val="34AF4725"/>
    <w:rsid w:val="34CA77B1"/>
    <w:rsid w:val="34CB5A03"/>
    <w:rsid w:val="34D523DE"/>
    <w:rsid w:val="34DB19BE"/>
    <w:rsid w:val="34EB1C02"/>
    <w:rsid w:val="34FB3EB8"/>
    <w:rsid w:val="350C3926"/>
    <w:rsid w:val="352A5CC0"/>
    <w:rsid w:val="35325A82"/>
    <w:rsid w:val="354E2190"/>
    <w:rsid w:val="35610116"/>
    <w:rsid w:val="356814A4"/>
    <w:rsid w:val="3575596F"/>
    <w:rsid w:val="35847618"/>
    <w:rsid w:val="3592207D"/>
    <w:rsid w:val="35E368FD"/>
    <w:rsid w:val="35F76384"/>
    <w:rsid w:val="35FC7E3E"/>
    <w:rsid w:val="361B2A2D"/>
    <w:rsid w:val="36266C69"/>
    <w:rsid w:val="362A675A"/>
    <w:rsid w:val="362D624A"/>
    <w:rsid w:val="36343134"/>
    <w:rsid w:val="363870C8"/>
    <w:rsid w:val="36566B39"/>
    <w:rsid w:val="366652B8"/>
    <w:rsid w:val="3667175C"/>
    <w:rsid w:val="36681030"/>
    <w:rsid w:val="366F6862"/>
    <w:rsid w:val="368C0333"/>
    <w:rsid w:val="368C4D1E"/>
    <w:rsid w:val="36985DB9"/>
    <w:rsid w:val="36AC13AA"/>
    <w:rsid w:val="36BD137C"/>
    <w:rsid w:val="36BD75CE"/>
    <w:rsid w:val="36CF7301"/>
    <w:rsid w:val="36F17277"/>
    <w:rsid w:val="3700570C"/>
    <w:rsid w:val="371E2613"/>
    <w:rsid w:val="373A0C1E"/>
    <w:rsid w:val="37492C0F"/>
    <w:rsid w:val="375A6BCB"/>
    <w:rsid w:val="378D6FA0"/>
    <w:rsid w:val="37B54749"/>
    <w:rsid w:val="37C8447C"/>
    <w:rsid w:val="37D72911"/>
    <w:rsid w:val="37E666B0"/>
    <w:rsid w:val="37F52D97"/>
    <w:rsid w:val="38397128"/>
    <w:rsid w:val="383C2774"/>
    <w:rsid w:val="385201EA"/>
    <w:rsid w:val="38526424"/>
    <w:rsid w:val="38773016"/>
    <w:rsid w:val="387E4B3B"/>
    <w:rsid w:val="38B36EDA"/>
    <w:rsid w:val="38D16077"/>
    <w:rsid w:val="39237490"/>
    <w:rsid w:val="392B4CC2"/>
    <w:rsid w:val="392F0458"/>
    <w:rsid w:val="393A3157"/>
    <w:rsid w:val="394B351F"/>
    <w:rsid w:val="395064D7"/>
    <w:rsid w:val="396E4BAF"/>
    <w:rsid w:val="39730417"/>
    <w:rsid w:val="397F500E"/>
    <w:rsid w:val="3982065B"/>
    <w:rsid w:val="398B750F"/>
    <w:rsid w:val="398C5CD7"/>
    <w:rsid w:val="399F120C"/>
    <w:rsid w:val="39A16D33"/>
    <w:rsid w:val="39AB7BB1"/>
    <w:rsid w:val="39D013C6"/>
    <w:rsid w:val="39D52E80"/>
    <w:rsid w:val="39F204E9"/>
    <w:rsid w:val="39F5707E"/>
    <w:rsid w:val="39F94DC1"/>
    <w:rsid w:val="3A0177D1"/>
    <w:rsid w:val="3A092B2A"/>
    <w:rsid w:val="3A137505"/>
    <w:rsid w:val="3A430DC5"/>
    <w:rsid w:val="3A461688"/>
    <w:rsid w:val="3A5169AB"/>
    <w:rsid w:val="3A612966"/>
    <w:rsid w:val="3A655FB2"/>
    <w:rsid w:val="3A6C5593"/>
    <w:rsid w:val="3A7601BF"/>
    <w:rsid w:val="3A993EAE"/>
    <w:rsid w:val="3AA0348E"/>
    <w:rsid w:val="3AA52853"/>
    <w:rsid w:val="3AAD7959"/>
    <w:rsid w:val="3ABB7190"/>
    <w:rsid w:val="3ADB6274"/>
    <w:rsid w:val="3AF15A98"/>
    <w:rsid w:val="3AF70BD4"/>
    <w:rsid w:val="3B1A5351"/>
    <w:rsid w:val="3B247C1B"/>
    <w:rsid w:val="3B36794F"/>
    <w:rsid w:val="3B785E8C"/>
    <w:rsid w:val="3B7B35B3"/>
    <w:rsid w:val="3B934DA1"/>
    <w:rsid w:val="3B985F13"/>
    <w:rsid w:val="3BAE3989"/>
    <w:rsid w:val="3BB70A8F"/>
    <w:rsid w:val="3BBB7E54"/>
    <w:rsid w:val="3BCC3E0F"/>
    <w:rsid w:val="3BEB24E7"/>
    <w:rsid w:val="3C1A101E"/>
    <w:rsid w:val="3C4816E7"/>
    <w:rsid w:val="3C6109FB"/>
    <w:rsid w:val="3C7C75E3"/>
    <w:rsid w:val="3C8628E4"/>
    <w:rsid w:val="3C9E39FD"/>
    <w:rsid w:val="3CAA4150"/>
    <w:rsid w:val="3CAD3C40"/>
    <w:rsid w:val="3CBA010B"/>
    <w:rsid w:val="3CD64AD5"/>
    <w:rsid w:val="3CDB69FF"/>
    <w:rsid w:val="3D251A29"/>
    <w:rsid w:val="3D3B2FFA"/>
    <w:rsid w:val="3D5B18EE"/>
    <w:rsid w:val="3D65276D"/>
    <w:rsid w:val="3D7D3613"/>
    <w:rsid w:val="3D820C29"/>
    <w:rsid w:val="3D982A90"/>
    <w:rsid w:val="3DBF00CF"/>
    <w:rsid w:val="3DC456E6"/>
    <w:rsid w:val="3E015FF2"/>
    <w:rsid w:val="3E0A2FBD"/>
    <w:rsid w:val="3E104487"/>
    <w:rsid w:val="3E1675C3"/>
    <w:rsid w:val="3E4660FB"/>
    <w:rsid w:val="3E4B1963"/>
    <w:rsid w:val="3E5500EC"/>
    <w:rsid w:val="3E57542F"/>
    <w:rsid w:val="3E5A7DF8"/>
    <w:rsid w:val="3E646581"/>
    <w:rsid w:val="3E691C6B"/>
    <w:rsid w:val="3E701145"/>
    <w:rsid w:val="3E7A5DA4"/>
    <w:rsid w:val="3E8409D1"/>
    <w:rsid w:val="3EA952E0"/>
    <w:rsid w:val="3EC14FBE"/>
    <w:rsid w:val="3ECD05CA"/>
    <w:rsid w:val="3EDC25BB"/>
    <w:rsid w:val="3EF1250A"/>
    <w:rsid w:val="3F081602"/>
    <w:rsid w:val="3F0A35CC"/>
    <w:rsid w:val="3F3B19D7"/>
    <w:rsid w:val="3F400D9C"/>
    <w:rsid w:val="3F402AB0"/>
    <w:rsid w:val="3F406FEE"/>
    <w:rsid w:val="3F485EA2"/>
    <w:rsid w:val="3F4C14EF"/>
    <w:rsid w:val="3F6525B0"/>
    <w:rsid w:val="3F7E3672"/>
    <w:rsid w:val="3F8844F1"/>
    <w:rsid w:val="3F9D61EE"/>
    <w:rsid w:val="3F9F1F66"/>
    <w:rsid w:val="3FEC2CD2"/>
    <w:rsid w:val="3FEE6A4A"/>
    <w:rsid w:val="3FF73B50"/>
    <w:rsid w:val="4004001B"/>
    <w:rsid w:val="4021188A"/>
    <w:rsid w:val="40271F5C"/>
    <w:rsid w:val="40322DDA"/>
    <w:rsid w:val="40416B7A"/>
    <w:rsid w:val="406311E6"/>
    <w:rsid w:val="40642868"/>
    <w:rsid w:val="406B3BF6"/>
    <w:rsid w:val="407A02DD"/>
    <w:rsid w:val="407F76A2"/>
    <w:rsid w:val="408B4299"/>
    <w:rsid w:val="40905D53"/>
    <w:rsid w:val="40953369"/>
    <w:rsid w:val="40AB0497"/>
    <w:rsid w:val="40B41A41"/>
    <w:rsid w:val="40BD4B88"/>
    <w:rsid w:val="40BF2194"/>
    <w:rsid w:val="40E63BC5"/>
    <w:rsid w:val="40E85247"/>
    <w:rsid w:val="40F77B80"/>
    <w:rsid w:val="410127AD"/>
    <w:rsid w:val="412546ED"/>
    <w:rsid w:val="412D70FE"/>
    <w:rsid w:val="41546D80"/>
    <w:rsid w:val="4171348E"/>
    <w:rsid w:val="41790595"/>
    <w:rsid w:val="418036D2"/>
    <w:rsid w:val="41943621"/>
    <w:rsid w:val="419B050B"/>
    <w:rsid w:val="41A90E7A"/>
    <w:rsid w:val="41D028AB"/>
    <w:rsid w:val="41DB1250"/>
    <w:rsid w:val="41E81277"/>
    <w:rsid w:val="41EE0F83"/>
    <w:rsid w:val="41EF2605"/>
    <w:rsid w:val="41F45E6E"/>
    <w:rsid w:val="41F67E38"/>
    <w:rsid w:val="420120DD"/>
    <w:rsid w:val="42100EF9"/>
    <w:rsid w:val="421D7172"/>
    <w:rsid w:val="422C4C64"/>
    <w:rsid w:val="42332E3A"/>
    <w:rsid w:val="426923B8"/>
    <w:rsid w:val="426B4382"/>
    <w:rsid w:val="42731488"/>
    <w:rsid w:val="429440D4"/>
    <w:rsid w:val="42BF46CD"/>
    <w:rsid w:val="42C27D1A"/>
    <w:rsid w:val="42C35F6C"/>
    <w:rsid w:val="42DE2DA6"/>
    <w:rsid w:val="42ED4D97"/>
    <w:rsid w:val="42EE0B0F"/>
    <w:rsid w:val="42F950A1"/>
    <w:rsid w:val="4315253F"/>
    <w:rsid w:val="43291B47"/>
    <w:rsid w:val="43421586"/>
    <w:rsid w:val="434370AD"/>
    <w:rsid w:val="435117C9"/>
    <w:rsid w:val="436332AB"/>
    <w:rsid w:val="43660FBE"/>
    <w:rsid w:val="43713C1A"/>
    <w:rsid w:val="438324EF"/>
    <w:rsid w:val="438A4CDB"/>
    <w:rsid w:val="43BD6E5F"/>
    <w:rsid w:val="43D47D05"/>
    <w:rsid w:val="43FD36FF"/>
    <w:rsid w:val="43FE2FD4"/>
    <w:rsid w:val="440C3942"/>
    <w:rsid w:val="44254A04"/>
    <w:rsid w:val="443D1D4E"/>
    <w:rsid w:val="44450C02"/>
    <w:rsid w:val="445A46AE"/>
    <w:rsid w:val="44827761"/>
    <w:rsid w:val="4496320C"/>
    <w:rsid w:val="44A771C7"/>
    <w:rsid w:val="44C164DB"/>
    <w:rsid w:val="45230F44"/>
    <w:rsid w:val="45260A34"/>
    <w:rsid w:val="452847AC"/>
    <w:rsid w:val="45350C77"/>
    <w:rsid w:val="456A0921"/>
    <w:rsid w:val="45737BD6"/>
    <w:rsid w:val="4577303D"/>
    <w:rsid w:val="45886FF9"/>
    <w:rsid w:val="45BB5A4B"/>
    <w:rsid w:val="45DE130F"/>
    <w:rsid w:val="46115240"/>
    <w:rsid w:val="4622025B"/>
    <w:rsid w:val="4623010C"/>
    <w:rsid w:val="462E5DF2"/>
    <w:rsid w:val="4642189D"/>
    <w:rsid w:val="464A2500"/>
    <w:rsid w:val="465D3F9B"/>
    <w:rsid w:val="466778DC"/>
    <w:rsid w:val="46740B02"/>
    <w:rsid w:val="467F664E"/>
    <w:rsid w:val="469F45FA"/>
    <w:rsid w:val="46A2233C"/>
    <w:rsid w:val="46B75DE7"/>
    <w:rsid w:val="46C91677"/>
    <w:rsid w:val="46D02A05"/>
    <w:rsid w:val="46DA1AD6"/>
    <w:rsid w:val="471A45C8"/>
    <w:rsid w:val="471E5E67"/>
    <w:rsid w:val="47395E3D"/>
    <w:rsid w:val="474433F3"/>
    <w:rsid w:val="474B4782"/>
    <w:rsid w:val="476D64A6"/>
    <w:rsid w:val="477261B2"/>
    <w:rsid w:val="47855EE6"/>
    <w:rsid w:val="478D08F6"/>
    <w:rsid w:val="4799729B"/>
    <w:rsid w:val="47B36031"/>
    <w:rsid w:val="47D77DC3"/>
    <w:rsid w:val="47DB5B06"/>
    <w:rsid w:val="47DC362C"/>
    <w:rsid w:val="47EB386F"/>
    <w:rsid w:val="480C3F11"/>
    <w:rsid w:val="48205C0E"/>
    <w:rsid w:val="483376F0"/>
    <w:rsid w:val="48343468"/>
    <w:rsid w:val="483C6B16"/>
    <w:rsid w:val="48403BBB"/>
    <w:rsid w:val="48684EBF"/>
    <w:rsid w:val="48710218"/>
    <w:rsid w:val="48742828"/>
    <w:rsid w:val="488E4926"/>
    <w:rsid w:val="48A56114"/>
    <w:rsid w:val="48C47F1B"/>
    <w:rsid w:val="48DA2AB1"/>
    <w:rsid w:val="48DD58AD"/>
    <w:rsid w:val="48E924A4"/>
    <w:rsid w:val="48EF0C3F"/>
    <w:rsid w:val="49065C41"/>
    <w:rsid w:val="492359B6"/>
    <w:rsid w:val="4933371F"/>
    <w:rsid w:val="49366D6C"/>
    <w:rsid w:val="497955D6"/>
    <w:rsid w:val="498D72D3"/>
    <w:rsid w:val="49956188"/>
    <w:rsid w:val="49AB775A"/>
    <w:rsid w:val="49AC538B"/>
    <w:rsid w:val="49E113CD"/>
    <w:rsid w:val="49E35145"/>
    <w:rsid w:val="49ED7D72"/>
    <w:rsid w:val="4A0D6B03"/>
    <w:rsid w:val="4A1A3C81"/>
    <w:rsid w:val="4A2117CA"/>
    <w:rsid w:val="4A253068"/>
    <w:rsid w:val="4A490AA5"/>
    <w:rsid w:val="4A5B2F2E"/>
    <w:rsid w:val="4A742241"/>
    <w:rsid w:val="4A871F75"/>
    <w:rsid w:val="4A881849"/>
    <w:rsid w:val="4A9B5ACF"/>
    <w:rsid w:val="4ACC7988"/>
    <w:rsid w:val="4AD11442"/>
    <w:rsid w:val="4ADB7BCB"/>
    <w:rsid w:val="4AE7656F"/>
    <w:rsid w:val="4AF15640"/>
    <w:rsid w:val="4B1355B6"/>
    <w:rsid w:val="4B1732F9"/>
    <w:rsid w:val="4B187071"/>
    <w:rsid w:val="4B2F7529"/>
    <w:rsid w:val="4B413ED2"/>
    <w:rsid w:val="4B693428"/>
    <w:rsid w:val="4B7324F9"/>
    <w:rsid w:val="4BAB3A41"/>
    <w:rsid w:val="4BB84D1D"/>
    <w:rsid w:val="4BCD1C09"/>
    <w:rsid w:val="4BE40D01"/>
    <w:rsid w:val="4BEF7DD1"/>
    <w:rsid w:val="4C0231EF"/>
    <w:rsid w:val="4C107D48"/>
    <w:rsid w:val="4C213D03"/>
    <w:rsid w:val="4C392DFB"/>
    <w:rsid w:val="4C4A325A"/>
    <w:rsid w:val="4C4F6AC2"/>
    <w:rsid w:val="4C561BFF"/>
    <w:rsid w:val="4C59349D"/>
    <w:rsid w:val="4C5B0FC3"/>
    <w:rsid w:val="4C742085"/>
    <w:rsid w:val="4C8229F4"/>
    <w:rsid w:val="4CE1674C"/>
    <w:rsid w:val="4D5C27F9"/>
    <w:rsid w:val="4D6245D3"/>
    <w:rsid w:val="4D6E2F78"/>
    <w:rsid w:val="4D725957"/>
    <w:rsid w:val="4D7C5695"/>
    <w:rsid w:val="4D7F0CE1"/>
    <w:rsid w:val="4D810B1C"/>
    <w:rsid w:val="4D9A1FBF"/>
    <w:rsid w:val="4DA93FB0"/>
    <w:rsid w:val="4DB36BDD"/>
    <w:rsid w:val="4DBD7A5B"/>
    <w:rsid w:val="4DF27705"/>
    <w:rsid w:val="4E0538DC"/>
    <w:rsid w:val="4E102281"/>
    <w:rsid w:val="4E2D4BE1"/>
    <w:rsid w:val="4E3F66C2"/>
    <w:rsid w:val="4E54216E"/>
    <w:rsid w:val="4E564138"/>
    <w:rsid w:val="4E5A52AA"/>
    <w:rsid w:val="4E6A7BE3"/>
    <w:rsid w:val="4E8D2461"/>
    <w:rsid w:val="4E8F31A6"/>
    <w:rsid w:val="4E994025"/>
    <w:rsid w:val="4EAA6232"/>
    <w:rsid w:val="4EAA7FE0"/>
    <w:rsid w:val="4EAD187E"/>
    <w:rsid w:val="4EB42C0C"/>
    <w:rsid w:val="4EBE3A8B"/>
    <w:rsid w:val="4EC07803"/>
    <w:rsid w:val="4EEA0D24"/>
    <w:rsid w:val="4EF31987"/>
    <w:rsid w:val="4EFE20DA"/>
    <w:rsid w:val="4F1418FD"/>
    <w:rsid w:val="4F277882"/>
    <w:rsid w:val="4F2A7373"/>
    <w:rsid w:val="4F304989"/>
    <w:rsid w:val="4F4641AC"/>
    <w:rsid w:val="4F4A531F"/>
    <w:rsid w:val="4F7A3E56"/>
    <w:rsid w:val="4F866463"/>
    <w:rsid w:val="4FA7451F"/>
    <w:rsid w:val="4FBF7ABB"/>
    <w:rsid w:val="4FCE7CFE"/>
    <w:rsid w:val="500F2D95"/>
    <w:rsid w:val="501871CB"/>
    <w:rsid w:val="502618E8"/>
    <w:rsid w:val="504B134F"/>
    <w:rsid w:val="506F7733"/>
    <w:rsid w:val="507E34D2"/>
    <w:rsid w:val="508036EE"/>
    <w:rsid w:val="50A0029B"/>
    <w:rsid w:val="50AC44E3"/>
    <w:rsid w:val="50B415EA"/>
    <w:rsid w:val="50B63B0A"/>
    <w:rsid w:val="50BE4216"/>
    <w:rsid w:val="50CC06E1"/>
    <w:rsid w:val="50D2486B"/>
    <w:rsid w:val="50D6330E"/>
    <w:rsid w:val="50D756B0"/>
    <w:rsid w:val="50E33C7D"/>
    <w:rsid w:val="51025EB1"/>
    <w:rsid w:val="510A2FB8"/>
    <w:rsid w:val="510B7F62"/>
    <w:rsid w:val="510D4856"/>
    <w:rsid w:val="511B6F73"/>
    <w:rsid w:val="511D2CEB"/>
    <w:rsid w:val="51220301"/>
    <w:rsid w:val="512E314A"/>
    <w:rsid w:val="513444D8"/>
    <w:rsid w:val="51346287"/>
    <w:rsid w:val="51422C97"/>
    <w:rsid w:val="514C537E"/>
    <w:rsid w:val="51583D23"/>
    <w:rsid w:val="515B3813"/>
    <w:rsid w:val="51764AF1"/>
    <w:rsid w:val="519A07DF"/>
    <w:rsid w:val="51B41846"/>
    <w:rsid w:val="51C15D6C"/>
    <w:rsid w:val="51D045C6"/>
    <w:rsid w:val="51D13AD5"/>
    <w:rsid w:val="51EE4687"/>
    <w:rsid w:val="522105B9"/>
    <w:rsid w:val="5246001F"/>
    <w:rsid w:val="52503897"/>
    <w:rsid w:val="525A3ACB"/>
    <w:rsid w:val="52734B8D"/>
    <w:rsid w:val="5290573F"/>
    <w:rsid w:val="52AA4A52"/>
    <w:rsid w:val="52AF2069"/>
    <w:rsid w:val="52B14033"/>
    <w:rsid w:val="52D95337"/>
    <w:rsid w:val="52E66674"/>
    <w:rsid w:val="52ED2B91"/>
    <w:rsid w:val="53130849"/>
    <w:rsid w:val="532053C7"/>
    <w:rsid w:val="53607807"/>
    <w:rsid w:val="536A5F90"/>
    <w:rsid w:val="538A6632"/>
    <w:rsid w:val="539A267B"/>
    <w:rsid w:val="53C9715A"/>
    <w:rsid w:val="53F73CC7"/>
    <w:rsid w:val="53FD0BB2"/>
    <w:rsid w:val="540A4CC2"/>
    <w:rsid w:val="542C356F"/>
    <w:rsid w:val="5438608E"/>
    <w:rsid w:val="543F741C"/>
    <w:rsid w:val="54501629"/>
    <w:rsid w:val="545253A1"/>
    <w:rsid w:val="54837309"/>
    <w:rsid w:val="548968E9"/>
    <w:rsid w:val="54931516"/>
    <w:rsid w:val="549459BA"/>
    <w:rsid w:val="54977258"/>
    <w:rsid w:val="54A43723"/>
    <w:rsid w:val="54A86D6F"/>
    <w:rsid w:val="54B5148C"/>
    <w:rsid w:val="54B971CF"/>
    <w:rsid w:val="54C142D5"/>
    <w:rsid w:val="54E47BFF"/>
    <w:rsid w:val="54EB3100"/>
    <w:rsid w:val="54F621D1"/>
    <w:rsid w:val="550D12C8"/>
    <w:rsid w:val="553B5E36"/>
    <w:rsid w:val="55545149"/>
    <w:rsid w:val="55943798"/>
    <w:rsid w:val="55AA209F"/>
    <w:rsid w:val="55E47377"/>
    <w:rsid w:val="55EB785C"/>
    <w:rsid w:val="55EC5382"/>
    <w:rsid w:val="55FA7A9F"/>
    <w:rsid w:val="5621502B"/>
    <w:rsid w:val="56226FF5"/>
    <w:rsid w:val="5627460C"/>
    <w:rsid w:val="56327239"/>
    <w:rsid w:val="5640122A"/>
    <w:rsid w:val="565151E5"/>
    <w:rsid w:val="566B44F9"/>
    <w:rsid w:val="56755377"/>
    <w:rsid w:val="567D15B1"/>
    <w:rsid w:val="568D446F"/>
    <w:rsid w:val="56A04ACA"/>
    <w:rsid w:val="56A812A9"/>
    <w:rsid w:val="56AC6A40"/>
    <w:rsid w:val="56C37E91"/>
    <w:rsid w:val="56D976B4"/>
    <w:rsid w:val="56DC53F6"/>
    <w:rsid w:val="56EA7B13"/>
    <w:rsid w:val="56FC15F5"/>
    <w:rsid w:val="56FF2E93"/>
    <w:rsid w:val="57216EE2"/>
    <w:rsid w:val="57272B15"/>
    <w:rsid w:val="573B211D"/>
    <w:rsid w:val="57430FD1"/>
    <w:rsid w:val="575256B8"/>
    <w:rsid w:val="575925A3"/>
    <w:rsid w:val="575F2FAF"/>
    <w:rsid w:val="5770185D"/>
    <w:rsid w:val="577E46FF"/>
    <w:rsid w:val="5789732C"/>
    <w:rsid w:val="57911D3D"/>
    <w:rsid w:val="579D1528"/>
    <w:rsid w:val="57AF48B9"/>
    <w:rsid w:val="57BC185C"/>
    <w:rsid w:val="57BD5228"/>
    <w:rsid w:val="57C06AC6"/>
    <w:rsid w:val="57CF6D09"/>
    <w:rsid w:val="57F64296"/>
    <w:rsid w:val="57FA1FD8"/>
    <w:rsid w:val="581D7A74"/>
    <w:rsid w:val="585D2567"/>
    <w:rsid w:val="586C6306"/>
    <w:rsid w:val="58B6593D"/>
    <w:rsid w:val="58B8779D"/>
    <w:rsid w:val="58D97E3F"/>
    <w:rsid w:val="58DC3983"/>
    <w:rsid w:val="58F9403E"/>
    <w:rsid w:val="591644A6"/>
    <w:rsid w:val="591A2206"/>
    <w:rsid w:val="592941F7"/>
    <w:rsid w:val="59396B30"/>
    <w:rsid w:val="594043C9"/>
    <w:rsid w:val="594869A2"/>
    <w:rsid w:val="59592D2E"/>
    <w:rsid w:val="59684D1F"/>
    <w:rsid w:val="597A4A53"/>
    <w:rsid w:val="598A01C2"/>
    <w:rsid w:val="5991071A"/>
    <w:rsid w:val="59AC7302"/>
    <w:rsid w:val="59BE5287"/>
    <w:rsid w:val="59BE7035"/>
    <w:rsid w:val="59C44088"/>
    <w:rsid w:val="59E52814"/>
    <w:rsid w:val="5A00764E"/>
    <w:rsid w:val="5A1B68A8"/>
    <w:rsid w:val="5A571BDE"/>
    <w:rsid w:val="5A5F26D4"/>
    <w:rsid w:val="5ACB1A0A"/>
    <w:rsid w:val="5ACC12DE"/>
    <w:rsid w:val="5AE64B1D"/>
    <w:rsid w:val="5AFC1BC3"/>
    <w:rsid w:val="5B0D2022"/>
    <w:rsid w:val="5B231846"/>
    <w:rsid w:val="5B312CA1"/>
    <w:rsid w:val="5B3F0F1F"/>
    <w:rsid w:val="5B61236E"/>
    <w:rsid w:val="5B6D0D13"/>
    <w:rsid w:val="5BB701E0"/>
    <w:rsid w:val="5BBE50CA"/>
    <w:rsid w:val="5BD4669C"/>
    <w:rsid w:val="5BD668B8"/>
    <w:rsid w:val="5BD7618C"/>
    <w:rsid w:val="5BE2525D"/>
    <w:rsid w:val="5BE70AC5"/>
    <w:rsid w:val="5C013209"/>
    <w:rsid w:val="5C0C4088"/>
    <w:rsid w:val="5C221AFD"/>
    <w:rsid w:val="5C2D3FFE"/>
    <w:rsid w:val="5C441A74"/>
    <w:rsid w:val="5C645C72"/>
    <w:rsid w:val="5C6B34A4"/>
    <w:rsid w:val="5C705D9C"/>
    <w:rsid w:val="5C7659A5"/>
    <w:rsid w:val="5C82434A"/>
    <w:rsid w:val="5CA175CE"/>
    <w:rsid w:val="5CAF2C65"/>
    <w:rsid w:val="5CB0535B"/>
    <w:rsid w:val="5CB169DD"/>
    <w:rsid w:val="5CB84210"/>
    <w:rsid w:val="5CCD7CBB"/>
    <w:rsid w:val="5CED4564"/>
    <w:rsid w:val="5CFD63D8"/>
    <w:rsid w:val="5D0E5BDE"/>
    <w:rsid w:val="5D1256CE"/>
    <w:rsid w:val="5D1C02FB"/>
    <w:rsid w:val="5D210F93"/>
    <w:rsid w:val="5D215911"/>
    <w:rsid w:val="5D3F223B"/>
    <w:rsid w:val="5D414F02"/>
    <w:rsid w:val="5D4D4556"/>
    <w:rsid w:val="5D7C523D"/>
    <w:rsid w:val="5D810AA5"/>
    <w:rsid w:val="5D867E6A"/>
    <w:rsid w:val="5DA30A1C"/>
    <w:rsid w:val="5DCA244C"/>
    <w:rsid w:val="5DCF1811"/>
    <w:rsid w:val="5DD24E5D"/>
    <w:rsid w:val="5E005E6E"/>
    <w:rsid w:val="5E1436C8"/>
    <w:rsid w:val="5E7058AA"/>
    <w:rsid w:val="5E79352B"/>
    <w:rsid w:val="5E895E64"/>
    <w:rsid w:val="5E977F24"/>
    <w:rsid w:val="5EA54320"/>
    <w:rsid w:val="5EB84053"/>
    <w:rsid w:val="5F2142EE"/>
    <w:rsid w:val="5F230066"/>
    <w:rsid w:val="5F2416E8"/>
    <w:rsid w:val="5F2E2567"/>
    <w:rsid w:val="5F322057"/>
    <w:rsid w:val="5F4E49B7"/>
    <w:rsid w:val="5F5C0E82"/>
    <w:rsid w:val="5F70492E"/>
    <w:rsid w:val="5F7A57AC"/>
    <w:rsid w:val="5F950838"/>
    <w:rsid w:val="5F9C361C"/>
    <w:rsid w:val="5F9F5213"/>
    <w:rsid w:val="5FB011CE"/>
    <w:rsid w:val="5FB40CBE"/>
    <w:rsid w:val="5FD74567"/>
    <w:rsid w:val="5FDC0215"/>
    <w:rsid w:val="5FFE63DD"/>
    <w:rsid w:val="601654D5"/>
    <w:rsid w:val="601B6F8F"/>
    <w:rsid w:val="602A0F80"/>
    <w:rsid w:val="6042276E"/>
    <w:rsid w:val="60563B24"/>
    <w:rsid w:val="60793CB6"/>
    <w:rsid w:val="6085265B"/>
    <w:rsid w:val="60854409"/>
    <w:rsid w:val="60917251"/>
    <w:rsid w:val="60932FCA"/>
    <w:rsid w:val="609E54CA"/>
    <w:rsid w:val="60AC7CB3"/>
    <w:rsid w:val="60B62814"/>
    <w:rsid w:val="60B85EAB"/>
    <w:rsid w:val="60BD0047"/>
    <w:rsid w:val="60D4713E"/>
    <w:rsid w:val="60DB227B"/>
    <w:rsid w:val="61033E4C"/>
    <w:rsid w:val="61167757"/>
    <w:rsid w:val="611C5E90"/>
    <w:rsid w:val="612158E8"/>
    <w:rsid w:val="61271964"/>
    <w:rsid w:val="613C540F"/>
    <w:rsid w:val="613C71BD"/>
    <w:rsid w:val="614633FD"/>
    <w:rsid w:val="61642270"/>
    <w:rsid w:val="618741B1"/>
    <w:rsid w:val="618F19E3"/>
    <w:rsid w:val="61930DA7"/>
    <w:rsid w:val="61A60ADB"/>
    <w:rsid w:val="61AE1680"/>
    <w:rsid w:val="61B431F8"/>
    <w:rsid w:val="61B52ACC"/>
    <w:rsid w:val="620B6B90"/>
    <w:rsid w:val="620D46B6"/>
    <w:rsid w:val="622163B3"/>
    <w:rsid w:val="62233ED9"/>
    <w:rsid w:val="622D2FAA"/>
    <w:rsid w:val="623C143F"/>
    <w:rsid w:val="6243457B"/>
    <w:rsid w:val="625D7BF0"/>
    <w:rsid w:val="627F4D46"/>
    <w:rsid w:val="628030DA"/>
    <w:rsid w:val="62C05BCC"/>
    <w:rsid w:val="62CD2097"/>
    <w:rsid w:val="62D60F4C"/>
    <w:rsid w:val="62E25B42"/>
    <w:rsid w:val="62E47B0C"/>
    <w:rsid w:val="62EA0E9B"/>
    <w:rsid w:val="62EF200D"/>
    <w:rsid w:val="62EF64B1"/>
    <w:rsid w:val="62FB6C04"/>
    <w:rsid w:val="63065CD5"/>
    <w:rsid w:val="632919C3"/>
    <w:rsid w:val="63690012"/>
    <w:rsid w:val="636E387A"/>
    <w:rsid w:val="638906B4"/>
    <w:rsid w:val="639257BA"/>
    <w:rsid w:val="63A96660"/>
    <w:rsid w:val="63AE570A"/>
    <w:rsid w:val="63B0529C"/>
    <w:rsid w:val="63BA6ABF"/>
    <w:rsid w:val="63ED0C43"/>
    <w:rsid w:val="63EE7648"/>
    <w:rsid w:val="63F57AF7"/>
    <w:rsid w:val="64284746"/>
    <w:rsid w:val="64432611"/>
    <w:rsid w:val="64591E34"/>
    <w:rsid w:val="64654C7D"/>
    <w:rsid w:val="646B7DB9"/>
    <w:rsid w:val="647A1DAB"/>
    <w:rsid w:val="64813139"/>
    <w:rsid w:val="648570CD"/>
    <w:rsid w:val="64B40AB2"/>
    <w:rsid w:val="64BD6867"/>
    <w:rsid w:val="64D911C7"/>
    <w:rsid w:val="64F32289"/>
    <w:rsid w:val="64F953C5"/>
    <w:rsid w:val="64FE478A"/>
    <w:rsid w:val="65110961"/>
    <w:rsid w:val="65242442"/>
    <w:rsid w:val="65293EFC"/>
    <w:rsid w:val="653D52B2"/>
    <w:rsid w:val="65953340"/>
    <w:rsid w:val="65B32B30"/>
    <w:rsid w:val="65CC501A"/>
    <w:rsid w:val="65CE6852"/>
    <w:rsid w:val="65D025CA"/>
    <w:rsid w:val="65E971E8"/>
    <w:rsid w:val="65F52031"/>
    <w:rsid w:val="6615622F"/>
    <w:rsid w:val="66415276"/>
    <w:rsid w:val="664A237C"/>
    <w:rsid w:val="664A412A"/>
    <w:rsid w:val="66633CE5"/>
    <w:rsid w:val="66664CDC"/>
    <w:rsid w:val="66676F39"/>
    <w:rsid w:val="666F3B91"/>
    <w:rsid w:val="66782720"/>
    <w:rsid w:val="668C4743"/>
    <w:rsid w:val="668D2269"/>
    <w:rsid w:val="66AC6B93"/>
    <w:rsid w:val="66C814F3"/>
    <w:rsid w:val="66D24120"/>
    <w:rsid w:val="66F10A4A"/>
    <w:rsid w:val="67074775"/>
    <w:rsid w:val="67141D0B"/>
    <w:rsid w:val="67226C6E"/>
    <w:rsid w:val="6739419F"/>
    <w:rsid w:val="673B3A73"/>
    <w:rsid w:val="675E7762"/>
    <w:rsid w:val="6773320D"/>
    <w:rsid w:val="677376B1"/>
    <w:rsid w:val="67784CC7"/>
    <w:rsid w:val="67900263"/>
    <w:rsid w:val="679118E5"/>
    <w:rsid w:val="67917B37"/>
    <w:rsid w:val="67A21D44"/>
    <w:rsid w:val="67B13D35"/>
    <w:rsid w:val="67BC2E06"/>
    <w:rsid w:val="67E05496"/>
    <w:rsid w:val="68000819"/>
    <w:rsid w:val="68120C78"/>
    <w:rsid w:val="68150768"/>
    <w:rsid w:val="68182006"/>
    <w:rsid w:val="68183DB4"/>
    <w:rsid w:val="683653AD"/>
    <w:rsid w:val="684150B9"/>
    <w:rsid w:val="685079F2"/>
    <w:rsid w:val="685E3EBD"/>
    <w:rsid w:val="68A815DC"/>
    <w:rsid w:val="68AB2E7A"/>
    <w:rsid w:val="68C36416"/>
    <w:rsid w:val="68D423D1"/>
    <w:rsid w:val="690A194F"/>
    <w:rsid w:val="691427CE"/>
    <w:rsid w:val="69166546"/>
    <w:rsid w:val="691722BE"/>
    <w:rsid w:val="69180510"/>
    <w:rsid w:val="69196036"/>
    <w:rsid w:val="69197DE4"/>
    <w:rsid w:val="691B590A"/>
    <w:rsid w:val="692C3FBB"/>
    <w:rsid w:val="69472BA3"/>
    <w:rsid w:val="694E3F32"/>
    <w:rsid w:val="696574CD"/>
    <w:rsid w:val="696A0C89"/>
    <w:rsid w:val="697B45FB"/>
    <w:rsid w:val="69825989"/>
    <w:rsid w:val="69DB1CD7"/>
    <w:rsid w:val="69E77EE2"/>
    <w:rsid w:val="6A162576"/>
    <w:rsid w:val="6A2C0791"/>
    <w:rsid w:val="6A301889"/>
    <w:rsid w:val="6A372C18"/>
    <w:rsid w:val="6A3B3D8A"/>
    <w:rsid w:val="6A4A545B"/>
    <w:rsid w:val="6A6D03E7"/>
    <w:rsid w:val="6A6D488B"/>
    <w:rsid w:val="6AA10091"/>
    <w:rsid w:val="6ABE6E95"/>
    <w:rsid w:val="6AE549F8"/>
    <w:rsid w:val="6B106FC5"/>
    <w:rsid w:val="6B132292"/>
    <w:rsid w:val="6B170353"/>
    <w:rsid w:val="6B355AD8"/>
    <w:rsid w:val="6B39651C"/>
    <w:rsid w:val="6B3E3B32"/>
    <w:rsid w:val="6B4078AA"/>
    <w:rsid w:val="6B480E55"/>
    <w:rsid w:val="6B601CFA"/>
    <w:rsid w:val="6B623CC4"/>
    <w:rsid w:val="6B6846C0"/>
    <w:rsid w:val="6B76151E"/>
    <w:rsid w:val="6B7C465A"/>
    <w:rsid w:val="6B910106"/>
    <w:rsid w:val="6B985938"/>
    <w:rsid w:val="6BA0659B"/>
    <w:rsid w:val="6BD67ADC"/>
    <w:rsid w:val="6BE51F5F"/>
    <w:rsid w:val="6BEC358E"/>
    <w:rsid w:val="6C0528A2"/>
    <w:rsid w:val="6C0A7EB8"/>
    <w:rsid w:val="6C16685D"/>
    <w:rsid w:val="6C1F5711"/>
    <w:rsid w:val="6C2E3BA6"/>
    <w:rsid w:val="6C3D64DF"/>
    <w:rsid w:val="6C5E5AB6"/>
    <w:rsid w:val="6C726189"/>
    <w:rsid w:val="6C757A27"/>
    <w:rsid w:val="6C88775B"/>
    <w:rsid w:val="6CBC11B2"/>
    <w:rsid w:val="6CD72490"/>
    <w:rsid w:val="6CDB7A74"/>
    <w:rsid w:val="6CDF1345"/>
    <w:rsid w:val="6CFC5A53"/>
    <w:rsid w:val="6CFE7A1D"/>
    <w:rsid w:val="6D01750D"/>
    <w:rsid w:val="6D0D4104"/>
    <w:rsid w:val="6D1F1741"/>
    <w:rsid w:val="6D2B6338"/>
    <w:rsid w:val="6D2D0302"/>
    <w:rsid w:val="6D392803"/>
    <w:rsid w:val="6D4C4C2C"/>
    <w:rsid w:val="6D4F2026"/>
    <w:rsid w:val="6D4F320D"/>
    <w:rsid w:val="6D837F22"/>
    <w:rsid w:val="6D8A305E"/>
    <w:rsid w:val="6D997745"/>
    <w:rsid w:val="6DA12AB5"/>
    <w:rsid w:val="6DA63F32"/>
    <w:rsid w:val="6DE16806"/>
    <w:rsid w:val="6DF606F4"/>
    <w:rsid w:val="6DFA4688"/>
    <w:rsid w:val="6E05302D"/>
    <w:rsid w:val="6E2C2368"/>
    <w:rsid w:val="6E5024FA"/>
    <w:rsid w:val="6E751F61"/>
    <w:rsid w:val="6E7F693B"/>
    <w:rsid w:val="6E8E3022"/>
    <w:rsid w:val="6E91666F"/>
    <w:rsid w:val="6EAB3BD4"/>
    <w:rsid w:val="6EAE0FCF"/>
    <w:rsid w:val="6EAE5472"/>
    <w:rsid w:val="6EBA6E02"/>
    <w:rsid w:val="6ED8604B"/>
    <w:rsid w:val="6EDA6267"/>
    <w:rsid w:val="6F2B6AC3"/>
    <w:rsid w:val="6F7F4719"/>
    <w:rsid w:val="6F8306AD"/>
    <w:rsid w:val="6F8D32DA"/>
    <w:rsid w:val="6F8F0E00"/>
    <w:rsid w:val="6F8F7052"/>
    <w:rsid w:val="6FA75B73"/>
    <w:rsid w:val="6FA80114"/>
    <w:rsid w:val="6FCA62DC"/>
    <w:rsid w:val="6FCF744E"/>
    <w:rsid w:val="70001FD7"/>
    <w:rsid w:val="700F0193"/>
    <w:rsid w:val="701112D0"/>
    <w:rsid w:val="70357BF9"/>
    <w:rsid w:val="70384FF4"/>
    <w:rsid w:val="703B2D36"/>
    <w:rsid w:val="7047792D"/>
    <w:rsid w:val="704A4D27"/>
    <w:rsid w:val="704F233D"/>
    <w:rsid w:val="70514307"/>
    <w:rsid w:val="706E5949"/>
    <w:rsid w:val="7089584F"/>
    <w:rsid w:val="709366CE"/>
    <w:rsid w:val="709E5656"/>
    <w:rsid w:val="709F32C5"/>
    <w:rsid w:val="70B2124A"/>
    <w:rsid w:val="70C235E5"/>
    <w:rsid w:val="70CC398E"/>
    <w:rsid w:val="7101188A"/>
    <w:rsid w:val="710870BC"/>
    <w:rsid w:val="71123A97"/>
    <w:rsid w:val="711315BD"/>
    <w:rsid w:val="711D41EA"/>
    <w:rsid w:val="7121017E"/>
    <w:rsid w:val="71357785"/>
    <w:rsid w:val="714874B8"/>
    <w:rsid w:val="716B13F9"/>
    <w:rsid w:val="71704C61"/>
    <w:rsid w:val="71771B4C"/>
    <w:rsid w:val="719C5A56"/>
    <w:rsid w:val="71AF5789"/>
    <w:rsid w:val="71C561B9"/>
    <w:rsid w:val="71E33685"/>
    <w:rsid w:val="71EA0570"/>
    <w:rsid w:val="72001B41"/>
    <w:rsid w:val="721B697B"/>
    <w:rsid w:val="722A1ADB"/>
    <w:rsid w:val="722F68CA"/>
    <w:rsid w:val="724539F8"/>
    <w:rsid w:val="725F0F5E"/>
    <w:rsid w:val="727F33AE"/>
    <w:rsid w:val="7298446F"/>
    <w:rsid w:val="729F7540"/>
    <w:rsid w:val="72A72905"/>
    <w:rsid w:val="72B312A9"/>
    <w:rsid w:val="72C87864"/>
    <w:rsid w:val="72DA6836"/>
    <w:rsid w:val="73013DC3"/>
    <w:rsid w:val="73092C77"/>
    <w:rsid w:val="73426189"/>
    <w:rsid w:val="73653BD3"/>
    <w:rsid w:val="738844E4"/>
    <w:rsid w:val="73AD7AA7"/>
    <w:rsid w:val="73D2575F"/>
    <w:rsid w:val="73E57241"/>
    <w:rsid w:val="73EA2AA9"/>
    <w:rsid w:val="74017DF2"/>
    <w:rsid w:val="7419338E"/>
    <w:rsid w:val="74253AE1"/>
    <w:rsid w:val="74257F85"/>
    <w:rsid w:val="7434641A"/>
    <w:rsid w:val="74381A66"/>
    <w:rsid w:val="74600FBD"/>
    <w:rsid w:val="748A428C"/>
    <w:rsid w:val="749F1AE5"/>
    <w:rsid w:val="74B3733F"/>
    <w:rsid w:val="74D6127F"/>
    <w:rsid w:val="74DA6752"/>
    <w:rsid w:val="74DB6895"/>
    <w:rsid w:val="74F31E31"/>
    <w:rsid w:val="74F6722B"/>
    <w:rsid w:val="74FE10A1"/>
    <w:rsid w:val="750951B1"/>
    <w:rsid w:val="7513602F"/>
    <w:rsid w:val="751D2A0A"/>
    <w:rsid w:val="75410DEE"/>
    <w:rsid w:val="754206C3"/>
    <w:rsid w:val="75524DAA"/>
    <w:rsid w:val="75614FED"/>
    <w:rsid w:val="756D349E"/>
    <w:rsid w:val="757C3BD5"/>
    <w:rsid w:val="75826D11"/>
    <w:rsid w:val="759E6B84"/>
    <w:rsid w:val="75A92A8A"/>
    <w:rsid w:val="75C64E50"/>
    <w:rsid w:val="75C840D4"/>
    <w:rsid w:val="75D94B83"/>
    <w:rsid w:val="75E47B1F"/>
    <w:rsid w:val="75EF084A"/>
    <w:rsid w:val="75F93477"/>
    <w:rsid w:val="75F96FD3"/>
    <w:rsid w:val="76171B4F"/>
    <w:rsid w:val="76397D18"/>
    <w:rsid w:val="76472434"/>
    <w:rsid w:val="76515061"/>
    <w:rsid w:val="76674885"/>
    <w:rsid w:val="766C1E9B"/>
    <w:rsid w:val="76820CB3"/>
    <w:rsid w:val="76830F93"/>
    <w:rsid w:val="76A21419"/>
    <w:rsid w:val="76A258BD"/>
    <w:rsid w:val="76A2766B"/>
    <w:rsid w:val="76B178AE"/>
    <w:rsid w:val="76B35F3E"/>
    <w:rsid w:val="76B4114C"/>
    <w:rsid w:val="76E45ED5"/>
    <w:rsid w:val="76E53009"/>
    <w:rsid w:val="76EE0B02"/>
    <w:rsid w:val="76F854DD"/>
    <w:rsid w:val="77075720"/>
    <w:rsid w:val="771340C5"/>
    <w:rsid w:val="77161E07"/>
    <w:rsid w:val="7750356B"/>
    <w:rsid w:val="77612602"/>
    <w:rsid w:val="7763287A"/>
    <w:rsid w:val="77737259"/>
    <w:rsid w:val="77764653"/>
    <w:rsid w:val="7783749C"/>
    <w:rsid w:val="77D00208"/>
    <w:rsid w:val="77E51F05"/>
    <w:rsid w:val="77EF4B32"/>
    <w:rsid w:val="77EF6F6D"/>
    <w:rsid w:val="78320EC2"/>
    <w:rsid w:val="783E7720"/>
    <w:rsid w:val="78450BF6"/>
    <w:rsid w:val="784529A4"/>
    <w:rsid w:val="78464874"/>
    <w:rsid w:val="78540E39"/>
    <w:rsid w:val="7855070D"/>
    <w:rsid w:val="78745037"/>
    <w:rsid w:val="78A771BA"/>
    <w:rsid w:val="78AA6CAB"/>
    <w:rsid w:val="78C064CE"/>
    <w:rsid w:val="78DD498A"/>
    <w:rsid w:val="78E81581"/>
    <w:rsid w:val="791178EF"/>
    <w:rsid w:val="791505C8"/>
    <w:rsid w:val="79167E9C"/>
    <w:rsid w:val="792151BF"/>
    <w:rsid w:val="792A0B4D"/>
    <w:rsid w:val="79A61220"/>
    <w:rsid w:val="79A731EA"/>
    <w:rsid w:val="79D73ACF"/>
    <w:rsid w:val="79DA35C0"/>
    <w:rsid w:val="79DD41FB"/>
    <w:rsid w:val="79DF2984"/>
    <w:rsid w:val="7A010B4C"/>
    <w:rsid w:val="7A17211E"/>
    <w:rsid w:val="7A330D97"/>
    <w:rsid w:val="7A37456E"/>
    <w:rsid w:val="7A41719B"/>
    <w:rsid w:val="7A4A24F3"/>
    <w:rsid w:val="7A4E3666"/>
    <w:rsid w:val="7A4F18B8"/>
    <w:rsid w:val="7A5E5F9F"/>
    <w:rsid w:val="7A6F1F5A"/>
    <w:rsid w:val="7AB67B89"/>
    <w:rsid w:val="7AC04563"/>
    <w:rsid w:val="7AC53F07"/>
    <w:rsid w:val="7AD63D87"/>
    <w:rsid w:val="7AE83ABA"/>
    <w:rsid w:val="7AEC7106"/>
    <w:rsid w:val="7B022DCE"/>
    <w:rsid w:val="7B072192"/>
    <w:rsid w:val="7B1D7C08"/>
    <w:rsid w:val="7B207E8D"/>
    <w:rsid w:val="7B242D44"/>
    <w:rsid w:val="7B2A7C2F"/>
    <w:rsid w:val="7B2F3497"/>
    <w:rsid w:val="7B327C94"/>
    <w:rsid w:val="7B4B6523"/>
    <w:rsid w:val="7B6C6499"/>
    <w:rsid w:val="7B735A7A"/>
    <w:rsid w:val="7B8E6410"/>
    <w:rsid w:val="7B9A3006"/>
    <w:rsid w:val="7B9D1FF7"/>
    <w:rsid w:val="7BA619AB"/>
    <w:rsid w:val="7BB155A5"/>
    <w:rsid w:val="7BC57958"/>
    <w:rsid w:val="7BC63DFB"/>
    <w:rsid w:val="7BDC361F"/>
    <w:rsid w:val="7C296138"/>
    <w:rsid w:val="7C3074C7"/>
    <w:rsid w:val="7C4237E6"/>
    <w:rsid w:val="7C480CB4"/>
    <w:rsid w:val="7C4D1E27"/>
    <w:rsid w:val="7C5B09E8"/>
    <w:rsid w:val="7C765821"/>
    <w:rsid w:val="7C8A4E29"/>
    <w:rsid w:val="7CB579CC"/>
    <w:rsid w:val="7CBE2D25"/>
    <w:rsid w:val="7CCC3693"/>
    <w:rsid w:val="7D0A41BC"/>
    <w:rsid w:val="7D0F1F52"/>
    <w:rsid w:val="7D172435"/>
    <w:rsid w:val="7D1E37CD"/>
    <w:rsid w:val="7D382AD7"/>
    <w:rsid w:val="7D40373A"/>
    <w:rsid w:val="7D5E4866"/>
    <w:rsid w:val="7D781125"/>
    <w:rsid w:val="7D8201F6"/>
    <w:rsid w:val="7D8950E1"/>
    <w:rsid w:val="7D8E6B9B"/>
    <w:rsid w:val="7D9341B1"/>
    <w:rsid w:val="7DA77C5D"/>
    <w:rsid w:val="7DD14955"/>
    <w:rsid w:val="7DEC51A7"/>
    <w:rsid w:val="7DF2712A"/>
    <w:rsid w:val="7E062BD5"/>
    <w:rsid w:val="7E323F33"/>
    <w:rsid w:val="7E372D8F"/>
    <w:rsid w:val="7E5569A5"/>
    <w:rsid w:val="7E584AB3"/>
    <w:rsid w:val="7E5A082B"/>
    <w:rsid w:val="7E834226"/>
    <w:rsid w:val="7E843AFA"/>
    <w:rsid w:val="7E9F26E2"/>
    <w:rsid w:val="7EA321D2"/>
    <w:rsid w:val="7EA47CF8"/>
    <w:rsid w:val="7EA61CC2"/>
    <w:rsid w:val="7EB22415"/>
    <w:rsid w:val="7EC860DC"/>
    <w:rsid w:val="7ED22AB7"/>
    <w:rsid w:val="7EE54599"/>
    <w:rsid w:val="7F2F7F0A"/>
    <w:rsid w:val="7F3D2627"/>
    <w:rsid w:val="7F4C286A"/>
    <w:rsid w:val="7F7678E7"/>
    <w:rsid w:val="7F857B2A"/>
    <w:rsid w:val="7F8813C8"/>
    <w:rsid w:val="7F8A3392"/>
    <w:rsid w:val="7FA271E1"/>
    <w:rsid w:val="7FA53D28"/>
    <w:rsid w:val="7FA97CBC"/>
    <w:rsid w:val="7FB977D3"/>
    <w:rsid w:val="7FC95C68"/>
    <w:rsid w:val="7FCF7F0E"/>
    <w:rsid w:val="7FDC1E3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line="360" w:lineRule="auto"/>
      <w:outlineLvl w:val="1"/>
    </w:pPr>
    <w:rPr>
      <w:rFonts w:ascii="Cambria" w:hAnsi="Cambria"/>
      <w:b/>
      <w:bCs/>
      <w:sz w:val="24"/>
      <w:szCs w:val="32"/>
    </w:rPr>
  </w:style>
  <w:style w:type="paragraph" w:styleId="5">
    <w:name w:val="heading 3"/>
    <w:basedOn w:val="1"/>
    <w:next w:val="1"/>
    <w:qFormat/>
    <w:uiPriority w:val="0"/>
    <w:pPr>
      <w:keepNext/>
      <w:keepLines/>
      <w:numPr>
        <w:ilvl w:val="2"/>
        <w:numId w:val="1"/>
      </w:numPr>
      <w:spacing w:before="260" w:after="260" w:line="416" w:lineRule="atLeast"/>
      <w:outlineLvl w:val="2"/>
    </w:pPr>
    <w:rPr>
      <w:b/>
      <w:bCs/>
      <w:sz w:val="32"/>
      <w:szCs w:val="32"/>
    </w:rPr>
  </w:style>
  <w:style w:type="paragraph" w:styleId="6">
    <w:name w:val="heading 6"/>
    <w:basedOn w:val="1"/>
    <w:next w:val="1"/>
    <w:link w:val="39"/>
    <w:unhideWhenUsed/>
    <w:qFormat/>
    <w:uiPriority w:val="0"/>
    <w:pPr>
      <w:keepNext/>
      <w:keepLines/>
      <w:spacing w:before="40"/>
      <w:outlineLvl w:val="5"/>
    </w:pPr>
    <w:rPr>
      <w:rFonts w:cs="Times New Roman"/>
      <w:b/>
      <w:bCs/>
      <w:color w:val="36609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7">
    <w:name w:val="table of authorities"/>
    <w:basedOn w:val="1"/>
    <w:next w:val="1"/>
    <w:qFormat/>
    <w:uiPriority w:val="0"/>
    <w:pPr>
      <w:ind w:left="420" w:leftChars="200"/>
    </w:pPr>
  </w:style>
  <w:style w:type="paragraph" w:styleId="8">
    <w:name w:val="caption"/>
    <w:basedOn w:val="1"/>
    <w:next w:val="1"/>
    <w:qFormat/>
    <w:uiPriority w:val="0"/>
    <w:pPr>
      <w:spacing w:before="0" w:beforeLines="0" w:after="0" w:afterLines="0" w:line="240" w:lineRule="auto"/>
      <w:jc w:val="center"/>
    </w:pPr>
    <w:rPr>
      <w:rFonts w:ascii="Times New Roman" w:hAnsi="Times New Roman" w:cs="宋体"/>
      <w:b/>
      <w:sz w:val="21"/>
      <w:szCs w:val="24"/>
    </w:rPr>
  </w:style>
  <w:style w:type="paragraph" w:styleId="9">
    <w:name w:val="Body Text"/>
    <w:basedOn w:val="1"/>
    <w:next w:val="10"/>
    <w:unhideWhenUsed/>
    <w:qFormat/>
    <w:uiPriority w:val="99"/>
    <w:pPr>
      <w:spacing w:after="120"/>
    </w:pPr>
  </w:style>
  <w:style w:type="paragraph" w:customStyle="1" w:styleId="10">
    <w:name w:val="Default"/>
    <w:basedOn w:val="11"/>
    <w:qFormat/>
    <w:uiPriority w:val="0"/>
    <w:pPr>
      <w:widowControl w:val="0"/>
      <w:tabs>
        <w:tab w:val="left" w:pos="3780"/>
      </w:tabs>
      <w:autoSpaceDE w:val="0"/>
      <w:autoSpaceDN w:val="0"/>
      <w:adjustRightInd w:val="0"/>
    </w:pPr>
    <w:rPr>
      <w:rFonts w:ascii="宋体" w:hAnsi="Times New Roman" w:eastAsia="宋体" w:cs="宋体"/>
      <w:color w:val="000000"/>
      <w:sz w:val="24"/>
      <w:szCs w:val="24"/>
      <w:lang w:val="en-US" w:eastAsia="zh-CN" w:bidi="ar-SA"/>
    </w:rPr>
  </w:style>
  <w:style w:type="paragraph" w:styleId="11">
    <w:name w:val="Title"/>
    <w:basedOn w:val="1"/>
    <w:next w:val="1"/>
    <w:qFormat/>
    <w:uiPriority w:val="99"/>
    <w:pPr>
      <w:tabs>
        <w:tab w:val="left" w:pos="3780"/>
      </w:tabs>
      <w:spacing w:before="240" w:after="60"/>
      <w:jc w:val="center"/>
      <w:outlineLvl w:val="0"/>
    </w:pPr>
    <w:rPr>
      <w:rFonts w:ascii="Cambria" w:hAnsi="Cambria"/>
      <w:sz w:val="32"/>
      <w:szCs w:val="32"/>
    </w:rPr>
  </w:style>
  <w:style w:type="paragraph" w:styleId="12">
    <w:name w:val="Body Text Indent"/>
    <w:basedOn w:val="1"/>
    <w:qFormat/>
    <w:uiPriority w:val="0"/>
    <w:pPr>
      <w:spacing w:after="120"/>
      <w:ind w:left="420" w:leftChars="200"/>
    </w:pPr>
  </w:style>
  <w:style w:type="paragraph" w:styleId="13">
    <w:name w:val="List 2"/>
    <w:basedOn w:val="1"/>
    <w:unhideWhenUsed/>
    <w:qFormat/>
    <w:uiPriority w:val="99"/>
    <w:pPr>
      <w:ind w:left="100" w:leftChars="200" w:hanging="200" w:hangingChars="200"/>
      <w:contextualSpacing/>
    </w:pPr>
  </w:style>
  <w:style w:type="paragraph" w:styleId="14">
    <w:name w:val="Balloon Text"/>
    <w:basedOn w:val="1"/>
    <w:link w:val="36"/>
    <w:qFormat/>
    <w:uiPriority w:val="0"/>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0">
    <w:name w:val="Normal (Web)"/>
    <w:basedOn w:val="1"/>
    <w:qFormat/>
    <w:uiPriority w:val="0"/>
    <w:pPr>
      <w:spacing w:before="100" w:beforeAutospacing="1" w:after="100" w:afterAutospacing="1"/>
    </w:pPr>
    <w:rPr>
      <w:rFonts w:cs="Times New Roman"/>
      <w:sz w:val="24"/>
    </w:rPr>
  </w:style>
  <w:style w:type="paragraph" w:styleId="21">
    <w:name w:val="Body Text First Indent"/>
    <w:basedOn w:val="9"/>
    <w:qFormat/>
    <w:uiPriority w:val="99"/>
    <w:pPr>
      <w:ind w:firstLine="420" w:firstLineChars="100"/>
    </w:pPr>
  </w:style>
  <w:style w:type="paragraph" w:styleId="22">
    <w:name w:val="Body Text First Indent 2"/>
    <w:basedOn w:val="12"/>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paragraph" w:styleId="28">
    <w:name w:val="List Paragraph"/>
    <w:basedOn w:val="1"/>
    <w:qFormat/>
    <w:uiPriority w:val="34"/>
    <w:pPr>
      <w:ind w:firstLine="420" w:firstLineChars="200"/>
    </w:p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p0"/>
    <w:qFormat/>
    <w:uiPriority w:val="0"/>
    <w:rPr>
      <w:rFonts w:ascii="Times New Roman" w:hAnsi="Times New Roman" w:eastAsia="宋体" w:cs="Times New Roman"/>
      <w:sz w:val="21"/>
      <w:szCs w:val="21"/>
      <w:lang w:val="en-US" w:eastAsia="zh-CN" w:bidi="ar-SA"/>
    </w:rPr>
  </w:style>
  <w:style w:type="paragraph" w:customStyle="1" w:styleId="32">
    <w:name w:val="List Paragraph1"/>
    <w:basedOn w:val="1"/>
    <w:qFormat/>
    <w:uiPriority w:val="99"/>
    <w:pPr>
      <w:ind w:firstLine="420" w:firstLineChars="200"/>
    </w:pPr>
    <w:rPr>
      <w:rFonts w:ascii="Times New Roman" w:hAnsi="Times New Roman" w:eastAsia="宋体"/>
      <w:szCs w:val="24"/>
    </w:rPr>
  </w:style>
  <w:style w:type="paragraph" w:customStyle="1" w:styleId="33">
    <w:name w:val="样式1"/>
    <w:basedOn w:val="1"/>
    <w:next w:val="21"/>
    <w:qFormat/>
    <w:uiPriority w:val="0"/>
    <w:pPr>
      <w:jc w:val="both"/>
    </w:pPr>
    <w:rPr>
      <w:rFonts w:ascii="宋体" w:hAnsi="宋体"/>
    </w:rPr>
  </w:style>
  <w:style w:type="paragraph" w:customStyle="1" w:styleId="34">
    <w:name w:val="首行缩进"/>
    <w:basedOn w:val="1"/>
    <w:qFormat/>
    <w:uiPriority w:val="0"/>
    <w:pPr>
      <w:spacing w:line="360" w:lineRule="auto"/>
      <w:ind w:firstLine="480" w:firstLineChars="200"/>
    </w:pPr>
    <w:rPr>
      <w:rFonts w:ascii="宋体" w:hAnsi="宋体" w:cs="宋体"/>
      <w:sz w:val="24"/>
    </w:rPr>
  </w:style>
  <w:style w:type="paragraph" w:customStyle="1" w:styleId="35">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36">
    <w:name w:val="批注框文本 Char"/>
    <w:basedOn w:val="25"/>
    <w:link w:val="14"/>
    <w:qFormat/>
    <w:uiPriority w:val="0"/>
    <w:rPr>
      <w:rFonts w:ascii="Arial" w:hAnsi="Arial" w:eastAsia="Arial" w:cs="Arial"/>
      <w:snapToGrid w:val="0"/>
      <w:color w:val="000000"/>
      <w:sz w:val="18"/>
      <w:szCs w:val="18"/>
    </w:rPr>
  </w:style>
  <w:style w:type="paragraph" w:customStyle="1" w:styleId="37">
    <w:name w:val="样式"/>
    <w:basedOn w:val="1"/>
    <w:qFormat/>
    <w:uiPriority w:val="0"/>
    <w:pPr>
      <w:autoSpaceDE w:val="0"/>
      <w:autoSpaceDN w:val="0"/>
    </w:pPr>
    <w:rPr>
      <w:rFonts w:ascii="Times New Roman" w:hAnsi="Times New Roman" w:eastAsia="宋体" w:cs="Times New Roman"/>
      <w:szCs w:val="20"/>
    </w:rPr>
  </w:style>
  <w:style w:type="paragraph" w:customStyle="1" w:styleId="38">
    <w:name w:val="样式 标题 3h3H3sect1.2.3 + 五号 段前: 6 磅 段后: 6 磅 行距: 单倍行距"/>
    <w:basedOn w:val="5"/>
    <w:qFormat/>
    <w:uiPriority w:val="0"/>
    <w:pPr>
      <w:spacing w:before="120" w:beforeLines="0" w:after="120" w:afterLines="0" w:line="240" w:lineRule="auto"/>
      <w:ind w:left="0"/>
    </w:pPr>
    <w:rPr>
      <w:sz w:val="21"/>
      <w:szCs w:val="20"/>
    </w:rPr>
  </w:style>
  <w:style w:type="character" w:customStyle="1" w:styleId="39">
    <w:name w:val="标题 6 字符"/>
    <w:basedOn w:val="25"/>
    <w:link w:val="6"/>
    <w:qFormat/>
    <w:uiPriority w:val="9"/>
    <w:rPr>
      <w:rFonts w:cs="Times New Roman"/>
      <w:b/>
      <w:bCs/>
      <w:color w:val="366091"/>
    </w:rPr>
  </w:style>
  <w:style w:type="paragraph" w:customStyle="1" w:styleId="4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9FB6A-088B-4C80-B22D-3048A50D3826}">
  <ds:schemaRefs/>
</ds:datastoreItem>
</file>

<file path=docProps/app.xml><?xml version="1.0" encoding="utf-8"?>
<Properties xmlns="http://schemas.openxmlformats.org/officeDocument/2006/extended-properties" xmlns:vt="http://schemas.openxmlformats.org/officeDocument/2006/docPropsVTypes">
  <Template>Normal</Template>
  <Pages>70</Pages>
  <Words>21939</Words>
  <Characters>23099</Characters>
  <Lines>289</Lines>
  <Paragraphs>81</Paragraphs>
  <TotalTime>40</TotalTime>
  <ScaleCrop>false</ScaleCrop>
  <LinksUpToDate>false</LinksUpToDate>
  <CharactersWithSpaces>23417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2023-09-28T01:01:00Z</dcterms:created>
  <dc:creator>31283</dc:creator>
  <cp:lastModifiedBy>丽芳18635626662（一方茶）</cp:lastModifiedBy>
  <cp:lastPrinted>2024-08-31T06:58:00Z</cp:lastPrinted>
  <dcterms:modified xsi:type="dcterms:W3CDTF">2026-05-06T10:03:00Z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2022-02-15T09:00:28Z</vt:filetime>
  </property>
  <property fmtid="{D5CDD505-2E9C-101B-9397-08002B2CF9AE}" pid="4" name="KSOProductBuildVer">
    <vt:lpwstr>2052-12.1.0.25865</vt:lpwstr>
  </property>
  <property fmtid="{D5CDD505-2E9C-101B-9397-08002B2CF9AE}" pid="5" name="ICV">
    <vt:lpwstr>6633113203B94EDABAB74BCE4BF50FFC_13</vt:lpwstr>
  </property>
  <property fmtid="{D5CDD505-2E9C-101B-9397-08002B2CF9AE}" pid="6" name="KSOTemplateDocerSaveRecord">
    <vt:lpwstr>eyJoZGlkIjoiMmMxNGNiZjE5ZTE1Y2EyMGZlODE3YWRhNmE5ZThiYWEiLCJ1c2VySWQiOiIxNDk3ODcyMjI5In0=</vt:lpwstr>
  </property>
</Properties>
</file>