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6F553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28359022"/>
      <w:bookmarkStart w:id="1" w:name="_Toc35393809"/>
      <w:r>
        <w:rPr>
          <w:rFonts w:hint="eastAsia" w:ascii="华文中宋" w:hAnsi="华文中宋" w:eastAsia="华文中宋"/>
        </w:rPr>
        <w:t>中标结果公告</w:t>
      </w:r>
      <w:bookmarkEnd w:id="0"/>
      <w:bookmarkEnd w:id="1"/>
    </w:p>
    <w:p w14:paraId="72A64F75">
      <w:pPr>
        <w:numPr>
          <w:ilvl w:val="0"/>
          <w:numId w:val="1"/>
        </w:numPr>
        <w:ind w:left="0" w:leftChars="0" w:firstLine="0" w:firstLineChars="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项目编号：WBZFCG202607</w:t>
      </w:r>
    </w:p>
    <w:p w14:paraId="2E870D31">
      <w:pPr>
        <w:numPr>
          <w:ilvl w:val="0"/>
          <w:numId w:val="0"/>
        </w:numPr>
        <w:ind w:leftChars="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二、</w:t>
      </w:r>
      <w:r>
        <w:rPr>
          <w:rFonts w:hint="eastAsia" w:ascii="黑体" w:hAnsi="黑体" w:eastAsia="黑体"/>
          <w:sz w:val="28"/>
          <w:szCs w:val="28"/>
        </w:rPr>
        <w:t>项目名称：福海县供水管网基础设施建设项目-初步设计及施工图设计</w:t>
      </w:r>
    </w:p>
    <w:p w14:paraId="0B427590">
      <w:pPr>
        <w:numPr>
          <w:ilvl w:val="0"/>
          <w:numId w:val="0"/>
        </w:numPr>
        <w:ind w:leftChars="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三、中标信息</w:t>
      </w:r>
    </w:p>
    <w:p w14:paraId="404E7C65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供应商名称</w:t>
      </w:r>
      <w:r>
        <w:rPr>
          <w:rFonts w:hint="eastAsia" w:ascii="仿宋" w:hAnsi="仿宋" w:eastAsia="仿宋"/>
          <w:sz w:val="28"/>
          <w:szCs w:val="28"/>
          <w:lang w:eastAsia="zh-CN"/>
        </w:rPr>
        <w:t>：中联宏信勘察设计有限公司</w:t>
      </w:r>
    </w:p>
    <w:p w14:paraId="5FC0CE74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供应商地址：中国(四川)自由贸易试验区成都高新区天仁路387号2栋5层506号</w:t>
      </w:r>
    </w:p>
    <w:p w14:paraId="288EA7D5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</w:rPr>
        <w:t>中标金额：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680000</w:t>
      </w:r>
      <w:r>
        <w:rPr>
          <w:rFonts w:hint="eastAsia" w:ascii="仿宋" w:hAnsi="仿宋" w:eastAsia="仿宋"/>
          <w:sz w:val="28"/>
          <w:szCs w:val="28"/>
        </w:rPr>
        <w:t>元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 xml:space="preserve">(陆拾捌万元整) </w:t>
      </w:r>
    </w:p>
    <w:p w14:paraId="00996B5D">
      <w:pPr>
        <w:ind w:firstLine="560" w:firstLineChars="200"/>
        <w:rPr>
          <w:rFonts w:ascii="仿宋" w:hAnsi="仿宋" w:eastAsia="仿宋"/>
          <w:sz w:val="28"/>
          <w:szCs w:val="28"/>
        </w:rPr>
      </w:pPr>
    </w:p>
    <w:p w14:paraId="658B23B6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tbl>
      <w:tblPr>
        <w:tblStyle w:val="11"/>
        <w:tblW w:w="10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0"/>
      </w:tblGrid>
      <w:tr w14:paraId="6A204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0500" w:type="dxa"/>
            <w:vAlign w:val="top"/>
          </w:tcPr>
          <w:p w14:paraId="068B3A68"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服务类</w:t>
            </w:r>
          </w:p>
        </w:tc>
      </w:tr>
      <w:tr w14:paraId="5E1E9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7" w:hRule="atLeast"/>
        </w:trPr>
        <w:tc>
          <w:tcPr>
            <w:tcW w:w="0" w:type="auto"/>
            <w:vAlign w:val="top"/>
          </w:tcPr>
          <w:p w14:paraId="4109C7CD">
            <w:pPr>
              <w:spacing w:beforeLines="0" w:afterLines="0"/>
              <w:jc w:val="left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名称：福海县供水管网基础设施建设项目-初步设计及施工图设计</w:t>
            </w:r>
          </w:p>
          <w:p w14:paraId="55D64DF0">
            <w:pPr>
              <w:spacing w:beforeLines="0" w:afterLines="0"/>
              <w:jc w:val="left"/>
              <w:rPr>
                <w:rFonts w:hint="default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服务范围：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详见磋商文件</w:t>
            </w:r>
          </w:p>
          <w:p w14:paraId="5E856EE8">
            <w:pPr>
              <w:spacing w:beforeLines="0" w:afterLines="0"/>
              <w:jc w:val="left"/>
              <w:rPr>
                <w:rFonts w:hint="default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服务要求：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详见磋商文件</w:t>
            </w:r>
          </w:p>
          <w:p w14:paraId="3B2A81F1"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服务时间：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20日历天</w:t>
            </w:r>
            <w:bookmarkStart w:id="14" w:name="_GoBack"/>
            <w:bookmarkEnd w:id="14"/>
          </w:p>
          <w:p w14:paraId="378ED708">
            <w:pP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服务标准：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</w:tr>
    </w:tbl>
    <w:p w14:paraId="6326ED70">
      <w:pPr>
        <w:numPr>
          <w:ilvl w:val="0"/>
          <w:numId w:val="0"/>
        </w:numPr>
        <w:rPr>
          <w:rFonts w:hint="eastAsia"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  <w:t>五、</w:t>
      </w:r>
      <w:r>
        <w:rPr>
          <w:rFonts w:hint="eastAsia" w:ascii="黑体" w:hAnsi="黑体" w:eastAsia="黑体"/>
          <w:sz w:val="28"/>
          <w:szCs w:val="28"/>
          <w:highlight w:val="none"/>
        </w:rPr>
        <w:t>评审专家名单：刘宗艳，马金玲，于振芹</w:t>
      </w:r>
    </w:p>
    <w:p w14:paraId="62296EFC">
      <w:pPr>
        <w:numPr>
          <w:ilvl w:val="0"/>
          <w:numId w:val="0"/>
        </w:numPr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六、代理服务收费标准及金额：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/</w:t>
      </w:r>
    </w:p>
    <w:p w14:paraId="404E7401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 w14:paraId="1F2DE0B4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 w14:paraId="445F60CF">
      <w:pPr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八、</w:t>
      </w:r>
      <w:r>
        <w:rPr>
          <w:rFonts w:hint="eastAsia" w:ascii="黑体" w:hAnsi="黑体" w:eastAsia="黑体"/>
          <w:sz w:val="28"/>
          <w:szCs w:val="28"/>
        </w:rPr>
        <w:t>其他补充事宜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/</w:t>
      </w:r>
    </w:p>
    <w:p w14:paraId="6AFBDFD2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 w14:paraId="0A146181">
      <w:pPr>
        <w:pStyle w:val="3"/>
        <w:spacing w:line="360" w:lineRule="auto"/>
        <w:ind w:firstLine="700" w:firstLineChars="250"/>
        <w:rPr>
          <w:rFonts w:ascii="仿宋" w:hAnsi="仿宋" w:eastAsia="仿宋" w:cs="宋体"/>
          <w:b w:val="0"/>
          <w:sz w:val="28"/>
          <w:szCs w:val="28"/>
        </w:rPr>
      </w:pPr>
      <w:bookmarkStart w:id="2" w:name="_Toc28359100"/>
      <w:bookmarkStart w:id="3" w:name="_Toc35393641"/>
      <w:bookmarkStart w:id="4" w:name="_Toc28359023"/>
      <w:bookmarkStart w:id="5" w:name="_Toc35393810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14:paraId="237AAEF1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　福海县住房和城乡建设局</w:t>
      </w:r>
    </w:p>
    <w:p w14:paraId="3F978E4D"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福海县</w:t>
      </w:r>
      <w:r>
        <w:rPr>
          <w:rFonts w:hint="eastAsia" w:ascii="仿宋" w:hAnsi="仿宋" w:eastAsia="仿宋"/>
          <w:sz w:val="28"/>
          <w:szCs w:val="28"/>
          <w:u w:val="single"/>
        </w:rPr>
        <w:t>　　　　　　　</w:t>
      </w:r>
    </w:p>
    <w:p w14:paraId="17F31EC5"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>　18997783926　　　</w:t>
      </w:r>
    </w:p>
    <w:p w14:paraId="4869AEE2">
      <w:pPr>
        <w:pStyle w:val="3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6" w:name="_Toc35393811"/>
      <w:bookmarkStart w:id="7" w:name="_Toc28359024"/>
      <w:bookmarkStart w:id="8" w:name="_Toc35393642"/>
      <w:bookmarkStart w:id="9" w:name="_Toc28359101"/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</w:t>
      </w:r>
      <w:bookmarkEnd w:id="6"/>
      <w:bookmarkEnd w:id="7"/>
      <w:bookmarkEnd w:id="8"/>
      <w:bookmarkEnd w:id="9"/>
    </w:p>
    <w:p w14:paraId="57DAEB51">
      <w:pPr>
        <w:spacing w:line="360" w:lineRule="auto"/>
        <w:ind w:firstLine="840" w:firstLineChars="3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名    称：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新疆万博工程管理服务有限公司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>　　</w:t>
      </w:r>
    </w:p>
    <w:p w14:paraId="4EB4407D">
      <w:pPr>
        <w:spacing w:line="360" w:lineRule="auto"/>
        <w:ind w:left="2238" w:leftChars="399" w:hanging="1400" w:hangingChars="500"/>
        <w:rPr>
          <w:rFonts w:hint="eastAsia" w:ascii="仿宋" w:hAnsi="仿宋" w:eastAsia="仿宋" w:cs="仿宋"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地　　址：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>阿勒泰市团结南路202号御华园小区2栋2层10号</w:t>
      </w:r>
    </w:p>
    <w:p w14:paraId="04B8185A">
      <w:pPr>
        <w:spacing w:line="360" w:lineRule="auto"/>
        <w:ind w:firstLine="840" w:firstLineChars="300"/>
        <w:rPr>
          <w:rFonts w:hint="eastAsia" w:ascii="仿宋" w:hAnsi="仿宋" w:eastAsia="仿宋" w:cs="仿宋"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联系方式：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0906-2107151</w:t>
      </w:r>
    </w:p>
    <w:p w14:paraId="3D6FAC48">
      <w:pPr>
        <w:pStyle w:val="3"/>
        <w:spacing w:line="360" w:lineRule="auto"/>
        <w:ind w:firstLine="840" w:firstLineChars="300"/>
        <w:rPr>
          <w:rFonts w:hint="eastAsia" w:ascii="仿宋" w:hAnsi="仿宋" w:eastAsia="仿宋" w:cs="仿宋"/>
          <w:b w:val="0"/>
          <w:color w:val="auto"/>
          <w:sz w:val="28"/>
          <w:szCs w:val="28"/>
        </w:rPr>
      </w:pPr>
      <w:bookmarkStart w:id="10" w:name="_Toc28359098"/>
      <w:bookmarkStart w:id="11" w:name="_Toc28359021"/>
      <w:bookmarkStart w:id="12" w:name="_Toc35393808"/>
      <w:bookmarkStart w:id="13" w:name="_Toc35393639"/>
      <w:r>
        <w:rPr>
          <w:rFonts w:hint="eastAsia" w:ascii="仿宋" w:hAnsi="仿宋" w:eastAsia="仿宋" w:cs="仿宋"/>
          <w:b w:val="0"/>
          <w:color w:val="auto"/>
          <w:sz w:val="28"/>
          <w:szCs w:val="28"/>
        </w:rPr>
        <w:t>3.项目联系方式</w:t>
      </w:r>
      <w:bookmarkEnd w:id="10"/>
      <w:bookmarkEnd w:id="11"/>
      <w:bookmarkEnd w:id="12"/>
      <w:bookmarkEnd w:id="13"/>
    </w:p>
    <w:p w14:paraId="527E75A7">
      <w:pPr>
        <w:pStyle w:val="6"/>
        <w:spacing w:line="360" w:lineRule="auto"/>
        <w:ind w:firstLine="840" w:firstLineChars="300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项目联系人：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江珊珊</w:t>
      </w:r>
    </w:p>
    <w:p w14:paraId="2AD010F2">
      <w:pPr>
        <w:spacing w:line="360" w:lineRule="auto"/>
        <w:ind w:firstLine="840" w:firstLineChars="300"/>
        <w:rPr>
          <w:rFonts w:hint="eastAsia" w:ascii="仿宋" w:hAnsi="仿宋" w:eastAsia="仿宋" w:cs="仿宋"/>
          <w:color w:val="auto"/>
          <w:sz w:val="24"/>
          <w:szCs w:val="24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电　　 话：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15209052055、0906-2107151</w:t>
      </w:r>
    </w:p>
    <w:p w14:paraId="0823068C">
      <w:pPr>
        <w:jc w:val="right"/>
        <w:rPr>
          <w:rFonts w:hint="eastAsia" w:ascii="宋体" w:hAnsi="宋体" w:eastAsia="宋体" w:cs="宋体"/>
          <w:bCs/>
          <w:kern w:val="0"/>
          <w:sz w:val="21"/>
          <w:szCs w:val="21"/>
          <w:highlight w:val="none"/>
        </w:rPr>
      </w:pPr>
    </w:p>
    <w:p w14:paraId="238E3BC2">
      <w:pPr>
        <w:jc w:val="right"/>
        <w:rPr>
          <w:rFonts w:hint="eastAsia" w:ascii="宋体" w:hAnsi="宋体" w:eastAsia="宋体" w:cs="宋体"/>
          <w:bCs/>
          <w:kern w:val="0"/>
          <w:sz w:val="21"/>
          <w:szCs w:val="21"/>
          <w:highlight w:val="none"/>
        </w:rPr>
      </w:pPr>
    </w:p>
    <w:p w14:paraId="4B0F4A82">
      <w:pPr>
        <w:numPr>
          <w:ilvl w:val="0"/>
          <w:numId w:val="0"/>
        </w:numPr>
        <w:spacing w:line="240" w:lineRule="auto"/>
        <w:jc w:val="both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7"/>
          <w:szCs w:val="27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C6D927"/>
    <w:multiLevelType w:val="singleLevel"/>
    <w:tmpl w:val="A2C6D927"/>
    <w:lvl w:ilvl="0" w:tentative="0">
      <w:start w:val="1"/>
      <w:numFmt w:val="chineseCounting"/>
      <w:suff w:val="nothing"/>
      <w:lvlText w:val="%1、"/>
      <w:lvlJc w:val="left"/>
      <w:pPr>
        <w:ind w:left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zNTZkMTdmY2JjZTBiNjY2ZWM0NDQ3OGExZDk1MmUifQ=="/>
  </w:docVars>
  <w:rsids>
    <w:rsidRoot w:val="6855173D"/>
    <w:rsid w:val="00BC757B"/>
    <w:rsid w:val="016B45A1"/>
    <w:rsid w:val="0350044F"/>
    <w:rsid w:val="03DF2754"/>
    <w:rsid w:val="03FB1239"/>
    <w:rsid w:val="05432019"/>
    <w:rsid w:val="05DC421B"/>
    <w:rsid w:val="0667442D"/>
    <w:rsid w:val="07527B34"/>
    <w:rsid w:val="0779266F"/>
    <w:rsid w:val="07ED0962"/>
    <w:rsid w:val="09523172"/>
    <w:rsid w:val="09F154ED"/>
    <w:rsid w:val="0A2E773B"/>
    <w:rsid w:val="0A36214C"/>
    <w:rsid w:val="0ACF434F"/>
    <w:rsid w:val="0C662A91"/>
    <w:rsid w:val="0E741495"/>
    <w:rsid w:val="0EF4105D"/>
    <w:rsid w:val="0F4C4088"/>
    <w:rsid w:val="10012282"/>
    <w:rsid w:val="121D5424"/>
    <w:rsid w:val="12AD5C42"/>
    <w:rsid w:val="12FE1C75"/>
    <w:rsid w:val="13AB66C3"/>
    <w:rsid w:val="16445BF1"/>
    <w:rsid w:val="1A937E5E"/>
    <w:rsid w:val="1B522B5E"/>
    <w:rsid w:val="1CAD0994"/>
    <w:rsid w:val="1E6F3290"/>
    <w:rsid w:val="1E8C23AB"/>
    <w:rsid w:val="232D16C2"/>
    <w:rsid w:val="240864B0"/>
    <w:rsid w:val="25C056B5"/>
    <w:rsid w:val="281C077C"/>
    <w:rsid w:val="28F7450A"/>
    <w:rsid w:val="292A6EC8"/>
    <w:rsid w:val="2A693F77"/>
    <w:rsid w:val="2B563FA5"/>
    <w:rsid w:val="2C666469"/>
    <w:rsid w:val="2C78619D"/>
    <w:rsid w:val="2D314FDF"/>
    <w:rsid w:val="30731155"/>
    <w:rsid w:val="30AB4D93"/>
    <w:rsid w:val="311F308B"/>
    <w:rsid w:val="31A11CF2"/>
    <w:rsid w:val="32180341"/>
    <w:rsid w:val="32FA5B5D"/>
    <w:rsid w:val="33CB74FA"/>
    <w:rsid w:val="351C2BB9"/>
    <w:rsid w:val="36C02C1A"/>
    <w:rsid w:val="379D2F5B"/>
    <w:rsid w:val="37A442EA"/>
    <w:rsid w:val="39F50E2C"/>
    <w:rsid w:val="3A8521B0"/>
    <w:rsid w:val="3B9052B1"/>
    <w:rsid w:val="3C9824D7"/>
    <w:rsid w:val="3CE31410"/>
    <w:rsid w:val="3D37175C"/>
    <w:rsid w:val="3E353EED"/>
    <w:rsid w:val="3E630A5B"/>
    <w:rsid w:val="40694322"/>
    <w:rsid w:val="43107532"/>
    <w:rsid w:val="435766B4"/>
    <w:rsid w:val="4434646E"/>
    <w:rsid w:val="454D7D6F"/>
    <w:rsid w:val="4A9A5D8B"/>
    <w:rsid w:val="4B6673F5"/>
    <w:rsid w:val="4BA92D88"/>
    <w:rsid w:val="4C403E72"/>
    <w:rsid w:val="4CF06CD4"/>
    <w:rsid w:val="4D001B6A"/>
    <w:rsid w:val="4E901C66"/>
    <w:rsid w:val="4E925840"/>
    <w:rsid w:val="53E26102"/>
    <w:rsid w:val="557E5D22"/>
    <w:rsid w:val="55D6790C"/>
    <w:rsid w:val="56C43C09"/>
    <w:rsid w:val="56EF512A"/>
    <w:rsid w:val="5C7A5495"/>
    <w:rsid w:val="5D395162"/>
    <w:rsid w:val="5E8A5738"/>
    <w:rsid w:val="5F153F1D"/>
    <w:rsid w:val="5F1C2834"/>
    <w:rsid w:val="60C07B37"/>
    <w:rsid w:val="63A91C7D"/>
    <w:rsid w:val="63EB0A27"/>
    <w:rsid w:val="64F25DE5"/>
    <w:rsid w:val="65AE3268"/>
    <w:rsid w:val="663D7145"/>
    <w:rsid w:val="66A650D9"/>
    <w:rsid w:val="673E5311"/>
    <w:rsid w:val="6855173D"/>
    <w:rsid w:val="68CE1208"/>
    <w:rsid w:val="6BF16DF6"/>
    <w:rsid w:val="6D8F5FD5"/>
    <w:rsid w:val="6F7F2A2A"/>
    <w:rsid w:val="70895FFE"/>
    <w:rsid w:val="73B40A19"/>
    <w:rsid w:val="73C60B68"/>
    <w:rsid w:val="75E35A02"/>
    <w:rsid w:val="770A5210"/>
    <w:rsid w:val="78197E01"/>
    <w:rsid w:val="78372035"/>
    <w:rsid w:val="78E537B4"/>
    <w:rsid w:val="793F73F3"/>
    <w:rsid w:val="7B850FA0"/>
    <w:rsid w:val="7C330D65"/>
    <w:rsid w:val="7D2D3811"/>
    <w:rsid w:val="7F98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rPr>
      <w:rFonts w:cs="Times New Roman"/>
      <w:sz w:val="24"/>
      <w:szCs w:val="24"/>
    </w:rPr>
  </w:style>
  <w:style w:type="paragraph" w:styleId="5">
    <w:name w:val="Body Text Indent"/>
    <w:basedOn w:val="1"/>
    <w:qFormat/>
    <w:uiPriority w:val="0"/>
    <w:pPr>
      <w:ind w:firstLine="420" w:firstLineChars="200"/>
    </w:pPr>
  </w:style>
  <w:style w:type="paragraph" w:styleId="6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footnote text"/>
    <w:basedOn w:val="1"/>
    <w:qFormat/>
    <w:uiPriority w:val="0"/>
    <w:pPr>
      <w:widowControl/>
      <w:snapToGrid w:val="0"/>
      <w:jc w:val="left"/>
    </w:pPr>
    <w:rPr>
      <w:rFonts w:ascii="宋体" w:hAnsi="宋体"/>
      <w:kern w:val="0"/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5"/>
    <w:qFormat/>
    <w:uiPriority w:val="0"/>
    <w:pPr>
      <w:spacing w:after="120" w:line="240" w:lineRule="auto"/>
      <w:ind w:left="420" w:leftChars="200" w:firstLine="200" w:firstLineChars="200"/>
      <w:jc w:val="left"/>
    </w:pPr>
    <w:rPr>
      <w:rFonts w:hAnsi="宋体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paragraph" w:customStyle="1" w:styleId="14">
    <w:name w:val="Char"/>
    <w:basedOn w:val="1"/>
    <w:next w:val="1"/>
    <w:qFormat/>
    <w:uiPriority w:val="0"/>
    <w:rPr>
      <w:rFonts w:eastAsia="仿宋_GB2312"/>
      <w:sz w:val="28"/>
      <w:szCs w:val="24"/>
    </w:rPr>
  </w:style>
  <w:style w:type="paragraph" w:customStyle="1" w:styleId="15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395</Words>
  <Characters>462</Characters>
  <Lines>0</Lines>
  <Paragraphs>0</Paragraphs>
  <TotalTime>5</TotalTime>
  <ScaleCrop>false</ScaleCrop>
  <LinksUpToDate>false</LinksUpToDate>
  <CharactersWithSpaces>495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2021-10-18T03:57:00Z</dcterms:created>
  <dc:creator>rogue</dc:creator>
  <cp:lastModifiedBy>NTKO</cp:lastModifiedBy>
  <cp:lastPrinted>2026-05-22T04:07:00Z</cp:lastPrinted>
  <dcterms:modified xsi:type="dcterms:W3CDTF">2026-05-25T11:11:51Z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92D7AD61E2FB4357A7C112B4E0886EE0</vt:lpwstr>
  </property>
  <property fmtid="{D5CDD505-2E9C-101B-9397-08002B2CF9AE}" pid="4" name="KSOTemplateDocerSaveRecord">
    <vt:lpwstr>eyJoZGlkIjoiMzBhZDUzZmIzYzBjMjE2ZmFkNjdkOTJmMjQ0ZTU0ZWEiLCJ1c2VySWQiOiI1NjI5MTkxOTQifQ==</vt:lpwstr>
  </property>
</Properties>
</file>