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000000" w:themeColor="text1"/>
          <w14:textFill>
            <w14:solidFill>
              <w14:schemeClr w14:val="tx1"/>
            </w14:solidFill>
          </w14:textFill>
        </w:rPr>
        <w:sectPr>
          <w:headerReference r:id="rId3" w:type="default"/>
          <w:footerReference r:id="rId4" w:type="default"/>
          <w:pgSz w:w="11905" w:h="16838"/>
          <w:pgMar w:top="1440" w:right="1361" w:bottom="1440" w:left="1587" w:header="935" w:footer="850"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-605155</wp:posOffset>
                </wp:positionH>
                <wp:positionV relativeFrom="paragraph">
                  <wp:posOffset>-480060</wp:posOffset>
                </wp:positionV>
                <wp:extent cx="2908300" cy="791210"/>
                <wp:effectExtent l="0" t="0" r="0" b="0"/>
                <wp:wrapNone/>
                <wp:docPr id="8" name="矩形 8"/>
                <wp:cNvGraphicFramePr/>
                <a:graphic xmlns:a="http://schemas.openxmlformats.org/drawingml/2006/main">
                  <a:graphicData uri="http://schemas.microsoft.com/office/word/2010/wordprocessingShape">
                    <wps:wsp>
                      <wps:cNvSpPr/>
                      <wps:spPr>
                        <a:xfrm>
                          <a:off x="0" y="0"/>
                          <a:ext cx="2908300" cy="791210"/>
                        </a:xfrm>
                        <a:prstGeom prst="rect">
                          <a:avLst/>
                        </a:prstGeom>
                        <a:noFill/>
                        <a:ln>
                          <a:noFill/>
                        </a:ln>
                      </wps:spPr>
                      <wps:txbx>
                        <w:txbxContent>
                          <w:p>
                            <w:pPr>
                              <w:autoSpaceDE w:val="0"/>
                              <w:autoSpaceDN w:val="0"/>
                              <w:spacing w:line="360" w:lineRule="auto"/>
                              <w:jc w:val="center"/>
                              <w:rPr>
                                <w:rFonts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Cs/>
                                <w:sz w:val="44"/>
                                <w:szCs w:val="44"/>
                              </w:rPr>
                              <w:t>思茅区政府集中采购</w:t>
                            </w:r>
                          </w:p>
                          <w:p>
                            <w:pPr>
                              <w:pStyle w:val="22"/>
                              <w:spacing w:line="600" w:lineRule="exact"/>
                              <w:rPr>
                                <w:rFonts w:ascii="微软雅黑" w:hAnsi="微软雅黑" w:eastAsia="微软雅黑" w:cs="微软雅黑"/>
                                <w:b/>
                                <w:color w:val="1EA3E4"/>
                                <w:sz w:val="21"/>
                                <w:szCs w:val="21"/>
                              </w:rPr>
                            </w:pPr>
                          </w:p>
                        </w:txbxContent>
                      </wps:txbx>
                      <wps:bodyPr upright="1"/>
                    </wps:wsp>
                  </a:graphicData>
                </a:graphic>
              </wp:anchor>
            </w:drawing>
          </mc:Choice>
          <mc:Fallback>
            <w:pict>
              <v:rect id="_x0000_s1026" o:spid="_x0000_s1026" o:spt="1" style="position:absolute;left:0pt;margin-left:-47.65pt;margin-top:-37.8pt;height:62.3pt;width:229pt;z-index:251664384;mso-width-relative:page;mso-height-relative:page;" filled="f" stroked="f" coordsize="21600,21600" o:gfxdata="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mCW6c3AAAAAoBAAAP&#10;AAAAAAAAAAEAIAAAACIAAABkcnMvZG93bnJldi54bWxQSwECFAAUAAAACACHTuJAzUc+IqIBAABB&#10;AwAADgAAAAAAAAABACAAAAArAQAAZHJzL2Uyb0RvYy54bWxQSwUGAAAAAAYABgBZAQAAPwUAAAAA&#10;">
                <v:fill on="f" focussize="0,0"/>
                <v:stroke on="f"/>
                <v:imagedata o:title=""/>
                <o:lock v:ext="edit" aspectratio="f"/>
                <v:textbox>
                  <w:txbxContent>
                    <w:p>
                      <w:pPr>
                        <w:autoSpaceDE w:val="0"/>
                        <w:autoSpaceDN w:val="0"/>
                        <w:spacing w:line="360" w:lineRule="auto"/>
                        <w:jc w:val="center"/>
                        <w:rPr>
                          <w:rFonts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Cs/>
                          <w:sz w:val="44"/>
                          <w:szCs w:val="44"/>
                        </w:rPr>
                        <w:t>思茅区政府集中采购</w:t>
                      </w:r>
                    </w:p>
                    <w:p>
                      <w:pPr>
                        <w:pStyle w:val="22"/>
                        <w:spacing w:line="600" w:lineRule="exact"/>
                        <w:rPr>
                          <w:rFonts w:ascii="微软雅黑" w:hAnsi="微软雅黑" w:eastAsia="微软雅黑" w:cs="微软雅黑"/>
                          <w:b/>
                          <w:color w:val="1EA3E4"/>
                          <w:sz w:val="21"/>
                          <w:szCs w:val="21"/>
                        </w:rPr>
                      </w:pP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-683260</wp:posOffset>
                </wp:positionH>
                <wp:positionV relativeFrom="paragraph">
                  <wp:posOffset>-379095</wp:posOffset>
                </wp:positionV>
                <wp:extent cx="3092450" cy="481330"/>
                <wp:effectExtent l="9525" t="9525" r="22225" b="12065"/>
                <wp:wrapNone/>
                <wp:docPr id="9" name="圆角矩形 9"/>
                <wp:cNvGraphicFramePr/>
                <a:graphic xmlns:a="http://schemas.openxmlformats.org/drawingml/2006/main">
                  <a:graphicData uri="http://schemas.microsoft.com/office/word/2010/wordprocessingShape">
                    <wps:wsp>
                      <wps:cNvSpPr/>
                      <wps:spPr>
                        <a:xfrm rot="10800000">
                          <a:off x="0" y="0"/>
                          <a:ext cx="3092450" cy="481330"/>
                        </a:xfrm>
                        <a:prstGeom prst="roundRect">
                          <a:avLst>
                            <a:gd name="adj" fmla="val 0"/>
                          </a:avLst>
                        </a:prstGeom>
                        <a:noFill/>
                        <a:ln w="19050" cap="flat" cmpd="sng">
                          <a:solidFill>
                            <a:srgbClr val="4DABEB"/>
                          </a:solidFill>
                          <a:prstDash val="solid"/>
                          <a:miter/>
                          <a:headEnd type="none" w="med" len="med"/>
                          <a:tailEnd type="none" w="med" len="med"/>
                        </a:ln>
                      </wps:spPr>
                      <wps:bodyPr anchor="ctr" anchorCtr="0" upright="1"/>
                    </wps:wsp>
                  </a:graphicData>
                </a:graphic>
              </wp:anchor>
            </w:drawing>
          </mc:Choice>
          <mc:Fallback>
            <w:pict>
              <v:roundrect id="_x0000_s1026" o:spid="_x0000_s1026" o:spt="2" style="position:absolute;left:0pt;margin-left:-53.8pt;margin-top:-29.85pt;height:37.9pt;width:243.5pt;rotation:11796480f;z-index:251665408;v-text-anchor:middle;mso-width-relative:page;mso-height-relative:page;" filled="f" stroked="t" coordsize="21600,21600" arcsize="0" o:gfxdata="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ViB9gAAAALAQAADwAAAAAAAAABACAAAAAiAAAAZHJzL2Rvd25yZXYu&#10;eG1sUEsBAhQAFAAAAAgAh07iQO7J1JY0AgAAUwQAAA4AAAAAAAAAAQAgAAAAJwEAAGRycy9lMm9E&#10;b2MueG1sUEsFBgAAAAAGAAYAWQEAAM0FAAAAAA==&#10;">
                <v:fill on="f" focussize="0,0"/>
                <v:stroke weight="1.5pt" color="#4DABEB" joinstyle="miter"/>
                <v:imagedata o:title=""/>
                <o:lock v:ext="edit" aspectratio="f"/>
              </v:roundrect>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-271145</wp:posOffset>
                </wp:positionH>
                <wp:positionV relativeFrom="paragraph">
                  <wp:posOffset>448310</wp:posOffset>
                </wp:positionV>
                <wp:extent cx="6188710" cy="3152140"/>
                <wp:effectExtent l="0" t="0" r="0" b="0"/>
                <wp:wrapNone/>
                <wp:docPr id="16" name="矩形 15"/>
                <wp:cNvGraphicFramePr/>
                <a:graphic xmlns:a="http://schemas.openxmlformats.org/drawingml/2006/main">
                  <a:graphicData uri="http://schemas.microsoft.com/office/word/2010/wordprocessingShape">
                    <wps:wsp>
                      <wps:cNvSpPr/>
                      <wps:spPr>
                        <a:xfrm>
                          <a:off x="0" y="0"/>
                          <a:ext cx="6188710" cy="3152140"/>
                        </a:xfrm>
                        <a:prstGeom prst="rect">
                          <a:avLst/>
                        </a:prstGeom>
                      </wps:spPr>
                      <wps:txbx>
                        <w:txbxContent>
                          <w:p>
                            <w:pPr>
                              <w:pStyle w:val="14"/>
                              <w:spacing w:line="144" w:lineRule="auto"/>
                              <w:ind w:left="2400" w:hanging="2400" w:hangingChars="500"/>
                              <w:jc w:val="center"/>
                              <w:rPr>
                                <w:rFonts w:hint="eastAsia" w:ascii="方正小标宋简体" w:hAnsi="方正小标宋简体" w:eastAsia="方正小标宋简体" w:cs="方正小标宋简体"/>
                                <w:bCs/>
                                <w:kern w:val="2"/>
                                <w:sz w:val="48"/>
                                <w:szCs w:val="48"/>
                                <w:lang w:val="en-US" w:eastAsia="zh-CN"/>
                              </w:rPr>
                            </w:pPr>
                            <w:r>
                              <w:rPr>
                                <w:rFonts w:hint="eastAsia" w:ascii="方正小标宋简体" w:hAnsi="方正小标宋简体" w:eastAsia="方正小标宋简体" w:cs="方正小标宋简体"/>
                                <w:bCs/>
                                <w:kern w:val="2"/>
                                <w:sz w:val="48"/>
                                <w:szCs w:val="48"/>
                              </w:rPr>
                              <w:t>项目名称：</w:t>
                            </w:r>
                            <w:bookmarkStart w:id="376" w:name="OLE_LINK1"/>
                            <w:r>
                              <w:rPr>
                                <w:rFonts w:hint="eastAsia" w:ascii="方正小标宋简体" w:hAnsi="方正小标宋简体" w:eastAsia="方正小标宋简体" w:cs="方正小标宋简体"/>
                                <w:bCs/>
                                <w:kern w:val="2"/>
                                <w:sz w:val="48"/>
                                <w:szCs w:val="48"/>
                                <w:lang w:val="en-US" w:eastAsia="zh-CN"/>
                              </w:rPr>
                              <w:t>普洱市思茅区</w:t>
                            </w:r>
                            <w:bookmarkEnd w:id="376"/>
                            <w:r>
                              <w:rPr>
                                <w:rFonts w:hint="eastAsia" w:ascii="方正小标宋简体" w:hAnsi="方正小标宋简体" w:eastAsia="方正小标宋简体" w:cs="方正小标宋简体"/>
                                <w:bCs/>
                                <w:kern w:val="2"/>
                                <w:sz w:val="48"/>
                                <w:szCs w:val="48"/>
                                <w:lang w:val="en-US" w:eastAsia="zh-CN"/>
                              </w:rPr>
                              <w:t>财政局系统运维服务</w:t>
                            </w:r>
                            <w:r>
                              <w:rPr>
                                <w:rFonts w:hint="eastAsia" w:ascii="方正小标宋简体" w:hAnsi="方正小标宋简体" w:eastAsia="方正小标宋简体" w:cs="方正小标宋简体"/>
                                <w:bCs/>
                                <w:kern w:val="2"/>
                                <w:sz w:val="48"/>
                                <w:szCs w:val="48"/>
                              </w:rPr>
                              <w:t>采购项目</w:t>
                            </w:r>
                          </w:p>
                          <w:p>
                            <w:pPr>
                              <w:pStyle w:val="14"/>
                              <w:spacing w:line="144" w:lineRule="auto"/>
                              <w:jc w:val="left"/>
                              <w:rPr>
                                <w:rFonts w:hint="eastAsia" w:ascii="方正小标宋简体" w:hAnsi="方正小标宋简体" w:eastAsia="方正小标宋简体" w:cs="方正小标宋简体"/>
                                <w:bCs/>
                                <w:kern w:val="2"/>
                                <w:sz w:val="48"/>
                                <w:szCs w:val="48"/>
                              </w:rPr>
                            </w:pPr>
                            <w:r>
                              <w:rPr>
                                <w:rFonts w:hint="eastAsia" w:ascii="方正小标宋简体" w:hAnsi="方正小标宋简体" w:eastAsia="方正小标宋简体" w:cs="方正小标宋简体"/>
                                <w:bCs/>
                                <w:kern w:val="2"/>
                                <w:sz w:val="48"/>
                                <w:szCs w:val="48"/>
                              </w:rPr>
                              <w:t>项目编号：PEZC2026-D3-00441-PESS-0012</w:t>
                            </w:r>
                          </w:p>
                          <w:p>
                            <w:pPr>
                              <w:pStyle w:val="14"/>
                              <w:spacing w:line="144" w:lineRule="auto"/>
                              <w:jc w:val="left"/>
                              <w:rPr>
                                <w:rFonts w:hint="eastAsia" w:ascii="方正小标宋简体" w:hAnsi="方正小标宋简体" w:eastAsia="方正小标宋简体" w:cs="方正小标宋简体"/>
                                <w:bCs/>
                                <w:kern w:val="2"/>
                                <w:sz w:val="48"/>
                                <w:szCs w:val="48"/>
                              </w:rPr>
                            </w:pPr>
                          </w:p>
                          <w:p>
                            <w:pPr>
                              <w:pStyle w:val="14"/>
                              <w:spacing w:line="144" w:lineRule="auto"/>
                              <w:jc w:val="left"/>
                              <w:rPr>
                                <w:rFonts w:hint="eastAsia" w:ascii="方正小标宋简体" w:hAnsi="方正小标宋简体" w:eastAsia="方正小标宋简体" w:cs="方正小标宋简体"/>
                                <w:bCs/>
                                <w:kern w:val="2"/>
                                <w:sz w:val="48"/>
                                <w:szCs w:val="48"/>
                              </w:rPr>
                            </w:pPr>
                          </w:p>
                          <w:p>
                            <w:pPr>
                              <w:pStyle w:val="14"/>
                              <w:spacing w:line="144" w:lineRule="auto"/>
                              <w:jc w:val="left"/>
                              <w:rPr>
                                <w:rFonts w:hint="eastAsia" w:ascii="方正小标宋简体" w:hAnsi="方正小标宋简体" w:eastAsia="方正小标宋简体" w:cs="方正小标宋简体"/>
                                <w:bCs/>
                                <w:kern w:val="2"/>
                                <w:sz w:val="48"/>
                                <w:szCs w:val="48"/>
                              </w:rPr>
                            </w:pPr>
                          </w:p>
                          <w:p>
                            <w:pPr>
                              <w:pStyle w:val="14"/>
                              <w:spacing w:line="144" w:lineRule="auto"/>
                              <w:jc w:val="left"/>
                              <w:rPr>
                                <w:rFonts w:hint="eastAsia" w:ascii="方正小标宋简体" w:hAnsi="方正小标宋简体" w:eastAsia="方正小标宋简体" w:cs="方正小标宋简体"/>
                                <w:bCs/>
                                <w:kern w:val="2"/>
                                <w:sz w:val="48"/>
                                <w:szCs w:val="48"/>
                              </w:rPr>
                            </w:pPr>
                          </w:p>
                        </w:txbxContent>
                      </wps:txbx>
                      <wps:bodyPr wrap="square"/>
                    </wps:wsp>
                  </a:graphicData>
                </a:graphic>
              </wp:anchor>
            </w:drawing>
          </mc:Choice>
          <mc:Fallback>
            <w:pict>
              <v:rect id="矩形 15" o:spid="_x0000_s1026" o:spt="1" style="position:absolute;left:0pt;margin-left:-21.35pt;margin-top:35.3pt;height:248.2pt;width:487.3pt;z-index:251660288;mso-width-relative:page;mso-height-relative:page;" filled="f" stroked="f" coordsize="21600,21600" o:gfxdata="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IfNDLbAAAACgEAAA8AAAAAAAAAAQAg&#10;AAAAIgAAAGRycy9kb3ducmV2LnhtbFBLAQIUABQAAAAIAIdO4kAFAPDpmQEAACMDAAAOAAAAAAAA&#10;AAEAIAAAACoBAABkcnMvZTJvRG9jLnhtbFBLBQYAAAAABgAGAFkBAAA1BQAAAAA=&#10;">
                <v:fill on="f" focussize="0,0"/>
                <v:stroke on="f"/>
                <v:imagedata o:title=""/>
                <o:lock v:ext="edit" aspectratio="f"/>
                <v:textbox>
                  <w:txbxContent>
                    <w:p>
                      <w:pPr>
                        <w:pStyle w:val="14"/>
                        <w:spacing w:line="144" w:lineRule="auto"/>
                        <w:ind w:left="2400" w:hanging="2400" w:hangingChars="500"/>
                        <w:jc w:val="center"/>
                        <w:rPr>
                          <w:rFonts w:hint="eastAsia" w:ascii="方正小标宋简体" w:hAnsi="方正小标宋简体" w:eastAsia="方正小标宋简体" w:cs="方正小标宋简体"/>
                          <w:bCs/>
                          <w:kern w:val="2"/>
                          <w:sz w:val="48"/>
                          <w:szCs w:val="48"/>
                          <w:lang w:val="en-US" w:eastAsia="zh-CN"/>
                        </w:rPr>
                      </w:pPr>
                      <w:r>
                        <w:rPr>
                          <w:rFonts w:hint="eastAsia" w:ascii="方正小标宋简体" w:hAnsi="方正小标宋简体" w:eastAsia="方正小标宋简体" w:cs="方正小标宋简体"/>
                          <w:bCs/>
                          <w:kern w:val="2"/>
                          <w:sz w:val="48"/>
                          <w:szCs w:val="48"/>
                        </w:rPr>
                        <w:t>项目名称：</w:t>
                      </w:r>
                      <w:bookmarkStart w:id="376" w:name="OLE_LINK1"/>
                      <w:r>
                        <w:rPr>
                          <w:rFonts w:hint="eastAsia" w:ascii="方正小标宋简体" w:hAnsi="方正小标宋简体" w:eastAsia="方正小标宋简体" w:cs="方正小标宋简体"/>
                          <w:bCs/>
                          <w:kern w:val="2"/>
                          <w:sz w:val="48"/>
                          <w:szCs w:val="48"/>
                          <w:lang w:val="en-US" w:eastAsia="zh-CN"/>
                        </w:rPr>
                        <w:t>普洱市思茅区</w:t>
                      </w:r>
                      <w:bookmarkEnd w:id="376"/>
                      <w:r>
                        <w:rPr>
                          <w:rFonts w:hint="eastAsia" w:ascii="方正小标宋简体" w:hAnsi="方正小标宋简体" w:eastAsia="方正小标宋简体" w:cs="方正小标宋简体"/>
                          <w:bCs/>
                          <w:kern w:val="2"/>
                          <w:sz w:val="48"/>
                          <w:szCs w:val="48"/>
                          <w:lang w:val="en-US" w:eastAsia="zh-CN"/>
                        </w:rPr>
                        <w:t>财政局系统运维服务</w:t>
                      </w:r>
                      <w:r>
                        <w:rPr>
                          <w:rFonts w:hint="eastAsia" w:ascii="方正小标宋简体" w:hAnsi="方正小标宋简体" w:eastAsia="方正小标宋简体" w:cs="方正小标宋简体"/>
                          <w:bCs/>
                          <w:kern w:val="2"/>
                          <w:sz w:val="48"/>
                          <w:szCs w:val="48"/>
                        </w:rPr>
                        <w:t>采购项目</w:t>
                      </w:r>
                    </w:p>
                    <w:p>
                      <w:pPr>
                        <w:pStyle w:val="14"/>
                        <w:spacing w:line="144" w:lineRule="auto"/>
                        <w:jc w:val="left"/>
                        <w:rPr>
                          <w:rFonts w:hint="eastAsia" w:ascii="方正小标宋简体" w:hAnsi="方正小标宋简体" w:eastAsia="方正小标宋简体" w:cs="方正小标宋简体"/>
                          <w:bCs/>
                          <w:kern w:val="2"/>
                          <w:sz w:val="48"/>
                          <w:szCs w:val="48"/>
                        </w:rPr>
                      </w:pPr>
                      <w:r>
                        <w:rPr>
                          <w:rFonts w:hint="eastAsia" w:ascii="方正小标宋简体" w:hAnsi="方正小标宋简体" w:eastAsia="方正小标宋简体" w:cs="方正小标宋简体"/>
                          <w:bCs/>
                          <w:kern w:val="2"/>
                          <w:sz w:val="48"/>
                          <w:szCs w:val="48"/>
                        </w:rPr>
                        <w:t>项目编号：PEZC2026-D3-00441-PESS-0012</w:t>
                      </w:r>
                    </w:p>
                    <w:p>
                      <w:pPr>
                        <w:pStyle w:val="14"/>
                        <w:spacing w:line="144" w:lineRule="auto"/>
                        <w:jc w:val="left"/>
                        <w:rPr>
                          <w:rFonts w:hint="eastAsia" w:ascii="方正小标宋简体" w:hAnsi="方正小标宋简体" w:eastAsia="方正小标宋简体" w:cs="方正小标宋简体"/>
                          <w:bCs/>
                          <w:kern w:val="2"/>
                          <w:sz w:val="48"/>
                          <w:szCs w:val="48"/>
                        </w:rPr>
                      </w:pPr>
                    </w:p>
                    <w:p>
                      <w:pPr>
                        <w:pStyle w:val="14"/>
                        <w:spacing w:line="144" w:lineRule="auto"/>
                        <w:jc w:val="left"/>
                        <w:rPr>
                          <w:rFonts w:hint="eastAsia" w:ascii="方正小标宋简体" w:hAnsi="方正小标宋简体" w:eastAsia="方正小标宋简体" w:cs="方正小标宋简体"/>
                          <w:bCs/>
                          <w:kern w:val="2"/>
                          <w:sz w:val="48"/>
                          <w:szCs w:val="48"/>
                        </w:rPr>
                      </w:pPr>
                    </w:p>
                    <w:p>
                      <w:pPr>
                        <w:pStyle w:val="14"/>
                        <w:spacing w:line="144" w:lineRule="auto"/>
                        <w:jc w:val="left"/>
                        <w:rPr>
                          <w:rFonts w:hint="eastAsia" w:ascii="方正小标宋简体" w:hAnsi="方正小标宋简体" w:eastAsia="方正小标宋简体" w:cs="方正小标宋简体"/>
                          <w:bCs/>
                          <w:kern w:val="2"/>
                          <w:sz w:val="48"/>
                          <w:szCs w:val="48"/>
                        </w:rPr>
                      </w:pPr>
                    </w:p>
                    <w:p>
                      <w:pPr>
                        <w:pStyle w:val="14"/>
                        <w:spacing w:line="144" w:lineRule="auto"/>
                        <w:jc w:val="left"/>
                        <w:rPr>
                          <w:rFonts w:hint="eastAsia" w:ascii="方正小标宋简体" w:hAnsi="方正小标宋简体" w:eastAsia="方正小标宋简体" w:cs="方正小标宋简体"/>
                          <w:bCs/>
                          <w:kern w:val="2"/>
                          <w:sz w:val="48"/>
                          <w:szCs w:val="48"/>
                        </w:rPr>
                      </w:pPr>
                    </w:p>
                  </w:txbxContent>
                </v:textbox>
              </v:rect>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-327660</wp:posOffset>
                </wp:positionH>
                <wp:positionV relativeFrom="paragraph">
                  <wp:posOffset>3698240</wp:posOffset>
                </wp:positionV>
                <wp:extent cx="607123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0712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sz w:val="120"/>
                                <w:szCs w:val="120"/>
                                <w:lang w:val="en-US" w:eastAsia="zh-CN"/>
                              </w:rPr>
                            </w:pPr>
                            <w:r>
                              <w:rPr>
                                <w:rFonts w:hint="eastAsia" w:ascii="方正小标宋简体" w:hAnsi="方正小标宋简体" w:eastAsia="方正小标宋简体" w:cs="方正小标宋简体"/>
                                <w:sz w:val="120"/>
                                <w:szCs w:val="120"/>
                                <w:lang w:val="en-US" w:eastAsia="zh-CN"/>
                              </w:rPr>
                              <w:t>单一来源采购</w:t>
                            </w:r>
                          </w:p>
                          <w:p>
                            <w:pPr>
                              <w:jc w:val="center"/>
                              <w:rPr>
                                <w:rFonts w:ascii="方正小标宋简体" w:hAnsi="方正小标宋简体" w:eastAsia="方正小标宋简体" w:cs="方正小标宋简体"/>
                                <w:sz w:val="120"/>
                                <w:szCs w:val="120"/>
                              </w:rPr>
                            </w:pPr>
                            <w:r>
                              <w:rPr>
                                <w:rFonts w:hint="eastAsia" w:ascii="方正小标宋简体" w:hAnsi="方正小标宋简体" w:eastAsia="方正小标宋简体" w:cs="方正小标宋简体"/>
                                <w:sz w:val="120"/>
                                <w:szCs w:val="120"/>
                              </w:rPr>
                              <w:t>文</w:t>
                            </w:r>
                            <w:r>
                              <w:rPr>
                                <w:rFonts w:hint="eastAsia" w:ascii="方正小标宋简体" w:hAnsi="方正小标宋简体" w:eastAsia="方正小标宋简体" w:cs="方正小标宋简体"/>
                                <w:sz w:val="120"/>
                                <w:szCs w:val="120"/>
                                <w:lang w:val="en-US" w:eastAsia="zh-CN"/>
                              </w:rPr>
                              <w:t xml:space="preserve">  </w:t>
                            </w:r>
                            <w:r>
                              <w:rPr>
                                <w:rFonts w:hint="eastAsia" w:ascii="方正小标宋简体" w:hAnsi="方正小标宋简体" w:eastAsia="方正小标宋简体" w:cs="方正小标宋简体"/>
                                <w:sz w:val="120"/>
                                <w:szCs w:val="120"/>
                              </w:rPr>
                              <w:t>件</w:t>
                            </w:r>
                          </w:p>
                        </w:txbxContent>
                      </wps:txbx>
                      <wps:bodyPr rot="0" spcFirstLastPara="0" vertOverflow="overflow" horzOverflow="overflow" vert="horz" wrap="square" numCol="1" spcCol="0" rtlCol="0" fromWordArt="0" anchor="t" anchorCtr="0" forceAA="0" compatLnSpc="1">
                        <a:spAutoFit/>
                      </wps:bodyPr>
                    </wps:wsp>
                  </a:graphicData>
                </a:graphic>
              </wp:anchor>
            </w:drawing>
          </mc:Choice>
          <mc:Fallback>
            <w:pict>
              <v:shape id="_x0000_s1026" o:spid="_x0000_s1026" o:spt="202" type="#_x0000_t202" style="position:absolute;left:0pt;margin-left:-25.8pt;margin-top:291.2pt;height:144pt;width:478.05pt;z-index:251661312;mso-width-relative:page;mso-height-relative:page;" filled="f" stroked="f" coordsize="21600,21600" o:gfxdata="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yBHQtcAAAALAQAADwAAAAAAAAABACAAAAAiAAAAZHJzL2Rvd25yZXYueG1sUEsBAhQAFAAAAAgA&#10;h07iQOM2G/QmAgAAMwQAAA4AAAAAAAAAAQAgAAAAJgEAAGRycy9lMm9Eb2MueG1sUEsFBgAAAAAG&#10;AAYAWQEAAL4FAAAAAA==&#10;">
                <v:fill on="f" focussize="0,0"/>
                <v:stroke on="f" weight="0.5pt"/>
                <v:imagedata o:title=""/>
                <o:lock v:ext="edit" aspectratio="f"/>
                <v:textbox style="mso-fit-shape-to-text:t;">
                  <w:txbxContent>
                    <w:p>
                      <w:pPr>
                        <w:jc w:val="center"/>
                        <w:rPr>
                          <w:rFonts w:hint="eastAsia" w:ascii="方正小标宋简体" w:hAnsi="方正小标宋简体" w:eastAsia="方正小标宋简体" w:cs="方正小标宋简体"/>
                          <w:sz w:val="120"/>
                          <w:szCs w:val="120"/>
                          <w:lang w:val="en-US" w:eastAsia="zh-CN"/>
                        </w:rPr>
                      </w:pPr>
                      <w:r>
                        <w:rPr>
                          <w:rFonts w:hint="eastAsia" w:ascii="方正小标宋简体" w:hAnsi="方正小标宋简体" w:eastAsia="方正小标宋简体" w:cs="方正小标宋简体"/>
                          <w:sz w:val="120"/>
                          <w:szCs w:val="120"/>
                          <w:lang w:val="en-US" w:eastAsia="zh-CN"/>
                        </w:rPr>
                        <w:t>单一来源采购</w:t>
                      </w:r>
                    </w:p>
                    <w:p>
                      <w:pPr>
                        <w:jc w:val="center"/>
                        <w:rPr>
                          <w:rFonts w:ascii="方正小标宋简体" w:hAnsi="方正小标宋简体" w:eastAsia="方正小标宋简体" w:cs="方正小标宋简体"/>
                          <w:sz w:val="120"/>
                          <w:szCs w:val="120"/>
                        </w:rPr>
                      </w:pPr>
                      <w:r>
                        <w:rPr>
                          <w:rFonts w:hint="eastAsia" w:ascii="方正小标宋简体" w:hAnsi="方正小标宋简体" w:eastAsia="方正小标宋简体" w:cs="方正小标宋简体"/>
                          <w:sz w:val="120"/>
                          <w:szCs w:val="120"/>
                        </w:rPr>
                        <w:t>文</w:t>
                      </w:r>
                      <w:r>
                        <w:rPr>
                          <w:rFonts w:hint="eastAsia" w:ascii="方正小标宋简体" w:hAnsi="方正小标宋简体" w:eastAsia="方正小标宋简体" w:cs="方正小标宋简体"/>
                          <w:sz w:val="120"/>
                          <w:szCs w:val="120"/>
                          <w:lang w:val="en-US" w:eastAsia="zh-CN"/>
                        </w:rPr>
                        <w:t xml:space="preserve">  </w:t>
                      </w:r>
                      <w:r>
                        <w:rPr>
                          <w:rFonts w:hint="eastAsia" w:ascii="方正小标宋简体" w:hAnsi="方正小标宋简体" w:eastAsia="方正小标宋简体" w:cs="方正小标宋简体"/>
                          <w:sz w:val="120"/>
                          <w:szCs w:val="120"/>
                        </w:rPr>
                        <w:t>件</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-1145540</wp:posOffset>
            </wp:positionH>
            <wp:positionV relativeFrom="page">
              <wp:posOffset>-11430</wp:posOffset>
            </wp:positionV>
            <wp:extent cx="7695565" cy="10692130"/>
            <wp:effectExtent l="0" t="0" r="635" b="6350"/>
            <wp:wrapNone/>
            <wp:docPr id="10" name="图片 10"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稻壳儿相关资料\封面-非模\09.jpg09"/>
                    <pic:cNvPicPr>
                      <a:picLocks noChangeAspect="1"/>
                    </pic:cNvPicPr>
                  </pic:nvPicPr>
                  <pic:blipFill>
                    <a:blip r:embed="rId15"/>
                    <a:stretch>
                      <a:fillRect/>
                    </a:stretch>
                  </pic:blipFill>
                  <pic:spPr>
                    <a:xfrm>
                      <a:off x="0" y="0"/>
                      <a:ext cx="7695565" cy="1069213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-463550</wp:posOffset>
                </wp:positionH>
                <wp:positionV relativeFrom="paragraph">
                  <wp:posOffset>7410450</wp:posOffset>
                </wp:positionV>
                <wp:extent cx="646684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6466840" cy="487680"/>
                        </a:xfrm>
                        <a:prstGeom prst="rect">
                          <a:avLst/>
                        </a:prstGeom>
                      </wps:spPr>
                      <wps:txbx>
                        <w:txbxContent>
                          <w:p>
                            <w:pPr>
                              <w:pStyle w:val="14"/>
                              <w:spacing w:line="144" w:lineRule="auto"/>
                              <w:jc w:val="center"/>
                              <w:rPr>
                                <w:rFonts w:hint="default" w:ascii="方正小标宋简体" w:hAnsi="方正小标宋简体" w:eastAsia="方正小标宋简体" w:cs="方正小标宋简体"/>
                                <w:b/>
                                <w:kern w:val="2"/>
                                <w:sz w:val="40"/>
                                <w:szCs w:val="40"/>
                                <w:lang w:val="en-US" w:eastAsia="zh-CN" w:bidi="ar-SA"/>
                              </w:rPr>
                            </w:pPr>
                            <w:r>
                              <w:rPr>
                                <w:rFonts w:hint="eastAsia" w:ascii="方正小标宋简体" w:hAnsi="方正小标宋简体" w:eastAsia="方正小标宋简体" w:cs="方正小标宋简体"/>
                                <w:b/>
                                <w:kern w:val="2"/>
                                <w:sz w:val="40"/>
                                <w:szCs w:val="40"/>
                                <w:lang w:val="zh-CN" w:eastAsia="zh-CN" w:bidi="ar-SA"/>
                              </w:rPr>
                              <w:t>采购人：普洱市思茅区</w:t>
                            </w:r>
                            <w:r>
                              <w:rPr>
                                <w:rFonts w:hint="eastAsia" w:ascii="方正小标宋简体" w:hAnsi="方正小标宋简体" w:eastAsia="方正小标宋简体" w:cs="方正小标宋简体"/>
                                <w:b/>
                                <w:kern w:val="2"/>
                                <w:sz w:val="40"/>
                                <w:szCs w:val="40"/>
                                <w:lang w:val="en-US" w:eastAsia="zh-CN" w:bidi="ar-SA"/>
                              </w:rPr>
                              <w:t>财政局</w:t>
                            </w:r>
                          </w:p>
                          <w:p>
                            <w:pPr>
                              <w:autoSpaceDE w:val="0"/>
                              <w:autoSpaceDN w:val="0"/>
                              <w:spacing w:line="600" w:lineRule="auto"/>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b/>
                                <w:sz w:val="40"/>
                                <w:szCs w:val="40"/>
                                <w:lang w:val="zh-CN"/>
                              </w:rPr>
                              <w:t>代理机构：普洱市思茅区</w:t>
                            </w:r>
                            <w:r>
                              <w:rPr>
                                <w:rFonts w:hint="eastAsia" w:ascii="方正小标宋简体" w:hAnsi="方正小标宋简体" w:eastAsia="方正小标宋简体" w:cs="方正小标宋简体"/>
                                <w:b/>
                                <w:sz w:val="40"/>
                                <w:szCs w:val="40"/>
                                <w:lang w:val="en-US" w:eastAsia="zh-CN"/>
                              </w:rPr>
                              <w:t>机关事务服务</w:t>
                            </w:r>
                            <w:r>
                              <w:rPr>
                                <w:rFonts w:hint="eastAsia" w:ascii="方正小标宋简体" w:hAnsi="方正小标宋简体" w:eastAsia="方正小标宋简体" w:cs="方正小标宋简体"/>
                                <w:b/>
                                <w:sz w:val="40"/>
                                <w:szCs w:val="40"/>
                                <w:lang w:val="zh-CN"/>
                              </w:rPr>
                              <w:t>中心</w:t>
                            </w:r>
                          </w:p>
                          <w:p>
                            <w:pPr>
                              <w:autoSpaceDE w:val="0"/>
                              <w:autoSpaceDN w:val="0"/>
                              <w:spacing w:line="600" w:lineRule="auto"/>
                              <w:jc w:val="center"/>
                              <w:rPr>
                                <w:rFonts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sz w:val="40"/>
                                <w:szCs w:val="40"/>
                                <w:lang w:val="zh-CN"/>
                              </w:rPr>
                              <w:t>二〇二</w:t>
                            </w:r>
                            <w:r>
                              <w:rPr>
                                <w:rFonts w:hint="eastAsia" w:ascii="方正小标宋简体" w:hAnsi="方正小标宋简体" w:eastAsia="方正小标宋简体" w:cs="方正小标宋简体"/>
                                <w:b/>
                                <w:sz w:val="40"/>
                                <w:szCs w:val="40"/>
                                <w:lang w:val="en-US" w:eastAsia="zh-CN"/>
                              </w:rPr>
                              <w:t>六</w:t>
                            </w:r>
                            <w:r>
                              <w:rPr>
                                <w:rFonts w:hint="eastAsia" w:ascii="方正小标宋简体" w:hAnsi="方正小标宋简体" w:eastAsia="方正小标宋简体" w:cs="方正小标宋简体"/>
                                <w:b/>
                                <w:sz w:val="40"/>
                                <w:szCs w:val="40"/>
                                <w:lang w:val="zh-CN"/>
                              </w:rPr>
                              <w:t>年</w:t>
                            </w:r>
                            <w:r>
                              <w:rPr>
                                <w:rFonts w:hint="eastAsia" w:ascii="方正小标宋简体" w:hAnsi="方正小标宋简体" w:eastAsia="方正小标宋简体" w:cs="方正小标宋简体"/>
                                <w:b/>
                                <w:sz w:val="40"/>
                                <w:szCs w:val="40"/>
                                <w:lang w:val="en-US" w:eastAsia="zh-CN"/>
                              </w:rPr>
                              <w:t>五</w:t>
                            </w:r>
                            <w:r>
                              <w:rPr>
                                <w:rFonts w:hint="eastAsia" w:ascii="方正小标宋简体" w:hAnsi="方正小标宋简体" w:eastAsia="方正小标宋简体" w:cs="方正小标宋简体"/>
                                <w:b/>
                                <w:sz w:val="40"/>
                                <w:szCs w:val="40"/>
                                <w:lang w:val="zh-CN" w:eastAsia="zh-CN"/>
                              </w:rPr>
                              <w:t>月</w:t>
                            </w:r>
                          </w:p>
                        </w:txbxContent>
                      </wps:txbx>
                      <wps:bodyPr wrap="square">
                        <a:spAutoFit/>
                      </wps:bodyPr>
                    </wps:wsp>
                  </a:graphicData>
                </a:graphic>
              </wp:anchor>
            </w:drawing>
          </mc:Choice>
          <mc:Fallback>
            <w:pict>
              <v:rect id="矩形 19" o:spid="_x0000_s1026" o:spt="1" style="position:absolute;left:0pt;margin-left:-36.5pt;margin-top:583.5pt;height:38.4pt;width:509.2pt;z-index:251662336;mso-width-relative:page;mso-height-relative:page;" filled="f" stroked="f" coordsize="21600,21600" o:gfxdata="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rSxf/cAAAADQEA&#10;AA8AAAAAAAAAAQAgAAAAIgAAAGRycy9kb3ducmV2LnhtbFBLAQIUABQAAAAIAIdO4kA5akn0pAEA&#10;ADwDAAAOAAAAAAAAAAEAIAAAACsBAABkcnMvZTJvRG9jLnhtbFBLBQYAAAAABgAGAFkBAABBBQAA&#10;AAA=&#10;">
                <v:fill on="f" focussize="0,0"/>
                <v:stroke on="f"/>
                <v:imagedata o:title=""/>
                <o:lock v:ext="edit" aspectratio="f"/>
                <v:textbox style="mso-fit-shape-to-text:t;">
                  <w:txbxContent>
                    <w:p>
                      <w:pPr>
                        <w:pStyle w:val="14"/>
                        <w:spacing w:line="144" w:lineRule="auto"/>
                        <w:jc w:val="center"/>
                        <w:rPr>
                          <w:rFonts w:hint="default" w:ascii="方正小标宋简体" w:hAnsi="方正小标宋简体" w:eastAsia="方正小标宋简体" w:cs="方正小标宋简体"/>
                          <w:b/>
                          <w:kern w:val="2"/>
                          <w:sz w:val="40"/>
                          <w:szCs w:val="40"/>
                          <w:lang w:val="en-US" w:eastAsia="zh-CN" w:bidi="ar-SA"/>
                        </w:rPr>
                      </w:pPr>
                      <w:r>
                        <w:rPr>
                          <w:rFonts w:hint="eastAsia" w:ascii="方正小标宋简体" w:hAnsi="方正小标宋简体" w:eastAsia="方正小标宋简体" w:cs="方正小标宋简体"/>
                          <w:b/>
                          <w:kern w:val="2"/>
                          <w:sz w:val="40"/>
                          <w:szCs w:val="40"/>
                          <w:lang w:val="zh-CN" w:eastAsia="zh-CN" w:bidi="ar-SA"/>
                        </w:rPr>
                        <w:t>采购人：普洱市思茅区</w:t>
                      </w:r>
                      <w:r>
                        <w:rPr>
                          <w:rFonts w:hint="eastAsia" w:ascii="方正小标宋简体" w:hAnsi="方正小标宋简体" w:eastAsia="方正小标宋简体" w:cs="方正小标宋简体"/>
                          <w:b/>
                          <w:kern w:val="2"/>
                          <w:sz w:val="40"/>
                          <w:szCs w:val="40"/>
                          <w:lang w:val="en-US" w:eastAsia="zh-CN" w:bidi="ar-SA"/>
                        </w:rPr>
                        <w:t>财政局</w:t>
                      </w:r>
                    </w:p>
                    <w:p>
                      <w:pPr>
                        <w:autoSpaceDE w:val="0"/>
                        <w:autoSpaceDN w:val="0"/>
                        <w:spacing w:line="600" w:lineRule="auto"/>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b/>
                          <w:sz w:val="40"/>
                          <w:szCs w:val="40"/>
                          <w:lang w:val="zh-CN"/>
                        </w:rPr>
                        <w:t>代理机构：普洱市思茅区</w:t>
                      </w:r>
                      <w:r>
                        <w:rPr>
                          <w:rFonts w:hint="eastAsia" w:ascii="方正小标宋简体" w:hAnsi="方正小标宋简体" w:eastAsia="方正小标宋简体" w:cs="方正小标宋简体"/>
                          <w:b/>
                          <w:sz w:val="40"/>
                          <w:szCs w:val="40"/>
                          <w:lang w:val="en-US" w:eastAsia="zh-CN"/>
                        </w:rPr>
                        <w:t>机关事务服务</w:t>
                      </w:r>
                      <w:r>
                        <w:rPr>
                          <w:rFonts w:hint="eastAsia" w:ascii="方正小标宋简体" w:hAnsi="方正小标宋简体" w:eastAsia="方正小标宋简体" w:cs="方正小标宋简体"/>
                          <w:b/>
                          <w:sz w:val="40"/>
                          <w:szCs w:val="40"/>
                          <w:lang w:val="zh-CN"/>
                        </w:rPr>
                        <w:t>中心</w:t>
                      </w:r>
                    </w:p>
                    <w:p>
                      <w:pPr>
                        <w:autoSpaceDE w:val="0"/>
                        <w:autoSpaceDN w:val="0"/>
                        <w:spacing w:line="600" w:lineRule="auto"/>
                        <w:jc w:val="center"/>
                        <w:rPr>
                          <w:rFonts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sz w:val="40"/>
                          <w:szCs w:val="40"/>
                          <w:lang w:val="zh-CN"/>
                        </w:rPr>
                        <w:t>二〇二</w:t>
                      </w:r>
                      <w:r>
                        <w:rPr>
                          <w:rFonts w:hint="eastAsia" w:ascii="方正小标宋简体" w:hAnsi="方正小标宋简体" w:eastAsia="方正小标宋简体" w:cs="方正小标宋简体"/>
                          <w:b/>
                          <w:sz w:val="40"/>
                          <w:szCs w:val="40"/>
                          <w:lang w:val="en-US" w:eastAsia="zh-CN"/>
                        </w:rPr>
                        <w:t>六</w:t>
                      </w:r>
                      <w:r>
                        <w:rPr>
                          <w:rFonts w:hint="eastAsia" w:ascii="方正小标宋简体" w:hAnsi="方正小标宋简体" w:eastAsia="方正小标宋简体" w:cs="方正小标宋简体"/>
                          <w:b/>
                          <w:sz w:val="40"/>
                          <w:szCs w:val="40"/>
                          <w:lang w:val="zh-CN"/>
                        </w:rPr>
                        <w:t>年</w:t>
                      </w:r>
                      <w:r>
                        <w:rPr>
                          <w:rFonts w:hint="eastAsia" w:ascii="方正小标宋简体" w:hAnsi="方正小标宋简体" w:eastAsia="方正小标宋简体" w:cs="方正小标宋简体"/>
                          <w:b/>
                          <w:sz w:val="40"/>
                          <w:szCs w:val="40"/>
                          <w:lang w:val="en-US" w:eastAsia="zh-CN"/>
                        </w:rPr>
                        <w:t>五</w:t>
                      </w:r>
                      <w:r>
                        <w:rPr>
                          <w:rFonts w:hint="eastAsia" w:ascii="方正小标宋简体" w:hAnsi="方正小标宋简体" w:eastAsia="方正小标宋简体" w:cs="方正小标宋简体"/>
                          <w:b/>
                          <w:sz w:val="40"/>
                          <w:szCs w:val="40"/>
                          <w:lang w:val="zh-CN" w:eastAsia="zh-CN"/>
                        </w:rPr>
                        <w:t>月</w:t>
                      </w:r>
                    </w:p>
                  </w:txbxContent>
                </v:textbox>
              </v:rect>
            </w:pict>
          </mc:Fallback>
        </mc:AlternateContent>
      </w:r>
    </w:p>
    <w:p>
      <w:pPr>
        <w:pStyle w:val="42"/>
        <w:tabs>
          <w:tab w:val="right" w:leader="dot" w:pos="8306"/>
        </w:tabs>
        <w:ind w:left="0" w:leftChars="0" w:firstLine="0" w:firstLineChars="0"/>
        <w:rPr>
          <w:rFonts w:hint="default" w:ascii="Times New Roman" w:hAnsi="Times New Roman" w:cs="Times New Roman"/>
          <w:color w:val="000000" w:themeColor="text1"/>
          <w14:textFill>
            <w14:solidFill>
              <w14:schemeClr w14:val="tx1"/>
            </w14:solidFill>
          </w14:textFill>
        </w:rPr>
      </w:pPr>
    </w:p>
    <w:sdt>
      <w:sdtPr>
        <w:rPr>
          <w:rFonts w:ascii="宋体" w:hAnsi="宋体" w:eastAsia="宋体" w:cstheme="minorBidi"/>
          <w:kern w:val="2"/>
          <w:sz w:val="21"/>
          <w:szCs w:val="24"/>
          <w:lang w:val="en-US" w:eastAsia="zh-CN" w:bidi="ar-SA"/>
        </w:rPr>
        <w:id w:val="147473181"/>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0" w:name="_Toc28029"/>
          <w:bookmarkStart w:id="1" w:name="_Toc31158_WPSOffice_Level1"/>
          <w:r>
            <w:rPr>
              <w:rFonts w:ascii="宋体" w:hAnsi="宋体" w:eastAsia="宋体"/>
              <w:sz w:val="21"/>
            </w:rPr>
            <w:t>目录</w:t>
          </w:r>
        </w:p>
        <w:p>
          <w:pPr>
            <w:pStyle w:val="19"/>
            <w:tabs>
              <w:tab w:val="right" w:leader="dot" w:pos="8957"/>
            </w:tabs>
          </w:pPr>
          <w:r>
            <w:fldChar w:fldCharType="begin"/>
          </w:r>
          <w:r>
            <w:instrText xml:space="preserve">TOC \o "1-2" \h \u </w:instrText>
          </w:r>
          <w:r>
            <w:fldChar w:fldCharType="separate"/>
          </w:r>
          <w:r>
            <w:fldChar w:fldCharType="begin"/>
          </w:r>
          <w:r>
            <w:instrText xml:space="preserve"> HYPERLINK \l _Toc27596 </w:instrText>
          </w:r>
          <w:r>
            <w:fldChar w:fldCharType="separate"/>
          </w:r>
          <w:r>
            <w:rPr>
              <w:rFonts w:hint="default" w:ascii="Times New Roman" w:hAnsi="Times New Roman" w:cs="Times New Roman"/>
            </w:rPr>
            <w:t xml:space="preserve">第一章 </w:t>
          </w:r>
          <w:r>
            <w:rPr>
              <w:rFonts w:hint="eastAsia" w:ascii="Times New Roman" w:hAnsi="Times New Roman" w:cs="Times New Roman"/>
              <w:lang w:val="en-US" w:eastAsia="zh-CN"/>
            </w:rPr>
            <w:t>单一来源</w:t>
          </w:r>
          <w:r>
            <w:rPr>
              <w:rFonts w:hint="default" w:ascii="Times New Roman" w:hAnsi="Times New Roman" w:cs="Times New Roman"/>
              <w:lang w:val="en-US" w:eastAsia="zh-CN"/>
            </w:rPr>
            <w:t>邀请书</w:t>
          </w:r>
          <w:r>
            <w:tab/>
          </w:r>
          <w:r>
            <w:fldChar w:fldCharType="begin"/>
          </w:r>
          <w:r>
            <w:instrText xml:space="preserve"> PAGEREF _Toc27596 \h </w:instrText>
          </w:r>
          <w:r>
            <w:fldChar w:fldCharType="separate"/>
          </w:r>
          <w:r>
            <w:t>- 3 -</w:t>
          </w:r>
          <w:r>
            <w:fldChar w:fldCharType="end"/>
          </w:r>
          <w:r>
            <w:fldChar w:fldCharType="end"/>
          </w:r>
        </w:p>
        <w:p>
          <w:pPr>
            <w:pStyle w:val="20"/>
            <w:tabs>
              <w:tab w:val="right" w:leader="dot" w:pos="8957"/>
            </w:tabs>
          </w:pPr>
          <w:r>
            <w:fldChar w:fldCharType="begin"/>
          </w:r>
          <w:r>
            <w:instrText xml:space="preserve"> HYPERLINK \l _Toc30434 </w:instrText>
          </w:r>
          <w:r>
            <w:fldChar w:fldCharType="separate"/>
          </w:r>
          <w:r>
            <w:rPr>
              <w:rFonts w:hint="default" w:ascii="Times New Roman" w:hAnsi="Times New Roman" w:eastAsia="宋体" w:cs="Times New Roman"/>
              <w:szCs w:val="24"/>
            </w:rPr>
            <w:t>一、项目基本情况</w:t>
          </w:r>
          <w:r>
            <w:tab/>
          </w:r>
          <w:r>
            <w:fldChar w:fldCharType="begin"/>
          </w:r>
          <w:r>
            <w:instrText xml:space="preserve"> PAGEREF _Toc30434 \h </w:instrText>
          </w:r>
          <w:r>
            <w:fldChar w:fldCharType="separate"/>
          </w:r>
          <w:r>
            <w:t>- 3 -</w:t>
          </w:r>
          <w:r>
            <w:fldChar w:fldCharType="end"/>
          </w:r>
          <w:r>
            <w:fldChar w:fldCharType="end"/>
          </w:r>
        </w:p>
        <w:p>
          <w:pPr>
            <w:pStyle w:val="20"/>
            <w:tabs>
              <w:tab w:val="right" w:leader="dot" w:pos="8957"/>
            </w:tabs>
          </w:pPr>
          <w:r>
            <w:fldChar w:fldCharType="begin"/>
          </w:r>
          <w:r>
            <w:instrText xml:space="preserve"> HYPERLINK \l _Toc10323 </w:instrText>
          </w:r>
          <w:r>
            <w:fldChar w:fldCharType="separate"/>
          </w:r>
          <w:r>
            <w:rPr>
              <w:rFonts w:hint="default" w:ascii="Times New Roman" w:hAnsi="Times New Roman" w:eastAsia="宋体" w:cs="Times New Roman"/>
              <w:szCs w:val="24"/>
            </w:rPr>
            <w:t>二、申请人的资格要求</w:t>
          </w:r>
          <w:r>
            <w:tab/>
          </w:r>
          <w:r>
            <w:fldChar w:fldCharType="begin"/>
          </w:r>
          <w:r>
            <w:instrText xml:space="preserve"> PAGEREF _Toc10323 \h </w:instrText>
          </w:r>
          <w:r>
            <w:fldChar w:fldCharType="separate"/>
          </w:r>
          <w:r>
            <w:t>- 3 -</w:t>
          </w:r>
          <w:r>
            <w:fldChar w:fldCharType="end"/>
          </w:r>
          <w:r>
            <w:fldChar w:fldCharType="end"/>
          </w:r>
        </w:p>
        <w:p>
          <w:pPr>
            <w:pStyle w:val="20"/>
            <w:tabs>
              <w:tab w:val="right" w:leader="dot" w:pos="8957"/>
            </w:tabs>
          </w:pPr>
          <w:r>
            <w:fldChar w:fldCharType="begin"/>
          </w:r>
          <w:r>
            <w:instrText xml:space="preserve"> HYPERLINK \l _Toc4882 </w:instrText>
          </w:r>
          <w:r>
            <w:fldChar w:fldCharType="separate"/>
          </w:r>
          <w:r>
            <w:rPr>
              <w:rFonts w:hint="default" w:ascii="Times New Roman" w:hAnsi="Times New Roman" w:eastAsia="宋体" w:cs="Times New Roman"/>
              <w:szCs w:val="24"/>
            </w:rPr>
            <w:t>三、获取采购文件</w:t>
          </w:r>
          <w:r>
            <w:tab/>
          </w:r>
          <w:r>
            <w:fldChar w:fldCharType="begin"/>
          </w:r>
          <w:r>
            <w:instrText xml:space="preserve"> PAGEREF _Toc4882 \h </w:instrText>
          </w:r>
          <w:r>
            <w:fldChar w:fldCharType="separate"/>
          </w:r>
          <w:r>
            <w:t>- 4 -</w:t>
          </w:r>
          <w:r>
            <w:fldChar w:fldCharType="end"/>
          </w:r>
          <w:r>
            <w:fldChar w:fldCharType="end"/>
          </w:r>
        </w:p>
        <w:p>
          <w:pPr>
            <w:pStyle w:val="20"/>
            <w:tabs>
              <w:tab w:val="right" w:leader="dot" w:pos="8957"/>
            </w:tabs>
          </w:pPr>
          <w:r>
            <w:fldChar w:fldCharType="begin"/>
          </w:r>
          <w:r>
            <w:instrText xml:space="preserve"> HYPERLINK \l _Toc12298 </w:instrText>
          </w:r>
          <w:r>
            <w:fldChar w:fldCharType="separate"/>
          </w:r>
          <w:r>
            <w:rPr>
              <w:rFonts w:hint="default" w:ascii="Times New Roman" w:hAnsi="Times New Roman" w:eastAsia="宋体" w:cs="Times New Roman"/>
              <w:szCs w:val="24"/>
            </w:rPr>
            <w:t>四、</w:t>
          </w:r>
          <w:r>
            <w:rPr>
              <w:rFonts w:hint="default" w:ascii="Times New Roman" w:hAnsi="Times New Roman" w:cs="Times New Roman"/>
              <w:szCs w:val="24"/>
              <w:lang w:val="en-US" w:eastAsia="zh-CN"/>
            </w:rPr>
            <w:t>响应</w:t>
          </w:r>
          <w:r>
            <w:rPr>
              <w:rFonts w:hint="default" w:ascii="Times New Roman" w:hAnsi="Times New Roman" w:cs="Times New Roman"/>
              <w:szCs w:val="24"/>
            </w:rPr>
            <w:t>文件提交</w:t>
          </w:r>
          <w:r>
            <w:tab/>
          </w:r>
          <w:r>
            <w:fldChar w:fldCharType="begin"/>
          </w:r>
          <w:r>
            <w:instrText xml:space="preserve"> PAGEREF _Toc12298 \h </w:instrText>
          </w:r>
          <w:r>
            <w:fldChar w:fldCharType="separate"/>
          </w:r>
          <w:r>
            <w:t>- 4 -</w:t>
          </w:r>
          <w:r>
            <w:fldChar w:fldCharType="end"/>
          </w:r>
          <w:r>
            <w:fldChar w:fldCharType="end"/>
          </w:r>
        </w:p>
        <w:p>
          <w:pPr>
            <w:pStyle w:val="20"/>
            <w:tabs>
              <w:tab w:val="right" w:leader="dot" w:pos="8957"/>
            </w:tabs>
          </w:pPr>
          <w:r>
            <w:fldChar w:fldCharType="begin"/>
          </w:r>
          <w:r>
            <w:instrText xml:space="preserve"> HYPERLINK \l _Toc29239 </w:instrText>
          </w:r>
          <w:r>
            <w:fldChar w:fldCharType="separate"/>
          </w:r>
          <w:r>
            <w:rPr>
              <w:rFonts w:hint="default" w:ascii="Times New Roman" w:hAnsi="Times New Roman" w:eastAsia="宋体" w:cs="Times New Roman"/>
              <w:szCs w:val="24"/>
            </w:rPr>
            <w:t>五、</w:t>
          </w:r>
          <w:r>
            <w:rPr>
              <w:rFonts w:hint="default" w:ascii="Times New Roman" w:hAnsi="Times New Roman" w:cs="Times New Roman"/>
              <w:szCs w:val="24"/>
              <w:lang w:val="en-US" w:eastAsia="zh-CN"/>
            </w:rPr>
            <w:t>开</w:t>
          </w:r>
          <w:r>
            <w:rPr>
              <w:rFonts w:hint="default" w:ascii="Times New Roman" w:hAnsi="Times New Roman" w:cs="Times New Roman"/>
              <w:szCs w:val="24"/>
              <w:highlight w:val="none"/>
              <w:lang w:val="en-US" w:eastAsia="zh-CN"/>
            </w:rPr>
            <w:t>启</w:t>
          </w:r>
          <w:r>
            <w:tab/>
          </w:r>
          <w:r>
            <w:fldChar w:fldCharType="begin"/>
          </w:r>
          <w:r>
            <w:instrText xml:space="preserve"> PAGEREF _Toc29239 \h </w:instrText>
          </w:r>
          <w:r>
            <w:fldChar w:fldCharType="separate"/>
          </w:r>
          <w:r>
            <w:t>- 5 -</w:t>
          </w:r>
          <w:r>
            <w:fldChar w:fldCharType="end"/>
          </w:r>
          <w:r>
            <w:fldChar w:fldCharType="end"/>
          </w:r>
        </w:p>
        <w:p>
          <w:pPr>
            <w:pStyle w:val="20"/>
            <w:tabs>
              <w:tab w:val="right" w:leader="dot" w:pos="8957"/>
            </w:tabs>
          </w:pPr>
          <w:r>
            <w:fldChar w:fldCharType="begin"/>
          </w:r>
          <w:r>
            <w:instrText xml:space="preserve"> HYPERLINK \l _Toc3688 </w:instrText>
          </w:r>
          <w:r>
            <w:fldChar w:fldCharType="separate"/>
          </w:r>
          <w:r>
            <w:rPr>
              <w:rFonts w:hint="default" w:ascii="Times New Roman" w:hAnsi="Times New Roman" w:cs="Times New Roman"/>
              <w:bCs/>
              <w:szCs w:val="24"/>
              <w:highlight w:val="none"/>
              <w:lang w:val="en-US" w:eastAsia="zh-CN"/>
            </w:rPr>
            <w:t>响应文件</w:t>
          </w:r>
          <w:r>
            <w:rPr>
              <w:rFonts w:hint="default" w:ascii="Times New Roman" w:hAnsi="Times New Roman" w:cs="Times New Roman"/>
              <w:bCs/>
              <w:szCs w:val="24"/>
              <w:highlight w:val="none"/>
            </w:rPr>
            <w:t>解密方式：CA证书在线解密</w:t>
          </w:r>
          <w:r>
            <w:tab/>
          </w:r>
          <w:r>
            <w:fldChar w:fldCharType="begin"/>
          </w:r>
          <w:r>
            <w:instrText xml:space="preserve"> PAGEREF _Toc3688 \h </w:instrText>
          </w:r>
          <w:r>
            <w:fldChar w:fldCharType="separate"/>
          </w:r>
          <w:r>
            <w:t>- 5 -</w:t>
          </w:r>
          <w:r>
            <w:fldChar w:fldCharType="end"/>
          </w:r>
          <w:r>
            <w:fldChar w:fldCharType="end"/>
          </w:r>
        </w:p>
        <w:p>
          <w:pPr>
            <w:pStyle w:val="20"/>
            <w:tabs>
              <w:tab w:val="right" w:leader="dot" w:pos="8957"/>
            </w:tabs>
          </w:pPr>
          <w:r>
            <w:fldChar w:fldCharType="begin"/>
          </w:r>
          <w:r>
            <w:instrText xml:space="preserve"> HYPERLINK \l _Toc18397 </w:instrText>
          </w:r>
          <w:r>
            <w:fldChar w:fldCharType="separate"/>
          </w:r>
          <w:r>
            <w:rPr>
              <w:rFonts w:hint="default" w:ascii="Times New Roman" w:hAnsi="Times New Roman" w:eastAsia="宋体" w:cs="Times New Roman"/>
              <w:szCs w:val="24"/>
              <w:lang w:val="en-US" w:eastAsia="zh-CN"/>
            </w:rPr>
            <w:t>六</w:t>
          </w:r>
          <w:r>
            <w:rPr>
              <w:rFonts w:hint="default" w:ascii="Times New Roman" w:hAnsi="Times New Roman" w:eastAsia="宋体" w:cs="Times New Roman"/>
              <w:szCs w:val="24"/>
            </w:rPr>
            <w:t>、其他补充事宜</w:t>
          </w:r>
          <w:r>
            <w:tab/>
          </w:r>
          <w:r>
            <w:fldChar w:fldCharType="begin"/>
          </w:r>
          <w:r>
            <w:instrText xml:space="preserve"> PAGEREF _Toc18397 \h </w:instrText>
          </w:r>
          <w:r>
            <w:fldChar w:fldCharType="separate"/>
          </w:r>
          <w:r>
            <w:t>- 5 -</w:t>
          </w:r>
          <w:r>
            <w:fldChar w:fldCharType="end"/>
          </w:r>
          <w:r>
            <w:fldChar w:fldCharType="end"/>
          </w:r>
        </w:p>
        <w:p>
          <w:pPr>
            <w:pStyle w:val="20"/>
            <w:tabs>
              <w:tab w:val="right" w:leader="dot" w:pos="8957"/>
            </w:tabs>
          </w:pPr>
          <w:r>
            <w:fldChar w:fldCharType="begin"/>
          </w:r>
          <w:r>
            <w:instrText xml:space="preserve"> HYPERLINK \l _Toc3797 </w:instrText>
          </w:r>
          <w:r>
            <w:fldChar w:fldCharType="separate"/>
          </w:r>
          <w:r>
            <w:rPr>
              <w:rFonts w:hint="eastAsia" w:ascii="Times New Roman" w:hAnsi="Times New Roman" w:eastAsia="宋体" w:cs="Times New Roman"/>
              <w:szCs w:val="24"/>
              <w:lang w:val="en-US" w:eastAsia="zh-CN"/>
            </w:rPr>
            <w:t>七</w:t>
          </w:r>
          <w:r>
            <w:rPr>
              <w:rFonts w:hint="default" w:ascii="Times New Roman" w:hAnsi="Times New Roman" w:eastAsia="宋体" w:cs="Times New Roman"/>
              <w:szCs w:val="24"/>
            </w:rPr>
            <w:t>、对本次</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rPr>
            <w:t>提出询问，请按以下方式联系</w:t>
          </w:r>
          <w:r>
            <w:tab/>
          </w:r>
          <w:r>
            <w:fldChar w:fldCharType="begin"/>
          </w:r>
          <w:r>
            <w:instrText xml:space="preserve"> PAGEREF _Toc3797 \h </w:instrText>
          </w:r>
          <w:r>
            <w:fldChar w:fldCharType="separate"/>
          </w:r>
          <w:r>
            <w:t>- 6 -</w:t>
          </w:r>
          <w:r>
            <w:fldChar w:fldCharType="end"/>
          </w:r>
          <w:r>
            <w:fldChar w:fldCharType="end"/>
          </w:r>
        </w:p>
        <w:p>
          <w:pPr>
            <w:pStyle w:val="19"/>
            <w:tabs>
              <w:tab w:val="right" w:leader="dot" w:pos="8957"/>
            </w:tabs>
          </w:pPr>
          <w:r>
            <w:fldChar w:fldCharType="begin"/>
          </w:r>
          <w:r>
            <w:instrText xml:space="preserve"> HYPERLINK \l _Toc18330 </w:instrText>
          </w:r>
          <w:r>
            <w:fldChar w:fldCharType="separate"/>
          </w:r>
          <w:r>
            <w:rPr>
              <w:rFonts w:hint="default" w:ascii="Times New Roman" w:hAnsi="Times New Roman" w:cs="Times New Roman"/>
            </w:rPr>
            <w:t xml:space="preserve">第二章  </w:t>
          </w:r>
          <w:r>
            <w:rPr>
              <w:rFonts w:hint="default" w:ascii="Times New Roman" w:hAnsi="Times New Roman" w:cs="Times New Roman"/>
              <w:lang w:eastAsia="zh-CN"/>
            </w:rPr>
            <w:t>供应商须知</w:t>
          </w:r>
          <w:r>
            <w:tab/>
          </w:r>
          <w:r>
            <w:fldChar w:fldCharType="begin"/>
          </w:r>
          <w:r>
            <w:instrText xml:space="preserve"> PAGEREF _Toc18330 \h </w:instrText>
          </w:r>
          <w:r>
            <w:fldChar w:fldCharType="separate"/>
          </w:r>
          <w:r>
            <w:t>- 8 -</w:t>
          </w:r>
          <w:r>
            <w:fldChar w:fldCharType="end"/>
          </w:r>
          <w:r>
            <w:fldChar w:fldCharType="end"/>
          </w:r>
        </w:p>
        <w:p>
          <w:pPr>
            <w:pStyle w:val="20"/>
            <w:tabs>
              <w:tab w:val="right" w:leader="dot" w:pos="8957"/>
            </w:tabs>
          </w:pPr>
          <w:r>
            <w:fldChar w:fldCharType="begin"/>
          </w:r>
          <w:r>
            <w:instrText xml:space="preserve"> HYPERLINK \l _Toc32051 </w:instrText>
          </w:r>
          <w:r>
            <w:fldChar w:fldCharType="separate"/>
          </w:r>
          <w:r>
            <w:rPr>
              <w:rFonts w:hint="default" w:ascii="Times New Roman" w:hAnsi="Times New Roman" w:cs="Times New Roman"/>
              <w:szCs w:val="28"/>
              <w:lang w:eastAsia="zh-CN"/>
            </w:rPr>
            <w:t>供应商须知</w:t>
          </w:r>
          <w:r>
            <w:rPr>
              <w:rFonts w:hint="default" w:ascii="Times New Roman" w:hAnsi="Times New Roman" w:cs="Times New Roman"/>
              <w:szCs w:val="28"/>
            </w:rPr>
            <w:t>前附表</w:t>
          </w:r>
          <w:r>
            <w:tab/>
          </w:r>
          <w:r>
            <w:fldChar w:fldCharType="begin"/>
          </w:r>
          <w:r>
            <w:instrText xml:space="preserve"> PAGEREF _Toc32051 \h </w:instrText>
          </w:r>
          <w:r>
            <w:fldChar w:fldCharType="separate"/>
          </w:r>
          <w:r>
            <w:t>- 8 -</w:t>
          </w:r>
          <w:r>
            <w:fldChar w:fldCharType="end"/>
          </w:r>
          <w:r>
            <w:fldChar w:fldCharType="end"/>
          </w:r>
        </w:p>
        <w:p>
          <w:pPr>
            <w:pStyle w:val="20"/>
            <w:tabs>
              <w:tab w:val="right" w:leader="dot" w:pos="8957"/>
            </w:tabs>
          </w:pPr>
          <w:r>
            <w:fldChar w:fldCharType="begin"/>
          </w:r>
          <w:r>
            <w:instrText xml:space="preserve"> HYPERLINK \l _Toc25057 </w:instrText>
          </w:r>
          <w:r>
            <w:fldChar w:fldCharType="separate"/>
          </w:r>
          <w:r>
            <w:rPr>
              <w:rFonts w:hint="default" w:ascii="Times New Roman" w:hAnsi="Times New Roman" w:cs="Times New Roman"/>
              <w:szCs w:val="28"/>
            </w:rPr>
            <w:t>一、总  则</w:t>
          </w:r>
          <w:r>
            <w:tab/>
          </w:r>
          <w:r>
            <w:fldChar w:fldCharType="begin"/>
          </w:r>
          <w:r>
            <w:instrText xml:space="preserve"> PAGEREF _Toc25057 \h </w:instrText>
          </w:r>
          <w:r>
            <w:fldChar w:fldCharType="separate"/>
          </w:r>
          <w:r>
            <w:t>- 11 -</w:t>
          </w:r>
          <w:r>
            <w:fldChar w:fldCharType="end"/>
          </w:r>
          <w:r>
            <w:fldChar w:fldCharType="end"/>
          </w:r>
        </w:p>
        <w:p>
          <w:pPr>
            <w:pStyle w:val="20"/>
            <w:tabs>
              <w:tab w:val="right" w:leader="dot" w:pos="8957"/>
            </w:tabs>
          </w:pPr>
          <w:r>
            <w:fldChar w:fldCharType="begin"/>
          </w:r>
          <w:r>
            <w:instrText xml:space="preserve"> HYPERLINK \l _Toc29658 </w:instrText>
          </w:r>
          <w:r>
            <w:fldChar w:fldCharType="separate"/>
          </w:r>
          <w:r>
            <w:rPr>
              <w:rFonts w:hint="default" w:ascii="Times New Roman" w:hAnsi="Times New Roman" w:cs="Times New Roman"/>
              <w:szCs w:val="28"/>
            </w:rPr>
            <w:t>二、</w:t>
          </w:r>
          <w:r>
            <w:rPr>
              <w:rFonts w:hint="eastAsia" w:ascii="Times New Roman" w:hAnsi="Times New Roman" w:cs="Times New Roman"/>
              <w:szCs w:val="28"/>
              <w:lang w:val="en-US" w:eastAsia="zh-CN"/>
            </w:rPr>
            <w:t>采购</w:t>
          </w:r>
          <w:r>
            <w:rPr>
              <w:rFonts w:hint="default" w:ascii="Times New Roman" w:hAnsi="Times New Roman" w:cs="Times New Roman"/>
              <w:szCs w:val="28"/>
              <w:lang w:eastAsia="zh-CN"/>
            </w:rPr>
            <w:t>文件</w:t>
          </w:r>
          <w:r>
            <w:tab/>
          </w:r>
          <w:r>
            <w:fldChar w:fldCharType="begin"/>
          </w:r>
          <w:r>
            <w:instrText xml:space="preserve"> PAGEREF _Toc29658 \h </w:instrText>
          </w:r>
          <w:r>
            <w:fldChar w:fldCharType="separate"/>
          </w:r>
          <w:r>
            <w:t>- 13 -</w:t>
          </w:r>
          <w:r>
            <w:fldChar w:fldCharType="end"/>
          </w:r>
          <w:r>
            <w:fldChar w:fldCharType="end"/>
          </w:r>
        </w:p>
        <w:p>
          <w:pPr>
            <w:pStyle w:val="20"/>
            <w:tabs>
              <w:tab w:val="right" w:leader="dot" w:pos="8957"/>
            </w:tabs>
          </w:pPr>
          <w:r>
            <w:fldChar w:fldCharType="begin"/>
          </w:r>
          <w:r>
            <w:instrText xml:space="preserve"> HYPERLINK \l _Toc19604 </w:instrText>
          </w:r>
          <w:r>
            <w:fldChar w:fldCharType="separate"/>
          </w:r>
          <w:r>
            <w:rPr>
              <w:rFonts w:hint="default" w:ascii="Times New Roman" w:hAnsi="Times New Roman" w:cs="Times New Roman"/>
              <w:szCs w:val="28"/>
            </w:rPr>
            <w:t>三、</w:t>
          </w:r>
          <w:r>
            <w:rPr>
              <w:rFonts w:hint="default" w:ascii="Times New Roman" w:hAnsi="Times New Roman" w:cs="Times New Roman"/>
              <w:szCs w:val="28"/>
              <w:lang w:eastAsia="zh-CN"/>
            </w:rPr>
            <w:t>响应文件</w:t>
          </w:r>
          <w:r>
            <w:rPr>
              <w:rFonts w:hint="default" w:ascii="Times New Roman" w:hAnsi="Times New Roman" w:cs="Times New Roman"/>
              <w:szCs w:val="28"/>
            </w:rPr>
            <w:t>的编制</w:t>
          </w:r>
          <w:r>
            <w:tab/>
          </w:r>
          <w:r>
            <w:fldChar w:fldCharType="begin"/>
          </w:r>
          <w:r>
            <w:instrText xml:space="preserve"> PAGEREF _Toc19604 \h </w:instrText>
          </w:r>
          <w:r>
            <w:fldChar w:fldCharType="separate"/>
          </w:r>
          <w:r>
            <w:t>- 14 -</w:t>
          </w:r>
          <w:r>
            <w:fldChar w:fldCharType="end"/>
          </w:r>
          <w:r>
            <w:fldChar w:fldCharType="end"/>
          </w:r>
        </w:p>
        <w:p>
          <w:pPr>
            <w:pStyle w:val="20"/>
            <w:tabs>
              <w:tab w:val="right" w:leader="dot" w:pos="8957"/>
            </w:tabs>
          </w:pPr>
          <w:r>
            <w:fldChar w:fldCharType="begin"/>
          </w:r>
          <w:r>
            <w:instrText xml:space="preserve"> HYPERLINK \l _Toc27239 </w:instrText>
          </w:r>
          <w:r>
            <w:fldChar w:fldCharType="separate"/>
          </w:r>
          <w:r>
            <w:rPr>
              <w:rFonts w:hint="default" w:ascii="Times New Roman" w:hAnsi="Times New Roman" w:cs="Times New Roman"/>
              <w:szCs w:val="28"/>
            </w:rPr>
            <w:t>四、响应文件的提交</w:t>
          </w:r>
          <w:r>
            <w:tab/>
          </w:r>
          <w:r>
            <w:fldChar w:fldCharType="begin"/>
          </w:r>
          <w:r>
            <w:instrText xml:space="preserve"> PAGEREF _Toc27239 \h </w:instrText>
          </w:r>
          <w:r>
            <w:fldChar w:fldCharType="separate"/>
          </w:r>
          <w:r>
            <w:t>- 16 -</w:t>
          </w:r>
          <w:r>
            <w:fldChar w:fldCharType="end"/>
          </w:r>
          <w:r>
            <w:fldChar w:fldCharType="end"/>
          </w:r>
        </w:p>
        <w:p>
          <w:pPr>
            <w:pStyle w:val="20"/>
            <w:tabs>
              <w:tab w:val="right" w:leader="dot" w:pos="8957"/>
            </w:tabs>
          </w:pPr>
          <w:r>
            <w:fldChar w:fldCharType="begin"/>
          </w:r>
          <w:r>
            <w:instrText xml:space="preserve"> HYPERLINK \l _Toc23828 </w:instrText>
          </w:r>
          <w:r>
            <w:fldChar w:fldCharType="separate"/>
          </w:r>
          <w:r>
            <w:rPr>
              <w:rFonts w:hint="default" w:ascii="Times New Roman" w:hAnsi="Times New Roman" w:cs="Times New Roman"/>
              <w:szCs w:val="28"/>
            </w:rPr>
            <w:t>五、</w:t>
          </w:r>
          <w:r>
            <w:rPr>
              <w:rFonts w:hint="eastAsia" w:ascii="Times New Roman" w:hAnsi="Times New Roman" w:cs="Times New Roman"/>
              <w:szCs w:val="28"/>
              <w:lang w:val="en-US" w:eastAsia="zh-CN"/>
            </w:rPr>
            <w:t>协商</w:t>
          </w:r>
          <w:r>
            <w:tab/>
          </w:r>
          <w:r>
            <w:fldChar w:fldCharType="begin"/>
          </w:r>
          <w:r>
            <w:instrText xml:space="preserve"> PAGEREF _Toc23828 \h </w:instrText>
          </w:r>
          <w:r>
            <w:fldChar w:fldCharType="separate"/>
          </w:r>
          <w:r>
            <w:t>- 16 -</w:t>
          </w:r>
          <w:r>
            <w:fldChar w:fldCharType="end"/>
          </w:r>
          <w:r>
            <w:fldChar w:fldCharType="end"/>
          </w:r>
        </w:p>
        <w:p>
          <w:pPr>
            <w:pStyle w:val="20"/>
            <w:tabs>
              <w:tab w:val="right" w:leader="dot" w:pos="8957"/>
            </w:tabs>
          </w:pPr>
          <w:r>
            <w:fldChar w:fldCharType="begin"/>
          </w:r>
          <w:r>
            <w:instrText xml:space="preserve"> HYPERLINK \l _Toc5132 </w:instrText>
          </w:r>
          <w:r>
            <w:fldChar w:fldCharType="separate"/>
          </w:r>
          <w:r>
            <w:rPr>
              <w:rFonts w:hint="default" w:ascii="Times New Roman" w:hAnsi="Times New Roman" w:cs="Times New Roman"/>
              <w:szCs w:val="28"/>
            </w:rPr>
            <w:t>六、成交结果</w:t>
          </w:r>
          <w:r>
            <w:tab/>
          </w:r>
          <w:r>
            <w:fldChar w:fldCharType="begin"/>
          </w:r>
          <w:r>
            <w:instrText xml:space="preserve"> PAGEREF _Toc5132 \h </w:instrText>
          </w:r>
          <w:r>
            <w:fldChar w:fldCharType="separate"/>
          </w:r>
          <w:r>
            <w:t>- 17 -</w:t>
          </w:r>
          <w:r>
            <w:fldChar w:fldCharType="end"/>
          </w:r>
          <w:r>
            <w:fldChar w:fldCharType="end"/>
          </w:r>
        </w:p>
        <w:p>
          <w:pPr>
            <w:pStyle w:val="20"/>
            <w:tabs>
              <w:tab w:val="right" w:leader="dot" w:pos="8957"/>
            </w:tabs>
          </w:pPr>
          <w:r>
            <w:fldChar w:fldCharType="begin"/>
          </w:r>
          <w:r>
            <w:instrText xml:space="preserve"> HYPERLINK \l _Toc10202 </w:instrText>
          </w:r>
          <w:r>
            <w:fldChar w:fldCharType="separate"/>
          </w:r>
          <w:r>
            <w:rPr>
              <w:rFonts w:hint="default" w:ascii="Times New Roman" w:hAnsi="Times New Roman" w:cs="Times New Roman"/>
              <w:szCs w:val="28"/>
            </w:rPr>
            <w:t>七、其他事项</w:t>
          </w:r>
          <w:r>
            <w:tab/>
          </w:r>
          <w:r>
            <w:fldChar w:fldCharType="begin"/>
          </w:r>
          <w:r>
            <w:instrText xml:space="preserve"> PAGEREF _Toc10202 \h </w:instrText>
          </w:r>
          <w:r>
            <w:fldChar w:fldCharType="separate"/>
          </w:r>
          <w:r>
            <w:t>- 18 -</w:t>
          </w:r>
          <w:r>
            <w:fldChar w:fldCharType="end"/>
          </w:r>
          <w:r>
            <w:fldChar w:fldCharType="end"/>
          </w:r>
        </w:p>
        <w:p>
          <w:pPr>
            <w:pStyle w:val="19"/>
            <w:tabs>
              <w:tab w:val="right" w:leader="dot" w:pos="8957"/>
            </w:tabs>
          </w:pPr>
          <w:r>
            <w:fldChar w:fldCharType="begin"/>
          </w:r>
          <w:r>
            <w:instrText xml:space="preserve"> HYPERLINK \l _Toc20796 </w:instrText>
          </w:r>
          <w:r>
            <w:fldChar w:fldCharType="separate"/>
          </w:r>
          <w:r>
            <w:rPr>
              <w:rFonts w:hint="eastAsia" w:ascii="宋体" w:hAnsi="宋体" w:eastAsia="宋体" w:cs="Times New Roman"/>
              <w:szCs w:val="21"/>
              <w:lang w:val="en-US" w:eastAsia="zh-CN"/>
            </w:rPr>
            <w:t xml:space="preserve">第三章  </w:t>
          </w:r>
          <w:r>
            <w:rPr>
              <w:rFonts w:hint="eastAsia" w:ascii="宋体" w:hAnsi="宋体" w:eastAsia="宋体" w:cs="Times New Roman"/>
              <w:szCs w:val="36"/>
            </w:rPr>
            <w:t>合同书样式及主要条款</w:t>
          </w:r>
          <w:r>
            <w:tab/>
          </w:r>
          <w:r>
            <w:fldChar w:fldCharType="begin"/>
          </w:r>
          <w:r>
            <w:instrText xml:space="preserve"> PAGEREF _Toc20796 \h </w:instrText>
          </w:r>
          <w:r>
            <w:fldChar w:fldCharType="separate"/>
          </w:r>
          <w:r>
            <w:t>- 20 -</w:t>
          </w:r>
          <w:r>
            <w:fldChar w:fldCharType="end"/>
          </w:r>
          <w:r>
            <w:fldChar w:fldCharType="end"/>
          </w:r>
        </w:p>
        <w:p>
          <w:pPr>
            <w:pStyle w:val="20"/>
            <w:tabs>
              <w:tab w:val="right" w:leader="dot" w:pos="8957"/>
            </w:tabs>
          </w:pPr>
          <w:r>
            <w:fldChar w:fldCharType="begin"/>
          </w:r>
          <w:r>
            <w:instrText xml:space="preserve"> HYPERLINK \l _Toc14821 </w:instrText>
          </w:r>
          <w:r>
            <w:fldChar w:fldCharType="separate"/>
          </w:r>
          <w:r>
            <w:rPr>
              <w:rFonts w:hint="eastAsia" w:ascii="宋体" w:cs="宋体"/>
              <w:bCs/>
              <w:szCs w:val="24"/>
            </w:rPr>
            <w:t>说明：</w:t>
          </w:r>
          <w:r>
            <w:rPr>
              <w:rFonts w:hint="eastAsia" w:ascii="宋体" w:hAnsi="宋体" w:cs="宋体"/>
              <w:bCs/>
              <w:szCs w:val="24"/>
            </w:rPr>
            <w:t>结合项目实际情况，以实际签订的合同文本为准</w:t>
          </w:r>
          <w:r>
            <w:tab/>
          </w:r>
          <w:r>
            <w:fldChar w:fldCharType="begin"/>
          </w:r>
          <w:r>
            <w:instrText xml:space="preserve"> PAGEREF _Toc14821 \h </w:instrText>
          </w:r>
          <w:r>
            <w:fldChar w:fldCharType="separate"/>
          </w:r>
          <w:r>
            <w:t>- 20 -</w:t>
          </w:r>
          <w:r>
            <w:fldChar w:fldCharType="end"/>
          </w:r>
          <w:r>
            <w:fldChar w:fldCharType="end"/>
          </w:r>
        </w:p>
        <w:p>
          <w:pPr>
            <w:pStyle w:val="20"/>
            <w:tabs>
              <w:tab w:val="right" w:leader="dot" w:pos="8957"/>
            </w:tabs>
          </w:pPr>
          <w:r>
            <w:fldChar w:fldCharType="begin"/>
          </w:r>
          <w:r>
            <w:instrText xml:space="preserve"> HYPERLINK \l _Toc22508 </w:instrText>
          </w:r>
          <w:r>
            <w:fldChar w:fldCharType="separate"/>
          </w:r>
          <w:r>
            <w:rPr>
              <w:rFonts w:hint="eastAsia" w:ascii="仿宋_GB2312" w:hAnsi="仿宋_GB2312" w:eastAsia="仿宋_GB2312" w:cs="仿宋_GB2312"/>
              <w:bCs/>
              <w:szCs w:val="21"/>
            </w:rPr>
            <w:t>三、甲乙双方的权利和义务</w:t>
          </w:r>
          <w:r>
            <w:tab/>
          </w:r>
          <w:r>
            <w:fldChar w:fldCharType="begin"/>
          </w:r>
          <w:r>
            <w:instrText xml:space="preserve"> PAGEREF _Toc22508 \h </w:instrText>
          </w:r>
          <w:r>
            <w:fldChar w:fldCharType="separate"/>
          </w:r>
          <w:r>
            <w:t>- 21 -</w:t>
          </w:r>
          <w:r>
            <w:fldChar w:fldCharType="end"/>
          </w:r>
          <w:r>
            <w:fldChar w:fldCharType="end"/>
          </w:r>
        </w:p>
        <w:p>
          <w:pPr>
            <w:pStyle w:val="20"/>
            <w:tabs>
              <w:tab w:val="right" w:leader="dot" w:pos="8957"/>
            </w:tabs>
          </w:pPr>
          <w:r>
            <w:fldChar w:fldCharType="begin"/>
          </w:r>
          <w:r>
            <w:instrText xml:space="preserve"> HYPERLINK \l _Toc8829 </w:instrText>
          </w:r>
          <w:r>
            <w:fldChar w:fldCharType="separate"/>
          </w:r>
          <w:r>
            <w:rPr>
              <w:rFonts w:hint="eastAsia" w:ascii="仿宋_GB2312" w:hAnsi="仿宋_GB2312" w:eastAsia="仿宋_GB2312" w:cs="仿宋_GB2312"/>
              <w:bCs/>
              <w:szCs w:val="21"/>
            </w:rPr>
            <w:t>七、合同价款结算</w:t>
          </w:r>
          <w:r>
            <w:tab/>
          </w:r>
          <w:r>
            <w:fldChar w:fldCharType="begin"/>
          </w:r>
          <w:r>
            <w:instrText xml:space="preserve"> PAGEREF _Toc8829 \h </w:instrText>
          </w:r>
          <w:r>
            <w:fldChar w:fldCharType="separate"/>
          </w:r>
          <w:r>
            <w:t>- 22 -</w:t>
          </w:r>
          <w:r>
            <w:fldChar w:fldCharType="end"/>
          </w:r>
          <w:r>
            <w:fldChar w:fldCharType="end"/>
          </w:r>
        </w:p>
        <w:p>
          <w:pPr>
            <w:pStyle w:val="20"/>
            <w:tabs>
              <w:tab w:val="right" w:leader="dot" w:pos="8957"/>
            </w:tabs>
          </w:pPr>
          <w:r>
            <w:fldChar w:fldCharType="begin"/>
          </w:r>
          <w:r>
            <w:instrText xml:space="preserve"> HYPERLINK \l _Toc3786 </w:instrText>
          </w:r>
          <w:r>
            <w:fldChar w:fldCharType="separate"/>
          </w:r>
          <w:r>
            <w:rPr>
              <w:rFonts w:hint="eastAsia" w:ascii="仿宋_GB2312" w:hAnsi="仿宋_GB2312" w:eastAsia="仿宋_GB2312" w:cs="仿宋_GB2312"/>
              <w:bCs/>
              <w:szCs w:val="21"/>
            </w:rPr>
            <w:t>八、违约责任</w:t>
          </w:r>
          <w:r>
            <w:tab/>
          </w:r>
          <w:r>
            <w:fldChar w:fldCharType="begin"/>
          </w:r>
          <w:r>
            <w:instrText xml:space="preserve"> PAGEREF _Toc3786 \h </w:instrText>
          </w:r>
          <w:r>
            <w:fldChar w:fldCharType="separate"/>
          </w:r>
          <w:r>
            <w:t>- 23 -</w:t>
          </w:r>
          <w:r>
            <w:fldChar w:fldCharType="end"/>
          </w:r>
          <w:r>
            <w:fldChar w:fldCharType="end"/>
          </w:r>
        </w:p>
        <w:p>
          <w:pPr>
            <w:pStyle w:val="20"/>
            <w:tabs>
              <w:tab w:val="right" w:leader="dot" w:pos="8957"/>
            </w:tabs>
          </w:pPr>
          <w:r>
            <w:fldChar w:fldCharType="begin"/>
          </w:r>
          <w:r>
            <w:instrText xml:space="preserve"> HYPERLINK \l _Toc30742 </w:instrText>
          </w:r>
          <w:r>
            <w:fldChar w:fldCharType="separate"/>
          </w:r>
          <w:r>
            <w:rPr>
              <w:rFonts w:hint="eastAsia" w:ascii="仿宋_GB2312" w:hAnsi="仿宋_GB2312" w:eastAsia="仿宋_GB2312" w:cs="仿宋_GB2312"/>
              <w:bCs/>
              <w:szCs w:val="21"/>
            </w:rPr>
            <w:t>十一、本合同其他未尽事宜，按国家《合同法》有关规定处理。</w:t>
          </w:r>
          <w:r>
            <w:tab/>
          </w:r>
          <w:r>
            <w:fldChar w:fldCharType="begin"/>
          </w:r>
          <w:r>
            <w:instrText xml:space="preserve"> PAGEREF _Toc30742 \h </w:instrText>
          </w:r>
          <w:r>
            <w:fldChar w:fldCharType="separate"/>
          </w:r>
          <w:r>
            <w:t>- 24 -</w:t>
          </w:r>
          <w:r>
            <w:fldChar w:fldCharType="end"/>
          </w:r>
          <w:r>
            <w:fldChar w:fldCharType="end"/>
          </w:r>
        </w:p>
        <w:p>
          <w:pPr>
            <w:pStyle w:val="20"/>
            <w:tabs>
              <w:tab w:val="right" w:leader="dot" w:pos="8957"/>
            </w:tabs>
          </w:pPr>
          <w:r>
            <w:fldChar w:fldCharType="begin"/>
          </w:r>
          <w:r>
            <w:instrText xml:space="preserve"> HYPERLINK \l _Toc15112 </w:instrText>
          </w:r>
          <w:r>
            <w:fldChar w:fldCharType="separate"/>
          </w:r>
          <w:r>
            <w:rPr>
              <w:rFonts w:hint="eastAsia" w:ascii="仿宋_GB2312" w:hAnsi="仿宋_GB2312" w:eastAsia="仿宋_GB2312" w:cs="仿宋_GB2312"/>
              <w:bCs/>
              <w:szCs w:val="21"/>
            </w:rPr>
            <w:t>十五、附件名称</w:t>
          </w:r>
          <w:r>
            <w:rPr>
              <w:rFonts w:hint="eastAsia" w:ascii="仿宋_GB2312" w:hAnsi="仿宋_GB2312" w:eastAsia="仿宋_GB2312" w:cs="仿宋_GB2312"/>
              <w:kern w:val="2"/>
              <w:szCs w:val="21"/>
              <w:lang w:val="en-US" w:eastAsia="zh-CN" w:bidi="ar-SA"/>
            </w:rPr>
            <w:t>（如有请在□内打√，其余打×）：</w:t>
          </w:r>
          <w:r>
            <w:tab/>
          </w:r>
          <w:r>
            <w:fldChar w:fldCharType="begin"/>
          </w:r>
          <w:r>
            <w:instrText xml:space="preserve"> PAGEREF _Toc15112 \h </w:instrText>
          </w:r>
          <w:r>
            <w:fldChar w:fldCharType="separate"/>
          </w:r>
          <w:r>
            <w:t>- 24 -</w:t>
          </w:r>
          <w:r>
            <w:fldChar w:fldCharType="end"/>
          </w:r>
          <w:r>
            <w:fldChar w:fldCharType="end"/>
          </w:r>
        </w:p>
        <w:p>
          <w:pPr>
            <w:pStyle w:val="19"/>
            <w:tabs>
              <w:tab w:val="right" w:leader="dot" w:pos="8957"/>
            </w:tabs>
          </w:pPr>
          <w:r>
            <w:fldChar w:fldCharType="begin"/>
          </w:r>
          <w:r>
            <w:instrText xml:space="preserve"> HYPERLINK \l _Toc6497 </w:instrText>
          </w:r>
          <w:r>
            <w:fldChar w:fldCharType="separate"/>
          </w:r>
          <w:r>
            <w:rPr>
              <w:rFonts w:hint="default" w:ascii="Times New Roman" w:hAnsi="Times New Roman" w:eastAsia="宋体" w:cs="Times New Roman"/>
              <w:szCs w:val="21"/>
              <w:lang w:val="en-US" w:eastAsia="zh-CN"/>
            </w:rPr>
            <w:t>第四章  响应文件格式</w:t>
          </w:r>
          <w:r>
            <w:tab/>
          </w:r>
          <w:r>
            <w:fldChar w:fldCharType="begin"/>
          </w:r>
          <w:r>
            <w:instrText xml:space="preserve"> PAGEREF _Toc6497 \h </w:instrText>
          </w:r>
          <w:r>
            <w:fldChar w:fldCharType="separate"/>
          </w:r>
          <w:r>
            <w:t>- 26 -</w:t>
          </w:r>
          <w:r>
            <w:fldChar w:fldCharType="end"/>
          </w:r>
          <w:r>
            <w:fldChar w:fldCharType="end"/>
          </w:r>
        </w:p>
        <w:p>
          <w:pPr>
            <w:pStyle w:val="20"/>
            <w:tabs>
              <w:tab w:val="right" w:leader="dot" w:pos="8957"/>
            </w:tabs>
          </w:pPr>
          <w:r>
            <w:fldChar w:fldCharType="begin"/>
          </w:r>
          <w:r>
            <w:instrText xml:space="preserve"> HYPERLINK \l _Toc23990 </w:instrText>
          </w:r>
          <w:r>
            <w:fldChar w:fldCharType="separate"/>
          </w:r>
          <w:r>
            <w:rPr>
              <w:rFonts w:hint="default" w:ascii="Times New Roman" w:hAnsi="Times New Roman" w:eastAsia="宋体" w:cs="Times New Roman"/>
              <w:szCs w:val="28"/>
              <w:highlight w:val="none"/>
            </w:rPr>
            <w:t>★</w:t>
          </w:r>
          <w:r>
            <w:rPr>
              <w:rFonts w:hint="default" w:ascii="Times New Roman" w:hAnsi="Times New Roman" w:eastAsia="宋体" w:cs="Times New Roman"/>
              <w:bCs/>
              <w:szCs w:val="30"/>
              <w:lang w:val="en-US" w:eastAsia="zh-CN"/>
            </w:rPr>
            <w:t>一、</w:t>
          </w:r>
          <w:r>
            <w:rPr>
              <w:rFonts w:hint="default" w:ascii="Times New Roman" w:hAnsi="Times New Roman" w:cs="Times New Roman"/>
              <w:bCs/>
              <w:szCs w:val="30"/>
              <w:lang w:eastAsia="zh-CN"/>
            </w:rPr>
            <w:t>资格证明文件</w:t>
          </w:r>
          <w:r>
            <w:tab/>
          </w:r>
          <w:r>
            <w:fldChar w:fldCharType="begin"/>
          </w:r>
          <w:r>
            <w:instrText xml:space="preserve"> PAGEREF _Toc23990 \h </w:instrText>
          </w:r>
          <w:r>
            <w:fldChar w:fldCharType="separate"/>
          </w:r>
          <w:r>
            <w:t>- 26 -</w:t>
          </w:r>
          <w:r>
            <w:fldChar w:fldCharType="end"/>
          </w:r>
          <w:r>
            <w:fldChar w:fldCharType="end"/>
          </w:r>
        </w:p>
        <w:p>
          <w:pPr>
            <w:pStyle w:val="20"/>
            <w:tabs>
              <w:tab w:val="right" w:leader="dot" w:pos="8957"/>
            </w:tabs>
          </w:pPr>
          <w:r>
            <w:fldChar w:fldCharType="begin"/>
          </w:r>
          <w:r>
            <w:instrText xml:space="preserve"> HYPERLINK \l _Toc13258 </w:instrText>
          </w:r>
          <w:r>
            <w:fldChar w:fldCharType="separate"/>
          </w:r>
          <w:r>
            <w:rPr>
              <w:rFonts w:hint="default" w:ascii="Times New Roman" w:hAnsi="Times New Roman" w:cs="Times New Roman"/>
              <w:bCs/>
              <w:szCs w:val="30"/>
              <w:lang w:val="en-US" w:eastAsia="zh-CN"/>
            </w:rPr>
            <w:t>（一）</w:t>
          </w:r>
          <w:r>
            <w:rPr>
              <w:rFonts w:hint="default" w:ascii="Times New Roman" w:hAnsi="Times New Roman" w:cs="Times New Roman"/>
              <w:bCs/>
              <w:szCs w:val="30"/>
              <w:lang w:eastAsia="zh-CN"/>
            </w:rPr>
            <w:t>供应商</w:t>
          </w:r>
          <w:r>
            <w:rPr>
              <w:rFonts w:hint="default" w:ascii="Times New Roman" w:hAnsi="Times New Roman" w:eastAsia="宋体" w:cs="Times New Roman"/>
              <w:bCs/>
              <w:szCs w:val="30"/>
              <w:lang w:eastAsia="zh-CN"/>
            </w:rPr>
            <w:t>具有独立承担民事责任能力</w:t>
          </w:r>
          <w:r>
            <w:rPr>
              <w:rFonts w:hint="default" w:ascii="Times New Roman" w:hAnsi="Times New Roman" w:eastAsia="宋体" w:cs="Times New Roman"/>
              <w:bCs/>
              <w:szCs w:val="30"/>
              <w:lang w:val="en-US" w:eastAsia="zh-CN"/>
            </w:rPr>
            <w:t>证明文件</w:t>
          </w:r>
          <w:r>
            <w:tab/>
          </w:r>
          <w:r>
            <w:fldChar w:fldCharType="begin"/>
          </w:r>
          <w:r>
            <w:instrText xml:space="preserve"> PAGEREF _Toc13258 \h </w:instrText>
          </w:r>
          <w:r>
            <w:fldChar w:fldCharType="separate"/>
          </w:r>
          <w:r>
            <w:t>- 26 -</w:t>
          </w:r>
          <w:r>
            <w:fldChar w:fldCharType="end"/>
          </w:r>
          <w:r>
            <w:fldChar w:fldCharType="end"/>
          </w:r>
        </w:p>
        <w:p>
          <w:pPr>
            <w:pStyle w:val="20"/>
            <w:tabs>
              <w:tab w:val="right" w:leader="dot" w:pos="8957"/>
            </w:tabs>
          </w:pPr>
          <w:r>
            <w:fldChar w:fldCharType="begin"/>
          </w:r>
          <w:r>
            <w:instrText xml:space="preserve"> HYPERLINK \l _Toc17602 </w:instrText>
          </w:r>
          <w:r>
            <w:fldChar w:fldCharType="separate"/>
          </w:r>
          <w:r>
            <w:rPr>
              <w:rFonts w:hint="default" w:ascii="Times New Roman" w:hAnsi="Times New Roman" w:cs="Times New Roman"/>
              <w:bCs/>
              <w:szCs w:val="30"/>
              <w:lang w:val="en-US" w:eastAsia="zh-CN"/>
            </w:rPr>
            <w:t>（二）</w:t>
          </w:r>
          <w:r>
            <w:rPr>
              <w:rFonts w:hint="default" w:ascii="Times New Roman" w:hAnsi="Times New Roman" w:eastAsia="宋体" w:cs="Times New Roman"/>
              <w:bCs/>
              <w:szCs w:val="30"/>
              <w:lang w:eastAsia="zh-CN"/>
            </w:rPr>
            <w:t>供应商具有良好的商业信誉和健全的财务会计制度的</w:t>
          </w:r>
          <w:r>
            <w:rPr>
              <w:rFonts w:hint="default" w:ascii="Times New Roman" w:hAnsi="Times New Roman" w:eastAsia="宋体" w:cs="Times New Roman"/>
              <w:bCs/>
              <w:szCs w:val="30"/>
              <w:lang w:val="en-US" w:eastAsia="zh-CN"/>
            </w:rPr>
            <w:t>证明文件</w:t>
          </w:r>
          <w:r>
            <w:tab/>
          </w:r>
          <w:r>
            <w:fldChar w:fldCharType="begin"/>
          </w:r>
          <w:r>
            <w:instrText xml:space="preserve"> PAGEREF _Toc17602 \h </w:instrText>
          </w:r>
          <w:r>
            <w:fldChar w:fldCharType="separate"/>
          </w:r>
          <w:r>
            <w:t>- 26 -</w:t>
          </w:r>
          <w:r>
            <w:fldChar w:fldCharType="end"/>
          </w:r>
          <w:r>
            <w:fldChar w:fldCharType="end"/>
          </w:r>
        </w:p>
        <w:p>
          <w:pPr>
            <w:pStyle w:val="20"/>
            <w:tabs>
              <w:tab w:val="right" w:leader="dot" w:pos="8957"/>
            </w:tabs>
          </w:pPr>
          <w:r>
            <w:fldChar w:fldCharType="begin"/>
          </w:r>
          <w:r>
            <w:instrText xml:space="preserve"> HYPERLINK \l _Toc8944 </w:instrText>
          </w:r>
          <w:r>
            <w:fldChar w:fldCharType="separate"/>
          </w:r>
          <w:r>
            <w:rPr>
              <w:rFonts w:hint="default" w:ascii="Times New Roman" w:hAnsi="Times New Roman" w:cs="Times New Roman"/>
              <w:bCs/>
              <w:szCs w:val="30"/>
              <w:lang w:val="en-US" w:eastAsia="zh-CN"/>
            </w:rPr>
            <w:t>（三）</w:t>
          </w:r>
          <w:r>
            <w:rPr>
              <w:rFonts w:hint="default" w:ascii="Times New Roman" w:hAnsi="Times New Roman" w:eastAsia="宋体" w:cs="Times New Roman"/>
              <w:bCs/>
              <w:szCs w:val="30"/>
              <w:lang w:eastAsia="zh-CN"/>
            </w:rPr>
            <w:t>供应商</w:t>
          </w:r>
          <w:r>
            <w:rPr>
              <w:rFonts w:hint="default" w:ascii="Times New Roman" w:hAnsi="Times New Roman" w:eastAsia="宋体" w:cs="Times New Roman"/>
              <w:bCs/>
              <w:szCs w:val="30"/>
            </w:rPr>
            <w:t>有依法缴纳税收的良好记录</w:t>
          </w:r>
          <w:r>
            <w:rPr>
              <w:rFonts w:hint="default" w:ascii="Times New Roman" w:hAnsi="Times New Roman" w:eastAsia="宋体" w:cs="Times New Roman"/>
              <w:bCs/>
              <w:szCs w:val="30"/>
              <w:lang w:eastAsia="zh-CN"/>
            </w:rPr>
            <w:t>的</w:t>
          </w:r>
          <w:r>
            <w:rPr>
              <w:rFonts w:hint="default" w:ascii="Times New Roman" w:hAnsi="Times New Roman" w:eastAsia="宋体" w:cs="Times New Roman"/>
              <w:bCs/>
              <w:szCs w:val="30"/>
              <w:lang w:val="en-US" w:eastAsia="zh-CN"/>
            </w:rPr>
            <w:t>证明文件</w:t>
          </w:r>
          <w:r>
            <w:tab/>
          </w:r>
          <w:r>
            <w:fldChar w:fldCharType="begin"/>
          </w:r>
          <w:r>
            <w:instrText xml:space="preserve"> PAGEREF _Toc8944 \h </w:instrText>
          </w:r>
          <w:r>
            <w:fldChar w:fldCharType="separate"/>
          </w:r>
          <w:r>
            <w:t>- 27 -</w:t>
          </w:r>
          <w:r>
            <w:fldChar w:fldCharType="end"/>
          </w:r>
          <w:r>
            <w:fldChar w:fldCharType="end"/>
          </w:r>
        </w:p>
        <w:p>
          <w:pPr>
            <w:pStyle w:val="20"/>
            <w:tabs>
              <w:tab w:val="right" w:leader="dot" w:pos="8957"/>
            </w:tabs>
          </w:pPr>
          <w:r>
            <w:fldChar w:fldCharType="begin"/>
          </w:r>
          <w:r>
            <w:instrText xml:space="preserve"> HYPERLINK \l _Toc13585 </w:instrText>
          </w:r>
          <w:r>
            <w:fldChar w:fldCharType="separate"/>
          </w:r>
          <w:r>
            <w:rPr>
              <w:rFonts w:hint="default" w:ascii="Times New Roman" w:hAnsi="Times New Roman" w:cs="Times New Roman"/>
              <w:bCs/>
              <w:szCs w:val="30"/>
              <w:lang w:val="en-US" w:eastAsia="zh-CN"/>
            </w:rPr>
            <w:t>（四）</w:t>
          </w:r>
          <w:r>
            <w:rPr>
              <w:rFonts w:hint="default" w:ascii="Times New Roman" w:hAnsi="Times New Roman" w:eastAsia="宋体" w:cs="Times New Roman"/>
              <w:bCs/>
              <w:szCs w:val="30"/>
              <w:lang w:eastAsia="zh-CN"/>
            </w:rPr>
            <w:t>供应商</w:t>
          </w:r>
          <w:r>
            <w:rPr>
              <w:rFonts w:hint="default" w:ascii="Times New Roman" w:hAnsi="Times New Roman" w:eastAsia="宋体" w:cs="Times New Roman"/>
              <w:bCs/>
              <w:szCs w:val="30"/>
            </w:rPr>
            <w:t>有依法缴纳社会保障资金的良好记录</w:t>
          </w:r>
          <w:r>
            <w:rPr>
              <w:rFonts w:hint="default" w:ascii="Times New Roman" w:hAnsi="Times New Roman" w:eastAsia="宋体" w:cs="Times New Roman"/>
              <w:bCs/>
              <w:szCs w:val="30"/>
              <w:lang w:eastAsia="zh-CN"/>
            </w:rPr>
            <w:t>的</w:t>
          </w:r>
          <w:r>
            <w:rPr>
              <w:rFonts w:hint="default" w:ascii="Times New Roman" w:hAnsi="Times New Roman" w:eastAsia="宋体" w:cs="Times New Roman"/>
              <w:bCs/>
              <w:szCs w:val="30"/>
              <w:lang w:val="en-US" w:eastAsia="zh-CN"/>
            </w:rPr>
            <w:t>证明文件</w:t>
          </w:r>
          <w:r>
            <w:tab/>
          </w:r>
          <w:r>
            <w:fldChar w:fldCharType="begin"/>
          </w:r>
          <w:r>
            <w:instrText xml:space="preserve"> PAGEREF _Toc13585 \h </w:instrText>
          </w:r>
          <w:r>
            <w:fldChar w:fldCharType="separate"/>
          </w:r>
          <w:r>
            <w:t>- 28 -</w:t>
          </w:r>
          <w:r>
            <w:fldChar w:fldCharType="end"/>
          </w:r>
          <w:r>
            <w:fldChar w:fldCharType="end"/>
          </w:r>
        </w:p>
        <w:p>
          <w:pPr>
            <w:pStyle w:val="20"/>
            <w:tabs>
              <w:tab w:val="right" w:leader="dot" w:pos="8957"/>
            </w:tabs>
          </w:pPr>
          <w:r>
            <w:fldChar w:fldCharType="begin"/>
          </w:r>
          <w:r>
            <w:instrText xml:space="preserve"> HYPERLINK \l _Toc6367 </w:instrText>
          </w:r>
          <w:r>
            <w:fldChar w:fldCharType="separate"/>
          </w:r>
          <w:r>
            <w:rPr>
              <w:rFonts w:hint="default" w:ascii="Times New Roman" w:hAnsi="Times New Roman" w:cs="Times New Roman"/>
              <w:bCs/>
              <w:szCs w:val="30"/>
              <w:lang w:val="en-US" w:eastAsia="zh-CN"/>
            </w:rPr>
            <w:t>（五）供应商近三年无重大违法违纪、无不良记录的声明书</w:t>
          </w:r>
          <w:r>
            <w:tab/>
          </w:r>
          <w:r>
            <w:fldChar w:fldCharType="begin"/>
          </w:r>
          <w:r>
            <w:instrText xml:space="preserve"> PAGEREF _Toc6367 \h </w:instrText>
          </w:r>
          <w:r>
            <w:fldChar w:fldCharType="separate"/>
          </w:r>
          <w:r>
            <w:t>- 29 -</w:t>
          </w:r>
          <w:r>
            <w:fldChar w:fldCharType="end"/>
          </w:r>
          <w:r>
            <w:fldChar w:fldCharType="end"/>
          </w:r>
        </w:p>
        <w:p>
          <w:pPr>
            <w:pStyle w:val="20"/>
            <w:tabs>
              <w:tab w:val="right" w:leader="dot" w:pos="8957"/>
            </w:tabs>
          </w:pPr>
          <w:r>
            <w:fldChar w:fldCharType="begin"/>
          </w:r>
          <w:r>
            <w:instrText xml:space="preserve"> HYPERLINK \l _Toc32339 </w:instrText>
          </w:r>
          <w:r>
            <w:fldChar w:fldCharType="separate"/>
          </w:r>
          <w:r>
            <w:rPr>
              <w:rFonts w:hint="default" w:ascii="Times New Roman" w:hAnsi="Times New Roman" w:cs="Times New Roman"/>
              <w:bCs/>
              <w:szCs w:val="30"/>
              <w:lang w:val="en-US" w:eastAsia="zh-CN"/>
            </w:rPr>
            <w:t>（</w:t>
          </w:r>
          <w:r>
            <w:rPr>
              <w:rFonts w:hint="eastAsia" w:ascii="Times New Roman" w:hAnsi="Times New Roman" w:cs="Times New Roman"/>
              <w:bCs/>
              <w:szCs w:val="30"/>
              <w:lang w:val="en-US" w:eastAsia="zh-CN"/>
            </w:rPr>
            <w:t>六</w:t>
          </w:r>
          <w:r>
            <w:rPr>
              <w:rFonts w:hint="default" w:ascii="Times New Roman" w:hAnsi="Times New Roman" w:cs="Times New Roman"/>
              <w:bCs/>
              <w:szCs w:val="30"/>
              <w:lang w:val="en-US" w:eastAsia="zh-CN"/>
            </w:rPr>
            <w:t>）</w:t>
          </w:r>
          <w:r>
            <w:rPr>
              <w:rFonts w:hint="default" w:ascii="Times New Roman" w:hAnsi="Times New Roman" w:eastAsia="宋体" w:cs="Times New Roman"/>
              <w:bCs/>
              <w:szCs w:val="30"/>
              <w:lang w:val="en-US" w:eastAsia="zh-CN"/>
            </w:rPr>
            <w:t>构成响应文件的其它资料</w:t>
          </w:r>
          <w:r>
            <w:tab/>
          </w:r>
          <w:r>
            <w:fldChar w:fldCharType="begin"/>
          </w:r>
          <w:r>
            <w:instrText xml:space="preserve"> PAGEREF _Toc32339 \h </w:instrText>
          </w:r>
          <w:r>
            <w:fldChar w:fldCharType="separate"/>
          </w:r>
          <w:r>
            <w:t>- 30 -</w:t>
          </w:r>
          <w:r>
            <w:fldChar w:fldCharType="end"/>
          </w:r>
          <w:r>
            <w:fldChar w:fldCharType="end"/>
          </w:r>
        </w:p>
        <w:p>
          <w:pPr>
            <w:pStyle w:val="20"/>
            <w:tabs>
              <w:tab w:val="right" w:leader="dot" w:pos="8957"/>
            </w:tabs>
          </w:pPr>
          <w:r>
            <w:fldChar w:fldCharType="begin"/>
          </w:r>
          <w:r>
            <w:instrText xml:space="preserve"> HYPERLINK \l _Toc15631 </w:instrText>
          </w:r>
          <w:r>
            <w:fldChar w:fldCharType="separate"/>
          </w:r>
          <w:r>
            <w:rPr>
              <w:rFonts w:hint="default" w:ascii="Times New Roman" w:hAnsi="Times New Roman" w:eastAsia="宋体" w:cs="Times New Roman"/>
              <w:bCs/>
              <w:szCs w:val="30"/>
              <w:highlight w:val="none"/>
              <w:lang w:val="en-US" w:eastAsia="zh-CN"/>
            </w:rPr>
            <w:t>二、报价响应文件</w:t>
          </w:r>
          <w:r>
            <w:tab/>
          </w:r>
          <w:r>
            <w:fldChar w:fldCharType="begin"/>
          </w:r>
          <w:r>
            <w:instrText xml:space="preserve"> PAGEREF _Toc15631 \h </w:instrText>
          </w:r>
          <w:r>
            <w:fldChar w:fldCharType="separate"/>
          </w:r>
          <w:r>
            <w:t>32</w:t>
          </w:r>
          <w:r>
            <w:fldChar w:fldCharType="end"/>
          </w:r>
          <w:r>
            <w:fldChar w:fldCharType="end"/>
          </w:r>
        </w:p>
        <w:p>
          <w:pPr>
            <w:pStyle w:val="20"/>
            <w:tabs>
              <w:tab w:val="right" w:leader="dot" w:pos="8957"/>
            </w:tabs>
          </w:pPr>
          <w:r>
            <w:fldChar w:fldCharType="begin"/>
          </w:r>
          <w:r>
            <w:instrText xml:space="preserve"> HYPERLINK \l _Toc3709 </w:instrText>
          </w:r>
          <w:r>
            <w:fldChar w:fldCharType="separate"/>
          </w:r>
          <w:r>
            <w:rPr>
              <w:rFonts w:hint="eastAsia" w:ascii="Times New Roman" w:hAnsi="Times New Roman" w:eastAsia="宋体" w:cs="Times New Roman"/>
              <w:bCs/>
              <w:szCs w:val="30"/>
              <w:lang w:eastAsia="zh-CN"/>
            </w:rPr>
            <w:t>★（</w:t>
          </w:r>
          <w:r>
            <w:rPr>
              <w:rFonts w:hint="eastAsia" w:ascii="Times New Roman" w:hAnsi="Times New Roman" w:eastAsia="宋体" w:cs="Times New Roman"/>
              <w:bCs/>
              <w:szCs w:val="30"/>
              <w:lang w:val="en-US" w:eastAsia="zh-CN"/>
            </w:rPr>
            <w:t>一</w:t>
          </w:r>
          <w:r>
            <w:rPr>
              <w:rFonts w:hint="eastAsia" w:ascii="Times New Roman" w:hAnsi="Times New Roman" w:eastAsia="宋体" w:cs="Times New Roman"/>
              <w:bCs/>
              <w:szCs w:val="30"/>
              <w:lang w:eastAsia="zh-CN"/>
            </w:rPr>
            <w:t>）</w:t>
          </w:r>
          <w:r>
            <w:rPr>
              <w:rFonts w:hint="eastAsia" w:ascii="Times New Roman" w:hAnsi="Times New Roman" w:eastAsia="宋体" w:cs="Times New Roman"/>
              <w:bCs/>
              <w:szCs w:val="30"/>
              <w:lang w:val="en-US" w:eastAsia="zh-CN"/>
            </w:rPr>
            <w:t>报价</w:t>
          </w:r>
          <w:r>
            <w:rPr>
              <w:rFonts w:hint="default" w:ascii="Times New Roman" w:hAnsi="Times New Roman" w:cs="Times New Roman"/>
              <w:bCs/>
              <w:szCs w:val="30"/>
            </w:rPr>
            <w:t>一览表</w:t>
          </w:r>
          <w:r>
            <w:tab/>
          </w:r>
          <w:r>
            <w:fldChar w:fldCharType="begin"/>
          </w:r>
          <w:r>
            <w:instrText xml:space="preserve"> PAGEREF _Toc3709 \h </w:instrText>
          </w:r>
          <w:r>
            <w:fldChar w:fldCharType="separate"/>
          </w:r>
          <w:r>
            <w:t>32</w:t>
          </w:r>
          <w:r>
            <w:fldChar w:fldCharType="end"/>
          </w:r>
          <w:r>
            <w:fldChar w:fldCharType="end"/>
          </w:r>
        </w:p>
        <w:p>
          <w:pPr>
            <w:pStyle w:val="20"/>
            <w:tabs>
              <w:tab w:val="right" w:leader="dot" w:pos="8957"/>
            </w:tabs>
          </w:pPr>
          <w:r>
            <w:fldChar w:fldCharType="begin"/>
          </w:r>
          <w:r>
            <w:instrText xml:space="preserve"> HYPERLINK \l _Toc8317 </w:instrText>
          </w:r>
          <w:r>
            <w:fldChar w:fldCharType="separate"/>
          </w:r>
          <w:r>
            <w:rPr>
              <w:rFonts w:hint="default" w:ascii="Times New Roman" w:hAnsi="Times New Roman" w:eastAsia="宋体" w:cs="Times New Roman"/>
              <w:bCs/>
              <w:szCs w:val="30"/>
              <w:lang w:val="en-US" w:eastAsia="zh-CN"/>
            </w:rPr>
            <w:t>（</w:t>
          </w:r>
          <w:r>
            <w:rPr>
              <w:rFonts w:hint="eastAsia" w:ascii="Times New Roman" w:hAnsi="Times New Roman" w:eastAsia="宋体" w:cs="Times New Roman"/>
              <w:bCs/>
              <w:szCs w:val="30"/>
              <w:lang w:val="en-US" w:eastAsia="zh-CN"/>
            </w:rPr>
            <w:t>二</w:t>
          </w:r>
          <w:r>
            <w:rPr>
              <w:rFonts w:hint="default" w:ascii="Times New Roman" w:hAnsi="Times New Roman" w:eastAsia="宋体" w:cs="Times New Roman"/>
              <w:bCs/>
              <w:szCs w:val="30"/>
              <w:lang w:val="en-US" w:eastAsia="zh-CN"/>
            </w:rPr>
            <w:t>）投标报价情况说明</w:t>
          </w:r>
          <w:r>
            <w:tab/>
          </w:r>
          <w:r>
            <w:fldChar w:fldCharType="begin"/>
          </w:r>
          <w:r>
            <w:instrText xml:space="preserve"> PAGEREF _Toc8317 \h </w:instrText>
          </w:r>
          <w:r>
            <w:fldChar w:fldCharType="separate"/>
          </w:r>
          <w:r>
            <w:t>33</w:t>
          </w:r>
          <w:r>
            <w:fldChar w:fldCharType="end"/>
          </w:r>
          <w:r>
            <w:fldChar w:fldCharType="end"/>
          </w:r>
        </w:p>
        <w:p>
          <w:pPr>
            <w:pStyle w:val="20"/>
            <w:tabs>
              <w:tab w:val="right" w:leader="dot" w:pos="8957"/>
            </w:tabs>
          </w:pPr>
          <w:r>
            <w:fldChar w:fldCharType="begin"/>
          </w:r>
          <w:r>
            <w:instrText xml:space="preserve"> HYPERLINK \l _Toc2576 </w:instrText>
          </w:r>
          <w:r>
            <w:fldChar w:fldCharType="separate"/>
          </w:r>
          <w:r>
            <w:rPr>
              <w:rFonts w:hint="default" w:ascii="Times New Roman" w:hAnsi="Times New Roman" w:eastAsia="宋体" w:cs="Times New Roman"/>
              <w:bCs/>
              <w:szCs w:val="30"/>
              <w:highlight w:val="none"/>
              <w:lang w:val="en-US" w:eastAsia="zh-CN"/>
            </w:rPr>
            <w:t>三、商务响应文件</w:t>
          </w:r>
          <w:r>
            <w:tab/>
          </w:r>
          <w:r>
            <w:fldChar w:fldCharType="begin"/>
          </w:r>
          <w:r>
            <w:instrText xml:space="preserve"> PAGEREF _Toc2576 \h </w:instrText>
          </w:r>
          <w:r>
            <w:fldChar w:fldCharType="separate"/>
          </w:r>
          <w:r>
            <w:t>- 34 -</w:t>
          </w:r>
          <w:r>
            <w:fldChar w:fldCharType="end"/>
          </w:r>
          <w:r>
            <w:fldChar w:fldCharType="end"/>
          </w:r>
        </w:p>
        <w:p>
          <w:pPr>
            <w:pStyle w:val="20"/>
            <w:tabs>
              <w:tab w:val="right" w:leader="dot" w:pos="8957"/>
            </w:tabs>
          </w:pPr>
          <w:r>
            <w:fldChar w:fldCharType="begin"/>
          </w:r>
          <w:r>
            <w:instrText xml:space="preserve"> HYPERLINK \l _Toc5969 </w:instrText>
          </w:r>
          <w:r>
            <w:fldChar w:fldCharType="separate"/>
          </w:r>
          <w:r>
            <w:rPr>
              <w:rFonts w:hint="default" w:ascii="Times New Roman" w:hAnsi="Times New Roman" w:cs="Times New Roman"/>
              <w:bCs/>
              <w:szCs w:val="30"/>
              <w:lang w:val="en-US" w:eastAsia="zh-CN"/>
            </w:rPr>
            <w:t>（一）</w:t>
          </w:r>
          <w:r>
            <w:rPr>
              <w:rFonts w:hint="default" w:ascii="Times New Roman" w:hAnsi="Times New Roman" w:eastAsia="宋体" w:cs="Times New Roman"/>
              <w:bCs/>
              <w:szCs w:val="30"/>
            </w:rPr>
            <w:t>投 标 函</w:t>
          </w:r>
          <w:r>
            <w:tab/>
          </w:r>
          <w:r>
            <w:fldChar w:fldCharType="begin"/>
          </w:r>
          <w:r>
            <w:instrText xml:space="preserve"> PAGEREF _Toc5969 \h </w:instrText>
          </w:r>
          <w:r>
            <w:fldChar w:fldCharType="separate"/>
          </w:r>
          <w:r>
            <w:t>- 34 -</w:t>
          </w:r>
          <w:r>
            <w:fldChar w:fldCharType="end"/>
          </w:r>
          <w:r>
            <w:fldChar w:fldCharType="end"/>
          </w:r>
        </w:p>
        <w:p>
          <w:pPr>
            <w:pStyle w:val="20"/>
            <w:tabs>
              <w:tab w:val="right" w:leader="dot" w:pos="8957"/>
            </w:tabs>
          </w:pPr>
          <w:r>
            <w:fldChar w:fldCharType="begin"/>
          </w:r>
          <w:r>
            <w:instrText xml:space="preserve"> HYPERLINK \l _Toc22418 </w:instrText>
          </w:r>
          <w:r>
            <w:fldChar w:fldCharType="separate"/>
          </w:r>
          <w:r>
            <w:rPr>
              <w:rFonts w:hint="default" w:ascii="Times New Roman" w:hAnsi="Times New Roman" w:cs="Times New Roman"/>
              <w:bCs/>
              <w:szCs w:val="30"/>
              <w:lang w:val="en-US" w:eastAsia="zh-CN"/>
            </w:rPr>
            <w:t>（二）</w:t>
          </w:r>
          <w:r>
            <w:rPr>
              <w:rFonts w:hint="default" w:ascii="Times New Roman" w:hAnsi="Times New Roman" w:eastAsia="宋体" w:cs="Times New Roman"/>
              <w:bCs/>
              <w:szCs w:val="30"/>
              <w:lang w:val="en-US" w:eastAsia="zh-CN"/>
            </w:rPr>
            <w:t>法定代表人（或单位负责人）身份证明书</w:t>
          </w:r>
          <w:r>
            <w:tab/>
          </w:r>
          <w:r>
            <w:fldChar w:fldCharType="begin"/>
          </w:r>
          <w:r>
            <w:instrText xml:space="preserve"> PAGEREF _Toc22418 \h </w:instrText>
          </w:r>
          <w:r>
            <w:fldChar w:fldCharType="separate"/>
          </w:r>
          <w:r>
            <w:t>- 36 -</w:t>
          </w:r>
          <w:r>
            <w:fldChar w:fldCharType="end"/>
          </w:r>
          <w:r>
            <w:fldChar w:fldCharType="end"/>
          </w:r>
        </w:p>
        <w:p>
          <w:pPr>
            <w:pStyle w:val="20"/>
            <w:tabs>
              <w:tab w:val="right" w:leader="dot" w:pos="8957"/>
            </w:tabs>
          </w:pPr>
          <w:r>
            <w:fldChar w:fldCharType="begin"/>
          </w:r>
          <w:r>
            <w:instrText xml:space="preserve"> HYPERLINK \l _Toc19695 </w:instrText>
          </w:r>
          <w:r>
            <w:fldChar w:fldCharType="separate"/>
          </w:r>
          <w:r>
            <w:rPr>
              <w:rFonts w:hint="default" w:ascii="Times New Roman" w:hAnsi="Times New Roman" w:cs="Times New Roman"/>
              <w:bCs/>
              <w:szCs w:val="30"/>
              <w:lang w:val="en-US" w:eastAsia="zh-CN"/>
            </w:rPr>
            <w:t>（三）</w:t>
          </w:r>
          <w:r>
            <w:rPr>
              <w:rFonts w:hint="default" w:ascii="Times New Roman" w:hAnsi="Times New Roman" w:eastAsia="宋体" w:cs="Times New Roman"/>
              <w:bCs/>
              <w:szCs w:val="30"/>
              <w:lang w:val="en-US" w:eastAsia="zh-CN"/>
            </w:rPr>
            <w:t>法定代表人授权委托书</w:t>
          </w:r>
          <w:r>
            <w:tab/>
          </w:r>
          <w:r>
            <w:fldChar w:fldCharType="begin"/>
          </w:r>
          <w:r>
            <w:instrText xml:space="preserve"> PAGEREF _Toc19695 \h </w:instrText>
          </w:r>
          <w:r>
            <w:fldChar w:fldCharType="separate"/>
          </w:r>
          <w:r>
            <w:t>- 37 -</w:t>
          </w:r>
          <w:r>
            <w:fldChar w:fldCharType="end"/>
          </w:r>
          <w:r>
            <w:fldChar w:fldCharType="end"/>
          </w:r>
        </w:p>
        <w:p>
          <w:pPr>
            <w:pStyle w:val="20"/>
            <w:tabs>
              <w:tab w:val="right" w:leader="dot" w:pos="8957"/>
            </w:tabs>
          </w:pPr>
          <w:r>
            <w:fldChar w:fldCharType="begin"/>
          </w:r>
          <w:r>
            <w:instrText xml:space="preserve"> HYPERLINK \l _Toc16363 </w:instrText>
          </w:r>
          <w:r>
            <w:fldChar w:fldCharType="separate"/>
          </w:r>
          <w:r>
            <w:rPr>
              <w:rFonts w:hint="eastAsia" w:ascii="Times New Roman" w:hAnsi="Times New Roman" w:cs="Times New Roman" w:eastAsiaTheme="minorEastAsia"/>
              <w:bCs/>
              <w:kern w:val="2"/>
              <w:szCs w:val="30"/>
              <w:lang w:val="en-US" w:eastAsia="zh-CN" w:bidi="ar-SA"/>
            </w:rPr>
            <w:t>★（四）</w:t>
          </w:r>
          <w:r>
            <w:rPr>
              <w:rFonts w:hint="default" w:ascii="Times New Roman" w:hAnsi="Times New Roman" w:cs="Times New Roman" w:eastAsiaTheme="minorEastAsia"/>
              <w:bCs/>
              <w:kern w:val="2"/>
              <w:szCs w:val="30"/>
              <w:lang w:val="en-US" w:eastAsia="zh-CN" w:bidi="ar-SA"/>
            </w:rPr>
            <w:t>协商</w:t>
          </w:r>
          <w:r>
            <w:rPr>
              <w:rFonts w:hint="eastAsia" w:ascii="Times New Roman" w:hAnsi="Times New Roman" w:cs="Times New Roman" w:eastAsiaTheme="minorEastAsia"/>
              <w:bCs/>
              <w:kern w:val="2"/>
              <w:szCs w:val="30"/>
              <w:lang w:val="en-US" w:eastAsia="zh-CN" w:bidi="ar-SA"/>
            </w:rPr>
            <w:t>申</w:t>
          </w:r>
          <w:r>
            <w:rPr>
              <w:rFonts w:hint="eastAsia" w:ascii="宋体" w:hAnsi="宋体"/>
              <w:bCs w:val="0"/>
              <w:szCs w:val="28"/>
            </w:rPr>
            <w:t>请函</w:t>
          </w:r>
          <w:r>
            <w:tab/>
          </w:r>
          <w:r>
            <w:fldChar w:fldCharType="begin"/>
          </w:r>
          <w:r>
            <w:instrText xml:space="preserve"> PAGEREF _Toc16363 \h </w:instrText>
          </w:r>
          <w:r>
            <w:fldChar w:fldCharType="separate"/>
          </w:r>
          <w:r>
            <w:t>- 38 -</w:t>
          </w:r>
          <w:r>
            <w:fldChar w:fldCharType="end"/>
          </w:r>
          <w:r>
            <w:fldChar w:fldCharType="end"/>
          </w:r>
        </w:p>
        <w:p>
          <w:pPr>
            <w:pStyle w:val="20"/>
            <w:tabs>
              <w:tab w:val="right" w:leader="dot" w:pos="8957"/>
            </w:tabs>
          </w:pPr>
          <w:r>
            <w:fldChar w:fldCharType="begin"/>
          </w:r>
          <w:r>
            <w:instrText xml:space="preserve"> HYPERLINK \l _Toc19819 </w:instrText>
          </w:r>
          <w:r>
            <w:fldChar w:fldCharType="separate"/>
          </w:r>
          <w:r>
            <w:rPr>
              <w:rFonts w:hint="eastAsia" w:ascii="Times New Roman" w:hAnsi="Times New Roman" w:eastAsia="宋体" w:cs="Times New Roman"/>
              <w:bCs/>
              <w:szCs w:val="30"/>
              <w:lang w:eastAsia="zh-CN"/>
            </w:rPr>
            <w:t>★</w:t>
          </w:r>
          <w:r>
            <w:rPr>
              <w:rFonts w:hint="default" w:ascii="Times New Roman" w:hAnsi="Times New Roman" w:cs="Times New Roman"/>
              <w:bCs/>
              <w:szCs w:val="30"/>
              <w:lang w:val="en-US" w:eastAsia="zh-CN"/>
            </w:rPr>
            <w:t>（</w:t>
          </w:r>
          <w:r>
            <w:rPr>
              <w:rFonts w:hint="eastAsia" w:ascii="Times New Roman" w:hAnsi="Times New Roman" w:cs="Times New Roman"/>
              <w:bCs/>
              <w:szCs w:val="30"/>
              <w:lang w:val="en-US" w:eastAsia="zh-CN"/>
            </w:rPr>
            <w:t>五</w:t>
          </w:r>
          <w:r>
            <w:rPr>
              <w:rFonts w:hint="default" w:ascii="Times New Roman" w:hAnsi="Times New Roman" w:cs="Times New Roman"/>
              <w:bCs/>
              <w:szCs w:val="30"/>
              <w:lang w:val="en-US" w:eastAsia="zh-CN"/>
            </w:rPr>
            <w:t>）</w:t>
          </w:r>
          <w:r>
            <w:rPr>
              <w:rFonts w:hint="default" w:ascii="Times New Roman" w:hAnsi="Times New Roman" w:eastAsia="宋体" w:cs="Times New Roman"/>
              <w:bCs/>
              <w:szCs w:val="30"/>
              <w:lang w:val="en-US" w:eastAsia="zh-CN"/>
            </w:rPr>
            <w:t>商务条款偏离表</w:t>
          </w:r>
          <w:r>
            <w:tab/>
          </w:r>
          <w:r>
            <w:fldChar w:fldCharType="begin"/>
          </w:r>
          <w:r>
            <w:instrText xml:space="preserve"> PAGEREF _Toc19819 \h </w:instrText>
          </w:r>
          <w:r>
            <w:fldChar w:fldCharType="separate"/>
          </w:r>
          <w:r>
            <w:t>39</w:t>
          </w:r>
          <w:r>
            <w:fldChar w:fldCharType="end"/>
          </w:r>
          <w:r>
            <w:fldChar w:fldCharType="end"/>
          </w:r>
        </w:p>
        <w:p>
          <w:pPr>
            <w:pStyle w:val="19"/>
            <w:tabs>
              <w:tab w:val="right" w:leader="dot" w:pos="8957"/>
            </w:tabs>
          </w:pPr>
          <w:r>
            <w:fldChar w:fldCharType="begin"/>
          </w:r>
          <w:r>
            <w:instrText xml:space="preserve"> HYPERLINK \l _Toc4736 </w:instrText>
          </w:r>
          <w:r>
            <w:fldChar w:fldCharType="separate"/>
          </w:r>
          <w:r>
            <w:rPr>
              <w:rFonts w:hint="default" w:ascii="Times New Roman" w:hAnsi="Times New Roman" w:cs="Times New Roman"/>
              <w:szCs w:val="36"/>
            </w:rPr>
            <w:t>第五章  采购需求</w:t>
          </w:r>
          <w:r>
            <w:tab/>
          </w:r>
          <w:r>
            <w:fldChar w:fldCharType="begin"/>
          </w:r>
          <w:r>
            <w:instrText xml:space="preserve"> PAGEREF _Toc4736 \h </w:instrText>
          </w:r>
          <w:r>
            <w:fldChar w:fldCharType="separate"/>
          </w:r>
          <w:r>
            <w:t>41</w:t>
          </w:r>
          <w:r>
            <w:fldChar w:fldCharType="end"/>
          </w:r>
          <w:r>
            <w:fldChar w:fldCharType="end"/>
          </w:r>
        </w:p>
        <w:p>
          <w:pPr>
            <w:pStyle w:val="19"/>
            <w:tabs>
              <w:tab w:val="right" w:leader="dot" w:pos="8957"/>
            </w:tabs>
          </w:pPr>
          <w:r>
            <w:fldChar w:fldCharType="begin"/>
          </w:r>
          <w:r>
            <w:instrText xml:space="preserve"> HYPERLINK \l _Toc22450 </w:instrText>
          </w:r>
          <w:r>
            <w:fldChar w:fldCharType="separate"/>
          </w:r>
          <w:r>
            <w:rPr>
              <w:rFonts w:hint="eastAsia" w:ascii="Times New Roman" w:hAnsi="Times New Roman" w:eastAsia="宋体" w:cs="Times New Roman"/>
              <w:szCs w:val="36"/>
              <w:lang w:val="en-US" w:eastAsia="zh-CN"/>
            </w:rPr>
            <w:t xml:space="preserve">第六章 </w:t>
          </w:r>
          <w:r>
            <w:rPr>
              <w:rFonts w:hint="eastAsia" w:cs="Times New Roman"/>
              <w:szCs w:val="36"/>
              <w:lang w:val="en-US" w:eastAsia="zh-CN"/>
            </w:rPr>
            <w:t>协商</w:t>
          </w:r>
          <w:r>
            <w:rPr>
              <w:rFonts w:hint="default" w:ascii="Times New Roman" w:hAnsi="Times New Roman" w:eastAsia="宋体" w:cs="Times New Roman"/>
              <w:szCs w:val="36"/>
              <w:lang w:val="en-US" w:eastAsia="zh-CN"/>
            </w:rPr>
            <w:t>办法</w:t>
          </w:r>
          <w:r>
            <w:tab/>
          </w:r>
          <w:r>
            <w:fldChar w:fldCharType="begin"/>
          </w:r>
          <w:r>
            <w:instrText xml:space="preserve"> PAGEREF _Toc22450 \h </w:instrText>
          </w:r>
          <w:r>
            <w:fldChar w:fldCharType="separate"/>
          </w:r>
          <w:r>
            <w:t>- 45 -</w:t>
          </w:r>
          <w:r>
            <w:fldChar w:fldCharType="end"/>
          </w:r>
          <w:r>
            <w:fldChar w:fldCharType="end"/>
          </w:r>
        </w:p>
        <w:p>
          <w:pPr>
            <w:pStyle w:val="20"/>
            <w:tabs>
              <w:tab w:val="right" w:leader="dot" w:pos="8957"/>
            </w:tabs>
          </w:pPr>
          <w:r>
            <w:fldChar w:fldCharType="begin"/>
          </w:r>
          <w:r>
            <w:instrText xml:space="preserve"> HYPERLINK \l _Toc29500 </w:instrText>
          </w:r>
          <w:r>
            <w:fldChar w:fldCharType="separate"/>
          </w:r>
          <w:r>
            <w:rPr>
              <w:rFonts w:hint="eastAsia" w:ascii="Times New Roman" w:hAnsi="Times New Roman" w:cs="Times New Roman"/>
              <w:lang w:val="en-US" w:eastAsia="zh-CN"/>
            </w:rPr>
            <w:t>协商</w:t>
          </w:r>
          <w:r>
            <w:rPr>
              <w:rFonts w:hint="default" w:ascii="Times New Roman" w:hAnsi="Times New Roman" w:cs="Times New Roman"/>
              <w:lang w:val="en-US" w:eastAsia="zh-CN"/>
            </w:rPr>
            <w:t>办法前附表</w:t>
          </w:r>
          <w:r>
            <w:tab/>
          </w:r>
          <w:r>
            <w:fldChar w:fldCharType="begin"/>
          </w:r>
          <w:r>
            <w:instrText xml:space="preserve"> PAGEREF _Toc29500 \h </w:instrText>
          </w:r>
          <w:r>
            <w:fldChar w:fldCharType="separate"/>
          </w:r>
          <w:r>
            <w:t>- 45 -</w:t>
          </w:r>
          <w:r>
            <w:fldChar w:fldCharType="end"/>
          </w:r>
          <w:r>
            <w:fldChar w:fldCharType="end"/>
          </w:r>
        </w:p>
        <w:p>
          <w:pPr>
            <w:pStyle w:val="20"/>
            <w:tabs>
              <w:tab w:val="right" w:leader="dot" w:pos="8957"/>
            </w:tabs>
          </w:pPr>
          <w:r>
            <w:fldChar w:fldCharType="begin"/>
          </w:r>
          <w:r>
            <w:instrText xml:space="preserve"> HYPERLINK \l _Toc9705 </w:instrText>
          </w:r>
          <w:r>
            <w:fldChar w:fldCharType="separate"/>
          </w:r>
          <w:r>
            <w:rPr>
              <w:rFonts w:hint="default" w:ascii="Times New Roman" w:hAnsi="Times New Roman" w:cs="Times New Roman"/>
              <w:szCs w:val="28"/>
            </w:rPr>
            <w:t>1.</w:t>
          </w:r>
          <w:r>
            <w:rPr>
              <w:rFonts w:hint="eastAsia" w:ascii="宋体" w:hAnsi="宋体"/>
              <w:szCs w:val="28"/>
            </w:rPr>
            <w:t>协商原则</w:t>
          </w:r>
          <w:r>
            <w:tab/>
          </w:r>
          <w:r>
            <w:fldChar w:fldCharType="begin"/>
          </w:r>
          <w:r>
            <w:instrText xml:space="preserve"> PAGEREF _Toc9705 \h </w:instrText>
          </w:r>
          <w:r>
            <w:fldChar w:fldCharType="separate"/>
          </w:r>
          <w:r>
            <w:t>- 47 -</w:t>
          </w:r>
          <w:r>
            <w:fldChar w:fldCharType="end"/>
          </w:r>
          <w:r>
            <w:fldChar w:fldCharType="end"/>
          </w:r>
        </w:p>
        <w:p>
          <w:pPr>
            <w:pStyle w:val="20"/>
            <w:tabs>
              <w:tab w:val="right" w:leader="dot" w:pos="8957"/>
            </w:tabs>
          </w:pPr>
          <w:r>
            <w:fldChar w:fldCharType="begin"/>
          </w:r>
          <w:r>
            <w:instrText xml:space="preserve"> HYPERLINK \l _Toc27125 </w:instrText>
          </w:r>
          <w:r>
            <w:fldChar w:fldCharType="separate"/>
          </w:r>
          <w:r>
            <w:rPr>
              <w:rFonts w:hint="default" w:ascii="Times New Roman" w:hAnsi="Times New Roman" w:cs="Times New Roman"/>
              <w:szCs w:val="28"/>
            </w:rPr>
            <w:t xml:space="preserve">2. </w:t>
          </w:r>
          <w:r>
            <w:rPr>
              <w:rFonts w:hint="eastAsia" w:ascii="Times New Roman" w:hAnsi="Times New Roman" w:cs="Times New Roman"/>
              <w:szCs w:val="28"/>
              <w:lang w:val="en-US" w:eastAsia="zh-CN"/>
            </w:rPr>
            <w:t>协商</w:t>
          </w:r>
          <w:r>
            <w:rPr>
              <w:rFonts w:hint="default" w:ascii="Times New Roman" w:hAnsi="Times New Roman" w:cs="Times New Roman"/>
              <w:szCs w:val="28"/>
            </w:rPr>
            <w:t>标准</w:t>
          </w:r>
          <w:r>
            <w:tab/>
          </w:r>
          <w:r>
            <w:fldChar w:fldCharType="begin"/>
          </w:r>
          <w:r>
            <w:instrText xml:space="preserve"> PAGEREF _Toc27125 \h </w:instrText>
          </w:r>
          <w:r>
            <w:fldChar w:fldCharType="separate"/>
          </w:r>
          <w:r>
            <w:t>- 47 -</w:t>
          </w:r>
          <w:r>
            <w:fldChar w:fldCharType="end"/>
          </w:r>
          <w:r>
            <w:fldChar w:fldCharType="end"/>
          </w:r>
        </w:p>
        <w:p>
          <w:pPr>
            <w:pStyle w:val="20"/>
            <w:tabs>
              <w:tab w:val="right" w:leader="dot" w:pos="8957"/>
            </w:tabs>
          </w:pPr>
          <w:r>
            <w:fldChar w:fldCharType="begin"/>
          </w:r>
          <w:r>
            <w:instrText xml:space="preserve"> HYPERLINK \l _Toc1484 </w:instrText>
          </w:r>
          <w:r>
            <w:fldChar w:fldCharType="separate"/>
          </w:r>
          <w:r>
            <w:rPr>
              <w:rFonts w:hint="default" w:ascii="Times New Roman" w:hAnsi="Times New Roman" w:eastAsia="宋体" w:cs="Times New Roman"/>
              <w:szCs w:val="24"/>
              <w:lang w:val="en-US" w:eastAsia="zh-CN"/>
            </w:rPr>
            <w:t>2.1资格性审查</w:t>
          </w:r>
          <w:r>
            <w:rPr>
              <w:rFonts w:hint="default" w:ascii="Times New Roman" w:hAnsi="Times New Roman" w:eastAsia="宋体" w:cs="Times New Roman"/>
              <w:szCs w:val="24"/>
            </w:rPr>
            <w:t>标准</w:t>
          </w:r>
          <w:r>
            <w:tab/>
          </w:r>
          <w:r>
            <w:fldChar w:fldCharType="begin"/>
          </w:r>
          <w:r>
            <w:instrText xml:space="preserve"> PAGEREF _Toc1484 \h </w:instrText>
          </w:r>
          <w:r>
            <w:fldChar w:fldCharType="separate"/>
          </w:r>
          <w:r>
            <w:t>- 47 -</w:t>
          </w:r>
          <w:r>
            <w:fldChar w:fldCharType="end"/>
          </w:r>
          <w:r>
            <w:fldChar w:fldCharType="end"/>
          </w:r>
        </w:p>
        <w:p>
          <w:pPr>
            <w:pStyle w:val="20"/>
            <w:tabs>
              <w:tab w:val="right" w:leader="dot" w:pos="8957"/>
            </w:tabs>
          </w:pPr>
          <w:r>
            <w:fldChar w:fldCharType="begin"/>
          </w:r>
          <w:r>
            <w:instrText xml:space="preserve"> HYPERLINK \l _Toc17858 </w:instrText>
          </w:r>
          <w:r>
            <w:fldChar w:fldCharType="separate"/>
          </w:r>
          <w:r>
            <w:rPr>
              <w:rFonts w:hint="default" w:ascii="Times New Roman" w:hAnsi="Times New Roman" w:eastAsia="宋体" w:cs="Times New Roman"/>
              <w:szCs w:val="24"/>
              <w:lang w:val="en-US" w:eastAsia="zh-CN"/>
            </w:rPr>
            <w:t>2.2符合性审查标准</w:t>
          </w:r>
          <w:r>
            <w:tab/>
          </w:r>
          <w:r>
            <w:fldChar w:fldCharType="begin"/>
          </w:r>
          <w:r>
            <w:instrText xml:space="preserve"> PAGEREF _Toc17858 \h </w:instrText>
          </w:r>
          <w:r>
            <w:fldChar w:fldCharType="separate"/>
          </w:r>
          <w:r>
            <w:t>- 47 -</w:t>
          </w:r>
          <w:r>
            <w:fldChar w:fldCharType="end"/>
          </w:r>
          <w:r>
            <w:fldChar w:fldCharType="end"/>
          </w:r>
        </w:p>
        <w:p>
          <w:pPr>
            <w:pStyle w:val="20"/>
            <w:tabs>
              <w:tab w:val="right" w:leader="dot" w:pos="8957"/>
            </w:tabs>
          </w:pPr>
          <w:r>
            <w:fldChar w:fldCharType="begin"/>
          </w:r>
          <w:r>
            <w:instrText xml:space="preserve"> HYPERLINK \l _Toc10527 </w:instrText>
          </w:r>
          <w:r>
            <w:fldChar w:fldCharType="separate"/>
          </w:r>
          <w:r>
            <w:rPr>
              <w:rFonts w:hint="default" w:ascii="Times New Roman" w:hAnsi="Times New Roman" w:eastAsia="宋体" w:cs="Times New Roman"/>
              <w:szCs w:val="24"/>
              <w:lang w:val="en-US" w:eastAsia="zh-CN"/>
            </w:rPr>
            <w:t>2.3报价价格扣除标准</w:t>
          </w:r>
          <w:r>
            <w:tab/>
          </w:r>
          <w:r>
            <w:fldChar w:fldCharType="begin"/>
          </w:r>
          <w:r>
            <w:instrText xml:space="preserve"> PAGEREF _Toc10527 \h </w:instrText>
          </w:r>
          <w:r>
            <w:fldChar w:fldCharType="separate"/>
          </w:r>
          <w:r>
            <w:t>- 47 -</w:t>
          </w:r>
          <w:r>
            <w:fldChar w:fldCharType="end"/>
          </w:r>
          <w:r>
            <w:fldChar w:fldCharType="end"/>
          </w:r>
        </w:p>
        <w:p>
          <w:pPr>
            <w:pStyle w:val="20"/>
            <w:tabs>
              <w:tab w:val="right" w:leader="dot" w:pos="8957"/>
            </w:tabs>
          </w:pPr>
          <w:r>
            <w:fldChar w:fldCharType="begin"/>
          </w:r>
          <w:r>
            <w:instrText xml:space="preserve"> HYPERLINK \l _Toc15425 </w:instrText>
          </w:r>
          <w:r>
            <w:fldChar w:fldCharType="separate"/>
          </w:r>
          <w:r>
            <w:rPr>
              <w:rFonts w:hint="default" w:ascii="Times New Roman" w:hAnsi="Times New Roman" w:cs="Times New Roman"/>
              <w:szCs w:val="28"/>
            </w:rPr>
            <w:t xml:space="preserve">3. </w:t>
          </w:r>
          <w:r>
            <w:rPr>
              <w:rFonts w:hint="eastAsia" w:ascii="Times New Roman" w:hAnsi="Times New Roman" w:cs="Times New Roman"/>
              <w:szCs w:val="28"/>
              <w:lang w:val="en-US" w:eastAsia="zh-CN"/>
            </w:rPr>
            <w:t>协商</w:t>
          </w:r>
          <w:r>
            <w:rPr>
              <w:rFonts w:hint="default" w:ascii="Times New Roman" w:hAnsi="Times New Roman" w:cs="Times New Roman"/>
              <w:szCs w:val="28"/>
            </w:rPr>
            <w:t>程序</w:t>
          </w:r>
          <w:r>
            <w:tab/>
          </w:r>
          <w:r>
            <w:fldChar w:fldCharType="begin"/>
          </w:r>
          <w:r>
            <w:instrText xml:space="preserve"> PAGEREF _Toc15425 \h </w:instrText>
          </w:r>
          <w:r>
            <w:fldChar w:fldCharType="separate"/>
          </w:r>
          <w:r>
            <w:t>- 47 -</w:t>
          </w:r>
          <w:r>
            <w:fldChar w:fldCharType="end"/>
          </w:r>
          <w:r>
            <w:fldChar w:fldCharType="end"/>
          </w:r>
        </w:p>
        <w:p>
          <w:r>
            <w:fldChar w:fldCharType="end"/>
          </w:r>
        </w:p>
      </w:sdtContent>
    </w:sdt>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p>
    <w:p>
      <w:pPr>
        <w:pStyle w:val="24"/>
        <w:ind w:left="0" w:leftChars="0" w:firstLine="0" w:firstLineChars="0"/>
        <w:jc w:val="center"/>
        <w:outlineLvl w:val="0"/>
        <w:rPr>
          <w:rFonts w:hint="default" w:ascii="Times New Roman" w:hAnsi="Times New Roman" w:cs="Times New Roman"/>
          <w:b/>
          <w:color w:val="000000" w:themeColor="text1"/>
          <w:sz w:val="32"/>
          <w14:textFill>
            <w14:solidFill>
              <w14:schemeClr w14:val="tx1"/>
            </w14:solidFill>
          </w14:textFill>
        </w:rPr>
      </w:pPr>
      <w:bookmarkStart w:id="2" w:name="_Toc27596"/>
      <w:r>
        <w:rPr>
          <w:rFonts w:hint="default" w:ascii="Times New Roman" w:hAnsi="Times New Roman" w:cs="Times New Roman"/>
          <w:b/>
          <w:color w:val="000000" w:themeColor="text1"/>
          <w:sz w:val="32"/>
          <w14:textFill>
            <w14:solidFill>
              <w14:schemeClr w14:val="tx1"/>
            </w14:solidFill>
          </w14:textFill>
        </w:rPr>
        <w:t xml:space="preserve">第一章 </w:t>
      </w:r>
      <w:bookmarkEnd w:id="0"/>
      <w:bookmarkEnd w:id="1"/>
      <w:r>
        <w:rPr>
          <w:rFonts w:hint="eastAsia" w:ascii="Times New Roman" w:hAnsi="Times New Roman" w:cs="Times New Roman"/>
          <w:b/>
          <w:color w:val="000000" w:themeColor="text1"/>
          <w:sz w:val="32"/>
          <w:lang w:val="en-US" w:eastAsia="zh-CN"/>
          <w14:textFill>
            <w14:solidFill>
              <w14:schemeClr w14:val="tx1"/>
            </w14:solidFill>
          </w14:textFill>
        </w:rPr>
        <w:t>单一来源</w:t>
      </w:r>
      <w:r>
        <w:rPr>
          <w:rFonts w:hint="default" w:ascii="Times New Roman" w:hAnsi="Times New Roman" w:cs="Times New Roman"/>
          <w:b/>
          <w:color w:val="000000" w:themeColor="text1"/>
          <w:sz w:val="32"/>
          <w:lang w:val="en-US" w:eastAsia="zh-CN"/>
          <w14:textFill>
            <w14:solidFill>
              <w14:schemeClr w14:val="tx1"/>
            </w14:solidFill>
          </w14:textFill>
        </w:rPr>
        <w:t>邀请书</w:t>
      </w:r>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u w:val="single"/>
          <w:lang w:val="en-US" w:eastAsia="zh-CN"/>
          <w14:textFill>
            <w14:solidFill>
              <w14:schemeClr w14:val="tx1"/>
            </w14:solidFill>
          </w14:textFill>
        </w:rPr>
        <w:t>普洱市思茅区</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财政局系统运维服务</w:t>
      </w:r>
      <w:r>
        <w:rPr>
          <w:rFonts w:hint="default" w:ascii="Times New Roman" w:hAnsi="Times New Roman" w:eastAsia="宋体" w:cs="Times New Roman"/>
          <w:color w:val="000000" w:themeColor="text1"/>
          <w:sz w:val="24"/>
          <w:u w:val="single"/>
          <w:lang w:eastAsia="zh-CN"/>
          <w14:textFill>
            <w14:solidFill>
              <w14:schemeClr w14:val="tx1"/>
            </w14:solidFill>
          </w14:textFill>
        </w:rPr>
        <w:t>采购项目</w:t>
      </w:r>
      <w:r>
        <w:rPr>
          <w:rFonts w:hint="default" w:ascii="Times New Roman" w:hAnsi="Times New Roman" w:eastAsia="宋体" w:cs="Times New Roman"/>
          <w:color w:val="000000" w:themeColor="text1"/>
          <w:sz w:val="24"/>
          <w14:textFill>
            <w14:solidFill>
              <w14:schemeClr w14:val="tx1"/>
            </w14:solidFill>
          </w14:textFill>
        </w:rPr>
        <w:t>的潜在供应商应在</w:t>
      </w:r>
      <w:r>
        <w:rPr>
          <w:rFonts w:hint="default" w:ascii="Times New Roman" w:hAnsi="Times New Roman" w:eastAsia="宋体" w:cs="Times New Roman"/>
          <w:color w:val="000000" w:themeColor="text1"/>
          <w:sz w:val="24"/>
          <w:u w:val="single"/>
          <w:lang w:eastAsia="zh-CN"/>
          <w14:textFill>
            <w14:solidFill>
              <w14:schemeClr w14:val="tx1"/>
            </w14:solidFill>
          </w14:textFill>
        </w:rPr>
        <w:t>“政采云”平台（http：//www.zcygov.cn）</w:t>
      </w:r>
      <w:r>
        <w:rPr>
          <w:rFonts w:hint="default" w:ascii="Times New Roman" w:hAnsi="Times New Roman" w:eastAsia="宋体" w:cs="Times New Roman"/>
          <w:color w:val="000000" w:themeColor="text1"/>
          <w:sz w:val="24"/>
          <w14:textFill>
            <w14:solidFill>
              <w14:schemeClr w14:val="tx1"/>
            </w14:solidFill>
          </w14:textFill>
        </w:rPr>
        <w:t>获取采购文件，并于</w:t>
      </w:r>
      <w:r>
        <w:rPr>
          <w:rFonts w:hint="default" w:ascii="Times New Roman" w:hAnsi="Times New Roman" w:eastAsia="宋体" w:cs="Times New Roman"/>
          <w:color w:val="000000" w:themeColor="text1"/>
          <w:sz w:val="24"/>
          <w:highlight w:val="none"/>
          <w:u w:val="single"/>
          <w14:textFill>
            <w14:solidFill>
              <w14:schemeClr w14:val="tx1"/>
            </w14:solidFill>
          </w14:textFill>
        </w:rPr>
        <w:t>202</w:t>
      </w:r>
      <w:r>
        <w:rPr>
          <w:rFonts w:hint="eastAsia" w:ascii="Times New Roman" w:hAnsi="Times New Roman" w:eastAsia="宋体" w:cs="Times New Roman"/>
          <w:color w:val="000000" w:themeColor="text1"/>
          <w:sz w:val="24"/>
          <w:highlight w:val="none"/>
          <w:u w:val="single"/>
          <w:lang w:val="en-US" w:eastAsia="zh-CN"/>
          <w14:textFill>
            <w14:solidFill>
              <w14:schemeClr w14:val="tx1"/>
            </w14:solidFill>
          </w14:textFill>
        </w:rPr>
        <w:t>6</w:t>
      </w:r>
      <w:r>
        <w:rPr>
          <w:rFonts w:hint="default" w:ascii="Times New Roman" w:hAnsi="Times New Roman" w:eastAsia="宋体" w:cs="Times New Roman"/>
          <w:bCs/>
          <w:color w:val="000000" w:themeColor="text1"/>
          <w:sz w:val="24"/>
          <w:highlight w:val="none"/>
          <w:u w:val="single"/>
          <w14:textFill>
            <w14:solidFill>
              <w14:schemeClr w14:val="tx1"/>
            </w14:solidFill>
          </w14:textFill>
        </w:rPr>
        <w:t>年</w:t>
      </w:r>
      <w:r>
        <w:rPr>
          <w:rFonts w:hint="eastAsia" w:ascii="Times New Roman" w:hAnsi="Times New Roman" w:eastAsia="宋体" w:cs="Times New Roman"/>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Cs/>
          <w:color w:val="000000" w:themeColor="text1"/>
          <w:sz w:val="24"/>
          <w:highlight w:val="none"/>
          <w:u w:val="single"/>
          <w14:textFill>
            <w14:solidFill>
              <w14:schemeClr w14:val="tx1"/>
            </w14:solidFill>
          </w14:textFill>
        </w:rPr>
        <w:t>月</w:t>
      </w:r>
      <w:r>
        <w:rPr>
          <w:rFonts w:hint="eastAsia" w:ascii="Times New Roman" w:hAnsi="Times New Roman" w:eastAsia="宋体" w:cs="Times New Roman"/>
          <w:bCs/>
          <w:color w:val="000000" w:themeColor="text1"/>
          <w:sz w:val="24"/>
          <w:highlight w:val="none"/>
          <w:u w:val="single"/>
          <w:lang w:val="en-US" w:eastAsia="zh-CN"/>
          <w14:textFill>
            <w14:solidFill>
              <w14:schemeClr w14:val="tx1"/>
            </w14:solidFill>
          </w14:textFill>
        </w:rPr>
        <w:t>19</w:t>
      </w:r>
      <w:r>
        <w:rPr>
          <w:rFonts w:hint="default" w:ascii="Times New Roman" w:hAnsi="Times New Roman" w:eastAsia="宋体" w:cs="Times New Roman"/>
          <w:bCs/>
          <w:color w:val="000000" w:themeColor="text1"/>
          <w:sz w:val="24"/>
          <w:highlight w:val="none"/>
          <w:u w:val="single"/>
          <w14:textFill>
            <w14:solidFill>
              <w14:schemeClr w14:val="tx1"/>
            </w14:solidFill>
          </w14:textFill>
        </w:rPr>
        <w:t>日0</w:t>
      </w:r>
      <w:r>
        <w:rPr>
          <w:rFonts w:hint="default" w:ascii="Times New Roman" w:hAnsi="Times New Roman" w:eastAsia="宋体" w:cs="Times New Roman"/>
          <w:bCs/>
          <w:color w:val="000000" w:themeColor="text1"/>
          <w:sz w:val="24"/>
          <w:highlight w:val="none"/>
          <w:u w:val="single"/>
          <w:lang w:val="en-US" w:eastAsia="zh-CN"/>
          <w14:textFill>
            <w14:solidFill>
              <w14:schemeClr w14:val="tx1"/>
            </w14:solidFill>
          </w14:textFill>
        </w:rPr>
        <w:t>8</w:t>
      </w:r>
      <w:r>
        <w:rPr>
          <w:rFonts w:hint="default" w:ascii="Times New Roman" w:hAnsi="Times New Roman" w:eastAsia="宋体" w:cs="Times New Roman"/>
          <w:bCs/>
          <w:color w:val="000000" w:themeColor="text1"/>
          <w:sz w:val="24"/>
          <w:highlight w:val="none"/>
          <w:u w:val="single"/>
          <w14:textFill>
            <w14:solidFill>
              <w14:schemeClr w14:val="tx1"/>
            </w14:solidFill>
          </w14:textFill>
        </w:rPr>
        <w:t>点</w:t>
      </w:r>
      <w:r>
        <w:rPr>
          <w:rFonts w:hint="default" w:ascii="Times New Roman" w:hAnsi="Times New Roman" w:eastAsia="宋体" w:cs="Times New Roman"/>
          <w:bCs/>
          <w:color w:val="000000" w:themeColor="text1"/>
          <w:sz w:val="24"/>
          <w:highlight w:val="none"/>
          <w:u w:val="single"/>
          <w:lang w:val="en-US" w:eastAsia="zh-CN"/>
          <w14:textFill>
            <w14:solidFill>
              <w14:schemeClr w14:val="tx1"/>
            </w14:solidFill>
          </w14:textFill>
        </w:rPr>
        <w:t>30</w:t>
      </w:r>
      <w:r>
        <w:rPr>
          <w:rFonts w:hint="default" w:ascii="Times New Roman" w:hAnsi="Times New Roman" w:eastAsia="宋体" w:cs="Times New Roman"/>
          <w:bCs/>
          <w:color w:val="000000" w:themeColor="text1"/>
          <w:sz w:val="24"/>
          <w:highlight w:val="none"/>
          <w:u w:val="single"/>
          <w14:textFill>
            <w14:solidFill>
              <w14:schemeClr w14:val="tx1"/>
            </w14:solidFill>
          </w14:textFill>
        </w:rPr>
        <w:t>分</w:t>
      </w:r>
      <w:r>
        <w:rPr>
          <w:rFonts w:hint="default" w:ascii="Times New Roman" w:hAnsi="Times New Roman" w:eastAsia="宋体" w:cs="Times New Roman"/>
          <w:bCs/>
          <w:color w:val="000000" w:themeColor="text1"/>
          <w:sz w:val="24"/>
          <w14:textFill>
            <w14:solidFill>
              <w14:schemeClr w14:val="tx1"/>
            </w14:solidFill>
          </w14:textFill>
        </w:rPr>
        <w:t>（北京时间）前提交响应文件</w:t>
      </w:r>
      <w:r>
        <w:rPr>
          <w:rFonts w:hint="default" w:ascii="Times New Roman" w:hAnsi="Times New Roman" w:eastAsia="宋体" w:cs="Times New Roman"/>
          <w:color w:val="000000" w:themeColor="text1"/>
          <w:sz w:val="24"/>
          <w14:textFill>
            <w14:solidFill>
              <w14:schemeClr w14:val="tx1"/>
            </w14:solidFill>
          </w14:textFill>
        </w:rPr>
        <w:t>。</w:t>
      </w:r>
    </w:p>
    <w:p>
      <w:pPr>
        <w:spacing w:line="360" w:lineRule="auto"/>
        <w:rPr>
          <w:rFonts w:hint="eastAsia" w:ascii="宋体" w:hAnsi="宋体" w:eastAsia="宋体" w:cs="Arial"/>
          <w:kern w:val="0"/>
          <w:sz w:val="24"/>
          <w:u w:val="single"/>
        </w:rPr>
      </w:pPr>
      <w:r>
        <w:rPr>
          <w:rFonts w:hint="eastAsia" w:ascii="宋体" w:hAnsi="宋体" w:eastAsia="宋体" w:cs="Arial"/>
          <w:kern w:val="0"/>
          <w:sz w:val="24"/>
          <w:u w:val="single"/>
        </w:rPr>
        <w:t>北京大数元科技发展有限公司</w:t>
      </w:r>
      <w:r>
        <w:rPr>
          <w:rFonts w:hint="eastAsia" w:ascii="宋体" w:hAnsi="宋体" w:eastAsia="宋体" w:cs="Arial"/>
          <w:kern w:val="0"/>
          <w:sz w:val="24"/>
          <w:u w:val="single"/>
          <w:lang w:eastAsia="zh-CN"/>
        </w:rPr>
        <w:t>、成都东软系统集成有限公司、</w:t>
      </w:r>
      <w:bookmarkStart w:id="3" w:name="OLE_LINK4"/>
      <w:r>
        <w:rPr>
          <w:rFonts w:hint="eastAsia" w:ascii="宋体" w:hAnsi="宋体" w:eastAsia="宋体" w:cs="Arial"/>
          <w:kern w:val="0"/>
          <w:sz w:val="24"/>
          <w:u w:val="single"/>
          <w:lang w:eastAsia="zh-CN"/>
        </w:rPr>
        <w:t>云南奇通科技有限公司</w:t>
      </w:r>
      <w:bookmarkEnd w:id="3"/>
      <w:r>
        <w:rPr>
          <w:rFonts w:hint="eastAsia" w:ascii="宋体" w:hAnsi="宋体" w:eastAsia="宋体" w:cs="Arial"/>
          <w:kern w:val="0"/>
          <w:sz w:val="24"/>
          <w:u w:val="single"/>
          <w:lang w:eastAsia="zh-CN"/>
        </w:rPr>
        <w:t>、</w:t>
      </w:r>
      <w:bookmarkStart w:id="4" w:name="OLE_LINK5"/>
      <w:r>
        <w:rPr>
          <w:rFonts w:hint="eastAsia" w:ascii="宋体" w:hAnsi="宋体" w:eastAsia="宋体" w:cs="Arial"/>
          <w:kern w:val="0"/>
          <w:sz w:val="24"/>
          <w:u w:val="single"/>
          <w:lang w:eastAsia="zh-CN"/>
        </w:rPr>
        <w:t>云南博思智创软件有限公司</w:t>
      </w:r>
      <w:bookmarkEnd w:id="4"/>
      <w:r>
        <w:rPr>
          <w:rFonts w:hint="eastAsia" w:ascii="宋体" w:hAnsi="宋体" w:eastAsia="宋体" w:cs="Arial"/>
          <w:kern w:val="0"/>
          <w:sz w:val="24"/>
          <w:u w:val="single"/>
          <w:lang w:eastAsia="zh-CN"/>
        </w:rPr>
        <w:t>、贵州盖泽科技有限公司、</w:t>
      </w:r>
      <w:bookmarkStart w:id="5" w:name="OLE_LINK3"/>
      <w:r>
        <w:rPr>
          <w:rFonts w:hint="eastAsia" w:ascii="宋体" w:hAnsi="宋体" w:eastAsia="宋体" w:cs="Arial"/>
          <w:kern w:val="0"/>
          <w:sz w:val="24"/>
          <w:u w:val="single"/>
          <w:lang w:eastAsia="zh-CN"/>
        </w:rPr>
        <w:t>昆明智合力兴信息系统集成有限公司</w:t>
      </w:r>
      <w:bookmarkEnd w:id="5"/>
      <w:r>
        <w:rPr>
          <w:rFonts w:hint="eastAsia" w:ascii="宋体" w:hAnsi="宋体" w:eastAsia="宋体" w:cs="Arial"/>
          <w:kern w:val="0"/>
          <w:sz w:val="24"/>
          <w:u w:val="single"/>
          <w:lang w:eastAsia="zh-CN"/>
        </w:rPr>
        <w:t>、政采云股份有限公司、中科江南云财信息技术（云南）有限公司、</w:t>
      </w:r>
      <w:bookmarkStart w:id="6" w:name="OLE_LINK6"/>
      <w:r>
        <w:rPr>
          <w:rFonts w:hint="eastAsia" w:ascii="宋体" w:hAnsi="宋体" w:eastAsia="宋体" w:cs="Arial"/>
          <w:kern w:val="0"/>
          <w:sz w:val="24"/>
          <w:u w:val="single"/>
          <w:lang w:eastAsia="zh-CN"/>
        </w:rPr>
        <w:t>北京久其软件股份有限公司</w:t>
      </w:r>
      <w:bookmarkEnd w:id="6"/>
      <w:r>
        <w:rPr>
          <w:rFonts w:hint="eastAsia" w:ascii="宋体" w:hAnsi="宋体" w:cs="Arial"/>
          <w:kern w:val="0"/>
          <w:sz w:val="24"/>
          <w:u w:val="single"/>
        </w:rPr>
        <w:t>：</w:t>
      </w:r>
    </w:p>
    <w:p>
      <w:pPr>
        <w:widowControl/>
        <w:spacing w:line="360" w:lineRule="auto"/>
        <w:ind w:firstLine="480" w:firstLineChars="200"/>
        <w:jc w:val="left"/>
        <w:rPr>
          <w:rFonts w:hint="default" w:ascii="Times New Roman" w:hAnsi="Times New Roman" w:cs="Times New Roman"/>
          <w:color w:val="auto"/>
        </w:rPr>
      </w:pPr>
      <w:r>
        <w:rPr>
          <w:rFonts w:hint="eastAsia" w:ascii="宋体" w:hAnsi="宋体" w:cs="Arial"/>
          <w:color w:val="auto"/>
          <w:kern w:val="0"/>
          <w:sz w:val="24"/>
        </w:rPr>
        <w:t>根据《中华人民共和国政府采购法》、《政府采购货物和服务招标投标管理办法（财政部87号令）》、《政府采购非招标采购方式管理办法》等有关法律法规的规定，</w:t>
      </w:r>
      <w:r>
        <w:rPr>
          <w:rFonts w:hint="eastAsia" w:ascii="宋体" w:hAnsi="宋体" w:cs="Arial"/>
          <w:color w:val="auto"/>
          <w:kern w:val="0"/>
          <w:sz w:val="24"/>
          <w:u w:val="single"/>
          <w:lang w:val="en-US" w:eastAsia="zh-CN"/>
        </w:rPr>
        <w:t>普洱市思茅区机关事务服务中心</w:t>
      </w:r>
      <w:r>
        <w:rPr>
          <w:rFonts w:hint="eastAsia" w:ascii="宋体" w:hAnsi="宋体" w:cs="Arial"/>
          <w:color w:val="auto"/>
          <w:kern w:val="0"/>
          <w:sz w:val="24"/>
        </w:rPr>
        <w:t>受采购人</w:t>
      </w:r>
      <w:r>
        <w:rPr>
          <w:rFonts w:hint="eastAsia" w:ascii="宋体" w:hAnsi="宋体" w:cs="Arial"/>
          <w:color w:val="auto"/>
          <w:kern w:val="0"/>
          <w:sz w:val="24"/>
          <w:u w:val="single"/>
          <w:lang w:val="en-US" w:eastAsia="zh-CN"/>
        </w:rPr>
        <w:t>普洱市思茅区财政局</w:t>
      </w:r>
      <w:r>
        <w:rPr>
          <w:rFonts w:hint="eastAsia" w:ascii="宋体" w:hAnsi="宋体" w:cs="Arial"/>
          <w:color w:val="auto"/>
          <w:kern w:val="0"/>
          <w:sz w:val="24"/>
        </w:rPr>
        <w:t>的委托，现对</w:t>
      </w:r>
      <w:r>
        <w:rPr>
          <w:rFonts w:hint="eastAsia" w:ascii="宋体" w:hAnsi="宋体" w:cs="Arial"/>
          <w:color w:val="auto"/>
          <w:kern w:val="0"/>
          <w:sz w:val="24"/>
          <w:u w:val="single"/>
          <w:lang w:val="en-US" w:eastAsia="zh-CN"/>
        </w:rPr>
        <w:t>普洱市思茅区财政局系统运维服务</w:t>
      </w:r>
      <w:r>
        <w:rPr>
          <w:rFonts w:hint="eastAsia" w:ascii="宋体" w:hAnsi="宋体" w:cs="Arial"/>
          <w:color w:val="auto"/>
          <w:kern w:val="0"/>
          <w:sz w:val="24"/>
          <w:u w:val="single"/>
          <w:lang w:eastAsia="zh-CN"/>
        </w:rPr>
        <w:t>项目</w:t>
      </w:r>
      <w:r>
        <w:rPr>
          <w:rFonts w:hint="eastAsia" w:ascii="宋体" w:hAnsi="宋体" w:cs="Arial"/>
          <w:color w:val="auto"/>
          <w:kern w:val="0"/>
          <w:sz w:val="24"/>
        </w:rPr>
        <w:t>（以下简称：本项目）进行单一来源方式采购,特邀请</w:t>
      </w:r>
      <w:r>
        <w:rPr>
          <w:rFonts w:hint="eastAsia" w:ascii="宋体" w:hAnsi="宋体" w:cs="Arial"/>
          <w:color w:val="auto"/>
          <w:kern w:val="0"/>
          <w:sz w:val="24"/>
          <w:lang w:val="en-US" w:eastAsia="zh-CN"/>
        </w:rPr>
        <w:t>各贵公司分别</w:t>
      </w:r>
      <w:r>
        <w:rPr>
          <w:rFonts w:hint="eastAsia" w:ascii="宋体" w:hAnsi="宋体" w:cs="Arial"/>
          <w:color w:val="auto"/>
          <w:kern w:val="0"/>
          <w:sz w:val="24"/>
        </w:rPr>
        <w:t>参与本项目投标</w:t>
      </w:r>
      <w:r>
        <w:rPr>
          <w:rFonts w:hint="eastAsia" w:ascii="宋体" w:hAnsi="宋体" w:cs="Arial"/>
          <w:color w:val="auto"/>
          <w:kern w:val="0"/>
          <w:sz w:val="24"/>
          <w:lang w:eastAsia="zh-CN"/>
        </w:rPr>
        <w:t>，</w:t>
      </w:r>
      <w:r>
        <w:rPr>
          <w:rFonts w:hint="eastAsia" w:ascii="宋体" w:hAnsi="宋体" w:cs="Arial"/>
          <w:color w:val="auto"/>
          <w:kern w:val="0"/>
          <w:sz w:val="24"/>
          <w:lang w:val="en-US" w:eastAsia="zh-CN"/>
        </w:rPr>
        <w:t>投标项分别为标项1；标项2；标项3、4；标项5；标项6；标项7、8；标项9、10；标项11、12；标项13、14</w:t>
      </w:r>
      <w:r>
        <w:rPr>
          <w:rFonts w:hint="eastAsia" w:ascii="宋体" w:hAnsi="宋体" w:cs="Arial"/>
          <w:color w:val="auto"/>
          <w:kern w:val="0"/>
          <w:sz w:val="24"/>
        </w:rPr>
        <w:t>。</w:t>
      </w:r>
    </w:p>
    <w:p>
      <w:pPr>
        <w:pStyle w:val="3"/>
        <w:numPr>
          <w:ilvl w:val="0"/>
          <w:numId w:val="0"/>
        </w:numPr>
        <w:spacing w:before="0" w:after="0"/>
        <w:jc w:val="both"/>
        <w:rPr>
          <w:rFonts w:hint="default" w:ascii="Times New Roman" w:hAnsi="Times New Roman" w:eastAsia="宋体" w:cs="Times New Roman"/>
          <w:color w:val="000000" w:themeColor="text1"/>
          <w:sz w:val="24"/>
          <w:szCs w:val="24"/>
          <w14:textFill>
            <w14:solidFill>
              <w14:schemeClr w14:val="tx1"/>
            </w14:solidFill>
          </w14:textFill>
        </w:rPr>
      </w:pPr>
      <w:bookmarkStart w:id="7" w:name="_Toc35393629"/>
      <w:bookmarkStart w:id="8" w:name="_Toc28359012"/>
      <w:bookmarkStart w:id="9" w:name="_Toc49518933"/>
      <w:bookmarkStart w:id="10" w:name="_Toc11252"/>
      <w:bookmarkStart w:id="11" w:name="_Toc30434"/>
      <w:bookmarkStart w:id="12" w:name="_Toc28359089"/>
      <w:bookmarkStart w:id="13" w:name="_Toc43368449"/>
      <w:bookmarkStart w:id="14" w:name="_Toc35393798"/>
      <w:bookmarkStart w:id="15" w:name="_Toc32249"/>
      <w:bookmarkStart w:id="16" w:name="_Toc31158_WPSOffice_Level2"/>
      <w:r>
        <w:rPr>
          <w:rFonts w:hint="default" w:ascii="Times New Roman" w:hAnsi="Times New Roman" w:eastAsia="宋体" w:cs="Times New Roman"/>
          <w:color w:val="000000" w:themeColor="text1"/>
          <w:sz w:val="24"/>
          <w:szCs w:val="24"/>
          <w14:textFill>
            <w14:solidFill>
              <w14:schemeClr w14:val="tx1"/>
            </w14:solidFill>
          </w14:textFill>
        </w:rPr>
        <w:t>一、项目基本情况</w:t>
      </w:r>
      <w:bookmarkEnd w:id="7"/>
      <w:bookmarkEnd w:id="8"/>
      <w:bookmarkEnd w:id="9"/>
      <w:bookmarkEnd w:id="10"/>
      <w:bookmarkEnd w:id="11"/>
      <w:bookmarkEnd w:id="12"/>
      <w:bookmarkEnd w:id="13"/>
      <w:bookmarkEnd w:id="14"/>
      <w:bookmarkEnd w:id="15"/>
      <w:bookmarkEnd w:id="16"/>
    </w:p>
    <w:p>
      <w:pPr>
        <w:tabs>
          <w:tab w:val="left" w:pos="7434"/>
        </w:tabs>
        <w:spacing w:line="360" w:lineRule="auto"/>
        <w:ind w:firstLine="482" w:firstLineChars="200"/>
        <w:rPr>
          <w:rFonts w:hint="eastAsia" w:ascii="Times New Roman" w:hAnsi="Times New Roman" w:cs="Times New Roman" w:eastAsiaTheme="minorEastAsia"/>
          <w:b/>
          <w:color w:val="000000" w:themeColor="text1"/>
          <w:sz w:val="24"/>
          <w:szCs w:val="24"/>
          <w:lang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1．项目编号：PEZC2026-D3-00441-PESS-0012</w:t>
      </w:r>
      <w:r>
        <w:rPr>
          <w:rFonts w:hint="eastAsia" w:ascii="Times New Roman" w:hAnsi="Times New Roman" w:cs="Times New Roman"/>
          <w:b/>
          <w:color w:val="000000" w:themeColor="text1"/>
          <w:sz w:val="24"/>
          <w:szCs w:val="24"/>
          <w:lang w:eastAsia="zh-CN"/>
          <w14:textFill>
            <w14:solidFill>
              <w14:schemeClr w14:val="tx1"/>
            </w14:solidFill>
          </w14:textFill>
        </w:rPr>
        <w:tab/>
      </w:r>
    </w:p>
    <w:p>
      <w:pP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2．项目名称：</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普洱市思茅区</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财政局系统运维服务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采购项目</w:t>
      </w:r>
    </w:p>
    <w:p>
      <w:pPr>
        <w:spacing w:line="360" w:lineRule="auto"/>
        <w:ind w:firstLine="482"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3．采购</w:t>
      </w:r>
      <w:r>
        <w:rPr>
          <w:rFonts w:hint="default" w:ascii="Times New Roman" w:hAnsi="Times New Roman" w:cs="Times New Roman"/>
          <w:b/>
          <w:color w:val="000000" w:themeColor="text1"/>
          <w:sz w:val="24"/>
          <w:szCs w:val="24"/>
          <w:lang w:val="en-US" w:eastAsia="zh-CN"/>
          <w14:textFill>
            <w14:solidFill>
              <w14:schemeClr w14:val="tx1"/>
            </w14:solidFill>
          </w14:textFill>
        </w:rPr>
        <w:t>方式</w:t>
      </w:r>
      <w:r>
        <w:rPr>
          <w:rFonts w:hint="default"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lang w:val="en-US" w:eastAsia="zh-CN"/>
          <w14:textFill>
            <w14:solidFill>
              <w14:schemeClr w14:val="tx1"/>
            </w14:solidFill>
          </w14:textFill>
        </w:rPr>
        <w:t>单一来源</w:t>
      </w:r>
    </w:p>
    <w:p>
      <w:pPr>
        <w:spacing w:line="360" w:lineRule="auto"/>
        <w:ind w:firstLine="482"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4</w:t>
      </w:r>
      <w:r>
        <w:rPr>
          <w:rFonts w:hint="default" w:ascii="Times New Roman" w:hAnsi="Times New Roman" w:cs="Times New Roman"/>
          <w:b/>
          <w:color w:val="000000" w:themeColor="text1"/>
          <w:sz w:val="24"/>
          <w:szCs w:val="24"/>
          <w14:textFill>
            <w14:solidFill>
              <w14:schemeClr w14:val="tx1"/>
            </w14:solidFill>
          </w14:textFill>
        </w:rPr>
        <w:t>．采购预算：</w:t>
      </w:r>
      <w:r>
        <w:rPr>
          <w:rFonts w:hint="eastAsia" w:ascii="Times New Roman" w:hAnsi="Times New Roman" w:cs="Times New Roman"/>
          <w:b/>
          <w:color w:val="000000" w:themeColor="text1"/>
          <w:sz w:val="24"/>
          <w:szCs w:val="24"/>
          <w:lang w:val="en-US" w:eastAsia="zh-CN"/>
          <w14:textFill>
            <w14:solidFill>
              <w14:schemeClr w14:val="tx1"/>
            </w14:solidFill>
          </w14:textFill>
        </w:rPr>
        <w:t>66.72</w:t>
      </w:r>
      <w:r>
        <w:rPr>
          <w:rFonts w:hint="default" w:ascii="Times New Roman" w:hAnsi="Times New Roman" w:eastAsia="宋体" w:cs="Times New Roman"/>
          <w:color w:val="000000" w:themeColor="text1"/>
          <w:kern w:val="0"/>
          <w:sz w:val="24"/>
          <w:szCs w:val="24"/>
          <w14:textFill>
            <w14:solidFill>
              <w14:schemeClr w14:val="tx1"/>
            </w14:solidFill>
          </w14:textFill>
        </w:rPr>
        <w:t>万元</w:t>
      </w:r>
    </w:p>
    <w:p>
      <w:pPr>
        <w:spacing w:line="360" w:lineRule="auto"/>
        <w:ind w:firstLine="482" w:firstLineChars="20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5</w:t>
      </w:r>
      <w:r>
        <w:rPr>
          <w:rFonts w:hint="default" w:ascii="Times New Roman" w:hAnsi="Times New Roman" w:cs="Times New Roman"/>
          <w:b/>
          <w:color w:val="000000" w:themeColor="text1"/>
          <w:sz w:val="24"/>
          <w:szCs w:val="24"/>
          <w14:textFill>
            <w14:solidFill>
              <w14:schemeClr w14:val="tx1"/>
            </w14:solidFill>
          </w14:textFill>
        </w:rPr>
        <w:t>．最高限价：</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66.72</w:t>
      </w:r>
      <w:r>
        <w:rPr>
          <w:rFonts w:hint="default" w:ascii="Times New Roman" w:hAnsi="Times New Roman" w:eastAsia="宋体" w:cs="Times New Roman"/>
          <w:color w:val="000000" w:themeColor="text1"/>
          <w:kern w:val="0"/>
          <w:sz w:val="24"/>
          <w:szCs w:val="24"/>
          <w14:textFill>
            <w14:solidFill>
              <w14:schemeClr w14:val="tx1"/>
            </w14:solidFill>
          </w14:textFill>
        </w:rPr>
        <w:t>万元</w:t>
      </w:r>
    </w:p>
    <w:p>
      <w:pP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6</w:t>
      </w:r>
      <w:r>
        <w:rPr>
          <w:rFonts w:hint="default" w:ascii="Times New Roman" w:hAnsi="Times New Roman" w:cs="Times New Roman"/>
          <w:b/>
          <w:color w:val="000000" w:themeColor="text1"/>
          <w:sz w:val="24"/>
          <w:szCs w:val="24"/>
          <w14:textFill>
            <w14:solidFill>
              <w14:schemeClr w14:val="tx1"/>
            </w14:solidFill>
          </w14:textFill>
        </w:rPr>
        <w:t>．采购需求：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拟采购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14个系统运维服务（分14个标项进行）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具体要求详见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文件第五章“采购需求”。</w:t>
      </w:r>
    </w:p>
    <w:p>
      <w:pPr>
        <w:spacing w:line="360" w:lineRule="auto"/>
        <w:ind w:firstLine="482" w:firstLineChars="200"/>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7</w:t>
      </w:r>
      <w:r>
        <w:rPr>
          <w:rFonts w:hint="default" w:ascii="Times New Roman" w:hAnsi="Times New Roman" w:cs="Times New Roman"/>
          <w:b/>
          <w:color w:val="000000" w:themeColor="text1"/>
          <w:sz w:val="24"/>
          <w:szCs w:val="24"/>
          <w14:textFill>
            <w14:solidFill>
              <w14:schemeClr w14:val="tx1"/>
            </w14:solidFill>
          </w14:textFill>
        </w:rPr>
        <w:t>.</w:t>
      </w:r>
      <w:r>
        <w:rPr>
          <w:rFonts w:hint="default" w:ascii="Times New Roman" w:hAnsi="Times New Roman" w:cs="Times New Roman"/>
          <w:b/>
          <w:color w:val="000000" w:themeColor="text1"/>
          <w:sz w:val="24"/>
          <w:szCs w:val="24"/>
          <w:lang w:val="en-US" w:eastAsia="zh-CN"/>
          <w14:textFill>
            <w14:solidFill>
              <w14:schemeClr w14:val="tx1"/>
            </w14:solidFill>
          </w14:textFill>
        </w:rPr>
        <w:t xml:space="preserve"> 合同履行期限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：一年，具体实施情况根据采购人需求进行</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pPr>
        <w:spacing w:line="360" w:lineRule="auto"/>
        <w:ind w:firstLine="482" w:firstLineChars="200"/>
        <w:rPr>
          <w:rFonts w:hint="default"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8</w:t>
      </w:r>
      <w:r>
        <w:rPr>
          <w:rFonts w:hint="default" w:ascii="Times New Roman" w:hAnsi="Times New Roman" w:cs="Times New Roman"/>
          <w:b/>
          <w:color w:val="000000" w:themeColor="text1"/>
          <w:sz w:val="24"/>
          <w:szCs w:val="24"/>
          <w14:textFill>
            <w14:solidFill>
              <w14:schemeClr w14:val="tx1"/>
            </w14:solidFill>
          </w14:textFill>
        </w:rPr>
        <w:t>．</w:t>
      </w:r>
      <w:r>
        <w:rPr>
          <w:rFonts w:hint="default" w:ascii="Times New Roman" w:hAnsi="Times New Roman" w:cs="Times New Roman" w:eastAsiaTheme="minorEastAsia"/>
          <w:b/>
          <w:bCs w:val="0"/>
          <w:color w:val="000000" w:themeColor="text1"/>
          <w:kern w:val="2"/>
          <w:sz w:val="24"/>
          <w:szCs w:val="24"/>
          <w:lang w:val="en-US" w:eastAsia="zh-CN" w:bidi="ar-SA"/>
          <w14:textFill>
            <w14:solidFill>
              <w14:schemeClr w14:val="tx1"/>
            </w14:solidFill>
          </w14:textFill>
        </w:rPr>
        <w:t>本项目是否接受联合体投标：</w:t>
      </w:r>
      <w:r>
        <w:rPr>
          <w:rFonts w:hint="default"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 xml:space="preserve">□是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ym w:font="Wingdings 2" w:char="0052"/>
      </w:r>
      <w:r>
        <w:rPr>
          <w:rFonts w:hint="default"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否。</w:t>
      </w:r>
      <w:bookmarkStart w:id="17" w:name="_Toc49518934"/>
      <w:bookmarkStart w:id="18" w:name="_Toc28359013"/>
      <w:bookmarkStart w:id="19" w:name="_Toc35393799"/>
      <w:bookmarkStart w:id="20" w:name="_Toc35393630"/>
      <w:bookmarkStart w:id="21" w:name="_Toc43368450"/>
      <w:bookmarkStart w:id="22" w:name="_Toc28359090"/>
      <w:bookmarkStart w:id="23" w:name="_Toc14294_WPSOffice_Level2"/>
      <w:bookmarkStart w:id="24" w:name="_Toc14894"/>
      <w:bookmarkStart w:id="25" w:name="_Toc5777"/>
    </w:p>
    <w:p>
      <w:pPr>
        <w:pStyle w:val="3"/>
        <w:numPr>
          <w:ilvl w:val="0"/>
          <w:numId w:val="0"/>
        </w:numPr>
        <w:spacing w:before="0" w:after="0"/>
        <w:jc w:val="both"/>
        <w:rPr>
          <w:rFonts w:hint="default" w:ascii="Times New Roman" w:hAnsi="Times New Roman" w:eastAsia="宋体" w:cs="Times New Roman"/>
          <w:color w:val="000000" w:themeColor="text1"/>
          <w:sz w:val="24"/>
          <w:szCs w:val="24"/>
          <w14:textFill>
            <w14:solidFill>
              <w14:schemeClr w14:val="tx1"/>
            </w14:solidFill>
          </w14:textFill>
        </w:rPr>
      </w:pPr>
      <w:bookmarkStart w:id="26" w:name="_Toc10323"/>
      <w:r>
        <w:rPr>
          <w:rFonts w:hint="default" w:ascii="Times New Roman" w:hAnsi="Times New Roman" w:eastAsia="宋体" w:cs="Times New Roman"/>
          <w:color w:val="000000" w:themeColor="text1"/>
          <w:sz w:val="24"/>
          <w:szCs w:val="24"/>
          <w14:textFill>
            <w14:solidFill>
              <w14:schemeClr w14:val="tx1"/>
            </w14:solidFill>
          </w14:textFill>
        </w:rPr>
        <w:t>二、申请人的资格要求</w:t>
      </w:r>
      <w:bookmarkEnd w:id="17"/>
      <w:bookmarkEnd w:id="18"/>
      <w:bookmarkEnd w:id="19"/>
      <w:bookmarkEnd w:id="20"/>
      <w:bookmarkEnd w:id="21"/>
      <w:bookmarkEnd w:id="22"/>
      <w:bookmarkEnd w:id="23"/>
      <w:bookmarkEnd w:id="24"/>
      <w:bookmarkEnd w:id="25"/>
      <w:bookmarkEnd w:id="26"/>
    </w:p>
    <w:p>
      <w:pP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bookmarkStart w:id="27" w:name="_Toc49518935"/>
      <w:bookmarkStart w:id="28" w:name="_Toc32095"/>
      <w:bookmarkStart w:id="29" w:name="_Toc35393631"/>
      <w:bookmarkStart w:id="30" w:name="_Toc43368451"/>
      <w:bookmarkStart w:id="31" w:name="_Toc35393800"/>
      <w:bookmarkStart w:id="32" w:name="_Toc5306_WPSOffice_Level2"/>
      <w:bookmarkStart w:id="33" w:name="_Toc17877"/>
      <w:r>
        <w:rPr>
          <w:rFonts w:hint="default" w:ascii="Times New Roman" w:hAnsi="Times New Roman" w:eastAsia="宋体" w:cs="Times New Roman"/>
          <w:color w:val="000000" w:themeColor="text1"/>
          <w:sz w:val="24"/>
          <w:szCs w:val="24"/>
          <w14:textFill>
            <w14:solidFill>
              <w14:schemeClr w14:val="tx1"/>
            </w14:solidFill>
          </w14:textFill>
        </w:rPr>
        <w:t>1.满足《中华人民共和国政府采购法》第二十二条规定</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并提供资格证明文件，详见“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宋体" w:cs="Times New Roman"/>
          <w:color w:val="000000" w:themeColor="text1"/>
          <w:sz w:val="24"/>
          <w:szCs w:val="24"/>
          <w14:textFill>
            <w14:solidFill>
              <w14:schemeClr w14:val="tx1"/>
            </w14:solidFill>
          </w14:textFill>
        </w:rPr>
        <w:t>须知前附表”</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2.落实政府采购政策需满足的资格要求：</w:t>
      </w:r>
      <w:bookmarkStart w:id="34" w:name="OLE_LINK2"/>
      <w:bookmarkStart w:id="35" w:name="OLE_LINK10"/>
      <w:r>
        <w:rPr>
          <w:rFonts w:hint="default" w:ascii="Times New Roman" w:hAnsi="Times New Roman" w:eastAsia="宋体" w:cs="Times New Roman"/>
          <w:b/>
          <w:bCs/>
          <w:color w:val="000000" w:themeColor="text1"/>
          <w:sz w:val="24"/>
          <w:szCs w:val="24"/>
          <w14:textFill>
            <w14:solidFill>
              <w14:schemeClr w14:val="tx1"/>
            </w14:solidFill>
          </w14:textFill>
        </w:rPr>
        <w:t>本项目非专门面向中小企业采购的项目。</w:t>
      </w:r>
      <w:bookmarkEnd w:id="34"/>
    </w:p>
    <w:bookmarkEnd w:id="35"/>
    <w:p>
      <w:pPr>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3.本项目的特定资格要求：无。</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4.参加投标的</w:t>
      </w:r>
      <w:r>
        <w:rPr>
          <w:rFonts w:hint="default" w:ascii="Times New Roman" w:hAnsi="Times New Roman" w:eastAsia="宋体" w:cs="Times New Roman"/>
          <w:color w:val="000000" w:themeColor="text1"/>
          <w:sz w:val="24"/>
          <w:szCs w:val="24"/>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14:textFill>
            <w14:solidFill>
              <w14:schemeClr w14:val="tx1"/>
            </w14:solidFill>
          </w14:textFill>
        </w:rPr>
        <w:t>在</w:t>
      </w:r>
      <w:r>
        <w:rPr>
          <w:rFonts w:hint="default" w:ascii="Times New Roman" w:hAnsi="Times New Roman" w:eastAsia="宋体" w:cs="Times New Roman"/>
          <w:color w:val="000000" w:themeColor="text1"/>
          <w:sz w:val="24"/>
          <w:szCs w:val="24"/>
          <w:lang w:eastAsia="zh-CN"/>
          <w14:textFill>
            <w14:solidFill>
              <w14:schemeClr w14:val="tx1"/>
            </w14:solidFill>
          </w14:textFill>
        </w:rPr>
        <w:t>响应文件</w:t>
      </w:r>
      <w:r>
        <w:rPr>
          <w:rFonts w:hint="default" w:ascii="Times New Roman" w:hAnsi="Times New Roman" w:eastAsia="宋体" w:cs="Times New Roman"/>
          <w:color w:val="000000" w:themeColor="text1"/>
          <w:sz w:val="24"/>
          <w:szCs w:val="24"/>
          <w14:textFill>
            <w14:solidFill>
              <w14:schemeClr w14:val="tx1"/>
            </w14:solidFill>
          </w14:textFill>
        </w:rPr>
        <w:t>递交截止时间前未被列入“失信被执行人”、“重大税收违法案件当事人名单”、“政府采购严重违法失信名单”，开标结束后</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采购人或采购代理机构将通过“信用中国”网站(www.creditchina.gov.cn) “中国政府采购网”网站（www.ccgp.gov.cn）查询</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宋体" w:cs="Times New Roman"/>
          <w:color w:val="000000" w:themeColor="text1"/>
          <w:sz w:val="24"/>
          <w:szCs w:val="24"/>
          <w14:textFill>
            <w14:solidFill>
              <w14:schemeClr w14:val="tx1"/>
            </w14:solidFill>
          </w14:textFill>
        </w:rPr>
        <w:t>信用记录。</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5.为本项目提供整体设计、规范编制或者项目管理、监理、检测等服务的</w:t>
      </w:r>
      <w:r>
        <w:rPr>
          <w:rFonts w:hint="default" w:ascii="Times New Roman" w:hAnsi="Times New Roman" w:eastAsia="宋体" w:cs="Times New Roman"/>
          <w:color w:val="000000" w:themeColor="text1"/>
          <w:sz w:val="24"/>
          <w:szCs w:val="24"/>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14:textFill>
            <w14:solidFill>
              <w14:schemeClr w14:val="tx1"/>
            </w14:solidFill>
          </w14:textFill>
        </w:rPr>
        <w:t>：无。</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6.单位负责人为同一人或者存在直接控股、管理关系的不同</w:t>
      </w:r>
      <w:r>
        <w:rPr>
          <w:rFonts w:hint="default" w:ascii="Times New Roman" w:hAnsi="Times New Roman" w:eastAsia="宋体" w:cs="Times New Roman"/>
          <w:color w:val="000000" w:themeColor="text1"/>
          <w:sz w:val="24"/>
          <w:szCs w:val="24"/>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14:textFill>
            <w14:solidFill>
              <w14:schemeClr w14:val="tx1"/>
            </w14:solidFill>
          </w14:textFill>
        </w:rPr>
        <w:t>，不得参加同一合同项下的政府采购活动。</w:t>
      </w:r>
    </w:p>
    <w:p>
      <w:pPr>
        <w:pStyle w:val="3"/>
        <w:numPr>
          <w:ilvl w:val="0"/>
          <w:numId w:val="0"/>
        </w:numPr>
        <w:spacing w:before="0" w:after="0"/>
        <w:jc w:val="both"/>
        <w:rPr>
          <w:rFonts w:hint="default" w:ascii="Times New Roman" w:hAnsi="Times New Roman" w:eastAsia="宋体" w:cs="Times New Roman"/>
          <w:color w:val="000000" w:themeColor="text1"/>
          <w:sz w:val="24"/>
          <w:szCs w:val="24"/>
          <w14:textFill>
            <w14:solidFill>
              <w14:schemeClr w14:val="tx1"/>
            </w14:solidFill>
          </w14:textFill>
        </w:rPr>
      </w:pPr>
      <w:bookmarkStart w:id="36" w:name="_Toc4882"/>
      <w:r>
        <w:rPr>
          <w:rFonts w:hint="default" w:ascii="Times New Roman" w:hAnsi="Times New Roman" w:eastAsia="宋体" w:cs="Times New Roman"/>
          <w:color w:val="000000" w:themeColor="text1"/>
          <w:sz w:val="24"/>
          <w:szCs w:val="24"/>
          <w14:textFill>
            <w14:solidFill>
              <w14:schemeClr w14:val="tx1"/>
            </w14:solidFill>
          </w14:textFill>
        </w:rPr>
        <w:t>三、获取采购文件</w:t>
      </w:r>
      <w:bookmarkEnd w:id="27"/>
      <w:bookmarkEnd w:id="28"/>
      <w:bookmarkEnd w:id="29"/>
      <w:bookmarkEnd w:id="30"/>
      <w:bookmarkEnd w:id="31"/>
      <w:bookmarkEnd w:id="32"/>
      <w:bookmarkEnd w:id="33"/>
      <w:bookmarkEnd w:id="36"/>
    </w:p>
    <w:p>
      <w:pPr>
        <w:spacing w:line="360" w:lineRule="auto"/>
        <w:ind w:firstLine="482" w:firstLineChars="200"/>
        <w:jc w:val="left"/>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1.时间：</w:t>
      </w:r>
      <w:r>
        <w:rPr>
          <w:rFonts w:hint="default" w:ascii="Times New Roman" w:hAnsi="Times New Roman" w:cs="Times New Roman"/>
          <w:b w:val="0"/>
          <w:bCs/>
          <w:sz w:val="24"/>
          <w:szCs w:val="24"/>
        </w:rPr>
        <w:t>本</w:t>
      </w:r>
      <w:r>
        <w:rPr>
          <w:rFonts w:hint="eastAsia" w:ascii="Times New Roman" w:hAnsi="Times New Roman" w:cs="Times New Roman"/>
          <w:b w:val="0"/>
          <w:bCs/>
          <w:sz w:val="24"/>
          <w:szCs w:val="24"/>
          <w:lang w:val="en-US" w:eastAsia="zh-CN"/>
        </w:rPr>
        <w:t>邀请书</w:t>
      </w:r>
      <w:r>
        <w:rPr>
          <w:rFonts w:hint="default" w:ascii="Times New Roman" w:hAnsi="Times New Roman" w:cs="Times New Roman"/>
          <w:b w:val="0"/>
          <w:bCs/>
          <w:sz w:val="24"/>
          <w:szCs w:val="24"/>
        </w:rPr>
        <w:t>发出之日起至202</w:t>
      </w:r>
      <w:r>
        <w:rPr>
          <w:rFonts w:hint="eastAsia" w:ascii="Times New Roman" w:hAnsi="Times New Roman" w:cs="Times New Roman"/>
          <w:b w:val="0"/>
          <w:bCs/>
          <w:sz w:val="24"/>
          <w:szCs w:val="24"/>
          <w:lang w:val="en-US" w:eastAsia="zh-CN"/>
        </w:rPr>
        <w:t>6</w:t>
      </w:r>
      <w:r>
        <w:rPr>
          <w:rFonts w:hint="default" w:ascii="Times New Roman" w:hAnsi="Times New Roman" w:cs="Times New Roman"/>
          <w:b w:val="0"/>
          <w:bCs/>
          <w:sz w:val="24"/>
          <w:szCs w:val="24"/>
        </w:rPr>
        <w:t>年</w:t>
      </w:r>
      <w:r>
        <w:rPr>
          <w:rFonts w:hint="eastAsia" w:ascii="Times New Roman" w:hAnsi="Times New Roman" w:cs="Times New Roman"/>
          <w:b w:val="0"/>
          <w:bCs/>
          <w:sz w:val="24"/>
          <w:szCs w:val="24"/>
          <w:lang w:val="en-US" w:eastAsia="zh-CN"/>
        </w:rPr>
        <w:t>5</w:t>
      </w:r>
      <w:r>
        <w:rPr>
          <w:rFonts w:hint="default" w:ascii="Times New Roman" w:hAnsi="Times New Roman" w:cs="Times New Roman"/>
          <w:b w:val="0"/>
          <w:bCs/>
          <w:sz w:val="24"/>
          <w:szCs w:val="24"/>
        </w:rPr>
        <w:t>月</w:t>
      </w:r>
      <w:r>
        <w:rPr>
          <w:rFonts w:hint="eastAsia" w:ascii="Times New Roman" w:hAnsi="Times New Roman" w:cs="Times New Roman"/>
          <w:b w:val="0"/>
          <w:bCs/>
          <w:sz w:val="24"/>
          <w:szCs w:val="24"/>
          <w:lang w:val="en-US" w:eastAsia="zh-CN"/>
        </w:rPr>
        <w:t>18</w:t>
      </w:r>
      <w:r>
        <w:rPr>
          <w:rFonts w:hint="default" w:ascii="Times New Roman" w:hAnsi="Times New Roman" w:cs="Times New Roman"/>
          <w:b w:val="0"/>
          <w:bCs/>
          <w:sz w:val="24"/>
          <w:szCs w:val="24"/>
        </w:rPr>
        <w:t>日</w:t>
      </w:r>
      <w:r>
        <w:rPr>
          <w:rFonts w:hint="default" w:ascii="Times New Roman" w:hAnsi="Times New Roman" w:cs="Times New Roman"/>
          <w:color w:val="000000" w:themeColor="text1"/>
          <w:sz w:val="24"/>
          <w:szCs w:val="24"/>
          <w:u w:val="none"/>
          <w:lang w:val="en-US" w:eastAsia="zh-CN"/>
          <w14:textFill>
            <w14:solidFill>
              <w14:schemeClr w14:val="tx1"/>
            </w14:solidFill>
          </w14:textFill>
        </w:rPr>
        <w:t>23</w:t>
      </w:r>
      <w:r>
        <w:rPr>
          <w:rFonts w:hint="default" w:ascii="Times New Roman" w:hAnsi="Times New Roman" w:cs="Times New Roman"/>
          <w:color w:val="000000" w:themeColor="text1"/>
          <w:sz w:val="24"/>
          <w:szCs w:val="24"/>
          <w:u w:val="none"/>
          <w14:textFill>
            <w14:solidFill>
              <w14:schemeClr w14:val="tx1"/>
            </w14:solidFill>
          </w14:textFill>
        </w:rPr>
        <w:t>:</w:t>
      </w:r>
      <w:r>
        <w:rPr>
          <w:rFonts w:hint="default" w:ascii="Times New Roman" w:hAnsi="Times New Roman" w:cs="Times New Roman"/>
          <w:color w:val="000000" w:themeColor="text1"/>
          <w:sz w:val="24"/>
          <w:szCs w:val="24"/>
          <w:u w:val="none"/>
          <w:lang w:val="en-US" w:eastAsia="zh-CN"/>
          <w14:textFill>
            <w14:solidFill>
              <w14:schemeClr w14:val="tx1"/>
            </w14:solidFill>
          </w14:textFill>
        </w:rPr>
        <w:t>59</w:t>
      </w:r>
      <w:r>
        <w:rPr>
          <w:rFonts w:hint="default" w:ascii="Times New Roman" w:hAnsi="Times New Roman" w:cs="Times New Roman"/>
          <w:color w:val="000000" w:themeColor="text1"/>
          <w:sz w:val="24"/>
          <w:szCs w:val="24"/>
          <w:u w:val="none"/>
          <w14:textFill>
            <w14:solidFill>
              <w14:schemeClr w14:val="tx1"/>
            </w14:solidFill>
          </w14:textFill>
        </w:rPr>
        <w:t>（北京时间）</w:t>
      </w:r>
      <w:bookmarkStart w:id="37" w:name="_Toc49518936"/>
      <w:bookmarkStart w:id="38" w:name="_Toc29175_WPSOffice_Level2"/>
      <w:bookmarkStart w:id="39" w:name="_Toc35393801"/>
      <w:bookmarkStart w:id="40" w:name="_Toc28359092"/>
      <w:bookmarkStart w:id="41" w:name="_Toc1876"/>
      <w:bookmarkStart w:id="42" w:name="_Toc14433"/>
      <w:bookmarkStart w:id="43" w:name="_Toc35393632"/>
      <w:bookmarkStart w:id="44" w:name="_Toc43368452"/>
      <w:bookmarkStart w:id="45" w:name="_Toc28359015"/>
      <w:bookmarkStart w:id="46" w:name="_Toc279156201"/>
    </w:p>
    <w:p>
      <w:pPr>
        <w:spacing w:line="360" w:lineRule="auto"/>
        <w:ind w:firstLine="482" w:firstLineChars="200"/>
        <w:jc w:val="left"/>
        <w:rPr>
          <w:rFonts w:hint="default" w:ascii="Times New Roman" w:hAnsi="Times New Roman" w:cs="Times New Roman"/>
          <w:sz w:val="24"/>
          <w:szCs w:val="24"/>
        </w:rPr>
      </w:pPr>
      <w:r>
        <w:rPr>
          <w:rFonts w:hint="default" w:ascii="Times New Roman" w:hAnsi="Times New Roman" w:eastAsia="宋体" w:cs="Times New Roman"/>
          <w:b/>
          <w:sz w:val="24"/>
          <w:szCs w:val="24"/>
        </w:rPr>
        <w:t>2.地点：</w:t>
      </w:r>
      <w:r>
        <w:rPr>
          <w:rFonts w:hint="default" w:ascii="Times New Roman" w:hAnsi="Times New Roman" w:eastAsia="宋体" w:cs="Times New Roman"/>
          <w:b w:val="0"/>
          <w:bCs/>
          <w:sz w:val="24"/>
          <w:szCs w:val="24"/>
          <w:lang w:eastAsia="zh-CN"/>
        </w:rPr>
        <w:t>“</w:t>
      </w:r>
      <w:r>
        <w:rPr>
          <w:rFonts w:hint="default" w:ascii="Times New Roman" w:hAnsi="Times New Roman" w:cs="Times New Roman"/>
          <w:b w:val="0"/>
          <w:bCs/>
          <w:sz w:val="24"/>
          <w:szCs w:val="24"/>
        </w:rPr>
        <w:t>政采云</w:t>
      </w:r>
      <w:r>
        <w:rPr>
          <w:rFonts w:hint="default" w:ascii="Times New Roman" w:hAnsi="Times New Roman" w:eastAsia="宋体" w:cs="Times New Roman"/>
          <w:b w:val="0"/>
          <w:bCs/>
          <w:sz w:val="24"/>
          <w:szCs w:val="24"/>
          <w:lang w:eastAsia="zh-CN"/>
        </w:rPr>
        <w:t>”</w:t>
      </w:r>
      <w:r>
        <w:rPr>
          <w:rFonts w:hint="default" w:ascii="Times New Roman" w:hAnsi="Times New Roman" w:cs="Times New Roman"/>
          <w:b w:val="0"/>
          <w:bCs/>
          <w:sz w:val="24"/>
          <w:szCs w:val="24"/>
        </w:rPr>
        <w:t>平</w:t>
      </w:r>
      <w:r>
        <w:rPr>
          <w:rFonts w:hint="default" w:ascii="Times New Roman" w:hAnsi="Times New Roman" w:cs="Times New Roman"/>
          <w:sz w:val="24"/>
          <w:szCs w:val="24"/>
        </w:rPr>
        <w:t>台线上获取（https://www.zcygov.cn/）。</w:t>
      </w:r>
    </w:p>
    <w:p>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3.方式：</w:t>
      </w:r>
    </w:p>
    <w:p>
      <w:pPr>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1</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凡有意参加投标者，须在</w:t>
      </w:r>
      <w:r>
        <w:rPr>
          <w:rFonts w:hint="default" w:ascii="Times New Roman" w:hAnsi="Times New Roman" w:eastAsia="宋体" w:cs="Times New Roman"/>
          <w:b w:val="0"/>
          <w:bCs/>
          <w:sz w:val="24"/>
          <w:szCs w:val="24"/>
          <w:lang w:eastAsia="zh-CN"/>
        </w:rPr>
        <w:t>“</w:t>
      </w:r>
      <w:r>
        <w:rPr>
          <w:rFonts w:hint="default" w:ascii="Times New Roman" w:hAnsi="Times New Roman" w:cs="Times New Roman"/>
          <w:b w:val="0"/>
          <w:bCs/>
          <w:sz w:val="24"/>
          <w:szCs w:val="24"/>
        </w:rPr>
        <w:t>政采云</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kern w:val="0"/>
          <w:sz w:val="24"/>
          <w:szCs w:val="24"/>
        </w:rPr>
        <w:t>平台办理数字证书（CA），并在</w:t>
      </w:r>
      <w:r>
        <w:rPr>
          <w:rFonts w:hint="default" w:ascii="Times New Roman" w:hAnsi="Times New Roman" w:eastAsia="宋体" w:cs="Times New Roman"/>
          <w:b w:val="0"/>
          <w:bCs/>
          <w:sz w:val="24"/>
          <w:szCs w:val="24"/>
          <w:lang w:eastAsia="zh-CN"/>
        </w:rPr>
        <w:t>“</w:t>
      </w:r>
      <w:r>
        <w:rPr>
          <w:rFonts w:hint="default" w:ascii="Times New Roman" w:hAnsi="Times New Roman" w:cs="Times New Roman"/>
          <w:b w:val="0"/>
          <w:bCs/>
          <w:sz w:val="24"/>
          <w:szCs w:val="24"/>
        </w:rPr>
        <w:t>政采云</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kern w:val="0"/>
          <w:sz w:val="24"/>
          <w:szCs w:val="24"/>
        </w:rPr>
        <w:t>绑定数字证书（CA）后线上获取采购文件及其它采购资料。CA申领链接：https://middle.zcygov.cn/ca/apply/list?_app_=zcy.sys，CA申领后需登陆</w:t>
      </w:r>
      <w:r>
        <w:rPr>
          <w:rFonts w:hint="default" w:ascii="Times New Roman" w:hAnsi="Times New Roman" w:eastAsia="宋体" w:cs="Times New Roman"/>
          <w:b w:val="0"/>
          <w:bCs/>
          <w:sz w:val="24"/>
          <w:szCs w:val="24"/>
          <w:lang w:eastAsia="zh-CN"/>
        </w:rPr>
        <w:t>“</w:t>
      </w:r>
      <w:r>
        <w:rPr>
          <w:rFonts w:hint="default" w:ascii="Times New Roman" w:hAnsi="Times New Roman" w:cs="Times New Roman"/>
          <w:b w:val="0"/>
          <w:bCs/>
          <w:sz w:val="24"/>
          <w:szCs w:val="24"/>
        </w:rPr>
        <w:t>政采云</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kern w:val="0"/>
          <w:sz w:val="24"/>
          <w:szCs w:val="24"/>
        </w:rPr>
        <w:t>平台完成数字证书（CA）绑定才可以使用，数字证书（CA）详见其办理流程。</w:t>
      </w:r>
    </w:p>
    <w:p>
      <w:pPr>
        <w:spacing w:line="360" w:lineRule="auto"/>
        <w:ind w:firstLine="42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按上述要求获取文件的供应商视为合法获取了本项目采购文件，具备本项目的投标资格。</w:t>
      </w:r>
    </w:p>
    <w:p>
      <w:pPr>
        <w:spacing w:line="360" w:lineRule="auto"/>
        <w:ind w:firstLine="420"/>
        <w:rPr>
          <w:rFonts w:hint="default" w:ascii="Times New Roman" w:hAnsi="Times New Roman" w:eastAsia="宋体" w:cs="Times New Roman"/>
          <w:sz w:val="24"/>
          <w:szCs w:val="24"/>
          <w:lang w:val="zh-CN"/>
        </w:rPr>
      </w:pPr>
      <w:r>
        <w:rPr>
          <w:rFonts w:hint="default" w:ascii="Times New Roman" w:hAnsi="Times New Roman" w:eastAsia="宋体" w:cs="Times New Roman"/>
          <w:b/>
          <w:sz w:val="24"/>
          <w:szCs w:val="24"/>
        </w:rPr>
        <w:t>4.售价</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lang w:val="en-US" w:eastAsia="zh-CN"/>
        </w:rPr>
        <w:t>元</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rPr>
        <w:t>：</w:t>
      </w:r>
      <w:r>
        <w:rPr>
          <w:rFonts w:hint="default" w:ascii="Times New Roman" w:hAnsi="Times New Roman" w:eastAsia="宋体" w:cs="Times New Roman"/>
          <w:sz w:val="24"/>
          <w:szCs w:val="24"/>
        </w:rPr>
        <w:t>0。</w:t>
      </w:r>
    </w:p>
    <w:p>
      <w:pPr>
        <w:pStyle w:val="3"/>
        <w:numPr>
          <w:ilvl w:val="0"/>
          <w:numId w:val="0"/>
        </w:numPr>
        <w:spacing w:before="0" w:after="0"/>
        <w:jc w:val="both"/>
        <w:rPr>
          <w:rFonts w:hint="default" w:ascii="Times New Roman" w:hAnsi="Times New Roman" w:cs="Times New Roman"/>
          <w:color w:val="000000" w:themeColor="text1"/>
          <w:sz w:val="24"/>
          <w:szCs w:val="24"/>
          <w14:textFill>
            <w14:solidFill>
              <w14:schemeClr w14:val="tx1"/>
            </w14:solidFill>
          </w14:textFill>
        </w:rPr>
      </w:pPr>
      <w:bookmarkStart w:id="47" w:name="_Toc12298"/>
      <w:r>
        <w:rPr>
          <w:rFonts w:hint="default" w:ascii="Times New Roman" w:hAnsi="Times New Roman" w:eastAsia="宋体" w:cs="Times New Roman"/>
          <w:color w:val="000000" w:themeColor="text1"/>
          <w:sz w:val="24"/>
          <w:szCs w:val="24"/>
          <w14:textFill>
            <w14:solidFill>
              <w14:schemeClr w14:val="tx1"/>
            </w14:solidFill>
          </w14:textFill>
        </w:rPr>
        <w:t>四、</w:t>
      </w:r>
      <w:bookmarkEnd w:id="37"/>
      <w:bookmarkEnd w:id="38"/>
      <w:bookmarkEnd w:id="39"/>
      <w:bookmarkEnd w:id="40"/>
      <w:bookmarkEnd w:id="41"/>
      <w:bookmarkEnd w:id="42"/>
      <w:bookmarkEnd w:id="43"/>
      <w:bookmarkEnd w:id="44"/>
      <w:bookmarkEnd w:id="45"/>
      <w:r>
        <w:rPr>
          <w:rFonts w:hint="default" w:ascii="Times New Roman" w:hAnsi="Times New Roman" w:cs="Times New Roman"/>
          <w:color w:val="000000" w:themeColor="text1"/>
          <w:sz w:val="24"/>
          <w:szCs w:val="24"/>
          <w:lang w:val="en-US" w:eastAsia="zh-CN"/>
          <w14:textFill>
            <w14:solidFill>
              <w14:schemeClr w14:val="tx1"/>
            </w14:solidFill>
          </w14:textFill>
        </w:rPr>
        <w:t>响应</w:t>
      </w:r>
      <w:r>
        <w:rPr>
          <w:rFonts w:hint="default" w:ascii="Times New Roman" w:hAnsi="Times New Roman" w:cs="Times New Roman"/>
          <w:color w:val="000000" w:themeColor="text1"/>
          <w:sz w:val="24"/>
          <w:szCs w:val="24"/>
          <w14:textFill>
            <w14:solidFill>
              <w14:schemeClr w14:val="tx1"/>
            </w14:solidFill>
          </w14:textFill>
        </w:rPr>
        <w:t>文件提交</w:t>
      </w:r>
      <w:bookmarkEnd w:id="47"/>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1.截止时间：</w:t>
      </w: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19</w:t>
      </w:r>
      <w:r>
        <w:rPr>
          <w:rFonts w:hint="default" w:ascii="Times New Roman" w:hAnsi="Times New Roman" w:cs="Times New Roman"/>
          <w:sz w:val="24"/>
          <w:szCs w:val="24"/>
        </w:rPr>
        <w:t>日</w:t>
      </w:r>
      <w:r>
        <w:rPr>
          <w:rFonts w:hint="default" w:ascii="Times New Roman" w:hAnsi="Times New Roman" w:cs="Times New Roman"/>
          <w:sz w:val="24"/>
          <w:szCs w:val="24"/>
          <w:lang w:val="en-US" w:eastAsia="zh-CN"/>
        </w:rPr>
        <w:t>08</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0（北京时间）</w:t>
      </w:r>
    </w:p>
    <w:p>
      <w:pPr>
        <w:spacing w:line="440" w:lineRule="exact"/>
        <w:ind w:firstLine="482" w:firstLineChars="200"/>
        <w:rPr>
          <w:rFonts w:hint="default" w:ascii="Times New Roman" w:hAnsi="Times New Roman" w:cs="Times New Roman"/>
          <w:sz w:val="24"/>
          <w:szCs w:val="24"/>
        </w:rPr>
      </w:pPr>
      <w:r>
        <w:rPr>
          <w:rFonts w:hint="default" w:ascii="Times New Roman" w:hAnsi="Times New Roman" w:cs="Times New Roman"/>
          <w:b/>
          <w:color w:val="000000" w:themeColor="text1"/>
          <w:sz w:val="24"/>
          <w:szCs w:val="24"/>
          <w:lang w:val="en-US" w:eastAsia="zh-CN"/>
          <w14:textFill>
            <w14:solidFill>
              <w14:schemeClr w14:val="tx1"/>
            </w14:solidFill>
          </w14:textFill>
        </w:rPr>
        <w:t>2.</w:t>
      </w:r>
      <w:r>
        <w:rPr>
          <w:rFonts w:hint="default" w:ascii="Times New Roman" w:hAnsi="Times New Roman" w:cs="Times New Roman"/>
          <w:b/>
          <w:color w:val="000000" w:themeColor="text1"/>
          <w:sz w:val="24"/>
          <w:szCs w:val="24"/>
          <w14:textFill>
            <w14:solidFill>
              <w14:schemeClr w14:val="tx1"/>
            </w14:solidFill>
          </w14:textFill>
        </w:rPr>
        <w:t>地点：</w:t>
      </w:r>
      <w:r>
        <w:rPr>
          <w:rFonts w:hint="default" w:ascii="Times New Roman" w:hAnsi="Times New Roman" w:cs="Times New Roman"/>
          <w:sz w:val="24"/>
          <w:szCs w:val="24"/>
        </w:rPr>
        <w:t>请登录“政采云”投标客户端</w:t>
      </w:r>
      <w:r>
        <w:rPr>
          <w:rFonts w:hint="default" w:ascii="Times New Roman" w:hAnsi="Times New Roman" w:cs="Times New Roman"/>
          <w:sz w:val="24"/>
          <w:szCs w:val="24"/>
          <w:lang w:val="en-US" w:eastAsia="zh-CN"/>
        </w:rPr>
        <w:t>提交响应文件。</w:t>
      </w:r>
    </w:p>
    <w:p>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1</w:t>
      </w:r>
      <w:r>
        <w:rPr>
          <w:rFonts w:hint="default" w:ascii="Times New Roman" w:hAnsi="Times New Roman" w:cs="Times New Roman"/>
          <w:b/>
          <w:bCs/>
          <w:sz w:val="24"/>
          <w:szCs w:val="24"/>
          <w:lang w:eastAsia="zh-CN"/>
        </w:rPr>
        <w:t>）响应文件</w:t>
      </w:r>
      <w:r>
        <w:rPr>
          <w:rFonts w:hint="default" w:ascii="Times New Roman" w:hAnsi="Times New Roman" w:cs="Times New Roman"/>
          <w:b/>
          <w:bCs/>
          <w:sz w:val="24"/>
          <w:szCs w:val="24"/>
        </w:rPr>
        <w:t>提交方式：</w:t>
      </w:r>
      <w:r>
        <w:rPr>
          <w:rFonts w:hint="default" w:ascii="Times New Roman" w:hAnsi="Times New Roman" w:cs="Times New Roman"/>
          <w:sz w:val="24"/>
          <w:szCs w:val="24"/>
        </w:rPr>
        <w:t>本项目为全流程电子化项目，通过“政采云”平台（http：//www.zcygov.cn）实行在线电子响应，</w:t>
      </w:r>
      <w:r>
        <w:rPr>
          <w:rFonts w:hint="default" w:ascii="Times New Roman" w:hAnsi="Times New Roman" w:cs="Times New Roman"/>
          <w:sz w:val="24"/>
          <w:szCs w:val="24"/>
          <w:lang w:eastAsia="zh-CN"/>
        </w:rPr>
        <w:t>供应商</w:t>
      </w:r>
      <w:r>
        <w:rPr>
          <w:rFonts w:hint="default" w:ascii="Times New Roman" w:hAnsi="Times New Roman" w:cs="Times New Roman"/>
          <w:sz w:val="24"/>
          <w:szCs w:val="24"/>
        </w:rPr>
        <w:t>应先安装“政采云电子交易客户端”（请自行前往“政采云”平台进行下载），并按照本项目采购文件和“政采云”平台的要求编制、加密后在投标截止时间前上传至“政采云”平台，</w:t>
      </w:r>
      <w:r>
        <w:rPr>
          <w:rFonts w:hint="default" w:ascii="Times New Roman" w:hAnsi="Times New Roman" w:cs="Times New Roman"/>
          <w:sz w:val="24"/>
          <w:szCs w:val="24"/>
          <w:lang w:eastAsia="zh-CN"/>
        </w:rPr>
        <w:t>供应商</w:t>
      </w:r>
      <w:r>
        <w:rPr>
          <w:rFonts w:hint="default" w:ascii="Times New Roman" w:hAnsi="Times New Roman" w:cs="Times New Roman"/>
          <w:sz w:val="24"/>
          <w:szCs w:val="24"/>
        </w:rPr>
        <w:t>在“政采云”平台提交电子</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时，请填写参加远程采购活动经办人联系方式。</w:t>
      </w:r>
    </w:p>
    <w:p>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2</w:t>
      </w:r>
      <w:r>
        <w:rPr>
          <w:rFonts w:hint="default" w:ascii="Times New Roman" w:hAnsi="Times New Roman" w:cs="Times New Roman"/>
          <w:b/>
          <w:bCs/>
          <w:sz w:val="24"/>
          <w:szCs w:val="24"/>
          <w:lang w:eastAsia="zh-CN"/>
        </w:rPr>
        <w:t>）</w:t>
      </w:r>
      <w:r>
        <w:rPr>
          <w:rFonts w:hint="default" w:ascii="Times New Roman" w:hAnsi="Times New Roman" w:cs="Times New Roman"/>
          <w:sz w:val="24"/>
          <w:szCs w:val="24"/>
        </w:rPr>
        <w:t>未进行网上注册并办理数字证书（CA认证）的</w:t>
      </w:r>
      <w:r>
        <w:rPr>
          <w:rFonts w:hint="default" w:ascii="Times New Roman" w:hAnsi="Times New Roman" w:cs="Times New Roman"/>
          <w:sz w:val="24"/>
          <w:szCs w:val="24"/>
          <w:lang w:eastAsia="zh-CN"/>
        </w:rPr>
        <w:t>供应商</w:t>
      </w:r>
      <w:r>
        <w:rPr>
          <w:rFonts w:hint="default" w:ascii="Times New Roman" w:hAnsi="Times New Roman" w:cs="Times New Roman"/>
          <w:sz w:val="24"/>
          <w:szCs w:val="24"/>
        </w:rPr>
        <w:t>将无法参与本项目政府采购活动，潜在</w:t>
      </w:r>
      <w:r>
        <w:rPr>
          <w:rFonts w:hint="default" w:ascii="Times New Roman" w:hAnsi="Times New Roman" w:cs="Times New Roman"/>
          <w:sz w:val="24"/>
          <w:szCs w:val="24"/>
          <w:lang w:eastAsia="zh-CN"/>
        </w:rPr>
        <w:t>供应商</w:t>
      </w:r>
      <w:r>
        <w:rPr>
          <w:rFonts w:hint="default" w:ascii="Times New Roman" w:hAnsi="Times New Roman" w:cs="Times New Roman"/>
          <w:sz w:val="24"/>
          <w:szCs w:val="24"/>
        </w:rPr>
        <w:t>应尽早完成电子交易平台上的CA数字证书办理，并在</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提交截止时间前提交</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w:t>
      </w:r>
    </w:p>
    <w:p>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lang w:eastAsia="zh-CN"/>
        </w:rPr>
        <w:t>）</w:t>
      </w:r>
      <w:r>
        <w:rPr>
          <w:rFonts w:hint="default" w:ascii="Times New Roman" w:hAnsi="Times New Roman" w:cs="Times New Roman"/>
          <w:sz w:val="24"/>
          <w:szCs w:val="24"/>
        </w:rPr>
        <w:t>为确保网上操作合法、有效和安全，请</w:t>
      </w:r>
      <w:r>
        <w:rPr>
          <w:rFonts w:hint="default" w:ascii="Times New Roman" w:hAnsi="Times New Roman" w:cs="Times New Roman"/>
          <w:sz w:val="24"/>
          <w:szCs w:val="24"/>
          <w:lang w:eastAsia="zh-CN"/>
        </w:rPr>
        <w:t>供应商</w:t>
      </w:r>
      <w:r>
        <w:rPr>
          <w:rFonts w:hint="default" w:ascii="Times New Roman" w:hAnsi="Times New Roman" w:cs="Times New Roman"/>
          <w:sz w:val="24"/>
          <w:szCs w:val="24"/>
        </w:rPr>
        <w:t>确保在电子</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过程中能够对相关文件进行加密和使用电子签章，妥善保管CA数字证书并使用有效的CA数字证书参与整个采购活动。</w:t>
      </w:r>
    </w:p>
    <w:p>
      <w:pPr>
        <w:spacing w:line="360" w:lineRule="auto"/>
        <w:ind w:firstLine="482" w:firstLineChars="200"/>
        <w:rPr>
          <w:rFonts w:hint="default" w:ascii="Times New Roman" w:hAnsi="Times New Roman" w:cs="Times New Roman"/>
          <w:b w:val="0"/>
          <w:bCs w:val="0"/>
          <w:sz w:val="24"/>
          <w:szCs w:val="22"/>
          <w:highlight w:val="none"/>
        </w:rPr>
      </w:pPr>
      <w:r>
        <w:rPr>
          <w:rFonts w:hint="default" w:ascii="Times New Roman" w:hAnsi="Times New Roman" w:cs="Times New Roman"/>
          <w:b/>
          <w:bCs/>
          <w:sz w:val="24"/>
          <w:szCs w:val="24"/>
        </w:rPr>
        <w:t>注：</w:t>
      </w:r>
      <w:r>
        <w:rPr>
          <w:rFonts w:hint="default" w:ascii="Times New Roman" w:hAnsi="Times New Roman" w:cs="Times New Roman"/>
          <w:sz w:val="24"/>
          <w:szCs w:val="24"/>
          <w:lang w:eastAsia="zh-CN"/>
        </w:rPr>
        <w:t>供应商</w:t>
      </w:r>
      <w:r>
        <w:rPr>
          <w:rFonts w:hint="default" w:ascii="Times New Roman" w:hAnsi="Times New Roman" w:cs="Times New Roman"/>
          <w:sz w:val="24"/>
          <w:szCs w:val="24"/>
        </w:rPr>
        <w:t>应当在</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提交截止时间前完成电子</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的上传、递交，</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提交截止时间前可以补充、修改或者撤回</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。补充或者修改</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的，应当先行撤回原文件，补充、修改后重新上传、递交。</w:t>
      </w:r>
      <w:r>
        <w:rPr>
          <w:rFonts w:hint="default" w:ascii="Times New Roman" w:hAnsi="Times New Roman" w:cs="Times New Roman"/>
          <w:sz w:val="24"/>
          <w:szCs w:val="24"/>
          <w:lang w:eastAsia="zh-CN"/>
        </w:rPr>
        <w:t>响应</w:t>
      </w:r>
      <w:r>
        <w:rPr>
          <w:rFonts w:hint="default" w:ascii="Times New Roman" w:hAnsi="Times New Roman" w:cs="Times New Roman"/>
          <w:sz w:val="24"/>
          <w:szCs w:val="24"/>
        </w:rPr>
        <w:t>截止时间前未完成上传、递交的，视为撤回</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w:t>
      </w:r>
      <w:r>
        <w:rPr>
          <w:rFonts w:hint="default" w:ascii="Times New Roman" w:hAnsi="Times New Roman" w:cs="Times New Roman"/>
          <w:sz w:val="24"/>
          <w:szCs w:val="24"/>
          <w:lang w:eastAsia="zh-CN"/>
        </w:rPr>
        <w:t>响应文件</w:t>
      </w:r>
      <w:r>
        <w:rPr>
          <w:rFonts w:hint="default" w:ascii="Times New Roman" w:hAnsi="Times New Roman" w:cs="Times New Roman"/>
          <w:sz w:val="24"/>
          <w:szCs w:val="24"/>
        </w:rPr>
        <w:t>提交截止时间以后上传递交的响应文件的，“政采云”平台将予以拒收。</w:t>
      </w:r>
    </w:p>
    <w:p>
      <w:pPr>
        <w:pStyle w:val="3"/>
        <w:numPr>
          <w:ilvl w:val="0"/>
          <w:numId w:val="0"/>
        </w:numPr>
        <w:spacing w:before="0" w:after="0"/>
        <w:jc w:val="both"/>
        <w:rPr>
          <w:rFonts w:hint="default" w:ascii="Times New Roman" w:hAnsi="Times New Roman" w:eastAsia="宋体" w:cs="Times New Roman"/>
          <w:sz w:val="24"/>
          <w:szCs w:val="24"/>
          <w:highlight w:val="none"/>
          <w:lang w:val="en-US" w:eastAsia="zh-CN"/>
        </w:rPr>
      </w:pPr>
      <w:bookmarkStart w:id="48" w:name="_Toc13036"/>
      <w:bookmarkStart w:id="49" w:name="_Toc29239"/>
      <w:r>
        <w:rPr>
          <w:rFonts w:hint="default" w:ascii="Times New Roman" w:hAnsi="Times New Roman" w:eastAsia="宋体" w:cs="Times New Roman"/>
          <w:sz w:val="24"/>
          <w:szCs w:val="24"/>
        </w:rPr>
        <w:t>五、</w:t>
      </w:r>
      <w:r>
        <w:rPr>
          <w:rFonts w:hint="default" w:ascii="Times New Roman" w:hAnsi="Times New Roman" w:cs="Times New Roman"/>
          <w:sz w:val="24"/>
          <w:szCs w:val="24"/>
          <w:lang w:val="en-US" w:eastAsia="zh-CN"/>
        </w:rPr>
        <w:t>开</w:t>
      </w:r>
      <w:r>
        <w:rPr>
          <w:rFonts w:hint="default" w:ascii="Times New Roman" w:hAnsi="Times New Roman" w:cs="Times New Roman"/>
          <w:sz w:val="24"/>
          <w:szCs w:val="24"/>
          <w:highlight w:val="none"/>
          <w:lang w:val="en-US" w:eastAsia="zh-CN"/>
        </w:rPr>
        <w:t>启</w:t>
      </w:r>
      <w:bookmarkEnd w:id="48"/>
      <w:bookmarkEnd w:id="49"/>
    </w:p>
    <w:p>
      <w:pPr>
        <w:spacing w:line="360" w:lineRule="auto"/>
        <w:ind w:firstLine="482" w:firstLineChars="200"/>
        <w:jc w:val="left"/>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b/>
          <w:sz w:val="24"/>
          <w:szCs w:val="24"/>
          <w:highlight w:val="none"/>
        </w:rPr>
        <w:t>1.时间</w:t>
      </w:r>
      <w:r>
        <w:rPr>
          <w:rFonts w:hint="default" w:ascii="Times New Roman" w:hAnsi="Times New Roman" w:eastAsia="宋体" w:cs="Times New Roman"/>
          <w:kern w:val="0"/>
          <w:sz w:val="24"/>
          <w:szCs w:val="24"/>
          <w:highlight w:val="none"/>
        </w:rPr>
        <w:t>：</w:t>
      </w:r>
      <w:r>
        <w:rPr>
          <w:rFonts w:hint="default" w:ascii="Times New Roman" w:hAnsi="Times New Roman" w:cs="Times New Roman"/>
          <w:sz w:val="24"/>
          <w:szCs w:val="24"/>
          <w:highlight w:val="none"/>
        </w:rPr>
        <w:t>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val="en-US" w:eastAsia="zh-CN"/>
        </w:rPr>
        <w:t>月</w:t>
      </w:r>
      <w:r>
        <w:rPr>
          <w:rFonts w:hint="eastAsia" w:ascii="Times New Roman" w:hAnsi="Times New Roman" w:cs="Times New Roman"/>
          <w:sz w:val="24"/>
          <w:szCs w:val="24"/>
          <w:highlight w:val="none"/>
          <w:lang w:val="en-US" w:eastAsia="zh-CN"/>
        </w:rPr>
        <w:t>19</w:t>
      </w:r>
      <w:r>
        <w:rPr>
          <w:rFonts w:hint="default" w:ascii="Times New Roman" w:hAnsi="Times New Roman" w:cs="Times New Roman"/>
          <w:sz w:val="24"/>
          <w:szCs w:val="24"/>
          <w:highlight w:val="none"/>
          <w:lang w:val="en-US" w:eastAsia="zh-CN"/>
        </w:rPr>
        <w:t>日08:3</w:t>
      </w:r>
      <w:r>
        <w:rPr>
          <w:rFonts w:hint="default" w:ascii="Times New Roman" w:hAnsi="Times New Roman" w:cs="Times New Roman"/>
          <w:sz w:val="24"/>
          <w:szCs w:val="24"/>
          <w:lang w:eastAsia="zh-CN"/>
        </w:rPr>
        <w:t>0</w:t>
      </w:r>
      <w:r>
        <w:rPr>
          <w:rFonts w:hint="default" w:ascii="Times New Roman" w:hAnsi="Times New Roman" w:eastAsia="宋体" w:cs="Times New Roman"/>
          <w:kern w:val="0"/>
          <w:sz w:val="24"/>
          <w:szCs w:val="24"/>
        </w:rPr>
        <w:t>（北京时间）</w:t>
      </w:r>
    </w:p>
    <w:p>
      <w:pPr>
        <w:spacing w:line="360" w:lineRule="auto"/>
        <w:ind w:firstLine="482" w:firstLineChars="200"/>
        <w:jc w:val="left"/>
        <w:rPr>
          <w:rFonts w:hint="default" w:ascii="Times New Roman" w:hAnsi="Times New Roman" w:eastAsia="宋体" w:cs="Times New Roman"/>
          <w:color w:val="0C0C0C"/>
          <w:sz w:val="24"/>
          <w:szCs w:val="24"/>
          <w:lang w:val="en-US" w:eastAsia="zh-CN"/>
        </w:rPr>
      </w:pPr>
      <w:r>
        <w:rPr>
          <w:rFonts w:hint="default" w:ascii="Times New Roman" w:hAnsi="Times New Roman" w:eastAsia="宋体" w:cs="Times New Roman"/>
          <w:b/>
          <w:sz w:val="24"/>
          <w:szCs w:val="22"/>
        </w:rPr>
        <w:t>2.地点：</w:t>
      </w:r>
      <w:r>
        <w:rPr>
          <w:rFonts w:hint="default" w:ascii="Times New Roman" w:hAnsi="Times New Roman" w:eastAsia="宋体" w:cs="Times New Roman"/>
          <w:b w:val="0"/>
          <w:bCs/>
          <w:sz w:val="24"/>
          <w:szCs w:val="22"/>
          <w:lang w:eastAsia="zh-CN"/>
        </w:rPr>
        <w:t>“</w:t>
      </w:r>
      <w:r>
        <w:rPr>
          <w:rFonts w:hint="default" w:ascii="Times New Roman" w:hAnsi="Times New Roman" w:cs="Times New Roman"/>
          <w:b w:val="0"/>
          <w:bCs/>
          <w:sz w:val="24"/>
          <w:szCs w:val="24"/>
        </w:rPr>
        <w:t>政采云</w:t>
      </w:r>
      <w:r>
        <w:rPr>
          <w:rFonts w:hint="default" w:ascii="Times New Roman" w:hAnsi="Times New Roman" w:eastAsia="宋体" w:cs="Times New Roman"/>
          <w:b w:val="0"/>
          <w:bCs/>
          <w:sz w:val="24"/>
          <w:szCs w:val="22"/>
          <w:lang w:eastAsia="zh-CN"/>
        </w:rPr>
        <w:t>”</w:t>
      </w:r>
      <w:r>
        <w:rPr>
          <w:rFonts w:hint="default" w:ascii="Times New Roman" w:hAnsi="Times New Roman" w:cs="Times New Roman"/>
          <w:b w:val="0"/>
          <w:bCs/>
          <w:sz w:val="24"/>
          <w:szCs w:val="24"/>
        </w:rPr>
        <w:t>平</w:t>
      </w:r>
      <w:r>
        <w:rPr>
          <w:rFonts w:hint="default" w:ascii="Times New Roman" w:hAnsi="Times New Roman" w:cs="Times New Roman"/>
          <w:sz w:val="24"/>
          <w:szCs w:val="24"/>
        </w:rPr>
        <w:t>台</w:t>
      </w:r>
      <w:r>
        <w:rPr>
          <w:rFonts w:hint="default" w:ascii="Times New Roman" w:hAnsi="Times New Roman" w:cs="Times New Roman"/>
          <w:bCs/>
          <w:color w:val="000000"/>
          <w:sz w:val="24"/>
          <w:szCs w:val="24"/>
          <w:highlight w:val="none"/>
        </w:rPr>
        <w:t>开标大厅</w:t>
      </w:r>
      <w:r>
        <w:rPr>
          <w:rFonts w:hint="default" w:ascii="Times New Roman" w:hAnsi="Times New Roman" w:cs="Times New Roman"/>
          <w:sz w:val="24"/>
          <w:szCs w:val="24"/>
        </w:rPr>
        <w:t>（https://www.zcygov.cn/）。</w:t>
      </w:r>
    </w:p>
    <w:p>
      <w:pPr>
        <w:spacing w:line="360" w:lineRule="auto"/>
        <w:ind w:firstLine="480" w:firstLineChars="200"/>
        <w:outlineLvl w:val="1"/>
        <w:rPr>
          <w:rFonts w:hint="default" w:ascii="Times New Roman" w:hAnsi="Times New Roman" w:cs="Times New Roman"/>
          <w:color w:val="000000" w:themeColor="text1"/>
          <w:sz w:val="24"/>
          <w:szCs w:val="24"/>
          <w14:textFill>
            <w14:solidFill>
              <w14:schemeClr w14:val="tx1"/>
            </w14:solidFill>
          </w14:textFill>
        </w:rPr>
      </w:pPr>
      <w:bookmarkStart w:id="50" w:name="_Toc3688"/>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响应文件</w:t>
      </w:r>
      <w:r>
        <w:rPr>
          <w:rFonts w:hint="default" w:ascii="Times New Roman" w:hAnsi="Times New Roman" w:cs="Times New Roman"/>
          <w:bCs/>
          <w:color w:val="000000" w:themeColor="text1"/>
          <w:sz w:val="24"/>
          <w:szCs w:val="24"/>
          <w:highlight w:val="none"/>
          <w14:textFill>
            <w14:solidFill>
              <w14:schemeClr w14:val="tx1"/>
            </w14:solidFill>
          </w14:textFill>
        </w:rPr>
        <w:t>解密方式：CA证书在线解密</w:t>
      </w:r>
      <w:bookmarkEnd w:id="50"/>
    </w:p>
    <w:p>
      <w:pPr>
        <w:spacing w:line="360" w:lineRule="auto"/>
        <w:ind w:firstLine="420"/>
        <w:jc w:val="lef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bCs w:val="0"/>
          <w:color w:val="auto"/>
          <w:sz w:val="24"/>
          <w:szCs w:val="24"/>
          <w:highlight w:val="none"/>
          <w:lang w:val="en-US" w:eastAsia="zh-CN"/>
        </w:rPr>
        <w:t>注</w:t>
      </w:r>
      <w:r>
        <w:rPr>
          <w:rFonts w:hint="default"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rPr>
        <w:t>提交电子响应文件截止时间首次响应文件开启时，供应商需要在具备有摄像头及语音功能且互联网网络状况良好的电脑登录“政采云”平台电子开标大厅，按规定时间</w:t>
      </w:r>
      <w:r>
        <w:rPr>
          <w:rFonts w:hint="default" w:ascii="Times New Roman" w:hAnsi="Times New Roman" w:cs="Times New Roman"/>
          <w:b/>
          <w:bCs w:val="0"/>
          <w:color w:val="auto"/>
          <w:sz w:val="24"/>
          <w:szCs w:val="24"/>
          <w:highlight w:val="none"/>
        </w:rPr>
        <w:t>（</w:t>
      </w:r>
      <w:r>
        <w:rPr>
          <w:rFonts w:hint="default" w:ascii="Times New Roman" w:hAnsi="Times New Roman" w:cs="Times New Roman"/>
          <w:b/>
          <w:bCs w:val="0"/>
          <w:color w:val="auto"/>
          <w:sz w:val="24"/>
          <w:szCs w:val="24"/>
          <w:highlight w:val="none"/>
          <w:lang w:val="en-US" w:eastAsia="zh-CN"/>
        </w:rPr>
        <w:t>3</w:t>
      </w:r>
      <w:r>
        <w:rPr>
          <w:rFonts w:hint="default" w:ascii="Times New Roman" w:hAnsi="Times New Roman" w:cs="Times New Roman"/>
          <w:b/>
          <w:bCs w:val="0"/>
          <w:color w:val="auto"/>
          <w:sz w:val="24"/>
          <w:szCs w:val="24"/>
          <w:highlight w:val="none"/>
        </w:rPr>
        <w:t>0分钟内）</w:t>
      </w:r>
      <w:r>
        <w:rPr>
          <w:rFonts w:hint="default" w:ascii="Times New Roman" w:hAnsi="Times New Roman" w:cs="Times New Roman"/>
          <w:bCs/>
          <w:color w:val="auto"/>
          <w:sz w:val="24"/>
          <w:szCs w:val="24"/>
          <w:highlight w:val="none"/>
        </w:rPr>
        <w:t>对加密的响应文件进行解密</w:t>
      </w:r>
      <w:r>
        <w:rPr>
          <w:rFonts w:hint="default" w:ascii="Times New Roman" w:hAnsi="Times New Roman" w:cs="Times New Roman"/>
          <w:bCs/>
          <w:color w:val="auto"/>
          <w:sz w:val="24"/>
          <w:szCs w:val="24"/>
          <w:highlight w:val="none"/>
          <w:lang w:eastAsia="zh-CN"/>
        </w:rPr>
        <w:t>。</w:t>
      </w:r>
      <w:r>
        <w:rPr>
          <w:rFonts w:hint="default" w:ascii="Times New Roman" w:hAnsi="Times New Roman" w:eastAsia="宋体" w:cs="Times New Roman"/>
          <w:b/>
          <w:bCs w:val="0"/>
          <w:color w:val="auto"/>
          <w:sz w:val="24"/>
          <w:szCs w:val="24"/>
          <w:highlight w:val="none"/>
          <w:lang w:val="en-US" w:eastAsia="zh-CN"/>
        </w:rPr>
        <w:t>电子响应文件解密后至项目</w:t>
      </w:r>
      <w:r>
        <w:rPr>
          <w:rFonts w:hint="eastAsia" w:ascii="Times New Roman" w:hAnsi="Times New Roman" w:eastAsia="宋体" w:cs="Times New Roman"/>
          <w:b/>
          <w:bCs w:val="0"/>
          <w:color w:val="auto"/>
          <w:sz w:val="24"/>
          <w:szCs w:val="24"/>
          <w:highlight w:val="none"/>
          <w:lang w:val="en-US" w:eastAsia="zh-CN"/>
        </w:rPr>
        <w:t>协商</w:t>
      </w:r>
      <w:r>
        <w:rPr>
          <w:rFonts w:hint="default" w:ascii="Times New Roman" w:hAnsi="Times New Roman" w:eastAsia="宋体" w:cs="Times New Roman"/>
          <w:b/>
          <w:bCs w:val="0"/>
          <w:color w:val="auto"/>
          <w:sz w:val="24"/>
          <w:szCs w:val="24"/>
          <w:highlight w:val="none"/>
          <w:lang w:val="en-US" w:eastAsia="zh-CN"/>
        </w:rPr>
        <w:t>结束，供应商应保持在具备有摄像头及语音功能且互联网网络状况良好的电脑登录“政采云”平台远程开标大厅参与本次</w:t>
      </w:r>
      <w:r>
        <w:rPr>
          <w:rFonts w:hint="eastAsia" w:ascii="Times New Roman" w:hAnsi="Times New Roman" w:eastAsia="宋体" w:cs="Times New Roman"/>
          <w:b/>
          <w:bCs w:val="0"/>
          <w:color w:val="auto"/>
          <w:sz w:val="24"/>
          <w:szCs w:val="24"/>
          <w:highlight w:val="none"/>
          <w:lang w:val="en-US" w:eastAsia="zh-CN"/>
        </w:rPr>
        <w:t>协商</w:t>
      </w:r>
      <w:r>
        <w:rPr>
          <w:rFonts w:hint="default" w:ascii="Times New Roman" w:hAnsi="Times New Roman" w:eastAsia="宋体" w:cs="Times New Roman"/>
          <w:b/>
          <w:bCs w:val="0"/>
          <w:color w:val="auto"/>
          <w:sz w:val="24"/>
          <w:szCs w:val="24"/>
          <w:highlight w:val="none"/>
          <w:lang w:val="en-US" w:eastAsia="zh-CN"/>
        </w:rPr>
        <w:t>（含二次报价），否则后果自负。</w:t>
      </w:r>
    </w:p>
    <w:p>
      <w:pPr>
        <w:pStyle w:val="3"/>
        <w:numPr>
          <w:ilvl w:val="1"/>
          <w:numId w:val="0"/>
        </w:numPr>
        <w:spacing w:before="0" w:after="0"/>
        <w:ind w:leftChars="0"/>
        <w:jc w:val="both"/>
        <w:rPr>
          <w:rFonts w:hint="default" w:ascii="Times New Roman" w:hAnsi="Times New Roman" w:eastAsia="宋体" w:cs="Times New Roman"/>
          <w:color w:val="000000" w:themeColor="text1"/>
          <w:sz w:val="24"/>
          <w:szCs w:val="24"/>
          <w14:textFill>
            <w14:solidFill>
              <w14:schemeClr w14:val="tx1"/>
            </w14:solidFill>
          </w14:textFill>
        </w:rPr>
      </w:pPr>
      <w:bookmarkStart w:id="51" w:name="_Toc29631"/>
      <w:bookmarkStart w:id="52" w:name="_Toc49518938"/>
      <w:bookmarkStart w:id="53" w:name="_Toc28740"/>
      <w:bookmarkStart w:id="54" w:name="_Toc28359094"/>
      <w:bookmarkStart w:id="55" w:name="_Toc35393803"/>
      <w:bookmarkStart w:id="56" w:name="_Toc5248_WPSOffice_Level2"/>
      <w:bookmarkStart w:id="57" w:name="_Toc43368454"/>
      <w:bookmarkStart w:id="58" w:name="_Toc35393634"/>
      <w:bookmarkStart w:id="59" w:name="_Toc28359017"/>
      <w:bookmarkStart w:id="60" w:name="_Toc18397"/>
      <w:r>
        <w:rPr>
          <w:rFonts w:hint="default" w:ascii="Times New Roman" w:hAnsi="Times New Roman" w:eastAsia="宋体" w:cs="Times New Roman"/>
          <w:color w:val="auto"/>
          <w:sz w:val="24"/>
          <w:szCs w:val="24"/>
          <w:lang w:val="en-US" w:eastAsia="zh-CN"/>
        </w:rPr>
        <w:t>六</w:t>
      </w:r>
      <w:r>
        <w:rPr>
          <w:rFonts w:hint="default" w:ascii="Times New Roman" w:hAnsi="Times New Roman" w:eastAsia="宋体" w:cs="Times New Roman"/>
          <w:color w:val="auto"/>
          <w:sz w:val="24"/>
          <w:szCs w:val="24"/>
        </w:rPr>
        <w:t>、</w:t>
      </w:r>
      <w:bookmarkEnd w:id="51"/>
      <w:bookmarkEnd w:id="52"/>
      <w:bookmarkEnd w:id="53"/>
      <w:bookmarkEnd w:id="54"/>
      <w:bookmarkEnd w:id="55"/>
      <w:bookmarkEnd w:id="56"/>
      <w:bookmarkEnd w:id="57"/>
      <w:bookmarkEnd w:id="58"/>
      <w:bookmarkEnd w:id="59"/>
      <w:bookmarkStart w:id="61" w:name="_Toc35393804"/>
      <w:bookmarkStart w:id="62" w:name="_Toc19592"/>
      <w:bookmarkStart w:id="63" w:name="_Toc30178"/>
      <w:bookmarkStart w:id="64" w:name="_Toc49518939"/>
      <w:bookmarkStart w:id="65" w:name="_Toc4413_WPSOffice_Level2"/>
      <w:bookmarkStart w:id="66" w:name="_Toc43368455"/>
      <w:bookmarkStart w:id="67" w:name="_Toc35393635"/>
      <w:r>
        <w:rPr>
          <w:rFonts w:hint="default" w:ascii="Times New Roman" w:hAnsi="Times New Roman" w:eastAsia="宋体" w:cs="Times New Roman"/>
          <w:color w:val="000000" w:themeColor="text1"/>
          <w:sz w:val="24"/>
          <w:szCs w:val="24"/>
          <w14:textFill>
            <w14:solidFill>
              <w14:schemeClr w14:val="tx1"/>
            </w14:solidFill>
          </w14:textFill>
        </w:rPr>
        <w:t>其他补充事宜</w:t>
      </w:r>
      <w:bookmarkEnd w:id="60"/>
      <w:bookmarkEnd w:id="61"/>
      <w:bookmarkEnd w:id="62"/>
      <w:bookmarkEnd w:id="63"/>
      <w:bookmarkEnd w:id="64"/>
      <w:bookmarkEnd w:id="65"/>
      <w:bookmarkEnd w:id="66"/>
      <w:bookmarkEnd w:id="67"/>
    </w:p>
    <w:p>
      <w:pPr>
        <w:spacing w:line="360" w:lineRule="auto"/>
        <w:ind w:firstLine="482"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开标方式：网上开标</w:t>
      </w:r>
    </w:p>
    <w:p>
      <w:pPr>
        <w:spacing w:line="360" w:lineRule="auto"/>
        <w:ind w:firstLine="482"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是否需要缴纳投标保证金：否</w:t>
      </w:r>
    </w:p>
    <w:p>
      <w:pPr>
        <w:spacing w:line="360" w:lineRule="auto"/>
        <w:ind w:firstLine="482" w:firstLineChars="200"/>
        <w:rPr>
          <w:rFonts w:hint="default" w:ascii="Times New Roman" w:hAnsi="Times New Roman" w:cs="Times New Roman"/>
          <w:b/>
          <w:bCs/>
          <w:color w:val="000000" w:themeColor="text1"/>
          <w:sz w:val="24"/>
          <w:szCs w:val="24"/>
          <w14:textFill>
            <w14:solidFill>
              <w14:schemeClr w14:val="tx1"/>
            </w14:solidFill>
          </w14:textFill>
        </w:rPr>
      </w:pPr>
      <w:bookmarkStart w:id="68" w:name="_Toc35393805"/>
      <w:bookmarkStart w:id="69" w:name="_Toc43368456"/>
      <w:bookmarkStart w:id="70" w:name="_Toc10900"/>
      <w:bookmarkStart w:id="71" w:name="_Toc28359018"/>
      <w:bookmarkStart w:id="72" w:name="_Toc35393636"/>
      <w:bookmarkStart w:id="73" w:name="_Toc28359095"/>
      <w:bookmarkStart w:id="74" w:name="_Toc49518940"/>
      <w:r>
        <w:rPr>
          <w:rFonts w:hint="default" w:ascii="Times New Roman" w:hAnsi="Times New Roman" w:cs="Times New Roman"/>
          <w:b/>
          <w:bCs/>
          <w:color w:val="000000" w:themeColor="text1"/>
          <w:sz w:val="24"/>
          <w:szCs w:val="24"/>
          <w14:textFill>
            <w14:solidFill>
              <w14:schemeClr w14:val="tx1"/>
            </w14:solidFill>
          </w14:textFill>
        </w:rPr>
        <w:t>其他：</w:t>
      </w:r>
    </w:p>
    <w:p>
      <w:pPr>
        <w:spacing w:line="360" w:lineRule="auto"/>
        <w:ind w:firstLine="480" w:firstLineChars="200"/>
        <w:rPr>
          <w:rFonts w:hint="default" w:ascii="Times New Roman" w:hAnsi="Times New Roman" w:eastAsia="宋体" w:cs="Times New Roman"/>
          <w:color w:val="auto"/>
          <w:sz w:val="24"/>
          <w:szCs w:val="24"/>
          <w:highlight w:val="none"/>
        </w:rPr>
      </w:pPr>
      <w:bookmarkStart w:id="75" w:name="_Toc18987_WPSOffice_Level2"/>
      <w:bookmarkStart w:id="76" w:name="_Toc29174"/>
      <w:r>
        <w:rPr>
          <w:rFonts w:hint="default" w:ascii="Times New Roman" w:hAnsi="Times New Roman" w:eastAsia="宋体" w:cs="Times New Roman"/>
          <w:color w:val="auto"/>
          <w:sz w:val="24"/>
          <w:szCs w:val="24"/>
          <w:highlight w:val="none"/>
        </w:rPr>
        <w:t>本项目采用全流程电子化采购方式，请</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认真学习云南省省级政府采购电子交易平台发布的相关操作手册（</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 xml:space="preserve">可在交易平台下载相关手册），办理CA数字证书、进行云南省省级政府采购电子交易平台注册绑定，并认真核实CA数字证书确认是否符合本项目电子化采购流程要求。 </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CA数字证书服务热线</w:t>
      </w:r>
      <w:r>
        <w:rPr>
          <w:rFonts w:hint="default" w:ascii="Times New Roman" w:hAnsi="Times New Roman" w:cs="Times New Roman"/>
          <w:color w:val="auto"/>
          <w:sz w:val="24"/>
          <w:szCs w:val="24"/>
          <w:highlight w:val="none"/>
          <w:lang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汇信CA：0571-88350735</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云南CA:4006727666</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云南壹证通：4000040628</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福建CA：0591-87760022</w:t>
      </w:r>
      <w:r>
        <w:rPr>
          <w:rFonts w:hint="default" w:ascii="Times New Roman" w:hAnsi="Times New Roman" w:cs="Times New Roman"/>
          <w:color w:val="auto"/>
          <w:sz w:val="24"/>
          <w:szCs w:val="24"/>
          <w:highlight w:val="none"/>
          <w:lang w:eastAsia="zh-CN"/>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.办理 CA 数字证书：</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 xml:space="preserve">登录云南省省级政府采购电子交易平台查阅操作指南—入驻与配置—CA管理。使用操作指南，按照程序要求办理。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注册：</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 xml:space="preserve">登录云南省省级政府采购电子交易平台操作指南—入驻与配置—云南省供应商注册入驻与配置。注册入库操作流程指引进行自助注册绑定。 </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驱动、客户端下载：</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登录云南省省级政府采购电子交易平台—我的工作台-CA管理—给当前账号绑定CA—选择对应CA—下载驱动—客户端&amp;驱动下载。下载相关驱动及客户端。相关驱动及客户端网址 （https://customer.zcygov.cn/CA-driver-download?utm=web-ca-front.3ddc8fbb.0.0.6389de80d15111ee8160d911f316cf0d）</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获取电子</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eastAsia="zh-CN"/>
        </w:rPr>
        <w:t>文件</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使用账号密码或CA数字证书登录相关驱动及客户端获取电子</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eastAsia="zh-CN"/>
        </w:rPr>
        <w:t>文件</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如计划参与多个采购包的投标，在获取采购文件详情页面，在意向标段（包）栏目依次选择对应采购包，提交申请即可。未在规定期限内按上述操作获取文件的采购包，</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无法提交相应包的电子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 xml:space="preserve">。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编制电子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应使用电子投标客户端编制电子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并进行线上投标，</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需要加密并加盖电子签章，如无法按照要求在电子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 xml:space="preserve">中加盖电子签章和加密，请及时通过技术支持服务热线联系技术人员。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提交电子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应于投标截止时间前在政府采购电子交易平台提交电子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，上传电子</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 xml:space="preserve">过程中请保持与互联网的连接畅通。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电子开标：</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在开标地点使用账号密码或 CA 数字证书登录云南省省级政府采购电子交易平台进行电子开标，</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需按规定时间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30分钟内</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对加密的</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进行解密，否则后果自负。</w:t>
      </w:r>
    </w:p>
    <w:p>
      <w:pPr>
        <w:pStyle w:val="3"/>
        <w:numPr>
          <w:ilvl w:val="0"/>
          <w:numId w:val="0"/>
        </w:numPr>
        <w:spacing w:before="0" w:after="0"/>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p>
    <w:p>
      <w:pPr>
        <w:rPr>
          <w:rFonts w:hint="eastAsia"/>
          <w:lang w:val="en-US" w:eastAsia="zh-CN"/>
        </w:rPr>
      </w:pPr>
    </w:p>
    <w:p>
      <w:pPr>
        <w:pStyle w:val="3"/>
        <w:numPr>
          <w:ilvl w:val="0"/>
          <w:numId w:val="0"/>
        </w:numPr>
        <w:spacing w:before="0" w:after="0"/>
        <w:jc w:val="both"/>
        <w:rPr>
          <w:rFonts w:hint="default" w:ascii="Times New Roman" w:hAnsi="Times New Roman" w:eastAsia="宋体" w:cs="Times New Roman"/>
          <w:color w:val="000000" w:themeColor="text1"/>
          <w:sz w:val="24"/>
          <w:szCs w:val="24"/>
          <w14:textFill>
            <w14:solidFill>
              <w14:schemeClr w14:val="tx1"/>
            </w14:solidFill>
          </w14:textFill>
        </w:rPr>
      </w:pPr>
      <w:bookmarkStart w:id="77" w:name="_Toc3797"/>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七</w:t>
      </w:r>
      <w:r>
        <w:rPr>
          <w:rFonts w:hint="default" w:ascii="Times New Roman" w:hAnsi="Times New Roman" w:eastAsia="宋体" w:cs="Times New Roman"/>
          <w:color w:val="000000" w:themeColor="text1"/>
          <w:sz w:val="24"/>
          <w:szCs w:val="24"/>
          <w14:textFill>
            <w14:solidFill>
              <w14:schemeClr w14:val="tx1"/>
            </w14:solidFill>
          </w14:textFill>
        </w:rPr>
        <w:t>、</w:t>
      </w:r>
      <w:bookmarkEnd w:id="68"/>
      <w:bookmarkEnd w:id="69"/>
      <w:bookmarkEnd w:id="70"/>
      <w:bookmarkEnd w:id="71"/>
      <w:bookmarkEnd w:id="72"/>
      <w:bookmarkEnd w:id="73"/>
      <w:bookmarkEnd w:id="74"/>
      <w:bookmarkEnd w:id="75"/>
      <w:bookmarkEnd w:id="76"/>
      <w:r>
        <w:rPr>
          <w:rFonts w:hint="default" w:ascii="Times New Roman" w:hAnsi="Times New Roman" w:eastAsia="宋体" w:cs="Times New Roman"/>
          <w:color w:val="000000" w:themeColor="text1"/>
          <w:sz w:val="24"/>
          <w:szCs w:val="24"/>
          <w14:textFill>
            <w14:solidFill>
              <w14:schemeClr w14:val="tx1"/>
            </w14:solidFill>
          </w14:textFill>
        </w:rPr>
        <w:t>对本次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提出询问，请按以下方式联系</w:t>
      </w:r>
      <w:bookmarkEnd w:id="77"/>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bookmarkStart w:id="78" w:name="_Toc28359096"/>
      <w:bookmarkStart w:id="79" w:name="_Toc35393806"/>
      <w:bookmarkStart w:id="80" w:name="_Toc35393637"/>
      <w:bookmarkStart w:id="81" w:name="_Toc28359019"/>
      <w:r>
        <w:rPr>
          <w:rFonts w:hint="default" w:ascii="Times New Roman" w:hAnsi="Times New Roman" w:eastAsia="宋体" w:cs="Times New Roman"/>
          <w:b/>
          <w:color w:val="000000" w:themeColor="text1"/>
          <w:sz w:val="24"/>
          <w:szCs w:val="24"/>
          <w14:textFill>
            <w14:solidFill>
              <w14:schemeClr w14:val="tx1"/>
            </w14:solidFill>
          </w14:textFill>
        </w:rPr>
        <w:t>1.采购人信息</w:t>
      </w:r>
      <w:bookmarkEnd w:id="78"/>
      <w:bookmarkEnd w:id="79"/>
      <w:bookmarkEnd w:id="80"/>
      <w:bookmarkEnd w:id="81"/>
    </w:p>
    <w:p>
      <w:pPr>
        <w:spacing w:line="360" w:lineRule="auto"/>
        <w:ind w:firstLine="42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名    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普洱市思茅区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财政局</w:t>
      </w:r>
    </w:p>
    <w:p>
      <w:pPr>
        <w:spacing w:line="360" w:lineRule="auto"/>
        <w:ind w:firstLine="42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    址：</w:t>
      </w:r>
      <w:r>
        <w:rPr>
          <w:rFonts w:hint="default" w:ascii="Times New Roman" w:hAnsi="Times New Roman" w:cs="Times New Roman"/>
          <w:sz w:val="24"/>
          <w:szCs w:val="24"/>
        </w:rPr>
        <w:t>普洱市思茅区茶城大道3号</w:t>
      </w:r>
    </w:p>
    <w:p>
      <w:pPr>
        <w:spacing w:line="360" w:lineRule="auto"/>
        <w:ind w:firstLine="42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联系方式：</w:t>
      </w:r>
      <w:r>
        <w:rPr>
          <w:rFonts w:hint="default" w:ascii="Times New Roman" w:hAnsi="Times New Roman" w:cs="Times New Roman"/>
          <w:color w:val="000000" w:themeColor="text1"/>
          <w:sz w:val="24"/>
          <w:szCs w:val="24"/>
          <w14:textFill>
            <w14:solidFill>
              <w14:schemeClr w14:val="tx1"/>
            </w14:solidFill>
          </w14:textFill>
        </w:rPr>
        <w:t>0879-</w:t>
      </w:r>
      <w:r>
        <w:rPr>
          <w:rFonts w:hint="eastAsia" w:ascii="Times New Roman" w:hAnsi="Times New Roman" w:cs="Times New Roman"/>
          <w:color w:val="000000" w:themeColor="text1"/>
          <w:sz w:val="24"/>
          <w:szCs w:val="24"/>
          <w:lang w:val="en-US" w:eastAsia="zh-CN"/>
          <w14:textFill>
            <w14:solidFill>
              <w14:schemeClr w14:val="tx1"/>
            </w14:solidFill>
          </w14:textFill>
        </w:rPr>
        <w:t>2127126</w:t>
      </w: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bookmarkStart w:id="82" w:name="_Toc35393807"/>
      <w:bookmarkStart w:id="83" w:name="_Toc28359020"/>
      <w:bookmarkStart w:id="84" w:name="_Toc35393638"/>
      <w:bookmarkStart w:id="85" w:name="_Toc28359097"/>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2.采购代理机构信息</w:t>
      </w:r>
      <w:bookmarkEnd w:id="82"/>
      <w:bookmarkEnd w:id="83"/>
      <w:bookmarkEnd w:id="84"/>
      <w:bookmarkEnd w:id="85"/>
    </w:p>
    <w:p>
      <w:pPr>
        <w:spacing w:line="360" w:lineRule="auto"/>
        <w:ind w:firstLine="42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名    称：</w:t>
      </w:r>
      <w:r>
        <w:rPr>
          <w:rFonts w:hint="default" w:ascii="Times New Roman" w:hAnsi="Times New Roman" w:cs="Times New Roman"/>
          <w:color w:val="000000" w:themeColor="text1"/>
          <w:sz w:val="24"/>
          <w:szCs w:val="24"/>
          <w14:textFill>
            <w14:solidFill>
              <w14:schemeClr w14:val="tx1"/>
            </w14:solidFill>
          </w14:textFill>
        </w:rPr>
        <w:t>普洱市思茅区</w:t>
      </w:r>
      <w:r>
        <w:rPr>
          <w:rFonts w:hint="default" w:ascii="Times New Roman" w:hAnsi="Times New Roman" w:cs="Times New Roman"/>
          <w:color w:val="000000" w:themeColor="text1"/>
          <w:sz w:val="24"/>
          <w:szCs w:val="24"/>
          <w:lang w:val="en-US" w:eastAsia="zh-CN"/>
          <w14:textFill>
            <w14:solidFill>
              <w14:schemeClr w14:val="tx1"/>
            </w14:solidFill>
          </w14:textFill>
        </w:rPr>
        <w:t>机关事务服务中心</w:t>
      </w:r>
    </w:p>
    <w:p>
      <w:pPr>
        <w:spacing w:line="360" w:lineRule="auto"/>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　　址：</w:t>
      </w:r>
      <w:r>
        <w:rPr>
          <w:rFonts w:hint="default" w:ascii="Times New Roman" w:hAnsi="Times New Roman" w:cs="Times New Roman"/>
          <w:color w:val="000000" w:themeColor="text1"/>
          <w:sz w:val="24"/>
          <w:szCs w:val="24"/>
          <w14:textFill>
            <w14:solidFill>
              <w14:schemeClr w14:val="tx1"/>
            </w14:solidFill>
          </w14:textFill>
        </w:rPr>
        <w:t>普洱市思茅区过街楼44号</w:t>
      </w:r>
    </w:p>
    <w:p>
      <w:pPr>
        <w:spacing w:line="360" w:lineRule="auto"/>
        <w:ind w:firstLine="42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联系方式：</w:t>
      </w:r>
      <w:r>
        <w:rPr>
          <w:rFonts w:hint="default" w:ascii="Times New Roman" w:hAnsi="Times New Roman" w:cs="Times New Roman"/>
          <w:color w:val="000000" w:themeColor="text1"/>
          <w:sz w:val="24"/>
          <w:szCs w:val="24"/>
          <w14:textFill>
            <w14:solidFill>
              <w14:schemeClr w14:val="tx1"/>
            </w14:solidFill>
          </w14:textFill>
        </w:rPr>
        <w:t>0879-3066896</w:t>
      </w:r>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bookmarkStart w:id="86" w:name="_Toc28359021"/>
      <w:bookmarkStart w:id="87" w:name="_Toc35393808"/>
      <w:bookmarkStart w:id="88" w:name="_Toc35393639"/>
      <w:bookmarkStart w:id="89" w:name="_Toc28359098"/>
    </w:p>
    <w:p>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3.项目联系方式</w:t>
      </w:r>
      <w:bookmarkEnd w:id="86"/>
      <w:bookmarkEnd w:id="87"/>
      <w:bookmarkEnd w:id="88"/>
      <w:bookmarkEnd w:id="89"/>
    </w:p>
    <w:p>
      <w:pPr>
        <w:spacing w:line="360" w:lineRule="auto"/>
        <w:ind w:firstLine="42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项目联系</w:t>
      </w:r>
      <w:r>
        <w:rPr>
          <w:rFonts w:hint="default" w:ascii="Times New Roman" w:hAnsi="Times New Roman" w:cs="Times New Roman"/>
          <w:color w:val="000000" w:themeColor="text1"/>
          <w:sz w:val="24"/>
          <w:szCs w:val="24"/>
          <w14:textFill>
            <w14:solidFill>
              <w14:schemeClr w14:val="tx1"/>
            </w14:solidFill>
          </w14:textFill>
        </w:rPr>
        <w:t>人：</w:t>
      </w:r>
      <w:r>
        <w:rPr>
          <w:rFonts w:hint="eastAsia" w:ascii="Times New Roman" w:hAnsi="Times New Roman" w:cs="Times New Roman"/>
          <w:color w:val="000000" w:themeColor="text1"/>
          <w:sz w:val="24"/>
          <w:szCs w:val="24"/>
          <w:lang w:val="en-US" w:eastAsia="zh-CN"/>
          <w14:textFill>
            <w14:solidFill>
              <w14:schemeClr w14:val="tx1"/>
            </w14:solidFill>
          </w14:textFill>
        </w:rPr>
        <w:t>胡</w:t>
      </w:r>
      <w:r>
        <w:rPr>
          <w:rFonts w:hint="default" w:ascii="Times New Roman" w:hAnsi="Times New Roman" w:cs="Times New Roman"/>
          <w:color w:val="000000" w:themeColor="text1"/>
          <w:sz w:val="24"/>
          <w:szCs w:val="24"/>
          <w14:textFill>
            <w14:solidFill>
              <w14:schemeClr w14:val="tx1"/>
            </w14:solidFill>
          </w14:textFill>
        </w:rPr>
        <w:t>老师</w:t>
      </w:r>
    </w:p>
    <w:p>
      <w:pPr>
        <w:spacing w:line="360" w:lineRule="auto"/>
        <w:ind w:firstLine="420"/>
        <w:rPr>
          <w:rFonts w:hint="default" w:ascii="Times New Roman" w:hAnsi="Times New Roman" w:cs="Times New Roman"/>
          <w:color w:val="000000" w:themeColor="text1"/>
          <w14:textFill>
            <w14:solidFill>
              <w14:schemeClr w14:val="tx1"/>
            </w14:solidFill>
          </w14:textFill>
        </w:rPr>
        <w:sectPr>
          <w:headerReference r:id="rId5" w:type="default"/>
          <w:footerReference r:id="rId6" w:type="default"/>
          <w:pgSz w:w="11905" w:h="16838"/>
          <w:pgMar w:top="1440" w:right="1361" w:bottom="1440" w:left="1587" w:header="935" w:footer="85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r>
        <w:rPr>
          <w:rFonts w:hint="default" w:ascii="Times New Roman" w:hAnsi="Times New Roman" w:eastAsia="宋体" w:cs="Times New Roman"/>
          <w:color w:val="000000" w:themeColor="text1"/>
          <w:sz w:val="24"/>
          <w:szCs w:val="24"/>
          <w14:textFill>
            <w14:solidFill>
              <w14:schemeClr w14:val="tx1"/>
            </w14:solidFill>
          </w14:textFill>
        </w:rPr>
        <w:t>电　　 话：</w:t>
      </w:r>
      <w:bookmarkEnd w:id="46"/>
      <w:r>
        <w:rPr>
          <w:rFonts w:hint="default" w:ascii="Times New Roman" w:hAnsi="Times New Roman" w:cs="Times New Roman"/>
          <w:color w:val="000000" w:themeColor="text1"/>
          <w:sz w:val="24"/>
          <w:szCs w:val="24"/>
          <w14:textFill>
            <w14:solidFill>
              <w14:schemeClr w14:val="tx1"/>
            </w14:solidFill>
          </w14:textFill>
        </w:rPr>
        <w:t>0879-3066896</w:t>
      </w:r>
    </w:p>
    <w:p>
      <w:pPr>
        <w:pStyle w:val="24"/>
        <w:pageBreakBefore w:val="0"/>
        <w:widowControl w:val="0"/>
        <w:kinsoku/>
        <w:wordWrap/>
        <w:overflowPunct/>
        <w:topLinePunct w:val="0"/>
        <w:autoSpaceDE/>
        <w:autoSpaceDN/>
        <w:bidi w:val="0"/>
        <w:adjustRightInd/>
        <w:snapToGrid/>
        <w:spacing w:line="220" w:lineRule="atLeast"/>
        <w:ind w:left="0" w:leftChars="0" w:firstLine="0" w:firstLineChars="0"/>
        <w:jc w:val="center"/>
        <w:textAlignment w:val="auto"/>
        <w:outlineLvl w:val="0"/>
        <w:rPr>
          <w:rFonts w:hint="default" w:ascii="Times New Roman" w:hAnsi="Times New Roman" w:cs="Times New Roman"/>
          <w:b/>
          <w:color w:val="000000" w:themeColor="text1"/>
          <w:sz w:val="32"/>
          <w:lang w:eastAsia="zh-CN"/>
          <w14:textFill>
            <w14:solidFill>
              <w14:schemeClr w14:val="tx1"/>
            </w14:solidFill>
          </w14:textFill>
        </w:rPr>
      </w:pPr>
      <w:bookmarkStart w:id="90" w:name="_Toc14294_WPSOffice_Level1"/>
      <w:bookmarkStart w:id="91" w:name="_Toc250"/>
      <w:bookmarkStart w:id="92" w:name="_Toc18330"/>
      <w:r>
        <w:rPr>
          <w:rFonts w:hint="default" w:ascii="Times New Roman" w:hAnsi="Times New Roman" w:cs="Times New Roman"/>
          <w:b/>
          <w:color w:val="000000" w:themeColor="text1"/>
          <w:sz w:val="32"/>
          <w14:textFill>
            <w14:solidFill>
              <w14:schemeClr w14:val="tx1"/>
            </w14:solidFill>
          </w14:textFill>
        </w:rPr>
        <w:t xml:space="preserve">第二章  </w:t>
      </w:r>
      <w:bookmarkEnd w:id="90"/>
      <w:bookmarkEnd w:id="91"/>
      <w:r>
        <w:rPr>
          <w:rFonts w:hint="default" w:ascii="Times New Roman" w:hAnsi="Times New Roman" w:cs="Times New Roman"/>
          <w:b/>
          <w:color w:val="000000" w:themeColor="text1"/>
          <w:sz w:val="32"/>
          <w:lang w:eastAsia="zh-CN"/>
          <w14:textFill>
            <w14:solidFill>
              <w14:schemeClr w14:val="tx1"/>
            </w14:solidFill>
          </w14:textFill>
        </w:rPr>
        <w:t>供应商须知</w:t>
      </w:r>
      <w:bookmarkEnd w:id="92"/>
    </w:p>
    <w:p>
      <w:pPr>
        <w:pStyle w:val="3"/>
        <w:pageBreakBefore w:val="0"/>
        <w:widowControl w:val="0"/>
        <w:numPr>
          <w:ilvl w:val="0"/>
          <w:numId w:val="0"/>
        </w:numPr>
        <w:kinsoku/>
        <w:wordWrap/>
        <w:overflowPunct/>
        <w:topLinePunct w:val="0"/>
        <w:autoSpaceDE/>
        <w:autoSpaceDN/>
        <w:bidi w:val="0"/>
        <w:adjustRightInd/>
        <w:snapToGrid/>
        <w:spacing w:before="0" w:after="0" w:line="220" w:lineRule="atLeast"/>
        <w:textAlignment w:val="auto"/>
        <w:rPr>
          <w:rFonts w:hint="default" w:ascii="Times New Roman" w:hAnsi="Times New Roman" w:cs="Times New Roman"/>
          <w:color w:val="000000" w:themeColor="text1"/>
          <w:szCs w:val="28"/>
          <w14:textFill>
            <w14:solidFill>
              <w14:schemeClr w14:val="tx1"/>
            </w14:solidFill>
          </w14:textFill>
        </w:rPr>
      </w:pPr>
      <w:bookmarkStart w:id="93" w:name="_Toc54274959"/>
      <w:bookmarkStart w:id="94" w:name="_Toc32051"/>
      <w:bookmarkStart w:id="95" w:name="_Toc4062_WPSOffice_Level2"/>
      <w:bookmarkStart w:id="96" w:name="_Toc337822212"/>
      <w:bookmarkStart w:id="97" w:name="_Toc49518942"/>
      <w:bookmarkStart w:id="98" w:name="_Toc2653"/>
      <w:bookmarkStart w:id="99" w:name="_Toc86124039"/>
      <w:bookmarkStart w:id="100" w:name="_Toc27451"/>
      <w:bookmarkStart w:id="101" w:name="_Toc30750"/>
      <w:r>
        <w:rPr>
          <w:rFonts w:hint="default" w:ascii="Times New Roman" w:hAnsi="Times New Roman" w:cs="Times New Roman"/>
          <w:color w:val="000000" w:themeColor="text1"/>
          <w:szCs w:val="28"/>
          <w:lang w:eastAsia="zh-CN"/>
          <w14:textFill>
            <w14:solidFill>
              <w14:schemeClr w14:val="tx1"/>
            </w14:solidFill>
          </w14:textFill>
        </w:rPr>
        <w:t>供应商须知</w:t>
      </w:r>
      <w:r>
        <w:rPr>
          <w:rFonts w:hint="default" w:ascii="Times New Roman" w:hAnsi="Times New Roman" w:cs="Times New Roman"/>
          <w:color w:val="000000" w:themeColor="text1"/>
          <w:szCs w:val="28"/>
          <w14:textFill>
            <w14:solidFill>
              <w14:schemeClr w14:val="tx1"/>
            </w14:solidFill>
          </w14:textFill>
        </w:rPr>
        <w:t>前附表</w:t>
      </w:r>
      <w:bookmarkEnd w:id="93"/>
      <w:bookmarkEnd w:id="94"/>
      <w:bookmarkEnd w:id="95"/>
      <w:bookmarkEnd w:id="96"/>
      <w:bookmarkEnd w:id="97"/>
      <w:bookmarkEnd w:id="98"/>
      <w:bookmarkEnd w:id="99"/>
      <w:bookmarkEnd w:id="100"/>
      <w:bookmarkEnd w:id="101"/>
    </w:p>
    <w:tbl>
      <w:tblPr>
        <w:tblStyle w:val="25"/>
        <w:tblpPr w:leftFromText="180" w:rightFromText="180" w:vertAnchor="text" w:horzAnchor="page" w:tblpX="1523" w:tblpY="635"/>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13"/>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blHeader/>
        </w:trPr>
        <w:tc>
          <w:tcPr>
            <w:tcW w:w="1529" w:type="dxa"/>
            <w:vAlign w:val="center"/>
          </w:tcPr>
          <w:p>
            <w:pPr>
              <w:pStyle w:val="14"/>
              <w:keepNext w:val="0"/>
              <w:keepLines w:val="0"/>
              <w:pageBreakBefore w:val="0"/>
              <w:widowControl w:val="0"/>
              <w:kinsoku/>
              <w:wordWrap/>
              <w:overflowPunct/>
              <w:topLinePunct w:val="0"/>
              <w:bidi w:val="0"/>
              <w:snapToGrid/>
              <w:spacing w:line="220" w:lineRule="atLeast"/>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条款号</w:t>
            </w:r>
          </w:p>
        </w:tc>
        <w:tc>
          <w:tcPr>
            <w:tcW w:w="1513" w:type="dxa"/>
            <w:vAlign w:val="center"/>
          </w:tcPr>
          <w:p>
            <w:pPr>
              <w:pStyle w:val="14"/>
              <w:keepNext w:val="0"/>
              <w:keepLines w:val="0"/>
              <w:pageBreakBefore w:val="0"/>
              <w:widowControl w:val="0"/>
              <w:kinsoku/>
              <w:wordWrap/>
              <w:overflowPunct/>
              <w:topLinePunct w:val="0"/>
              <w:bidi w:val="0"/>
              <w:snapToGrid/>
              <w:spacing w:line="220" w:lineRule="atLeast"/>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条款名称</w:t>
            </w:r>
          </w:p>
        </w:tc>
        <w:tc>
          <w:tcPr>
            <w:tcW w:w="6077" w:type="dxa"/>
            <w:vAlign w:val="center"/>
          </w:tcPr>
          <w:p>
            <w:pPr>
              <w:pStyle w:val="14"/>
              <w:keepNext w:val="0"/>
              <w:keepLines w:val="0"/>
              <w:pageBreakBefore w:val="0"/>
              <w:widowControl w:val="0"/>
              <w:kinsoku/>
              <w:wordWrap/>
              <w:overflowPunct/>
              <w:topLinePunct w:val="0"/>
              <w:bidi w:val="0"/>
              <w:snapToGrid/>
              <w:spacing w:line="220" w:lineRule="atLeast"/>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529" w:type="dxa"/>
            <w:vMerge w:val="restart"/>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bCs/>
                <w:sz w:val="24"/>
                <w:szCs w:val="24"/>
              </w:rPr>
              <w:t>1</w:t>
            </w:r>
            <w:r>
              <w:rPr>
                <w:rFonts w:hint="default" w:ascii="Times New Roman" w:hAnsi="Times New Roman" w:cs="Times New Roman"/>
                <w:bCs/>
                <w:sz w:val="24"/>
                <w:szCs w:val="24"/>
                <w:lang w:val="en-US" w:eastAsia="zh-CN"/>
              </w:rPr>
              <w:t>.2</w:t>
            </w: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bCs/>
                <w:kern w:val="0"/>
                <w:sz w:val="24"/>
                <w:szCs w:val="24"/>
                <w:lang w:val="en-US" w:eastAsia="zh-CN" w:bidi="ar-SA"/>
              </w:rPr>
            </w:pPr>
            <w:r>
              <w:rPr>
                <w:rFonts w:hint="default" w:ascii="Times New Roman" w:hAnsi="Times New Roman" w:cs="Times New Roman"/>
                <w:bCs/>
                <w:sz w:val="24"/>
                <w:szCs w:val="24"/>
              </w:rPr>
              <w:t>采购人</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普洱市思茅区</w:t>
            </w:r>
            <w:r>
              <w:rPr>
                <w:rFonts w:hint="eastAsia" w:ascii="Times New Roman" w:cs="Times New Roman"/>
                <w:kern w:val="0"/>
                <w:sz w:val="24"/>
                <w:szCs w:val="24"/>
                <w:lang w:val="en-US" w:eastAsia="zh-CN" w:bidi="ar-SA"/>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9"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bCs/>
                <w:kern w:val="0"/>
                <w:sz w:val="24"/>
                <w:szCs w:val="24"/>
                <w:lang w:val="en-US" w:eastAsia="zh-CN" w:bidi="ar-SA"/>
              </w:rPr>
            </w:pPr>
            <w:r>
              <w:rPr>
                <w:rFonts w:hint="default" w:ascii="Times New Roman" w:hAnsi="Times New Roman" w:cs="Times New Roman"/>
                <w:bCs/>
                <w:sz w:val="24"/>
                <w:szCs w:val="24"/>
              </w:rPr>
              <w:t>采购代理机构</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jc w:val="both"/>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lang w:eastAsia="zh-CN"/>
              </w:rPr>
              <w:t>普洱市思茅区机关事务服务中心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529"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bCs/>
                <w:kern w:val="0"/>
                <w:sz w:val="24"/>
                <w:szCs w:val="24"/>
                <w:lang w:val="en-US" w:eastAsia="zh-CN" w:bidi="ar-SA"/>
              </w:rPr>
            </w:pPr>
            <w:r>
              <w:rPr>
                <w:rFonts w:hint="default" w:ascii="Times New Roman" w:hAnsi="Times New Roman" w:cs="Times New Roman"/>
                <w:bCs/>
                <w:sz w:val="24"/>
                <w:szCs w:val="24"/>
              </w:rPr>
              <w:t>项目名称</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jc w:val="both"/>
              <w:rPr>
                <w:rFonts w:hint="default" w:ascii="Times New Roman" w:hAnsi="Times New Roman" w:eastAsia="宋体" w:cs="Times New Roman"/>
                <w:b/>
                <w:kern w:val="0"/>
                <w:sz w:val="24"/>
                <w:szCs w:val="24"/>
                <w:lang w:val="en-US" w:eastAsia="zh-CN" w:bidi="ar-SA"/>
              </w:rPr>
            </w:pPr>
            <w:r>
              <w:rPr>
                <w:rFonts w:hint="default" w:ascii="Times New Roman" w:hAnsi="Times New Roman" w:cs="Times New Roman"/>
                <w:sz w:val="24"/>
                <w:szCs w:val="24"/>
                <w:lang w:val="en-US" w:eastAsia="zh-CN"/>
              </w:rPr>
              <w:t>普洱市思茅区</w:t>
            </w:r>
            <w:r>
              <w:rPr>
                <w:rFonts w:hint="eastAsia" w:ascii="Times New Roman" w:cs="Times New Roman"/>
                <w:sz w:val="24"/>
                <w:szCs w:val="24"/>
                <w:lang w:val="en-US" w:eastAsia="zh-CN"/>
              </w:rPr>
              <w:t>财政局系统运维服务</w:t>
            </w:r>
            <w:r>
              <w:rPr>
                <w:rFonts w:hint="default" w:ascii="Times New Roman" w:hAnsi="Times New Roman" w:cs="Times New Roman"/>
                <w:sz w:val="24"/>
                <w:szCs w:val="24"/>
                <w:lang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529"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bCs/>
                <w:kern w:val="0"/>
                <w:sz w:val="24"/>
                <w:szCs w:val="24"/>
                <w:lang w:val="en-US" w:eastAsia="zh-CN" w:bidi="ar-SA"/>
              </w:rPr>
            </w:pPr>
            <w:r>
              <w:rPr>
                <w:rFonts w:hint="default" w:ascii="Times New Roman" w:hAnsi="Times New Roman" w:cs="Times New Roman"/>
                <w:bCs/>
                <w:sz w:val="24"/>
                <w:szCs w:val="24"/>
                <w:lang w:val="en-US" w:eastAsia="zh-CN"/>
              </w:rPr>
              <w:t>项目</w:t>
            </w:r>
            <w:r>
              <w:rPr>
                <w:rFonts w:hint="default" w:ascii="Times New Roman" w:hAnsi="Times New Roman" w:cs="Times New Roman"/>
                <w:bCs/>
                <w:sz w:val="24"/>
                <w:szCs w:val="24"/>
              </w:rPr>
              <w:t>编号</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PEZC2026-D3-00441-PESS-0012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29"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bCs/>
                <w:kern w:val="0"/>
                <w:sz w:val="24"/>
                <w:szCs w:val="24"/>
                <w:lang w:val="en-US" w:eastAsia="zh-CN" w:bidi="ar-SA"/>
              </w:rPr>
            </w:pPr>
            <w:r>
              <w:rPr>
                <w:rFonts w:hint="default" w:ascii="Times New Roman" w:hAnsi="Times New Roman" w:cs="Times New Roman"/>
                <w:bCs/>
                <w:sz w:val="24"/>
                <w:szCs w:val="24"/>
              </w:rPr>
              <w:t>项目预算及最高限价</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jc w:val="both"/>
              <w:rPr>
                <w:rFonts w:hint="default" w:ascii="Times New Roman" w:hAnsi="Times New Roman" w:eastAsia="宋体" w:cs="Times New Roman"/>
                <w:kern w:val="0"/>
                <w:sz w:val="24"/>
                <w:szCs w:val="24"/>
                <w:lang w:val="en-US" w:eastAsia="zh-CN" w:bidi="ar-SA"/>
              </w:rPr>
            </w:pPr>
            <w:r>
              <w:rPr>
                <w:rFonts w:hint="eastAsia" w:ascii="Times New Roman" w:cs="Times New Roman"/>
                <w:sz w:val="24"/>
                <w:szCs w:val="24"/>
                <w:lang w:val="en-US" w:eastAsia="zh-CN"/>
              </w:rPr>
              <w:t>66.72</w:t>
            </w:r>
            <w:r>
              <w:rPr>
                <w:rFonts w:hint="default" w:ascii="Times New Roman" w:hAnsi="Times New Roman" w:eastAsia="宋体" w:cs="Times New Roman"/>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9"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lang w:eastAsia="zh-CN"/>
              </w:rPr>
              <w:t>3.1</w:t>
            </w: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lang w:val="en-US" w:eastAsia="zh-CN"/>
              </w:rPr>
              <w:t>采购</w:t>
            </w:r>
            <w:r>
              <w:rPr>
                <w:rFonts w:hint="default" w:ascii="Times New Roman" w:hAnsi="Times New Roman" w:cs="Times New Roman"/>
                <w:sz w:val="24"/>
                <w:szCs w:val="24"/>
                <w:lang w:eastAsia="zh-CN"/>
              </w:rPr>
              <w:t>范围</w:t>
            </w:r>
          </w:p>
        </w:tc>
        <w:tc>
          <w:tcPr>
            <w:tcW w:w="6077" w:type="dxa"/>
            <w:shd w:val="clear" w:color="auto" w:fill="auto"/>
            <w:vAlign w:val="center"/>
          </w:tcPr>
          <w:p>
            <w:pPr>
              <w:keepNext w:val="0"/>
              <w:keepLines w:val="0"/>
              <w:pageBreakBefore w:val="0"/>
              <w:kinsoku/>
              <w:wordWrap/>
              <w:overflowPunct/>
              <w:topLinePunct w:val="0"/>
              <w:bidi w:val="0"/>
              <w:spacing w:line="312" w:lineRule="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拟采购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14个系统运维服务（分14个标项进行）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具体要求详见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文件第五章“采购需求”。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3.2</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合同履行期限</w:t>
            </w:r>
          </w:p>
        </w:tc>
        <w:tc>
          <w:tcPr>
            <w:tcW w:w="6077" w:type="dxa"/>
            <w:vAlign w:val="center"/>
          </w:tcPr>
          <w:p>
            <w:pPr>
              <w:keepNext w:val="0"/>
              <w:keepLines w:val="0"/>
              <w:pageBreakBefore w:val="0"/>
              <w:kinsoku/>
              <w:wordWrap/>
              <w:overflowPunct/>
              <w:topLinePunct w:val="0"/>
              <w:bidi w:val="0"/>
              <w:spacing w:line="312" w:lineRule="auto"/>
              <w:rPr>
                <w:rFonts w:hint="default" w:ascii="Times New Roman" w:hAnsi="Times New Roman" w:cs="Times New Roman"/>
                <w:sz w:val="24"/>
                <w:szCs w:val="24"/>
                <w:lang w:eastAsia="zh-CN"/>
              </w:rPr>
            </w:pPr>
            <w:bookmarkStart w:id="102" w:name="OLE_LINK9"/>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一年，具体实施情况根据采购人需求进行</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4.</w:t>
            </w:r>
            <w:r>
              <w:rPr>
                <w:rFonts w:hint="default" w:ascii="Times New Roman" w:hAnsi="Times New Roman" w:cs="Times New Roman"/>
                <w:sz w:val="24"/>
                <w:szCs w:val="24"/>
                <w:lang w:val="en-US" w:eastAsia="zh-CN"/>
              </w:rPr>
              <w:t>3</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b/>
                <w:bCs/>
                <w:sz w:val="24"/>
                <w:szCs w:val="24"/>
                <w:lang w:eastAsia="zh-CN"/>
              </w:rPr>
              <w:t>★特定条件</w:t>
            </w:r>
          </w:p>
        </w:tc>
        <w:tc>
          <w:tcPr>
            <w:tcW w:w="6077" w:type="dxa"/>
            <w:vAlign w:val="center"/>
          </w:tcPr>
          <w:p>
            <w:pPr>
              <w:pStyle w:val="14"/>
              <w:keepNext w:val="0"/>
              <w:keepLines w:val="0"/>
              <w:pageBreakBefore w:val="0"/>
              <w:kinsoku/>
              <w:wordWrap/>
              <w:overflowPunct/>
              <w:topLinePunct w:val="0"/>
              <w:bidi w:val="0"/>
              <w:spacing w:line="312"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详</w:t>
            </w:r>
            <w:r>
              <w:rPr>
                <w:rFonts w:hint="default" w:ascii="Times New Roman" w:hAnsi="Times New Roman" w:cs="Times New Roman"/>
                <w:sz w:val="24"/>
                <w:szCs w:val="24"/>
                <w:lang w:eastAsia="zh-CN"/>
              </w:rPr>
              <w:t>见第一章“</w:t>
            </w:r>
            <w:r>
              <w:rPr>
                <w:rFonts w:hint="eastAsia" w:ascii="Times New Roman" w:hAnsi="Times New Roman" w:cs="Times New Roman"/>
                <w:sz w:val="24"/>
                <w:szCs w:val="24"/>
                <w:lang w:val="en-US" w:eastAsia="zh-CN"/>
              </w:rPr>
              <w:t>单一来源</w:t>
            </w:r>
            <w:r>
              <w:rPr>
                <w:rFonts w:hint="default" w:ascii="Times New Roman" w:hAnsi="Times New Roman" w:cs="Times New Roman"/>
                <w:sz w:val="24"/>
                <w:szCs w:val="24"/>
                <w:lang w:val="en-US" w:eastAsia="zh-CN"/>
              </w:rPr>
              <w:t>邀请书</w:t>
            </w:r>
            <w:r>
              <w:rPr>
                <w:rFonts w:hint="default" w:ascii="Times New Roman" w:hAnsi="Times New Roman"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4.6</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是否接受联合体投标</w:t>
            </w:r>
          </w:p>
        </w:tc>
        <w:tc>
          <w:tcPr>
            <w:tcW w:w="6077" w:type="dxa"/>
            <w:vAlign w:val="center"/>
          </w:tcPr>
          <w:p>
            <w:pPr>
              <w:pStyle w:val="14"/>
              <w:keepNext w:val="0"/>
              <w:keepLines w:val="0"/>
              <w:pageBreakBefore w:val="0"/>
              <w:kinsoku/>
              <w:wordWrap/>
              <w:overflowPunct/>
              <w:topLinePunct w:val="0"/>
              <w:bidi w:val="0"/>
              <w:spacing w:line="312" w:lineRule="auto"/>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EQ \o(</w:instrText>
            </w:r>
            <w:r>
              <w:rPr>
                <w:rFonts w:hint="default" w:ascii="Times New Roman" w:hAnsi="Times New Roman" w:cs="Times New Roman"/>
                <w:position w:val="-4"/>
                <w:sz w:val="36"/>
                <w:szCs w:val="24"/>
                <w:lang w:eastAsia="zh-CN"/>
              </w:rPr>
              <w:instrText xml:space="preserve">□</w:instrText>
            </w:r>
            <w:r>
              <w:rPr>
                <w:rFonts w:hint="default" w:ascii="Times New Roman" w:hAnsi="Times New Roman" w:cs="Times New Roman"/>
                <w:position w:val="0"/>
                <w:sz w:val="24"/>
                <w:szCs w:val="24"/>
                <w:lang w:eastAsia="zh-CN"/>
              </w:rPr>
              <w:instrText xml:space="preserve">,√)</w:instrTex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不接受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12</w:t>
            </w:r>
            <w:r>
              <w:rPr>
                <w:rFonts w:hint="default" w:ascii="Times New Roman" w:hAnsi="Times New Roman" w:cs="Times New Roman"/>
                <w:sz w:val="24"/>
                <w:szCs w:val="24"/>
                <w:lang w:eastAsia="zh-CN"/>
              </w:rPr>
              <w:t>.1</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文件澄清截止时间</w:t>
            </w:r>
          </w:p>
        </w:tc>
        <w:tc>
          <w:tcPr>
            <w:tcW w:w="6077" w:type="dxa"/>
            <w:vAlign w:val="center"/>
          </w:tcPr>
          <w:p>
            <w:pPr>
              <w:pStyle w:val="14"/>
              <w:keepNext w:val="0"/>
              <w:keepLines w:val="0"/>
              <w:pageBreakBefore w:val="0"/>
              <w:kinsoku/>
              <w:wordWrap/>
              <w:overflowPunct/>
              <w:topLinePunct w:val="0"/>
              <w:bidi w:val="0"/>
              <w:spacing w:line="312" w:lineRule="auto"/>
              <w:jc w:val="left"/>
              <w:rPr>
                <w:rFonts w:hint="default" w:ascii="Times New Roman" w:hAnsi="Times New Roman" w:cs="Times New Roman"/>
                <w:sz w:val="24"/>
                <w:szCs w:val="24"/>
                <w:lang w:eastAsia="zh-CN"/>
              </w:rPr>
            </w:pPr>
            <w:r>
              <w:rPr>
                <w:rFonts w:hint="default" w:ascii="Times New Roman" w:hAnsi="Times New Roman" w:cs="Times New Roman"/>
                <w:color w:val="000000" w:themeColor="text1"/>
                <w:sz w:val="24"/>
                <w14:textFill>
                  <w14:solidFill>
                    <w14:schemeClr w14:val="tx1"/>
                  </w14:solidFill>
                </w14:textFill>
              </w:rPr>
              <w:t>提交</w:t>
            </w:r>
            <w:r>
              <w:rPr>
                <w:rFonts w:hint="default" w:ascii="Times New Roman" w:hAnsi="Times New Roman" w:cs="Times New Roman"/>
                <w:color w:val="000000" w:themeColor="text1"/>
                <w:sz w:val="24"/>
                <w:lang w:eastAsia="zh-CN"/>
                <w14:textFill>
                  <w14:solidFill>
                    <w14:schemeClr w14:val="tx1"/>
                  </w14:solidFill>
                </w14:textFill>
              </w:rPr>
              <w:t>响应文件</w:t>
            </w:r>
            <w:r>
              <w:rPr>
                <w:rFonts w:hint="default" w:ascii="Times New Roman" w:hAnsi="Times New Roman" w:cs="Times New Roman"/>
                <w:color w:val="000000" w:themeColor="text1"/>
                <w:sz w:val="24"/>
                <w14:textFill>
                  <w14:solidFill>
                    <w14:schemeClr w14:val="tx1"/>
                  </w14:solidFill>
                </w14:textFill>
              </w:rPr>
              <w:t>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12</w:t>
            </w:r>
            <w:r>
              <w:rPr>
                <w:rFonts w:hint="default" w:ascii="Times New Roman" w:hAnsi="Times New Roman" w:cs="Times New Roman"/>
                <w:sz w:val="24"/>
                <w:szCs w:val="24"/>
                <w:lang w:eastAsia="zh-CN"/>
              </w:rPr>
              <w:t>.3</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eastAsia" w:ascii="Times New Roman" w:cs="Times New Roman"/>
                <w:sz w:val="24"/>
                <w:szCs w:val="24"/>
                <w:lang w:val="en-US" w:eastAsia="zh-CN"/>
              </w:rPr>
              <w:t>采购</w:t>
            </w:r>
            <w:r>
              <w:rPr>
                <w:rFonts w:hint="default" w:ascii="Times New Roman" w:hAnsi="Times New Roman" w:cs="Times New Roman"/>
                <w:sz w:val="24"/>
                <w:szCs w:val="24"/>
                <w:lang w:eastAsia="zh-CN"/>
              </w:rPr>
              <w:t>文件澄清联系方式</w:t>
            </w:r>
          </w:p>
        </w:tc>
        <w:tc>
          <w:tcPr>
            <w:tcW w:w="6077" w:type="dxa"/>
            <w:vAlign w:val="center"/>
          </w:tcPr>
          <w:p>
            <w:pPr>
              <w:pStyle w:val="14"/>
              <w:keepNext w:val="0"/>
              <w:keepLines w:val="0"/>
              <w:pageBreakBefore w:val="0"/>
              <w:kinsoku/>
              <w:wordWrap/>
              <w:overflowPunct/>
              <w:topLinePunct w:val="0"/>
              <w:bidi w:val="0"/>
              <w:spacing w:line="312" w:lineRule="auto"/>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澄清联系人：</w:t>
            </w:r>
            <w:r>
              <w:rPr>
                <w:rFonts w:hint="eastAsia" w:ascii="Times New Roman" w:cs="Times New Roman"/>
                <w:sz w:val="24"/>
                <w:szCs w:val="24"/>
                <w:lang w:val="en-US" w:eastAsia="zh-CN"/>
              </w:rPr>
              <w:t>胡</w:t>
            </w:r>
            <w:r>
              <w:rPr>
                <w:rFonts w:hint="default" w:ascii="Times New Roman" w:hAnsi="Times New Roman" w:cs="Times New Roman"/>
                <w:sz w:val="24"/>
                <w:szCs w:val="24"/>
                <w:lang w:val="en-US" w:eastAsia="zh-CN"/>
              </w:rPr>
              <w:t>老师</w:t>
            </w:r>
          </w:p>
          <w:p>
            <w:pPr>
              <w:pStyle w:val="14"/>
              <w:keepNext w:val="0"/>
              <w:keepLines w:val="0"/>
              <w:pageBreakBefore w:val="0"/>
              <w:kinsoku/>
              <w:wordWrap/>
              <w:overflowPunct/>
              <w:topLinePunct w:val="0"/>
              <w:bidi w:val="0"/>
              <w:spacing w:line="312"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电　　 话： 087</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3066896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1</w:t>
            </w:r>
            <w:r>
              <w:rPr>
                <w:rFonts w:hint="default" w:ascii="Times New Roman" w:hAnsi="Times New Roman" w:cs="Times New Roman"/>
                <w:sz w:val="24"/>
                <w:szCs w:val="24"/>
                <w:lang w:val="en-US" w:eastAsia="zh-CN"/>
              </w:rPr>
              <w:t>3.</w:t>
            </w:r>
            <w:r>
              <w:rPr>
                <w:rFonts w:hint="eastAsia" w:ascii="Times New Roman" w:cs="Times New Roman"/>
                <w:sz w:val="24"/>
                <w:szCs w:val="24"/>
                <w:lang w:val="en-US" w:eastAsia="zh-CN"/>
              </w:rPr>
              <w:t>2</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实质性要求和条件</w:t>
            </w:r>
          </w:p>
        </w:tc>
        <w:tc>
          <w:tcPr>
            <w:tcW w:w="6077" w:type="dxa"/>
            <w:vAlign w:val="center"/>
          </w:tcPr>
          <w:p>
            <w:pPr>
              <w:pStyle w:val="14"/>
              <w:keepNext w:val="0"/>
              <w:keepLines w:val="0"/>
              <w:pageBreakBefore w:val="0"/>
              <w:widowControl w:val="0"/>
              <w:kinsoku/>
              <w:wordWrap/>
              <w:overflowPunct/>
              <w:topLinePunct w:val="0"/>
              <w:bidi w:val="0"/>
              <w:spacing w:line="312" w:lineRule="auto"/>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本</w:t>
            </w:r>
            <w:r>
              <w:rPr>
                <w:rFonts w:hint="eastAsia" w:ascii="Times New Roman" w:cs="Times New Roman"/>
                <w:sz w:val="24"/>
                <w:szCs w:val="24"/>
                <w:lang w:val="en-US" w:eastAsia="zh-CN"/>
              </w:rPr>
              <w:t>采购</w:t>
            </w:r>
            <w:r>
              <w:rPr>
                <w:rFonts w:hint="default" w:ascii="Times New Roman" w:hAnsi="Times New Roman" w:cs="Times New Roman"/>
                <w:sz w:val="24"/>
                <w:szCs w:val="24"/>
                <w:lang w:eastAsia="zh-CN"/>
              </w:rPr>
              <w:t>文件中标注★号的条款为实质性要求和条件，</w:t>
            </w:r>
            <w:r>
              <w:rPr>
                <w:rFonts w:hint="default" w:ascii="Times New Roman" w:hAnsi="Times New Roman" w:cs="Times New Roman"/>
                <w:b/>
                <w:bCs/>
                <w:sz w:val="24"/>
                <w:szCs w:val="24"/>
                <w:lang w:eastAsia="zh-CN"/>
              </w:rPr>
              <w:t>不满足任何一条将导致投标无效</w:t>
            </w:r>
            <w:r>
              <w:rPr>
                <w:rFonts w:hint="default" w:ascii="Times New Roman" w:hAnsi="Times New Roman" w:cs="Times New Roman"/>
                <w:sz w:val="24"/>
                <w:szCs w:val="24"/>
                <w:lang w:eastAsia="zh-CN"/>
              </w:rPr>
              <w:t>。请各供应商仔细阅读。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9" w:type="dxa"/>
            <w:vMerge w:val="restart"/>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w:t>
            </w:r>
            <w:r>
              <w:rPr>
                <w:rFonts w:hint="eastAsia" w:ascii="Times New Roman" w:cs="Times New Roman"/>
                <w:sz w:val="24"/>
                <w:szCs w:val="24"/>
                <w:lang w:val="en-US" w:eastAsia="zh-CN"/>
              </w:rPr>
              <w:t>4</w:t>
            </w:r>
            <w:r>
              <w:rPr>
                <w:rFonts w:hint="default" w:ascii="Times New Roman" w:hAnsi="Times New Roman" w:eastAsia="宋体" w:cs="Times New Roman"/>
                <w:sz w:val="24"/>
                <w:szCs w:val="24"/>
                <w:lang w:val="en-US" w:eastAsia="zh-CN"/>
              </w:rPr>
              <w:t>（1）</w:t>
            </w:r>
          </w:p>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1513" w:type="dxa"/>
            <w:vMerge w:val="restart"/>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资格证明文件</w:t>
            </w:r>
          </w:p>
        </w:tc>
        <w:tc>
          <w:tcPr>
            <w:tcW w:w="6077" w:type="dxa"/>
            <w:vAlign w:val="center"/>
          </w:tcPr>
          <w:p>
            <w:pPr>
              <w:keepNext w:val="0"/>
              <w:keepLines w:val="0"/>
              <w:pageBreakBefore w:val="0"/>
              <w:widowControl w:val="0"/>
              <w:kinsoku/>
              <w:wordWrap/>
              <w:overflowPunct/>
              <w:topLinePunct w:val="0"/>
              <w:autoSpaceDE w:val="0"/>
              <w:autoSpaceDN w:val="0"/>
              <w:bidi w:val="0"/>
              <w:snapToGrid w:val="0"/>
              <w:spacing w:line="312" w:lineRule="auto"/>
              <w:textAlignment w:val="bottom"/>
              <w:rPr>
                <w:rFonts w:hint="default" w:ascii="Times New Roman" w:hAnsi="Times New Roman" w:eastAsia="宋体" w:cs="Times New Roman"/>
                <w:b/>
                <w:bCs/>
                <w:color w:val="000000"/>
                <w:sz w:val="24"/>
                <w:szCs w:val="24"/>
                <w:lang w:val="en-US" w:eastAsia="zh-CN"/>
              </w:rPr>
            </w:pPr>
            <w:r>
              <w:rPr>
                <w:rFonts w:hint="default" w:ascii="Times New Roman" w:hAnsi="Times New Roman" w:cs="Times New Roman"/>
                <w:b/>
                <w:bCs/>
                <w:color w:val="000000"/>
                <w:sz w:val="24"/>
                <w:szCs w:val="24"/>
              </w:rPr>
              <w:t>★</w:t>
            </w:r>
            <w:r>
              <w:rPr>
                <w:rFonts w:hint="default" w:ascii="Times New Roman" w:hAnsi="Times New Roman" w:cs="Times New Roman"/>
                <w:b/>
                <w:color w:val="000000"/>
                <w:sz w:val="24"/>
                <w:szCs w:val="24"/>
              </w:rPr>
              <w:t>1.</w:t>
            </w:r>
            <w:r>
              <w:rPr>
                <w:rFonts w:hint="default" w:ascii="Times New Roman" w:hAnsi="Times New Roman" w:cs="Times New Roman"/>
                <w:b/>
                <w:color w:val="000000"/>
                <w:sz w:val="24"/>
                <w:szCs w:val="24"/>
                <w:lang w:eastAsia="zh-CN"/>
              </w:rPr>
              <w:t>供应商</w:t>
            </w:r>
            <w:r>
              <w:rPr>
                <w:rFonts w:hint="default" w:ascii="Times New Roman" w:hAnsi="Times New Roman" w:cs="Times New Roman"/>
                <w:b/>
                <w:color w:val="000000"/>
                <w:sz w:val="24"/>
                <w:szCs w:val="24"/>
              </w:rPr>
              <w:t>提供</w:t>
            </w:r>
            <w:r>
              <w:rPr>
                <w:rFonts w:hint="default" w:ascii="Times New Roman" w:hAnsi="Times New Roman" w:eastAsia="宋体" w:cs="Times New Roman"/>
                <w:b/>
                <w:color w:val="000000"/>
                <w:sz w:val="24"/>
                <w:szCs w:val="24"/>
              </w:rPr>
              <w:t>法人或者其他组织的营业执照等证明文件，自然人的身份证明</w:t>
            </w:r>
            <w:r>
              <w:rPr>
                <w:rFonts w:hint="default" w:ascii="Times New Roman" w:hAnsi="Times New Roman" w:cs="Times New Roman"/>
                <w:b/>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529"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rPr>
            </w:pPr>
          </w:p>
        </w:tc>
        <w:tc>
          <w:tcPr>
            <w:tcW w:w="1513"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rPr>
            </w:pPr>
          </w:p>
        </w:tc>
        <w:tc>
          <w:tcPr>
            <w:tcW w:w="6077" w:type="dxa"/>
            <w:vAlign w:val="center"/>
          </w:tcPr>
          <w:p>
            <w:pPr>
              <w:keepNext w:val="0"/>
              <w:keepLines w:val="0"/>
              <w:pageBreakBefore w:val="0"/>
              <w:widowControl w:val="0"/>
              <w:kinsoku/>
              <w:wordWrap/>
              <w:overflowPunct/>
              <w:topLinePunct w:val="0"/>
              <w:autoSpaceDE w:val="0"/>
              <w:autoSpaceDN w:val="0"/>
              <w:bidi w:val="0"/>
              <w:snapToGrid w:val="0"/>
              <w:spacing w:line="312" w:lineRule="auto"/>
              <w:textAlignment w:val="bottom"/>
              <w:rPr>
                <w:rFonts w:hint="default" w:ascii="Times New Roman" w:hAnsi="Times New Roman" w:cs="Times New Roman"/>
                <w:sz w:val="24"/>
                <w:szCs w:val="24"/>
                <w:lang w:eastAsia="zh-CN"/>
              </w:rPr>
            </w:pPr>
            <w:r>
              <w:rPr>
                <w:rFonts w:hint="default" w:ascii="Times New Roman" w:hAnsi="Times New Roman" w:cs="Times New Roman"/>
                <w:b/>
                <w:bCs/>
                <w:color w:val="000000"/>
                <w:sz w:val="24"/>
                <w:szCs w:val="24"/>
              </w:rPr>
              <w:t>★</w:t>
            </w:r>
            <w:r>
              <w:rPr>
                <w:rFonts w:hint="default" w:ascii="Times New Roman" w:hAnsi="Times New Roman" w:cs="Times New Roman"/>
                <w:b/>
                <w:color w:val="000000"/>
                <w:sz w:val="24"/>
                <w:szCs w:val="24"/>
              </w:rPr>
              <w:t>2.</w:t>
            </w:r>
            <w:r>
              <w:rPr>
                <w:rFonts w:hint="default" w:ascii="Times New Roman" w:hAnsi="Times New Roman" w:eastAsia="宋体" w:cs="Times New Roman"/>
                <w:b/>
                <w:color w:val="000000"/>
                <w:sz w:val="24"/>
                <w:szCs w:val="24"/>
                <w:lang w:eastAsia="zh-CN"/>
              </w:rPr>
              <w:t>供应商</w:t>
            </w:r>
            <w:r>
              <w:rPr>
                <w:rFonts w:hint="default" w:ascii="Times New Roman" w:hAnsi="Times New Roman" w:eastAsia="宋体" w:cs="Times New Roman"/>
                <w:b/>
                <w:color w:val="000000"/>
                <w:sz w:val="24"/>
                <w:szCs w:val="24"/>
              </w:rPr>
              <w:t>提供</w:t>
            </w:r>
            <w:r>
              <w:rPr>
                <w:rFonts w:hint="default" w:ascii="Times New Roman" w:hAnsi="Times New Roman" w:cs="Times New Roman"/>
                <w:b/>
                <w:color w:val="000000"/>
                <w:sz w:val="24"/>
                <w:szCs w:val="24"/>
                <w:lang w:val="en-US" w:eastAsia="zh-CN"/>
              </w:rPr>
              <w:t>2023年</w:t>
            </w:r>
            <w:r>
              <w:rPr>
                <w:rFonts w:hint="default" w:ascii="Times New Roman" w:hAnsi="Times New Roman" w:eastAsia="宋体" w:cs="Times New Roman"/>
                <w:b/>
                <w:color w:val="000000"/>
                <w:sz w:val="24"/>
                <w:szCs w:val="24"/>
                <w:lang w:val="en-US" w:eastAsia="zh-CN"/>
              </w:rPr>
              <w:t>至今任一</w:t>
            </w:r>
            <w:r>
              <w:rPr>
                <w:rFonts w:hint="default" w:ascii="Times New Roman" w:hAnsi="Times New Roman" w:cs="Times New Roman"/>
                <w:b/>
                <w:color w:val="000000"/>
                <w:sz w:val="24"/>
                <w:szCs w:val="24"/>
                <w:lang w:val="en-US" w:eastAsia="zh-CN"/>
              </w:rPr>
              <w:t>年度</w:t>
            </w:r>
            <w:r>
              <w:rPr>
                <w:rFonts w:hint="default" w:ascii="Times New Roman" w:hAnsi="Times New Roman" w:eastAsia="宋体" w:cs="Times New Roman"/>
                <w:b/>
                <w:color w:val="000000"/>
                <w:sz w:val="24"/>
                <w:szCs w:val="24"/>
              </w:rPr>
              <w:t>的财务</w:t>
            </w:r>
            <w:r>
              <w:rPr>
                <w:rFonts w:hint="default" w:ascii="Times New Roman" w:hAnsi="Times New Roman" w:eastAsia="宋体" w:cs="Times New Roman"/>
                <w:b/>
                <w:color w:val="000000"/>
                <w:sz w:val="24"/>
                <w:szCs w:val="24"/>
                <w:lang w:val="en-US" w:eastAsia="zh-CN"/>
              </w:rPr>
              <w:t>报告及会计报表，包括但不限于资产负债表、利润表（损益表）、现金流量表；或提供自响应文件提交截止时间前1年内基本开户银行出具的资信证明</w:t>
            </w:r>
            <w:r>
              <w:rPr>
                <w:rFonts w:hint="eastAsia" w:ascii="Times New Roman" w:hAnsi="Times New Roman" w:eastAsia="宋体" w:cs="Times New Roman"/>
                <w:b/>
                <w:color w:val="000000"/>
                <w:sz w:val="24"/>
                <w:szCs w:val="24"/>
                <w:lang w:val="en-US" w:eastAsia="zh-CN"/>
              </w:rPr>
              <w:t>；或承诺函</w:t>
            </w:r>
            <w:r>
              <w:rPr>
                <w:rFonts w:hint="default" w:ascii="Times New Roman" w:hAnsi="Times New Roman" w:eastAsia="宋体" w:cs="Times New Roman"/>
                <w:b/>
                <w:color w:val="000000"/>
                <w:sz w:val="24"/>
                <w:szCs w:val="24"/>
                <w:lang w:val="en-US" w:eastAsia="zh-CN"/>
              </w:rPr>
              <w:t>。（提供清晰的扫描件）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529"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1513"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6077" w:type="dxa"/>
            <w:shd w:val="clear" w:color="auto" w:fill="auto"/>
            <w:vAlign w:val="center"/>
          </w:tcPr>
          <w:p>
            <w:pPr>
              <w:keepNext w:val="0"/>
              <w:keepLines w:val="0"/>
              <w:pageBreakBefore w:val="0"/>
              <w:widowControl w:val="0"/>
              <w:kinsoku/>
              <w:wordWrap/>
              <w:overflowPunct/>
              <w:topLinePunct w:val="0"/>
              <w:autoSpaceDE w:val="0"/>
              <w:autoSpaceDN w:val="0"/>
              <w:bidi w:val="0"/>
              <w:snapToGrid w:val="0"/>
              <w:spacing w:line="312" w:lineRule="auto"/>
              <w:textAlignment w:val="bottom"/>
              <w:rPr>
                <w:rFonts w:hint="default" w:ascii="Times New Roman" w:hAnsi="Times New Roman" w:eastAsia="宋体" w:cs="Times New Roman"/>
                <w:b/>
                <w:color w:val="000000"/>
                <w:kern w:val="2"/>
                <w:sz w:val="24"/>
                <w:szCs w:val="24"/>
                <w:u w:val="single"/>
                <w:lang w:val="en-US" w:eastAsia="zh-CN" w:bidi="ar-SA"/>
              </w:rPr>
            </w:pPr>
            <w:r>
              <w:rPr>
                <w:rFonts w:hint="default" w:ascii="Times New Roman" w:hAnsi="Times New Roman" w:cs="Times New Roman"/>
                <w:b/>
                <w:bCs/>
                <w:color w:val="000000"/>
                <w:sz w:val="24"/>
                <w:szCs w:val="24"/>
              </w:rPr>
              <w:t>★</w:t>
            </w:r>
            <w:r>
              <w:rPr>
                <w:rFonts w:hint="default" w:ascii="Times New Roman" w:hAnsi="Times New Roman" w:cs="Times New Roman"/>
                <w:b/>
                <w:color w:val="000000"/>
                <w:sz w:val="24"/>
                <w:szCs w:val="24"/>
              </w:rPr>
              <w:t>3.</w:t>
            </w:r>
            <w:r>
              <w:rPr>
                <w:rFonts w:hint="default" w:ascii="Times New Roman" w:hAnsi="Times New Roman" w:eastAsia="宋体" w:cs="Times New Roman"/>
                <w:b/>
                <w:color w:val="000000"/>
                <w:sz w:val="24"/>
                <w:szCs w:val="24"/>
                <w:lang w:eastAsia="zh-CN"/>
              </w:rPr>
              <w:t>供应商提供202</w:t>
            </w:r>
            <w:r>
              <w:rPr>
                <w:rFonts w:hint="default" w:ascii="Times New Roman" w:hAnsi="Times New Roman" w:eastAsia="宋体" w:cs="Times New Roman"/>
                <w:b/>
                <w:color w:val="000000"/>
                <w:sz w:val="24"/>
                <w:szCs w:val="24"/>
                <w:lang w:val="en-US" w:eastAsia="zh-CN"/>
              </w:rPr>
              <w:t>4</w:t>
            </w:r>
            <w:r>
              <w:rPr>
                <w:rFonts w:hint="default" w:ascii="Times New Roman" w:hAnsi="Times New Roman" w:eastAsia="宋体" w:cs="Times New Roman"/>
                <w:b/>
                <w:color w:val="000000"/>
                <w:sz w:val="24"/>
                <w:szCs w:val="24"/>
                <w:lang w:eastAsia="zh-CN"/>
              </w:rPr>
              <w:t>年1月至今期间（税款所属时期）任意</w:t>
            </w:r>
            <w:r>
              <w:rPr>
                <w:rFonts w:hint="default" w:ascii="Times New Roman" w:hAnsi="Times New Roman" w:eastAsia="宋体" w:cs="Times New Roman"/>
                <w:b/>
                <w:color w:val="000000"/>
                <w:sz w:val="24"/>
                <w:szCs w:val="24"/>
                <w:lang w:val="en-US" w:eastAsia="zh-CN"/>
              </w:rPr>
              <w:t>1</w:t>
            </w:r>
            <w:r>
              <w:rPr>
                <w:rFonts w:hint="default" w:ascii="Times New Roman" w:hAnsi="Times New Roman" w:eastAsia="宋体" w:cs="Times New Roman"/>
                <w:b/>
                <w:color w:val="000000"/>
                <w:sz w:val="24"/>
                <w:szCs w:val="24"/>
                <w:lang w:eastAsia="zh-CN"/>
              </w:rPr>
              <w:t>个月依法缴纳税收的证明文件（包括：税务局税收通用缴款书或银行电子缴税凭证或税务局出具纳税情况的相关证明文件）；</w:t>
            </w:r>
            <w:r>
              <w:rPr>
                <w:rFonts w:hint="default" w:ascii="Times New Roman" w:hAnsi="Times New Roman" w:eastAsia="宋体" w:cs="Times New Roman"/>
                <w:b/>
                <w:color w:val="000000"/>
                <w:sz w:val="24"/>
                <w:szCs w:val="24"/>
                <w:lang w:val="en-US" w:eastAsia="zh-CN"/>
              </w:rPr>
              <w:t>或依法免缴税费的证明；或承诺函</w:t>
            </w:r>
            <w:r>
              <w:rPr>
                <w:rFonts w:hint="default" w:ascii="Times New Roman" w:hAnsi="Times New Roman" w:eastAsia="宋体" w:cs="Times New Roman"/>
                <w:b/>
                <w:color w:val="000000"/>
                <w:sz w:val="24"/>
                <w:szCs w:val="24"/>
                <w:lang w:eastAsia="zh-CN"/>
              </w:rPr>
              <w:t>。（提供清晰的扫描件）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529" w:type="dxa"/>
            <w:vMerge w:val="continue"/>
            <w:vAlign w:val="center"/>
          </w:tcPr>
          <w:p>
            <w:pPr>
              <w:pStyle w:val="24"/>
              <w:keepNext w:val="0"/>
              <w:keepLines w:val="0"/>
              <w:pageBreakBefore w:val="0"/>
              <w:kinsoku/>
              <w:wordWrap/>
              <w:overflowPunct/>
              <w:topLinePunct w:val="0"/>
              <w:bidi w:val="0"/>
              <w:spacing w:after="0" w:line="312" w:lineRule="auto"/>
              <w:ind w:left="0" w:leftChars="0" w:firstLine="0" w:firstLineChars="0"/>
              <w:rPr>
                <w:rFonts w:hint="default" w:ascii="Times New Roman" w:hAnsi="Times New Roman" w:cs="Times New Roman"/>
                <w:sz w:val="24"/>
                <w:szCs w:val="24"/>
              </w:rPr>
            </w:pPr>
          </w:p>
        </w:tc>
        <w:tc>
          <w:tcPr>
            <w:tcW w:w="1513" w:type="dxa"/>
            <w:vMerge w:val="continue"/>
            <w:vAlign w:val="center"/>
          </w:tcPr>
          <w:p>
            <w:pPr>
              <w:pStyle w:val="24"/>
              <w:keepNext w:val="0"/>
              <w:keepLines w:val="0"/>
              <w:pageBreakBefore w:val="0"/>
              <w:kinsoku/>
              <w:wordWrap/>
              <w:overflowPunct/>
              <w:topLinePunct w:val="0"/>
              <w:bidi w:val="0"/>
              <w:spacing w:after="0" w:line="312" w:lineRule="auto"/>
              <w:ind w:left="0" w:leftChars="0" w:firstLine="0" w:firstLineChars="0"/>
              <w:rPr>
                <w:rFonts w:hint="default" w:ascii="Times New Roman" w:hAnsi="Times New Roman" w:cs="Times New Roman"/>
                <w:sz w:val="24"/>
                <w:szCs w:val="24"/>
              </w:rPr>
            </w:pPr>
          </w:p>
        </w:tc>
        <w:tc>
          <w:tcPr>
            <w:tcW w:w="6077" w:type="dxa"/>
            <w:shd w:val="clear" w:color="auto" w:fill="auto"/>
            <w:vAlign w:val="center"/>
          </w:tcPr>
          <w:p>
            <w:pPr>
              <w:pStyle w:val="24"/>
              <w:keepNext w:val="0"/>
              <w:keepLines w:val="0"/>
              <w:pageBreakBefore w:val="0"/>
              <w:widowControl w:val="0"/>
              <w:kinsoku/>
              <w:wordWrap/>
              <w:overflowPunct/>
              <w:topLinePunct w:val="0"/>
              <w:bidi w:val="0"/>
              <w:spacing w:after="0" w:line="312" w:lineRule="auto"/>
              <w:ind w:left="0" w:leftChars="0" w:firstLine="0" w:firstLineChars="0"/>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r>
              <w:rPr>
                <w:rFonts w:hint="default" w:ascii="Times New Roman" w:hAnsi="Times New Roman" w:cs="Times New Roman"/>
                <w:b/>
                <w:color w:val="000000"/>
                <w:sz w:val="24"/>
                <w:szCs w:val="24"/>
              </w:rPr>
              <w:t>4.</w:t>
            </w:r>
            <w:r>
              <w:rPr>
                <w:rFonts w:hint="default" w:ascii="Times New Roman" w:hAnsi="Times New Roman" w:eastAsia="宋体" w:cs="Times New Roman"/>
                <w:b/>
                <w:color w:val="000000"/>
                <w:kern w:val="2"/>
                <w:sz w:val="24"/>
                <w:szCs w:val="24"/>
                <w:lang w:val="en-US" w:eastAsia="zh-CN" w:bidi="ar-SA"/>
              </w:rPr>
              <w:t>供应商提供2024年1月至今期间（费款所属时期）任意1个月依法缴纳社会保险费的证明文件（包括：社会保险费缴款书或银行电子缴费凭证或社保管理部门出具的有效的缴款证明）；</w:t>
            </w:r>
            <w:r>
              <w:rPr>
                <w:rFonts w:hint="eastAsia" w:ascii="Times New Roman" w:hAnsi="Times New Roman" w:eastAsia="宋体" w:cs="Times New Roman"/>
                <w:b/>
                <w:color w:val="000000"/>
                <w:kern w:val="2"/>
                <w:sz w:val="24"/>
                <w:szCs w:val="24"/>
                <w:lang w:val="en-US" w:eastAsia="zh-CN" w:bidi="ar-SA"/>
              </w:rPr>
              <w:t>或</w:t>
            </w:r>
            <w:r>
              <w:rPr>
                <w:rFonts w:hint="default" w:ascii="Times New Roman" w:hAnsi="Times New Roman" w:eastAsia="宋体" w:cs="Times New Roman"/>
                <w:b/>
                <w:color w:val="000000"/>
                <w:kern w:val="2"/>
                <w:sz w:val="24"/>
                <w:szCs w:val="24"/>
                <w:lang w:val="en-US" w:eastAsia="zh-CN" w:bidi="ar-SA"/>
              </w:rPr>
              <w:t>依法免缴社会保险</w:t>
            </w:r>
            <w:r>
              <w:rPr>
                <w:rFonts w:hint="eastAsia" w:ascii="Times New Roman" w:hAnsi="Times New Roman" w:eastAsia="宋体" w:cs="Times New Roman"/>
                <w:b/>
                <w:color w:val="000000"/>
                <w:kern w:val="2"/>
                <w:sz w:val="24"/>
                <w:szCs w:val="24"/>
                <w:lang w:val="en-US" w:eastAsia="zh-CN" w:bidi="ar-SA"/>
              </w:rPr>
              <w:t>的证明；或承诺函</w:t>
            </w:r>
            <w:r>
              <w:rPr>
                <w:rFonts w:hint="default" w:ascii="Times New Roman" w:hAnsi="Times New Roman" w:eastAsia="宋体" w:cs="Times New Roman"/>
                <w:b/>
                <w:color w:val="000000"/>
                <w:kern w:val="2"/>
                <w:sz w:val="24"/>
                <w:szCs w:val="24"/>
                <w:lang w:val="en-US" w:eastAsia="zh-CN" w:bidi="ar-SA"/>
              </w:rPr>
              <w:t>。（提供清晰的扫描件）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29"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1513" w:type="dxa"/>
            <w:vMerge w:val="continue"/>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eastAsia="zh-CN"/>
              </w:rPr>
            </w:pPr>
          </w:p>
        </w:tc>
        <w:tc>
          <w:tcPr>
            <w:tcW w:w="6077" w:type="dxa"/>
            <w:vAlign w:val="center"/>
          </w:tcPr>
          <w:p>
            <w:pPr>
              <w:pStyle w:val="24"/>
              <w:keepNext w:val="0"/>
              <w:keepLines w:val="0"/>
              <w:pageBreakBefore w:val="0"/>
              <w:widowControl w:val="0"/>
              <w:kinsoku/>
              <w:wordWrap/>
              <w:overflowPunct/>
              <w:topLinePunct w:val="0"/>
              <w:bidi w:val="0"/>
              <w:spacing w:after="0" w:line="312" w:lineRule="auto"/>
              <w:ind w:left="0" w:leftChars="0" w:firstLine="0" w:firstLineChars="0"/>
              <w:rPr>
                <w:rFonts w:hint="default" w:ascii="Times New Roman" w:hAnsi="Times New Roman" w:cs="Times New Roman"/>
                <w:sz w:val="24"/>
                <w:szCs w:val="24"/>
                <w:lang w:eastAsia="zh-CN"/>
              </w:rPr>
            </w:pPr>
            <w:r>
              <w:rPr>
                <w:rFonts w:hint="default" w:ascii="Times New Roman" w:hAnsi="Times New Roman" w:cs="Times New Roman"/>
                <w:b/>
                <w:bCs/>
                <w:color w:val="000000"/>
                <w:sz w:val="24"/>
                <w:szCs w:val="24"/>
              </w:rPr>
              <w:t>★</w:t>
            </w:r>
            <w:r>
              <w:rPr>
                <w:rFonts w:hint="default" w:ascii="Times New Roman" w:hAnsi="Times New Roman" w:cs="Times New Roman"/>
                <w:b/>
                <w:color w:val="000000"/>
                <w:sz w:val="24"/>
                <w:szCs w:val="24"/>
              </w:rPr>
              <w:t>5.</w:t>
            </w:r>
            <w:r>
              <w:rPr>
                <w:rFonts w:hint="default" w:ascii="Times New Roman" w:hAnsi="Times New Roman" w:cs="Times New Roman"/>
                <w:b/>
                <w:color w:val="000000"/>
                <w:sz w:val="24"/>
                <w:szCs w:val="24"/>
                <w:lang w:eastAsia="zh-CN"/>
              </w:rPr>
              <w:t>供应商</w:t>
            </w:r>
            <w:r>
              <w:rPr>
                <w:rFonts w:hint="default" w:ascii="Times New Roman" w:hAnsi="Times New Roman" w:cs="Times New Roman"/>
                <w:b/>
                <w:color w:val="000000"/>
                <w:sz w:val="24"/>
                <w:szCs w:val="24"/>
              </w:rPr>
              <w:t>参加政府采购活动前三年内，在经营活动中没有重大违法记录，提供书面声明（重大违法记录，是指</w:t>
            </w:r>
            <w:r>
              <w:rPr>
                <w:rFonts w:hint="default" w:ascii="Times New Roman" w:hAnsi="Times New Roman" w:cs="Times New Roman"/>
                <w:b/>
                <w:color w:val="000000"/>
                <w:sz w:val="24"/>
                <w:szCs w:val="24"/>
                <w:lang w:eastAsia="zh-CN"/>
              </w:rPr>
              <w:t>供应商</w:t>
            </w:r>
            <w:r>
              <w:rPr>
                <w:rFonts w:hint="default" w:ascii="Times New Roman" w:hAnsi="Times New Roman" w:cs="Times New Roman"/>
                <w:b/>
                <w:color w:val="000000"/>
                <w:sz w:val="24"/>
                <w:szCs w:val="24"/>
              </w:rPr>
              <w:t>因违法经营受到刑事处罚或者责令停产停业、吊销许可证或者执照、较大数额罚款等行</w:t>
            </w:r>
            <w:r>
              <w:rPr>
                <w:rFonts w:hint="default" w:ascii="Times New Roman" w:hAnsi="Times New Roman" w:eastAsia="宋体" w:cs="Times New Roman"/>
                <w:b/>
                <w:color w:val="000000"/>
                <w:sz w:val="24"/>
                <w:szCs w:val="24"/>
              </w:rPr>
              <w:t>政处罚</w:t>
            </w:r>
            <w:r>
              <w:rPr>
                <w:rFonts w:hint="default" w:ascii="Times New Roman" w:hAnsi="Times New Roman" w:eastAsia="宋体" w:cs="Times New Roman"/>
                <w:b/>
                <w:color w:val="000000"/>
                <w:sz w:val="24"/>
                <w:szCs w:val="24"/>
                <w:lang w:eastAsia="zh-CN"/>
              </w:rPr>
              <w:t>，</w:t>
            </w:r>
            <w:r>
              <w:rPr>
                <w:rFonts w:hint="default" w:ascii="Times New Roman" w:hAnsi="Times New Roman" w:eastAsia="宋体" w:cs="Times New Roman"/>
                <w:b/>
                <w:color w:val="000000"/>
                <w:sz w:val="24"/>
                <w:szCs w:val="24"/>
              </w:rPr>
              <w:t>不包括因违法经营被禁止在一定期限内参加政府采购活动，但期限已经届满的情形）。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29"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cs="Times New Roman"/>
                <w:sz w:val="24"/>
                <w:szCs w:val="24"/>
                <w:lang w:val="en-US" w:eastAsia="zh-CN"/>
              </w:rPr>
              <w:t>6</w:t>
            </w:r>
            <w:r>
              <w:rPr>
                <w:rFonts w:hint="default" w:ascii="Times New Roman" w:hAnsi="Times New Roman" w:cs="Times New Roman"/>
                <w:sz w:val="24"/>
                <w:szCs w:val="24"/>
                <w:lang w:eastAsia="zh-CN"/>
              </w:rPr>
              <w:t>.1</w:t>
            </w: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投标有效期</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29"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cs="Times New Roman"/>
                <w:sz w:val="24"/>
                <w:szCs w:val="24"/>
                <w:lang w:val="en-US" w:eastAsia="zh-CN"/>
              </w:rPr>
              <w:t>8</w:t>
            </w: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kern w:val="0"/>
                <w:sz w:val="24"/>
                <w:szCs w:val="24"/>
                <w:highlight w:val="yellow"/>
                <w:lang w:val="en-US" w:eastAsia="zh-CN" w:bidi="ar-SA"/>
              </w:rPr>
            </w:pPr>
            <w:r>
              <w:rPr>
                <w:rFonts w:hint="default" w:ascii="Times New Roman" w:hAnsi="Times New Roman" w:eastAsia="宋体" w:cs="Times New Roman"/>
                <w:sz w:val="24"/>
                <w:szCs w:val="24"/>
                <w:lang w:eastAsia="zh-CN"/>
              </w:rPr>
              <w:t>投标保证金</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color w:val="FF0000"/>
                <w:sz w:val="24"/>
                <w:szCs w:val="24"/>
                <w:lang w:val="en-US" w:eastAsia="zh-CN"/>
              </w:rPr>
            </w:pPr>
            <w:r>
              <w:rPr>
                <w:rFonts w:hint="default" w:ascii="Times New Roman" w:hAnsi="Times New Roman" w:cs="Times New Roman"/>
                <w:sz w:val="24"/>
                <w:szCs w:val="24"/>
                <w:lang w:val="en-US" w:eastAsia="zh-CN"/>
              </w:rPr>
              <w:t>2</w:t>
            </w:r>
            <w:r>
              <w:rPr>
                <w:rFonts w:hint="eastAsia" w:ascii="Times New Roman" w:cs="Times New Roman"/>
                <w:sz w:val="24"/>
                <w:szCs w:val="24"/>
                <w:lang w:val="en-US" w:eastAsia="zh-CN"/>
              </w:rPr>
              <w:t>4</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color w:val="FF0000"/>
                <w:sz w:val="24"/>
                <w:szCs w:val="24"/>
                <w:lang w:val="en-US" w:eastAsia="zh-CN"/>
              </w:rPr>
            </w:pPr>
            <w:r>
              <w:rPr>
                <w:rFonts w:hint="default" w:ascii="Times New Roman" w:hAnsi="Times New Roman" w:cs="Times New Roman"/>
                <w:color w:val="000000"/>
                <w:sz w:val="24"/>
                <w:szCs w:val="24"/>
                <w:lang w:val="en-US" w:eastAsia="zh-CN" w:bidi="ar"/>
              </w:rPr>
              <w:t>成交</w:t>
            </w:r>
            <w:r>
              <w:rPr>
                <w:rFonts w:hint="default" w:ascii="Times New Roman" w:hAnsi="Times New Roman" w:cs="Times New Roman"/>
                <w:color w:val="000000"/>
                <w:sz w:val="24"/>
                <w:szCs w:val="24"/>
                <w:lang w:bidi="ar"/>
              </w:rPr>
              <w:t>通知</w:t>
            </w:r>
          </w:p>
        </w:tc>
        <w:tc>
          <w:tcPr>
            <w:tcW w:w="6077" w:type="dxa"/>
            <w:vAlign w:val="center"/>
          </w:tcPr>
          <w:p>
            <w:pPr>
              <w:keepNext w:val="0"/>
              <w:keepLines w:val="0"/>
              <w:pageBreakBefore w:val="0"/>
              <w:widowControl/>
              <w:kinsoku/>
              <w:wordWrap/>
              <w:overflowPunct/>
              <w:topLinePunct w:val="0"/>
              <w:bidi w:val="0"/>
              <w:spacing w:line="312" w:lineRule="auto"/>
              <w:jc w:val="left"/>
              <w:rPr>
                <w:rFonts w:hint="default" w:ascii="Times New Roman" w:hAnsi="Times New Roman" w:cs="Times New Roman"/>
                <w:color w:val="FF0000"/>
                <w:sz w:val="24"/>
                <w:szCs w:val="24"/>
                <w:lang w:val="en-US" w:eastAsia="zh-CN"/>
              </w:rPr>
            </w:pPr>
            <w:r>
              <w:rPr>
                <w:rFonts w:hint="default" w:ascii="Times New Roman" w:hAnsi="Times New Roman" w:cs="Times New Roman"/>
                <w:color w:val="000000" w:themeColor="text1"/>
                <w:sz w:val="24"/>
                <w14:textFill>
                  <w14:solidFill>
                    <w14:schemeClr w14:val="tx1"/>
                  </w14:solidFill>
                </w14:textFill>
              </w:rPr>
              <w:t>成交供应商确定后2个工作日内，成交结果由采购代理机构在云南省政府采购网（发布媒体详见</w:t>
            </w:r>
            <w:r>
              <w:rPr>
                <w:rFonts w:hint="eastAsia" w:ascii="Times New Roman" w:hAnsi="Times New Roman" w:cs="Times New Roman"/>
                <w:color w:val="000000" w:themeColor="text1"/>
                <w:sz w:val="24"/>
                <w:lang w:val="en-US" w:eastAsia="zh-CN"/>
                <w14:textFill>
                  <w14:solidFill>
                    <w14:schemeClr w14:val="tx1"/>
                  </w14:solidFill>
                </w14:textFill>
              </w:rPr>
              <w:t>单一来源</w:t>
            </w:r>
            <w:r>
              <w:rPr>
                <w:rFonts w:hint="default" w:ascii="Times New Roman" w:hAnsi="Times New Roman" w:cs="Times New Roman"/>
                <w:color w:val="000000" w:themeColor="text1"/>
                <w:sz w:val="24"/>
                <w14:textFill>
                  <w14:solidFill>
                    <w14:schemeClr w14:val="tx1"/>
                  </w14:solidFill>
                </w14:textFill>
              </w:rPr>
              <w:t>邀请公告）上公告，同时向成交供应商发出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成交通知书</w:t>
            </w:r>
            <w:r>
              <w:rPr>
                <w:rFonts w:hint="default" w:ascii="Times New Roman" w:hAnsi="Times New Roman" w:cs="Times New Roman"/>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color w:val="000000"/>
                <w:kern w:val="2"/>
                <w:sz w:val="24"/>
                <w:szCs w:val="24"/>
                <w:lang w:val="en-US" w:eastAsia="zh-CN"/>
              </w:rPr>
            </w:pPr>
            <w:r>
              <w:rPr>
                <w:rFonts w:hint="default" w:ascii="Times New Roman" w:hAnsi="Times New Roman" w:cs="Times New Roman"/>
                <w:sz w:val="24"/>
                <w:szCs w:val="24"/>
                <w:lang w:val="en-US" w:eastAsia="zh-CN"/>
              </w:rPr>
              <w:t>2</w:t>
            </w:r>
            <w:r>
              <w:rPr>
                <w:rFonts w:hint="eastAsia" w:ascii="Times New Roman" w:cs="Times New Roman"/>
                <w:sz w:val="24"/>
                <w:szCs w:val="24"/>
                <w:lang w:val="en-US" w:eastAsia="zh-CN"/>
              </w:rPr>
              <w:t>5</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rPr>
            </w:pPr>
            <w:r>
              <w:rPr>
                <w:rFonts w:hint="default" w:ascii="Times New Roman" w:hAnsi="Times New Roman" w:cs="Times New Roman"/>
                <w:color w:val="000000"/>
                <w:sz w:val="24"/>
                <w:szCs w:val="24"/>
                <w:lang w:bidi="ar"/>
              </w:rPr>
              <w:t>签订合同时间</w:t>
            </w:r>
          </w:p>
        </w:tc>
        <w:tc>
          <w:tcPr>
            <w:tcW w:w="6077" w:type="dxa"/>
            <w:vAlign w:val="center"/>
          </w:tcPr>
          <w:p>
            <w:pPr>
              <w:keepNext w:val="0"/>
              <w:keepLines w:val="0"/>
              <w:pageBreakBefore w:val="0"/>
              <w:widowControl/>
              <w:kinsoku/>
              <w:wordWrap/>
              <w:overflowPunct/>
              <w:topLinePunct w:val="0"/>
              <w:bidi w:val="0"/>
              <w:spacing w:line="312" w:lineRule="auto"/>
              <w:jc w:val="left"/>
              <w:rPr>
                <w:rFonts w:hint="default" w:ascii="Times New Roman" w:hAnsi="Times New Roman" w:cs="Times New Roman"/>
                <w:sz w:val="24"/>
                <w:szCs w:val="24"/>
              </w:rPr>
            </w:pPr>
            <w:r>
              <w:rPr>
                <w:rFonts w:hint="default" w:ascii="Times New Roman" w:hAnsi="Times New Roman" w:cs="Times New Roman"/>
                <w:color w:val="000000"/>
                <w:kern w:val="0"/>
                <w:sz w:val="24"/>
                <w:szCs w:val="24"/>
                <w:lang w:eastAsia="zh-CN" w:bidi="ar"/>
              </w:rPr>
              <w:t>成交通知书</w:t>
            </w:r>
            <w:r>
              <w:rPr>
                <w:rFonts w:hint="default" w:ascii="Times New Roman" w:hAnsi="Times New Roman" w:cs="Times New Roman"/>
                <w:color w:val="000000"/>
                <w:kern w:val="0"/>
                <w:sz w:val="24"/>
                <w:szCs w:val="24"/>
                <w:lang w:bidi="ar"/>
              </w:rPr>
              <w:t>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29"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27</w:t>
            </w: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履约保证金</w:t>
            </w:r>
          </w:p>
        </w:tc>
        <w:tc>
          <w:tcPr>
            <w:tcW w:w="6077" w:type="dxa"/>
            <w:shd w:val="clear" w:color="auto" w:fill="auto"/>
            <w:vAlign w:val="center"/>
          </w:tcPr>
          <w:p>
            <w:pPr>
              <w:pStyle w:val="14"/>
              <w:keepNext w:val="0"/>
              <w:keepLines w:val="0"/>
              <w:pageBreakBefore w:val="0"/>
              <w:kinsoku/>
              <w:wordWrap/>
              <w:overflowPunct/>
              <w:topLinePunct w:val="0"/>
              <w:bidi w:val="0"/>
              <w:spacing w:line="312"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kern w:val="0"/>
                <w:sz w:val="24"/>
                <w:szCs w:val="24"/>
                <w:lang w:val="en-US" w:eastAsia="zh-CN" w:bidi="ar-SA"/>
              </w:rPr>
            </w:pPr>
            <w:r>
              <w:rPr>
                <w:rFonts w:hint="eastAsia" w:ascii="Times New Roman" w:cs="Times New Roman"/>
                <w:kern w:val="0"/>
                <w:sz w:val="24"/>
                <w:szCs w:val="24"/>
                <w:lang w:val="en-US" w:eastAsia="zh-CN" w:bidi="ar-SA"/>
              </w:rPr>
              <w:t>28</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rPr>
              <w:t>采购代理服务费</w:t>
            </w:r>
          </w:p>
        </w:tc>
        <w:tc>
          <w:tcPr>
            <w:tcW w:w="6077" w:type="dxa"/>
            <w:vAlign w:val="center"/>
          </w:tcPr>
          <w:p>
            <w:pPr>
              <w:pStyle w:val="14"/>
              <w:keepNext w:val="0"/>
              <w:keepLines w:val="0"/>
              <w:pageBreakBefore w:val="0"/>
              <w:kinsoku/>
              <w:wordWrap/>
              <w:overflowPunct/>
              <w:topLinePunct w:val="0"/>
              <w:bidi w:val="0"/>
              <w:spacing w:line="312" w:lineRule="auto"/>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9" w:type="dxa"/>
            <w:vAlign w:val="center"/>
          </w:tcPr>
          <w:p>
            <w:pPr>
              <w:pStyle w:val="14"/>
              <w:keepNext w:val="0"/>
              <w:keepLines w:val="0"/>
              <w:pageBreakBefore w:val="0"/>
              <w:kinsoku/>
              <w:wordWrap/>
              <w:overflowPunct/>
              <w:topLinePunct w:val="0"/>
              <w:bidi w:val="0"/>
              <w:spacing w:line="336" w:lineRule="auto"/>
              <w:jc w:val="center"/>
              <w:rPr>
                <w:rFonts w:hint="default" w:ascii="Times New Roman" w:hAnsi="Times New Roman" w:eastAsia="宋体" w:cs="Times New Roman"/>
                <w:kern w:val="0"/>
                <w:sz w:val="24"/>
                <w:szCs w:val="24"/>
                <w:lang w:val="en-US" w:eastAsia="zh-CN" w:bidi="ar-SA"/>
              </w:rPr>
            </w:pPr>
            <w:r>
              <w:rPr>
                <w:rFonts w:hint="eastAsia" w:ascii="Times New Roman" w:cs="Times New Roman"/>
                <w:kern w:val="0"/>
                <w:sz w:val="24"/>
                <w:szCs w:val="24"/>
                <w:lang w:val="en-US" w:eastAsia="zh-CN" w:bidi="ar-SA"/>
              </w:rPr>
              <w:t>30</w:t>
            </w:r>
          </w:p>
        </w:tc>
        <w:tc>
          <w:tcPr>
            <w:tcW w:w="1513" w:type="dxa"/>
            <w:vAlign w:val="center"/>
          </w:tcPr>
          <w:p>
            <w:pPr>
              <w:autoSpaceDE w:val="0"/>
              <w:autoSpaceDN w:val="0"/>
              <w:snapToGrid w:val="0"/>
              <w:spacing w:line="360" w:lineRule="auto"/>
              <w:textAlignment w:val="bottom"/>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rPr>
              <w:t>政府采购异常低价审</w:t>
            </w:r>
            <w:r>
              <w:rPr>
                <w:rFonts w:hint="default" w:ascii="Times New Roman" w:hAnsi="Times New Roman" w:cs="Times New Roman"/>
                <w:b w:val="0"/>
                <w:bCs w:val="0"/>
                <w:color w:val="auto"/>
                <w:sz w:val="24"/>
                <w:highlight w:val="none"/>
                <w:lang w:val="en-US" w:eastAsia="zh-CN"/>
              </w:rPr>
              <w:t>查</w:t>
            </w:r>
          </w:p>
          <w:p>
            <w:pPr>
              <w:pStyle w:val="14"/>
              <w:keepNext w:val="0"/>
              <w:keepLines w:val="0"/>
              <w:pageBreakBefore w:val="0"/>
              <w:kinsoku/>
              <w:wordWrap/>
              <w:overflowPunct/>
              <w:topLinePunct w:val="0"/>
              <w:bidi w:val="0"/>
              <w:spacing w:line="336" w:lineRule="auto"/>
              <w:jc w:val="center"/>
              <w:rPr>
                <w:rFonts w:hint="default" w:ascii="Times New Roman" w:hAnsi="Times New Roman" w:cs="Times New Roman"/>
                <w:sz w:val="24"/>
                <w:szCs w:val="24"/>
              </w:rPr>
            </w:pPr>
          </w:p>
        </w:tc>
        <w:tc>
          <w:tcPr>
            <w:tcW w:w="6077" w:type="dxa"/>
            <w:vAlign w:val="center"/>
          </w:tcPr>
          <w:p>
            <w:pPr>
              <w:spacing w:line="360" w:lineRule="auto"/>
              <w:ind w:firstLine="420" w:firstLineChars="20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根据《关于推动解决政府采购异常低价问题的通知》（财库〔2026〕2号），政府采购评审中出现下列情形之一的，评审委员会应当启动异常低价投标（响应）审查程序：</w:t>
            </w:r>
          </w:p>
          <w:p>
            <w:pPr>
              <w:spacing w:line="360" w:lineRule="auto"/>
              <w:ind w:firstLine="420" w:firstLineChars="20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1.投标（响应）报价低于全部通过符合性审查供应商投标（响应）报价平均值50%的，即投标（响应）报价&lt;全部通过符合性审查供应商投标（响应）报价平均值×50%；</w:t>
            </w:r>
          </w:p>
          <w:p>
            <w:pPr>
              <w:spacing w:line="360" w:lineRule="auto"/>
              <w:ind w:firstLine="420" w:firstLineChars="20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2.投标（响应）报价低于通过符合性审查的次低报价供应商投标（响应）报价50%的，即投标（响应）报价&lt;通过符合性审查的次低报价供应商投标（响应）报价×50%；</w:t>
            </w:r>
          </w:p>
          <w:p>
            <w:pPr>
              <w:spacing w:line="360" w:lineRule="auto"/>
              <w:ind w:firstLine="420" w:firstLineChars="20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3.投标（响应）报价低于采购项目最高限价45%的，即投标（响应）报价&lt;采购项目最高限价×45%；</w:t>
            </w:r>
          </w:p>
          <w:p>
            <w:pPr>
              <w:spacing w:line="360" w:lineRule="auto"/>
              <w:ind w:firstLine="420" w:firstLineChars="20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4.评审委员会基于专业判断，认为供应商报价过低，有可能影响产品质量或者不能诚信履约的其他情形。</w:t>
            </w:r>
          </w:p>
          <w:p>
            <w:pPr>
              <w:spacing w:line="360" w:lineRule="auto"/>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000000"/>
                <w:sz w:val="21"/>
                <w:szCs w:val="21"/>
              </w:rPr>
              <w:t>相关法律法规对供应商报价有规定的，从其规定。</w:t>
            </w:r>
            <w:r>
              <w:rPr>
                <w:rFonts w:hint="default" w:ascii="Times New Roman" w:hAnsi="Times New Roman" w:cs="Times New Roman"/>
                <w:color w:val="000000"/>
                <w:sz w:val="21"/>
                <w:szCs w:val="21"/>
                <w:lang w:val="en-US" w:eastAsia="zh-CN"/>
              </w:rPr>
              <w:t xml:space="preserve"> </w:t>
            </w:r>
          </w:p>
          <w:p>
            <w:pPr>
              <w:spacing w:line="360" w:lineRule="auto"/>
              <w:ind w:firstLine="420" w:firstLineChars="20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20" w:firstLineChars="200"/>
              <w:jc w:val="left"/>
              <w:rPr>
                <w:rFonts w:hint="default" w:ascii="Times New Roman" w:hAnsi="Times New Roman" w:cs="Times New Roman"/>
                <w:sz w:val="24"/>
                <w:szCs w:val="24"/>
              </w:rPr>
            </w:pPr>
            <w:r>
              <w:rPr>
                <w:rFonts w:hint="default" w:ascii="Times New Roman" w:hAnsi="Times New Roman" w:cs="Times New Roman"/>
                <w:color w:val="000000"/>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29"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r>
              <w:rPr>
                <w:rFonts w:hint="eastAsia" w:ascii="Times New Roman" w:cs="Times New Roman"/>
                <w:sz w:val="24"/>
                <w:szCs w:val="24"/>
                <w:lang w:val="en-US" w:eastAsia="zh-CN"/>
              </w:rPr>
              <w:t>1</w:t>
            </w:r>
          </w:p>
        </w:tc>
        <w:tc>
          <w:tcPr>
            <w:tcW w:w="1513" w:type="dxa"/>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4"/>
                <w:szCs w:val="24"/>
              </w:rPr>
            </w:pPr>
            <w:r>
              <w:rPr>
                <w:rFonts w:hint="default" w:ascii="Times New Roman" w:hAnsi="Times New Roman" w:cs="Times New Roman"/>
                <w:sz w:val="21"/>
                <w:szCs w:val="21"/>
              </w:rPr>
              <w:t>监督部门</w:t>
            </w:r>
          </w:p>
        </w:tc>
        <w:tc>
          <w:tcPr>
            <w:tcW w:w="6077" w:type="dxa"/>
            <w:vAlign w:val="center"/>
          </w:tcPr>
          <w:p>
            <w:pPr>
              <w:pStyle w:val="14"/>
              <w:keepNext w:val="0"/>
              <w:keepLines w:val="0"/>
              <w:pageBreakBefore w:val="0"/>
              <w:kinsoku/>
              <w:wordWrap/>
              <w:overflowPunct/>
              <w:topLinePunct w:val="0"/>
              <w:bidi w:val="0"/>
              <w:spacing w:line="312" w:lineRule="auto"/>
              <w:rPr>
                <w:rFonts w:hint="default" w:ascii="Times New Roman" w:hAnsi="Times New Roman" w:cs="Times New Roman"/>
                <w:sz w:val="21"/>
                <w:szCs w:val="21"/>
              </w:rPr>
            </w:pPr>
            <w:r>
              <w:rPr>
                <w:rFonts w:hint="default" w:ascii="Times New Roman" w:hAnsi="Times New Roman" w:cs="Times New Roman"/>
                <w:sz w:val="21"/>
                <w:szCs w:val="21"/>
              </w:rPr>
              <w:t>监督部门：普洱市思茅区财政局</w:t>
            </w:r>
          </w:p>
          <w:p>
            <w:pPr>
              <w:pStyle w:val="14"/>
              <w:keepNext w:val="0"/>
              <w:keepLines w:val="0"/>
              <w:pageBreakBefore w:val="0"/>
              <w:kinsoku/>
              <w:wordWrap/>
              <w:overflowPunct/>
              <w:topLinePunct w:val="0"/>
              <w:bidi w:val="0"/>
              <w:spacing w:line="312" w:lineRule="auto"/>
              <w:rPr>
                <w:rFonts w:hint="default" w:ascii="Times New Roman" w:hAnsi="Times New Roman" w:cs="Times New Roman"/>
                <w:sz w:val="21"/>
                <w:szCs w:val="21"/>
              </w:rPr>
            </w:pPr>
            <w:r>
              <w:rPr>
                <w:rFonts w:hint="default" w:ascii="Times New Roman" w:hAnsi="Times New Roman" w:cs="Times New Roman"/>
                <w:sz w:val="21"/>
                <w:szCs w:val="21"/>
              </w:rPr>
              <w:t>地址：普洱市思茅区茶城大道3号</w:t>
            </w:r>
          </w:p>
          <w:p>
            <w:pPr>
              <w:pStyle w:val="14"/>
              <w:keepNext w:val="0"/>
              <w:keepLines w:val="0"/>
              <w:pageBreakBefore w:val="0"/>
              <w:kinsoku/>
              <w:wordWrap/>
              <w:overflowPunct/>
              <w:topLinePunct w:val="0"/>
              <w:bidi w:val="0"/>
              <w:spacing w:line="312" w:lineRule="auto"/>
              <w:rPr>
                <w:rFonts w:hint="default" w:ascii="Times New Roman" w:hAnsi="Times New Roman" w:cs="Times New Roman"/>
                <w:sz w:val="21"/>
                <w:szCs w:val="21"/>
              </w:rPr>
            </w:pPr>
            <w:r>
              <w:rPr>
                <w:rFonts w:hint="default" w:ascii="Times New Roman" w:hAnsi="Times New Roman" w:cs="Times New Roman"/>
                <w:sz w:val="21"/>
                <w:szCs w:val="21"/>
              </w:rPr>
              <w:t>电话：0879-2120725</w:t>
            </w:r>
          </w:p>
          <w:p>
            <w:pPr>
              <w:pStyle w:val="14"/>
              <w:keepNext w:val="0"/>
              <w:keepLines w:val="0"/>
              <w:pageBreakBefore w:val="0"/>
              <w:kinsoku/>
              <w:wordWrap/>
              <w:overflowPunct/>
              <w:topLinePunct w:val="0"/>
              <w:bidi w:val="0"/>
              <w:spacing w:line="312" w:lineRule="auto"/>
              <w:jc w:val="left"/>
              <w:rPr>
                <w:rFonts w:hint="default" w:ascii="Times New Roman" w:hAnsi="Times New Roman" w:cs="Times New Roman"/>
                <w:sz w:val="24"/>
                <w:szCs w:val="24"/>
              </w:rPr>
            </w:pPr>
            <w:r>
              <w:rPr>
                <w:rFonts w:hint="default" w:ascii="Times New Roman" w:hAnsi="Times New Roman" w:cs="Times New Roman"/>
                <w:sz w:val="21"/>
                <w:szCs w:val="21"/>
              </w:rPr>
              <w:t>邮政编码：6650</w:t>
            </w:r>
            <w:r>
              <w:rPr>
                <w:rFonts w:hint="default" w:ascii="Times New Roman" w:hAnsi="Times New Roman" w:cs="Times New Roman"/>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529"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lang w:val="en-US" w:eastAsia="zh-CN"/>
              </w:rPr>
              <w:t>3</w:t>
            </w:r>
            <w:r>
              <w:rPr>
                <w:rFonts w:hint="eastAsia" w:ascii="Times New Roman" w:cs="Times New Roman"/>
                <w:sz w:val="24"/>
                <w:szCs w:val="24"/>
                <w:lang w:val="en-US" w:eastAsia="zh-CN"/>
              </w:rPr>
              <w:t>2</w:t>
            </w:r>
          </w:p>
        </w:tc>
        <w:tc>
          <w:tcPr>
            <w:tcW w:w="1513" w:type="dxa"/>
            <w:shd w:val="clear" w:color="auto" w:fill="auto"/>
            <w:vAlign w:val="center"/>
          </w:tcPr>
          <w:p>
            <w:pPr>
              <w:pStyle w:val="14"/>
              <w:keepNext w:val="0"/>
              <w:keepLines w:val="0"/>
              <w:pageBreakBefore w:val="0"/>
              <w:kinsoku/>
              <w:wordWrap/>
              <w:overflowPunct/>
              <w:topLinePunct w:val="0"/>
              <w:bidi w:val="0"/>
              <w:spacing w:line="312" w:lineRule="auto"/>
              <w:jc w:val="center"/>
              <w:rPr>
                <w:rFonts w:hint="default" w:ascii="Times New Roman" w:hAnsi="Times New Roman" w:cs="Times New Roman"/>
                <w:sz w:val="21"/>
                <w:szCs w:val="21"/>
              </w:rPr>
            </w:pPr>
            <w:r>
              <w:rPr>
                <w:rFonts w:hint="default" w:ascii="Times New Roman" w:hAnsi="Times New Roman" w:cs="Times New Roman"/>
                <w:color w:val="000000"/>
                <w:sz w:val="21"/>
                <w:szCs w:val="21"/>
                <w:lang w:eastAsia="zh-CN" w:bidi="ar"/>
              </w:rPr>
              <w:t>文件</w:t>
            </w:r>
            <w:r>
              <w:rPr>
                <w:rFonts w:hint="default" w:ascii="Times New Roman" w:hAnsi="Times New Roman" w:cs="Times New Roman"/>
                <w:color w:val="000000"/>
                <w:sz w:val="21"/>
                <w:szCs w:val="21"/>
                <w:lang w:bidi="ar"/>
              </w:rPr>
              <w:t>的解释权</w:t>
            </w:r>
          </w:p>
        </w:tc>
        <w:tc>
          <w:tcPr>
            <w:tcW w:w="6077" w:type="dxa"/>
            <w:shd w:val="clear" w:color="auto" w:fill="auto"/>
            <w:vAlign w:val="center"/>
          </w:tcPr>
          <w:p>
            <w:pPr>
              <w:keepNext w:val="0"/>
              <w:keepLines w:val="0"/>
              <w:pageBreakBefore w:val="0"/>
              <w:widowControl/>
              <w:kinsoku/>
              <w:wordWrap/>
              <w:overflowPunct/>
              <w:topLinePunct w:val="0"/>
              <w:bidi w:val="0"/>
              <w:spacing w:line="312" w:lineRule="auto"/>
              <w:jc w:val="left"/>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bidi="ar"/>
              </w:rPr>
              <w:t>本</w:t>
            </w:r>
            <w:r>
              <w:rPr>
                <w:rFonts w:hint="default" w:ascii="Times New Roman" w:hAnsi="Times New Roman" w:cs="Times New Roman"/>
                <w:color w:val="000000"/>
                <w:kern w:val="0"/>
                <w:sz w:val="21"/>
                <w:szCs w:val="21"/>
                <w:lang w:eastAsia="zh-CN" w:bidi="ar"/>
              </w:rPr>
              <w:t>文件</w:t>
            </w:r>
            <w:r>
              <w:rPr>
                <w:rFonts w:hint="default" w:ascii="Times New Roman" w:hAnsi="Times New Roman" w:cs="Times New Roman"/>
                <w:color w:val="000000"/>
                <w:kern w:val="0"/>
                <w:sz w:val="21"/>
                <w:szCs w:val="21"/>
                <w:lang w:bidi="ar"/>
              </w:rPr>
              <w:t>的解释权属于采购代理机构。</w:t>
            </w:r>
          </w:p>
        </w:tc>
      </w:tr>
    </w:tbl>
    <w:p>
      <w:pPr>
        <w:rPr>
          <w:rFonts w:hint="default" w:ascii="Times New Roman" w:hAnsi="Times New Roman" w:cs="Times New Roman"/>
          <w:color w:val="000000" w:themeColor="text1"/>
          <w14:textFill>
            <w14:solidFill>
              <w14:schemeClr w14:val="tx1"/>
            </w14:solidFill>
          </w14:textFill>
        </w:rPr>
      </w:pPr>
    </w:p>
    <w:p>
      <w:pPr>
        <w:pStyle w:val="3"/>
        <w:numPr>
          <w:ilvl w:val="0"/>
          <w:numId w:val="0"/>
        </w:numPr>
        <w:spacing w:before="0" w:after="0"/>
        <w:rPr>
          <w:rFonts w:hint="default" w:ascii="Times New Roman" w:hAnsi="Times New Roman" w:cs="Times New Roman"/>
          <w:color w:val="000000" w:themeColor="text1"/>
          <w:szCs w:val="28"/>
          <w14:textFill>
            <w14:solidFill>
              <w14:schemeClr w14:val="tx1"/>
            </w14:solidFill>
          </w14:textFill>
        </w:rPr>
      </w:pPr>
      <w:bookmarkStart w:id="103" w:name="_Toc49518943"/>
      <w:bookmarkStart w:id="104" w:name="_Toc24894"/>
      <w:bookmarkStart w:id="105" w:name="_Toc13185_WPSOffice_Level2"/>
      <w:bookmarkStart w:id="106" w:name="_Toc54274960"/>
      <w:bookmarkStart w:id="107" w:name="_Toc3594"/>
      <w:bookmarkStart w:id="108" w:name="_Toc15413"/>
      <w:bookmarkStart w:id="109" w:name="_Toc25057"/>
      <w:bookmarkStart w:id="110" w:name="_Toc337822213"/>
      <w:r>
        <w:rPr>
          <w:rFonts w:hint="default" w:ascii="Times New Roman" w:hAnsi="Times New Roman" w:cs="Times New Roman"/>
          <w:color w:val="000000" w:themeColor="text1"/>
          <w:szCs w:val="28"/>
          <w14:textFill>
            <w14:solidFill>
              <w14:schemeClr w14:val="tx1"/>
            </w14:solidFill>
          </w14:textFill>
        </w:rPr>
        <w:t>一、总  则</w:t>
      </w:r>
      <w:bookmarkEnd w:id="103"/>
      <w:bookmarkEnd w:id="104"/>
      <w:bookmarkEnd w:id="105"/>
      <w:bookmarkEnd w:id="106"/>
      <w:bookmarkEnd w:id="107"/>
      <w:bookmarkEnd w:id="108"/>
      <w:bookmarkEnd w:id="109"/>
      <w:bookmarkEnd w:id="110"/>
    </w:p>
    <w:p>
      <w:pPr>
        <w:pStyle w:val="4"/>
        <w:numPr>
          <w:ilvl w:val="0"/>
          <w:numId w:val="2"/>
        </w:numPr>
        <w:spacing w:before="0" w:after="0"/>
        <w:jc w:val="both"/>
        <w:rPr>
          <w:rFonts w:hint="default" w:ascii="Times New Roman" w:hAnsi="Times New Roman" w:cs="Times New Roman"/>
          <w:color w:val="000000" w:themeColor="text1"/>
          <w:szCs w:val="24"/>
          <w14:textFill>
            <w14:solidFill>
              <w14:schemeClr w14:val="tx1"/>
            </w14:solidFill>
          </w14:textFill>
        </w:rPr>
      </w:pPr>
      <w:bookmarkStart w:id="111" w:name="_Toc49518944"/>
      <w:bookmarkStart w:id="112" w:name="_Toc337822214"/>
      <w:bookmarkStart w:id="113" w:name="_Toc15963"/>
      <w:bookmarkStart w:id="114" w:name="_Toc14789"/>
      <w:bookmarkStart w:id="115" w:name="_Toc24250"/>
      <w:bookmarkStart w:id="116" w:name="_Toc19391"/>
      <w:bookmarkStart w:id="117" w:name="_Toc13232"/>
      <w:r>
        <w:rPr>
          <w:rFonts w:hint="default" w:ascii="Times New Roman" w:hAnsi="Times New Roman" w:cs="Times New Roman"/>
          <w:color w:val="000000" w:themeColor="text1"/>
          <w:szCs w:val="24"/>
          <w14:textFill>
            <w14:solidFill>
              <w14:schemeClr w14:val="tx1"/>
            </w14:solidFill>
          </w14:textFill>
        </w:rPr>
        <w:t>项目概况</w:t>
      </w:r>
      <w:bookmarkEnd w:id="111"/>
      <w:bookmarkEnd w:id="112"/>
      <w:bookmarkEnd w:id="113"/>
      <w:bookmarkEnd w:id="114"/>
      <w:bookmarkEnd w:id="115"/>
      <w:bookmarkEnd w:id="116"/>
      <w:bookmarkEnd w:id="117"/>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 根据《中华人民共和国政府采购法》、《中华人民共和国政府采购法实施条例》</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《政府采购非招标采购方式管理办法》（财政部令第</w:t>
      </w:r>
      <w:r>
        <w:rPr>
          <w:rFonts w:hint="default" w:ascii="Times New Roman" w:hAnsi="Times New Roman" w:cs="Times New Roman"/>
          <w:color w:val="000000" w:themeColor="text1"/>
          <w:sz w:val="24"/>
          <w:lang w:val="en-US" w:eastAsia="zh-CN"/>
          <w14:textFill>
            <w14:solidFill>
              <w14:schemeClr w14:val="tx1"/>
            </w14:solidFill>
          </w14:textFill>
        </w:rPr>
        <w:t>74</w:t>
      </w:r>
      <w:r>
        <w:rPr>
          <w:rFonts w:hint="default" w:ascii="Times New Roman" w:hAnsi="Times New Roman" w:cs="Times New Roman"/>
          <w:color w:val="000000" w:themeColor="text1"/>
          <w:sz w:val="24"/>
          <w14:textFill>
            <w14:solidFill>
              <w14:schemeClr w14:val="tx1"/>
            </w14:solidFill>
          </w14:textFill>
        </w:rPr>
        <w:t>号）等有关法律、法规和规章的规定，本项目已具备政府采购条件，现对本次</w:t>
      </w:r>
      <w:r>
        <w:rPr>
          <w:rFonts w:hint="eastAsia" w:ascii="Times New Roman" w:hAnsi="Times New Roman" w:cs="Times New Roman"/>
          <w:color w:val="000000" w:themeColor="text1"/>
          <w:sz w:val="24"/>
          <w:lang w:val="en-US" w:eastAsia="zh-CN"/>
          <w14:textFill>
            <w14:solidFill>
              <w14:schemeClr w14:val="tx1"/>
            </w14:solidFill>
          </w14:textFill>
        </w:rPr>
        <w:t>服务</w:t>
      </w:r>
      <w:r>
        <w:rPr>
          <w:rFonts w:hint="default" w:ascii="Times New Roman" w:hAnsi="Times New Roman" w:cs="Times New Roman"/>
          <w:color w:val="000000" w:themeColor="text1"/>
          <w:sz w:val="24"/>
          <w14:textFill>
            <w14:solidFill>
              <w14:schemeClr w14:val="tx1"/>
            </w14:solidFill>
          </w14:textFill>
        </w:rPr>
        <w:t>进行</w:t>
      </w:r>
      <w:r>
        <w:rPr>
          <w:rFonts w:hint="eastAsia" w:ascii="Times New Roman" w:hAnsi="Times New Roman" w:cs="Times New Roman"/>
          <w:color w:val="000000" w:themeColor="text1"/>
          <w:sz w:val="24"/>
          <w:lang w:val="en-US" w:eastAsia="zh-CN"/>
          <w14:textFill>
            <w14:solidFill>
              <w14:schemeClr w14:val="tx1"/>
            </w14:solidFill>
          </w14:textFill>
        </w:rPr>
        <w:t>单一来源</w:t>
      </w:r>
      <w:r>
        <w:rPr>
          <w:rFonts w:hint="default" w:ascii="Times New Roman" w:hAnsi="Times New Roman" w:cs="Times New Roman"/>
          <w:color w:val="000000" w:themeColor="text1"/>
          <w:sz w:val="24"/>
          <w14:textFill>
            <w14:solidFill>
              <w14:schemeClr w14:val="tx1"/>
            </w14:solidFill>
          </w14:textFill>
        </w:rPr>
        <w:t>采购。</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1.2 本项目采购人、采购代理机构、项目名称</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项目编号</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项目预算及最高限价</w:t>
      </w:r>
      <w:r>
        <w:rPr>
          <w:rFonts w:hint="default" w:ascii="Times New Roman" w:hAnsi="Times New Roman" w:cs="Times New Roman"/>
          <w:color w:val="000000" w:themeColor="text1"/>
          <w:sz w:val="24"/>
          <w14:textFill>
            <w14:solidFill>
              <w14:schemeClr w14:val="tx1"/>
            </w14:solidFill>
          </w14:textFill>
        </w:rPr>
        <w:t>：见“</w:t>
      </w:r>
      <w:r>
        <w:rPr>
          <w:rFonts w:hint="default" w:ascii="Times New Roman" w:hAnsi="Times New Roman" w:cs="Times New Roman"/>
          <w:b/>
          <w:bCs/>
          <w:color w:val="000000" w:themeColor="text1"/>
          <w:sz w:val="24"/>
          <w:lang w:eastAsia="zh-CN"/>
          <w14:textFill>
            <w14:solidFill>
              <w14:schemeClr w14:val="tx1"/>
            </w14:solidFill>
          </w14:textFill>
        </w:rPr>
        <w:t>供应商须知</w:t>
      </w:r>
      <w:r>
        <w:rPr>
          <w:rFonts w:hint="default" w:ascii="Times New Roman" w:hAnsi="Times New Roman" w:cs="Times New Roman"/>
          <w:b/>
          <w:bCs/>
          <w:color w:val="000000" w:themeColor="text1"/>
          <w:sz w:val="24"/>
          <w14:textFill>
            <w14:solidFill>
              <w14:schemeClr w14:val="tx1"/>
            </w14:solidFill>
          </w14:textFill>
        </w:rPr>
        <w:t>前附表</w:t>
      </w:r>
      <w:r>
        <w:rPr>
          <w:rFonts w:hint="default" w:ascii="Times New Roman" w:hAnsi="Times New Roman" w:cs="Times New Roman"/>
          <w:color w:val="000000" w:themeColor="text1"/>
          <w:sz w:val="24"/>
          <w14:textFill>
            <w14:solidFill>
              <w14:schemeClr w14:val="tx1"/>
            </w14:solidFill>
          </w14:textFill>
        </w:rPr>
        <w:t>”。</w:t>
      </w:r>
    </w:p>
    <w:p>
      <w:pPr>
        <w:pStyle w:val="4"/>
        <w:numPr>
          <w:ilvl w:val="0"/>
          <w:numId w:val="2"/>
        </w:numPr>
        <w:spacing w:before="0" w:after="0"/>
        <w:jc w:val="both"/>
        <w:rPr>
          <w:rFonts w:hint="default" w:ascii="Times New Roman" w:hAnsi="Times New Roman" w:cs="Times New Roman"/>
          <w:color w:val="000000" w:themeColor="text1"/>
          <w:szCs w:val="24"/>
          <w14:textFill>
            <w14:solidFill>
              <w14:schemeClr w14:val="tx1"/>
            </w14:solidFill>
          </w14:textFill>
        </w:rPr>
      </w:pPr>
      <w:bookmarkStart w:id="118" w:name="_Toc25891"/>
      <w:bookmarkStart w:id="119" w:name="_Toc3739"/>
      <w:bookmarkStart w:id="120" w:name="_Toc49518945"/>
      <w:bookmarkStart w:id="121" w:name="_Toc337822215"/>
      <w:bookmarkStart w:id="122" w:name="_Toc27903"/>
      <w:bookmarkStart w:id="123" w:name="_Toc265142411"/>
      <w:bookmarkStart w:id="124" w:name="_Toc27356"/>
      <w:bookmarkStart w:id="125" w:name="_Toc29635"/>
      <w:r>
        <w:rPr>
          <w:rFonts w:hint="default" w:ascii="Times New Roman" w:hAnsi="Times New Roman" w:cs="Times New Roman"/>
          <w:color w:val="000000" w:themeColor="text1"/>
          <w:szCs w:val="24"/>
          <w14:textFill>
            <w14:solidFill>
              <w14:schemeClr w14:val="tx1"/>
            </w14:solidFill>
          </w14:textFill>
        </w:rPr>
        <w:t>资金来源</w:t>
      </w:r>
      <w:bookmarkEnd w:id="118"/>
      <w:bookmarkEnd w:id="119"/>
      <w:bookmarkEnd w:id="120"/>
      <w:bookmarkEnd w:id="121"/>
      <w:bookmarkEnd w:id="122"/>
      <w:bookmarkEnd w:id="123"/>
      <w:bookmarkEnd w:id="124"/>
      <w:bookmarkEnd w:id="125"/>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2.1 “</w:t>
      </w:r>
      <w:r>
        <w:rPr>
          <w:rFonts w:hint="default" w:ascii="Times New Roman" w:hAnsi="Times New Roman" w:cs="Times New Roman"/>
          <w:b/>
          <w:bCs/>
          <w:color w:val="000000" w:themeColor="text1"/>
          <w:sz w:val="24"/>
          <w:lang w:eastAsia="zh-CN"/>
          <w14:textFill>
            <w14:solidFill>
              <w14:schemeClr w14:val="tx1"/>
            </w14:solidFill>
          </w14:textFill>
        </w:rPr>
        <w:t>供应商须知</w:t>
      </w:r>
      <w:r>
        <w:rPr>
          <w:rFonts w:hint="default" w:ascii="Times New Roman" w:hAnsi="Times New Roman" w:cs="Times New Roman"/>
          <w:b/>
          <w:bCs/>
          <w:color w:val="000000" w:themeColor="text1"/>
          <w:sz w:val="24"/>
          <w14:textFill>
            <w14:solidFill>
              <w14:schemeClr w14:val="tx1"/>
            </w14:solidFill>
          </w14:textFill>
        </w:rPr>
        <w:t>前附表</w:t>
      </w:r>
      <w:r>
        <w:rPr>
          <w:rFonts w:hint="default" w:ascii="Times New Roman" w:hAnsi="Times New Roman" w:cs="Times New Roman"/>
          <w:color w:val="000000" w:themeColor="text1"/>
          <w:sz w:val="24"/>
          <w14:textFill>
            <w14:solidFill>
              <w14:schemeClr w14:val="tx1"/>
            </w14:solidFill>
          </w14:textFill>
        </w:rPr>
        <w:t>”中所述的采购人已获得一笔政府采购资金，用于采购“</w:t>
      </w:r>
      <w:r>
        <w:rPr>
          <w:rFonts w:hint="default" w:ascii="Times New Roman" w:hAnsi="Times New Roman" w:cs="Times New Roman"/>
          <w:b/>
          <w:bCs/>
          <w:color w:val="000000" w:themeColor="text1"/>
          <w:sz w:val="24"/>
          <w14:textFill>
            <w14:solidFill>
              <w14:schemeClr w14:val="tx1"/>
            </w14:solidFill>
          </w14:textFill>
        </w:rPr>
        <w:t>采购需求</w:t>
      </w:r>
      <w:r>
        <w:rPr>
          <w:rFonts w:hint="default" w:ascii="Times New Roman" w:hAnsi="Times New Roman" w:cs="Times New Roman"/>
          <w:color w:val="000000" w:themeColor="text1"/>
          <w:sz w:val="24"/>
          <w14:textFill>
            <w14:solidFill>
              <w14:schemeClr w14:val="tx1"/>
            </w14:solidFill>
          </w14:textFill>
        </w:rPr>
        <w:t>”所列项目的产品。项目预算金额见“</w:t>
      </w:r>
      <w:r>
        <w:rPr>
          <w:rFonts w:hint="default" w:ascii="Times New Roman" w:hAnsi="Times New Roman" w:cs="Times New Roman"/>
          <w:b/>
          <w:color w:val="000000" w:themeColor="text1"/>
          <w:sz w:val="24"/>
          <w:lang w:eastAsia="zh-CN"/>
          <w14:textFill>
            <w14:solidFill>
              <w14:schemeClr w14:val="tx1"/>
            </w14:solidFill>
          </w14:textFill>
        </w:rPr>
        <w:t>供应商须知</w:t>
      </w:r>
      <w:r>
        <w:rPr>
          <w:rFonts w:hint="default" w:ascii="Times New Roman" w:hAnsi="Times New Roman" w:cs="Times New Roman"/>
          <w:b/>
          <w:color w:val="000000" w:themeColor="text1"/>
          <w:sz w:val="24"/>
          <w14:textFill>
            <w14:solidFill>
              <w14:schemeClr w14:val="tx1"/>
            </w14:solidFill>
          </w14:textFill>
        </w:rPr>
        <w:t>前附表</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2.2采购资金来源:财政资金。</w:t>
      </w:r>
    </w:p>
    <w:p>
      <w:pPr>
        <w:pStyle w:val="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2.3付款方式: 合同谈判时双方协商决定</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w:t>
      </w:r>
    </w:p>
    <w:p>
      <w:pPr>
        <w:pStyle w:val="4"/>
        <w:numPr>
          <w:ilvl w:val="0"/>
          <w:numId w:val="2"/>
        </w:numPr>
        <w:spacing w:before="0" w:after="0"/>
        <w:jc w:val="both"/>
        <w:rPr>
          <w:rFonts w:hint="default" w:ascii="Times New Roman" w:hAnsi="Times New Roman" w:cs="Times New Roman"/>
          <w:color w:val="000000" w:themeColor="text1"/>
          <w:szCs w:val="24"/>
          <w14:textFill>
            <w14:solidFill>
              <w14:schemeClr w14:val="tx1"/>
            </w14:solidFill>
          </w14:textFill>
        </w:rPr>
      </w:pPr>
      <w:bookmarkStart w:id="126" w:name="_Toc265142412"/>
      <w:bookmarkStart w:id="127" w:name="_Toc49518946"/>
      <w:bookmarkStart w:id="128" w:name="_Toc24581"/>
      <w:bookmarkStart w:id="129" w:name="_Toc12263"/>
      <w:bookmarkStart w:id="130" w:name="_Toc18046"/>
      <w:bookmarkStart w:id="131" w:name="_Toc337822216"/>
      <w:bookmarkStart w:id="132" w:name="_Toc6399"/>
      <w:bookmarkStart w:id="133" w:name="_Toc21993"/>
      <w:r>
        <w:rPr>
          <w:rFonts w:hint="default" w:ascii="Times New Roman" w:hAnsi="Times New Roman" w:cs="Times New Roman"/>
          <w:color w:val="000000" w:themeColor="text1"/>
          <w:szCs w:val="24"/>
          <w14:textFill>
            <w14:solidFill>
              <w14:schemeClr w14:val="tx1"/>
            </w14:solidFill>
          </w14:textFill>
        </w:rPr>
        <w:t>采购需求及</w:t>
      </w:r>
      <w:bookmarkEnd w:id="126"/>
      <w:bookmarkEnd w:id="127"/>
      <w:bookmarkEnd w:id="128"/>
      <w:bookmarkEnd w:id="129"/>
      <w:bookmarkEnd w:id="130"/>
      <w:bookmarkEnd w:id="131"/>
      <w:bookmarkEnd w:id="132"/>
      <w:bookmarkEnd w:id="133"/>
      <w:r>
        <w:rPr>
          <w:rFonts w:hint="default" w:ascii="Times New Roman" w:hAnsi="Times New Roman" w:cs="Times New Roman"/>
          <w:color w:val="000000" w:themeColor="text1"/>
          <w:szCs w:val="24"/>
          <w14:textFill>
            <w14:solidFill>
              <w14:schemeClr w14:val="tx1"/>
            </w14:solidFill>
          </w14:textFill>
        </w:rPr>
        <w:t>交货期限</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3.1 采购需求：见“</w:t>
      </w:r>
      <w:r>
        <w:rPr>
          <w:rFonts w:hint="default" w:ascii="Times New Roman" w:hAnsi="Times New Roman" w:cs="Times New Roman"/>
          <w:b/>
          <w:bCs/>
          <w:color w:val="000000" w:themeColor="text1"/>
          <w:sz w:val="24"/>
          <w:lang w:eastAsia="zh-CN"/>
          <w14:textFill>
            <w14:solidFill>
              <w14:schemeClr w14:val="tx1"/>
            </w14:solidFill>
          </w14:textFill>
        </w:rPr>
        <w:t>供应商须知</w:t>
      </w:r>
      <w:r>
        <w:rPr>
          <w:rFonts w:hint="default" w:ascii="Times New Roman" w:hAnsi="Times New Roman" w:cs="Times New Roman"/>
          <w:b/>
          <w:bCs/>
          <w:color w:val="000000" w:themeColor="text1"/>
          <w:sz w:val="24"/>
          <w14:textFill>
            <w14:solidFill>
              <w14:schemeClr w14:val="tx1"/>
            </w14:solidFill>
          </w14:textFill>
        </w:rPr>
        <w:t>前附表</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3.2 </w:t>
      </w:r>
      <w:r>
        <w:rPr>
          <w:rFonts w:hint="default" w:ascii="Times New Roman" w:hAnsi="Times New Roman" w:cs="Times New Roman"/>
          <w:color w:val="000000" w:themeColor="text1"/>
          <w:sz w:val="24"/>
          <w:lang w:eastAsia="zh-CN"/>
          <w14:textFill>
            <w14:solidFill>
              <w14:schemeClr w14:val="tx1"/>
            </w14:solidFill>
          </w14:textFill>
        </w:rPr>
        <w:t>合同履行期限</w:t>
      </w:r>
      <w:r>
        <w:rPr>
          <w:rFonts w:hint="default" w:ascii="Times New Roman" w:hAnsi="Times New Roman" w:cs="Times New Roman"/>
          <w:color w:val="000000" w:themeColor="text1"/>
          <w:sz w:val="24"/>
          <w14:textFill>
            <w14:solidFill>
              <w14:schemeClr w14:val="tx1"/>
            </w14:solidFill>
          </w14:textFill>
        </w:rPr>
        <w:t>：见“</w:t>
      </w:r>
      <w:r>
        <w:rPr>
          <w:rFonts w:hint="default" w:ascii="Times New Roman" w:hAnsi="Times New Roman" w:cs="Times New Roman"/>
          <w:b/>
          <w:bCs/>
          <w:color w:val="000000" w:themeColor="text1"/>
          <w:sz w:val="24"/>
          <w:lang w:eastAsia="zh-CN"/>
          <w14:textFill>
            <w14:solidFill>
              <w14:schemeClr w14:val="tx1"/>
            </w14:solidFill>
          </w14:textFill>
        </w:rPr>
        <w:t>供应商须知</w:t>
      </w:r>
      <w:r>
        <w:rPr>
          <w:rFonts w:hint="default" w:ascii="Times New Roman" w:hAnsi="Times New Roman" w:cs="Times New Roman"/>
          <w:b/>
          <w:bCs/>
          <w:color w:val="000000" w:themeColor="text1"/>
          <w:sz w:val="24"/>
          <w14:textFill>
            <w14:solidFill>
              <w14:schemeClr w14:val="tx1"/>
            </w14:solidFill>
          </w14:textFill>
        </w:rPr>
        <w:t>前附表</w:t>
      </w:r>
      <w:r>
        <w:rPr>
          <w:rFonts w:hint="default" w:ascii="Times New Roman" w:hAnsi="Times New Roman" w:cs="Times New Roman"/>
          <w:color w:val="000000" w:themeColor="text1"/>
          <w:sz w:val="24"/>
          <w14:textFill>
            <w14:solidFill>
              <w14:schemeClr w14:val="tx1"/>
            </w14:solidFill>
          </w14:textFill>
        </w:rPr>
        <w:t>”。</w:t>
      </w:r>
    </w:p>
    <w:p>
      <w:pPr>
        <w:pStyle w:val="4"/>
        <w:numPr>
          <w:ilvl w:val="0"/>
          <w:numId w:val="2"/>
        </w:numPr>
        <w:spacing w:before="0" w:after="0"/>
        <w:jc w:val="both"/>
        <w:rPr>
          <w:rFonts w:hint="default" w:ascii="Times New Roman" w:hAnsi="Times New Roman" w:cs="Times New Roman"/>
          <w:color w:val="000000" w:themeColor="text1"/>
          <w:szCs w:val="24"/>
          <w14:textFill>
            <w14:solidFill>
              <w14:schemeClr w14:val="tx1"/>
            </w14:solidFill>
          </w14:textFill>
        </w:rPr>
      </w:pPr>
      <w:bookmarkStart w:id="134" w:name="_Toc2116"/>
      <w:bookmarkStart w:id="135" w:name="_Toc9317"/>
      <w:bookmarkStart w:id="136" w:name="_Toc337822217"/>
      <w:bookmarkStart w:id="137" w:name="_Toc28550"/>
      <w:bookmarkStart w:id="138" w:name="_Toc7442"/>
      <w:bookmarkStart w:id="139" w:name="_Toc3600"/>
      <w:bookmarkStart w:id="140" w:name="_Toc49518947"/>
      <w:r>
        <w:rPr>
          <w:rFonts w:hint="default" w:ascii="Times New Roman" w:hAnsi="Times New Roman" w:cs="Times New Roman"/>
          <w:b w:val="0"/>
          <w:color w:val="000000" w:themeColor="text1"/>
          <w:szCs w:val="24"/>
          <w14:textFill>
            <w14:solidFill>
              <w14:schemeClr w14:val="tx1"/>
            </w14:solidFill>
          </w14:textFill>
        </w:rPr>
        <w:t>★</w:t>
      </w:r>
      <w:r>
        <w:rPr>
          <w:rFonts w:hint="default" w:ascii="Times New Roman" w:hAnsi="Times New Roman" w:cs="Times New Roman"/>
          <w:color w:val="000000" w:themeColor="text1"/>
          <w:szCs w:val="24"/>
          <w14:textFill>
            <w14:solidFill>
              <w14:schemeClr w14:val="tx1"/>
            </w14:solidFill>
          </w14:textFill>
        </w:rPr>
        <w:t>合格的供应商（以下简称供应商）</w:t>
      </w:r>
      <w:bookmarkEnd w:id="134"/>
      <w:bookmarkEnd w:id="135"/>
      <w:bookmarkEnd w:id="136"/>
      <w:bookmarkEnd w:id="137"/>
      <w:bookmarkEnd w:id="138"/>
      <w:bookmarkEnd w:id="139"/>
      <w:bookmarkEnd w:id="140"/>
    </w:p>
    <w:p>
      <w:pPr>
        <w:spacing w:line="360" w:lineRule="auto"/>
        <w:ind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bookmarkStart w:id="141" w:name="_Hlt200176664"/>
      <w:bookmarkEnd w:id="141"/>
      <w:bookmarkStart w:id="142" w:name="_Toc49518948"/>
      <w:bookmarkStart w:id="143" w:name="_Toc1823"/>
      <w:bookmarkStart w:id="144" w:name="_Toc337822218"/>
      <w:bookmarkStart w:id="145" w:name="_Toc9516"/>
      <w:bookmarkStart w:id="146" w:name="_Toc4885"/>
      <w:bookmarkStart w:id="147" w:name="_Toc25798"/>
      <w:bookmarkStart w:id="148" w:name="_Toc6965"/>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1</w:t>
      </w:r>
      <w:r>
        <w:rPr>
          <w:rFonts w:hint="default" w:ascii="Times New Roman" w:hAnsi="Times New Roman" w:eastAsia="宋体"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14:textFill>
            <w14:solidFill>
              <w14:schemeClr w14:val="tx1"/>
            </w14:solidFill>
          </w14:textFill>
        </w:rPr>
        <w:t>满足《中华人民共和国政府采购法》第二十二条规定</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并提供资格证明文件，详见“</w:t>
      </w:r>
      <w:r>
        <w:rPr>
          <w:rFonts w:hint="default" w:ascii="Times New Roman" w:hAnsi="Times New Roman" w:eastAsia="宋体" w:cs="Times New Roman"/>
          <w:color w:val="000000" w:themeColor="text1"/>
          <w:sz w:val="24"/>
          <w:lang w:eastAsia="zh-CN"/>
          <w14:textFill>
            <w14:solidFill>
              <w14:schemeClr w14:val="tx1"/>
            </w14:solidFill>
          </w14:textFill>
        </w:rPr>
        <w:t>供应商须知</w:t>
      </w:r>
      <w:r>
        <w:rPr>
          <w:rFonts w:hint="default" w:ascii="Times New Roman" w:hAnsi="Times New Roman" w:eastAsia="宋体" w:cs="Times New Roman"/>
          <w:color w:val="000000" w:themeColor="text1"/>
          <w:sz w:val="24"/>
          <w14:textFill>
            <w14:solidFill>
              <w14:schemeClr w14:val="tx1"/>
            </w14:solidFill>
          </w14:textFill>
        </w:rPr>
        <w:t>前附表”</w:t>
      </w:r>
      <w:r>
        <w:rPr>
          <w:rFonts w:hint="default" w:ascii="Times New Roman" w:hAnsi="Times New Roman" w:eastAsia="宋体" w:cs="Times New Roman"/>
          <w:color w:val="000000" w:themeColor="text1"/>
          <w:sz w:val="24"/>
          <w:lang w:eastAsia="zh-CN"/>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2</w:t>
      </w:r>
      <w:r>
        <w:rPr>
          <w:rFonts w:hint="default" w:ascii="Times New Roman" w:hAnsi="Times New Roman" w:eastAsia="宋体"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14:textFill>
            <w14:solidFill>
              <w14:schemeClr w14:val="tx1"/>
            </w14:solidFill>
          </w14:textFill>
        </w:rPr>
        <w:t>落实政府采购政策需满足的资格要求：</w:t>
      </w:r>
      <w:r>
        <w:rPr>
          <w:rFonts w:hint="default" w:ascii="Times New Roman" w:hAnsi="Times New Roman" w:eastAsia="宋体" w:cs="Times New Roman"/>
          <w:b/>
          <w:bCs/>
          <w:color w:val="000000" w:themeColor="text1"/>
          <w:sz w:val="24"/>
          <w14:textFill>
            <w14:solidFill>
              <w14:schemeClr w14:val="tx1"/>
            </w14:solidFill>
          </w14:textFill>
        </w:rPr>
        <w:t>本项目非专门面向中小企业采购的项目</w:t>
      </w:r>
      <w:r>
        <w:rPr>
          <w:rFonts w:hint="default" w:ascii="Times New Roman" w:hAnsi="Times New Roman" w:eastAsia="宋体" w:cs="Times New Roman"/>
          <w:b/>
          <w:bCs/>
          <w:color w:val="auto"/>
          <w:sz w:val="24"/>
          <w:szCs w:val="24"/>
        </w:rPr>
        <w:t>。</w:t>
      </w:r>
    </w:p>
    <w:p>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4.3本项目的特定资格要求：无。</w:t>
      </w:r>
    </w:p>
    <w:p>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4.4参加投标的供应商在响应文件递交截止时间前未被列入“失信被执行人”、“重大税收违法案件当事人名单”、“政府采购严重违法失信名单”，开标结束后，采购人或采购代理机构将通过“信用中国”网站(www.creditchina.gov.cn)、“中国政府采购网”网站（www.ccgp.gov.cn）查询供应商信用记录。</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参加</w:t>
      </w:r>
      <w:r>
        <w:rPr>
          <w:rFonts w:hint="eastAsia" w:ascii="Times New Roman" w:hAnsi="Times New Roman" w:eastAsia="宋体" w:cs="Times New Roman"/>
          <w:color w:val="000000" w:themeColor="text1"/>
          <w:sz w:val="24"/>
          <w:lang w:val="en-US" w:eastAsia="zh-CN"/>
          <w14:textFill>
            <w14:solidFill>
              <w14:schemeClr w14:val="tx1"/>
            </w14:solidFill>
          </w14:textFill>
        </w:rPr>
        <w:t>的</w:t>
      </w:r>
      <w:r>
        <w:rPr>
          <w:rFonts w:hint="default" w:ascii="Times New Roman" w:hAnsi="Times New Roman" w:eastAsia="宋体" w:cs="Times New Roman"/>
          <w:color w:val="000000" w:themeColor="text1"/>
          <w:sz w:val="24"/>
          <w14:textFill>
            <w14:solidFill>
              <w14:schemeClr w14:val="tx1"/>
            </w14:solidFill>
          </w14:textFill>
        </w:rPr>
        <w:t>供应商不得直接或间接地与为本次采购的货物进行设计、编制规范和其他文件的咨询公司、采购人或其附属机构有任何关联。</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 xml:space="preserve"> 本项目不接受联合体参加。</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 xml:space="preserve"> 符合上述条件的供应商应承担</w:t>
      </w:r>
      <w:r>
        <w:rPr>
          <w:rFonts w:hint="eastAsia" w:ascii="Times New Roman" w:hAnsi="Times New Roman" w:eastAsia="宋体" w:cs="Times New Roman"/>
          <w:color w:val="000000" w:themeColor="text1"/>
          <w:sz w:val="24"/>
          <w:lang w:val="en-US" w:eastAsia="zh-CN"/>
          <w14:textFill>
            <w14:solidFill>
              <w14:schemeClr w14:val="tx1"/>
            </w14:solidFill>
          </w14:textFill>
        </w:rPr>
        <w:t>投标</w:t>
      </w:r>
      <w:r>
        <w:rPr>
          <w:rFonts w:hint="default" w:ascii="Times New Roman" w:hAnsi="Times New Roman" w:eastAsia="宋体" w:cs="Times New Roman"/>
          <w:color w:val="000000" w:themeColor="text1"/>
          <w:sz w:val="24"/>
          <w14:textFill>
            <w14:solidFill>
              <w14:schemeClr w14:val="tx1"/>
            </w14:solidFill>
          </w14:textFill>
        </w:rPr>
        <w:t>及履约中应承担的全部责任与义务。</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14:textFill>
            <w14:solidFill>
              <w14:schemeClr w14:val="tx1"/>
            </w14:solidFill>
          </w14:textFill>
        </w:rPr>
        <w:t>本次</w:t>
      </w:r>
      <w:r>
        <w:rPr>
          <w:rFonts w:hint="default" w:ascii="Times New Roman" w:hAnsi="Times New Roman" w:eastAsia="宋体" w:cs="Times New Roman"/>
          <w:color w:val="000000" w:themeColor="text1"/>
          <w:sz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14:textFill>
            <w14:solidFill>
              <w14:schemeClr w14:val="tx1"/>
            </w14:solidFill>
          </w14:textFill>
        </w:rPr>
        <w:t>实行资格后审，资格审查的具体要求见</w:t>
      </w:r>
      <w:r>
        <w:rPr>
          <w:rFonts w:hint="eastAsia" w:ascii="Times New Roman" w:hAnsi="Times New Roman" w:eastAsia="宋体" w:cs="Times New Roman"/>
          <w:color w:val="000000" w:themeColor="text1"/>
          <w:sz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14:textFill>
            <w14:solidFill>
              <w14:schemeClr w14:val="tx1"/>
            </w14:solidFill>
          </w14:textFill>
        </w:rPr>
        <w:t>文件。资格</w:t>
      </w:r>
      <w:r>
        <w:rPr>
          <w:rFonts w:hint="default" w:ascii="Times New Roman" w:hAnsi="Times New Roman" w:eastAsia="宋体" w:cs="Times New Roman"/>
          <w:color w:val="000000" w:themeColor="text1"/>
          <w:sz w:val="24"/>
          <w:lang w:eastAsia="zh-CN"/>
          <w14:textFill>
            <w14:solidFill>
              <w14:schemeClr w14:val="tx1"/>
            </w14:solidFill>
          </w14:textFill>
        </w:rPr>
        <w:t>审查</w:t>
      </w:r>
      <w:r>
        <w:rPr>
          <w:rFonts w:hint="default" w:ascii="Times New Roman" w:hAnsi="Times New Roman" w:eastAsia="宋体" w:cs="Times New Roman"/>
          <w:color w:val="000000" w:themeColor="text1"/>
          <w:sz w:val="24"/>
          <w14:textFill>
            <w14:solidFill>
              <w14:schemeClr w14:val="tx1"/>
            </w14:solidFill>
          </w14:textFill>
        </w:rPr>
        <w:t>不合格的</w:t>
      </w:r>
      <w:r>
        <w:rPr>
          <w:rFonts w:hint="default" w:ascii="Times New Roman" w:hAnsi="Times New Roman" w:eastAsia="宋体" w:cs="Times New Roman"/>
          <w:color w:val="000000" w:themeColor="text1"/>
          <w:sz w:val="24"/>
          <w:lang w:val="en-US" w:eastAsia="zh-CN"/>
          <w14:textFill>
            <w14:solidFill>
              <w14:schemeClr w14:val="tx1"/>
            </w14:solidFill>
          </w14:textFill>
        </w:rPr>
        <w:t>供应商响应</w:t>
      </w:r>
      <w:r>
        <w:rPr>
          <w:rFonts w:hint="default" w:ascii="Times New Roman" w:hAnsi="Times New Roman" w:eastAsia="宋体" w:cs="Times New Roman"/>
          <w:color w:val="000000" w:themeColor="text1"/>
          <w:sz w:val="24"/>
          <w14:textFill>
            <w14:solidFill>
              <w14:schemeClr w14:val="tx1"/>
            </w14:solidFill>
          </w14:textFill>
        </w:rPr>
        <w:t>文件予以否决。</w:t>
      </w:r>
    </w:p>
    <w:p>
      <w:pPr>
        <w:pStyle w:val="4"/>
        <w:numPr>
          <w:ilvl w:val="0"/>
          <w:numId w:val="2"/>
        </w:numPr>
        <w:spacing w:before="0" w:after="0"/>
        <w:jc w:val="both"/>
        <w:rPr>
          <w:rFonts w:hint="default" w:ascii="Times New Roman" w:hAnsi="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投标费用</w:t>
      </w:r>
      <w:bookmarkEnd w:id="142"/>
      <w:bookmarkEnd w:id="143"/>
      <w:bookmarkEnd w:id="144"/>
      <w:bookmarkEnd w:id="145"/>
      <w:bookmarkEnd w:id="146"/>
      <w:bookmarkEnd w:id="147"/>
      <w:bookmarkEnd w:id="148"/>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无论是否成交，供应商自行承担所有与参加</w:t>
      </w:r>
      <w:r>
        <w:rPr>
          <w:rFonts w:hint="eastAsia" w:ascii="Times New Roman" w:hAnsi="Times New Roman" w:cs="Times New Roman"/>
          <w:color w:val="000000" w:themeColor="text1"/>
          <w:sz w:val="24"/>
          <w:lang w:val="en-US" w:eastAsia="zh-CN"/>
          <w14:textFill>
            <w14:solidFill>
              <w14:schemeClr w14:val="tx1"/>
            </w14:solidFill>
          </w14:textFill>
        </w:rPr>
        <w:t>投标</w:t>
      </w:r>
      <w:r>
        <w:rPr>
          <w:rFonts w:hint="default" w:ascii="Times New Roman" w:hAnsi="Times New Roman" w:cs="Times New Roman"/>
          <w:color w:val="000000" w:themeColor="text1"/>
          <w:sz w:val="24"/>
          <w14:textFill>
            <w14:solidFill>
              <w14:schemeClr w14:val="tx1"/>
            </w14:solidFill>
          </w14:textFill>
        </w:rPr>
        <w:t>有关的全部费用。</w:t>
      </w:r>
    </w:p>
    <w:p>
      <w:pPr>
        <w:pStyle w:val="4"/>
        <w:numPr>
          <w:ilvl w:val="0"/>
          <w:numId w:val="2"/>
        </w:numPr>
        <w:spacing w:before="0" w:after="0"/>
        <w:jc w:val="both"/>
        <w:rPr>
          <w:rFonts w:hint="default" w:ascii="Times New Roman" w:hAnsi="Times New Roman" w:cs="Times New Roman"/>
          <w:color w:val="000000" w:themeColor="text1"/>
          <w:szCs w:val="24"/>
          <w14:textFill>
            <w14:solidFill>
              <w14:schemeClr w14:val="tx1"/>
            </w14:solidFill>
          </w14:textFill>
        </w:rPr>
      </w:pPr>
      <w:bookmarkStart w:id="149" w:name="_Toc6610"/>
      <w:r>
        <w:rPr>
          <w:rFonts w:hint="default" w:ascii="Times New Roman" w:hAnsi="Times New Roman" w:cs="Times New Roman"/>
          <w:color w:val="000000" w:themeColor="text1"/>
          <w:szCs w:val="24"/>
          <w14:textFill>
            <w14:solidFill>
              <w14:schemeClr w14:val="tx1"/>
            </w14:solidFill>
          </w14:textFill>
        </w:rPr>
        <w:t>转包与分包</w:t>
      </w:r>
      <w:bookmarkEnd w:id="149"/>
    </w:p>
    <w:p>
      <w:pPr>
        <w:widowControl/>
        <w:spacing w:line="360" w:lineRule="auto"/>
        <w:ind w:firstLine="420" w:firstLineChars="200"/>
        <w:jc w:val="left"/>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本项目不允许转包。</w:t>
      </w:r>
    </w:p>
    <w:p>
      <w:pPr>
        <w:pStyle w:val="4"/>
        <w:numPr>
          <w:ilvl w:val="0"/>
          <w:numId w:val="2"/>
        </w:numPr>
        <w:spacing w:before="0" w:after="0"/>
        <w:jc w:val="both"/>
        <w:rPr>
          <w:rFonts w:hint="default" w:ascii="Times New Roman" w:hAnsi="Times New Roman" w:cs="Times New Roman"/>
          <w:color w:val="000000" w:themeColor="text1"/>
          <w:szCs w:val="24"/>
          <w14:textFill>
            <w14:solidFill>
              <w14:schemeClr w14:val="tx1"/>
            </w14:solidFill>
          </w14:textFill>
        </w:rPr>
      </w:pPr>
      <w:bookmarkStart w:id="150" w:name="_Toc23145"/>
      <w:r>
        <w:rPr>
          <w:rFonts w:hint="default" w:ascii="Times New Roman" w:hAnsi="Times New Roman" w:cs="Times New Roman"/>
          <w:color w:val="000000" w:themeColor="text1"/>
          <w:szCs w:val="24"/>
          <w14:textFill>
            <w14:solidFill>
              <w14:schemeClr w14:val="tx1"/>
            </w14:solidFill>
          </w14:textFill>
        </w:rPr>
        <w:t>特别说明</w:t>
      </w:r>
      <w:bookmarkEnd w:id="150"/>
    </w:p>
    <w:p>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color w:val="auto"/>
          <w:kern w:val="0"/>
          <w:sz w:val="24"/>
          <w:szCs w:val="24"/>
          <w:lang w:bidi="ar"/>
        </w:rPr>
        <w:t>★</w:t>
      </w:r>
      <w:r>
        <w:rPr>
          <w:rFonts w:hint="default" w:ascii="Times New Roman" w:hAnsi="Times New Roman" w:cs="Times New Roman"/>
          <w:color w:val="auto"/>
          <w:kern w:val="0"/>
          <w:sz w:val="24"/>
          <w:szCs w:val="24"/>
          <w:lang w:val="en-US" w:eastAsia="zh-CN" w:bidi="ar"/>
        </w:rPr>
        <w:t>7</w:t>
      </w:r>
      <w:r>
        <w:rPr>
          <w:rFonts w:hint="default" w:ascii="Times New Roman" w:hAnsi="Times New Roman" w:cs="Times New Roman"/>
          <w:color w:val="auto"/>
          <w:kern w:val="0"/>
          <w:sz w:val="24"/>
          <w:szCs w:val="24"/>
          <w:lang w:bidi="ar"/>
        </w:rPr>
        <w:t>.</w:t>
      </w:r>
      <w:r>
        <w:rPr>
          <w:rFonts w:hint="eastAsia" w:cs="Times New Roman"/>
          <w:color w:val="auto"/>
          <w:kern w:val="0"/>
          <w:sz w:val="24"/>
          <w:szCs w:val="24"/>
          <w:lang w:val="en-US" w:eastAsia="zh-CN" w:bidi="ar"/>
        </w:rPr>
        <w:t>1</w:t>
      </w:r>
      <w:r>
        <w:rPr>
          <w:rFonts w:hint="default" w:ascii="Times New Roman" w:hAnsi="Times New Roman" w:cs="Times New Roman"/>
          <w:color w:val="000000"/>
          <w:kern w:val="0"/>
          <w:sz w:val="24"/>
          <w:szCs w:val="24"/>
          <w:lang w:bidi="ar"/>
        </w:rPr>
        <w:t xml:space="preserve"> </w:t>
      </w:r>
      <w:r>
        <w:rPr>
          <w:rFonts w:hint="default" w:ascii="Times New Roman" w:hAnsi="Times New Roman" w:cs="Times New Roman"/>
          <w:color w:val="000000"/>
          <w:kern w:val="0"/>
          <w:sz w:val="24"/>
          <w:szCs w:val="24"/>
          <w:lang w:eastAsia="zh-CN" w:bidi="ar"/>
        </w:rPr>
        <w:t>供应商</w:t>
      </w:r>
      <w:r>
        <w:rPr>
          <w:rFonts w:hint="default" w:ascii="Times New Roman" w:hAnsi="Times New Roman" w:cs="Times New Roman"/>
          <w:color w:val="000000"/>
          <w:kern w:val="0"/>
          <w:sz w:val="24"/>
          <w:szCs w:val="24"/>
          <w:lang w:bidi="ar"/>
        </w:rPr>
        <w:t>投标所使用的资格、信誉、荣誉、业绩与企业认证必须为本法人所拥有。</w:t>
      </w:r>
      <w:r>
        <w:rPr>
          <w:rFonts w:hint="default" w:ascii="Times New Roman" w:hAnsi="Times New Roman" w:cs="Times New Roman"/>
          <w:color w:val="000000"/>
          <w:kern w:val="0"/>
          <w:sz w:val="24"/>
          <w:szCs w:val="24"/>
          <w:lang w:eastAsia="zh-CN" w:bidi="ar"/>
        </w:rPr>
        <w:t>供应商</w:t>
      </w:r>
      <w:r>
        <w:rPr>
          <w:rFonts w:hint="default" w:ascii="Times New Roman" w:hAnsi="Times New Roman" w:cs="Times New Roman"/>
          <w:color w:val="000000"/>
          <w:kern w:val="0"/>
          <w:sz w:val="24"/>
          <w:szCs w:val="24"/>
          <w:lang w:bidi="ar"/>
        </w:rPr>
        <w:t>投标所使用的采购项目实施人员必须为本法人员工（或必须为本法人或控股公司正式员工）。</w:t>
      </w:r>
    </w:p>
    <w:p>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7</w:t>
      </w:r>
      <w:r>
        <w:rPr>
          <w:rFonts w:hint="default"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val="en-US" w:eastAsia="zh-CN" w:bidi="ar"/>
        </w:rPr>
        <w:t>2</w:t>
      </w:r>
      <w:r>
        <w:rPr>
          <w:rFonts w:hint="default" w:ascii="Times New Roman" w:hAnsi="Times New Roman" w:cs="Times New Roman"/>
          <w:color w:val="000000"/>
          <w:kern w:val="0"/>
          <w:sz w:val="24"/>
          <w:szCs w:val="24"/>
          <w:lang w:bidi="ar"/>
        </w:rPr>
        <w:t xml:space="preserve"> </w:t>
      </w:r>
      <w:r>
        <w:rPr>
          <w:rFonts w:hint="default" w:ascii="Times New Roman" w:hAnsi="Times New Roman" w:cs="Times New Roman"/>
          <w:color w:val="000000"/>
          <w:kern w:val="0"/>
          <w:sz w:val="24"/>
          <w:szCs w:val="24"/>
          <w:lang w:eastAsia="zh-CN" w:bidi="ar"/>
        </w:rPr>
        <w:t>供应商</w:t>
      </w:r>
      <w:r>
        <w:rPr>
          <w:rFonts w:hint="default" w:ascii="Times New Roman" w:hAnsi="Times New Roman" w:cs="Times New Roman"/>
          <w:color w:val="000000"/>
          <w:kern w:val="0"/>
          <w:sz w:val="24"/>
          <w:szCs w:val="24"/>
          <w:lang w:bidi="ar"/>
        </w:rPr>
        <w:t>应仔细阅读</w:t>
      </w:r>
      <w:r>
        <w:rPr>
          <w:rFonts w:hint="eastAsia" w:ascii="Times New Roman" w:hAnsi="Times New Roman" w:cs="Times New Roman"/>
          <w:color w:val="auto"/>
          <w:kern w:val="0"/>
          <w:sz w:val="24"/>
          <w:szCs w:val="24"/>
          <w:lang w:val="en-US" w:eastAsia="zh-CN" w:bidi="ar"/>
        </w:rPr>
        <w:t>采购</w:t>
      </w:r>
      <w:r>
        <w:rPr>
          <w:rFonts w:hint="default" w:ascii="Times New Roman" w:hAnsi="Times New Roman" w:cs="Times New Roman"/>
          <w:color w:val="auto"/>
          <w:kern w:val="0"/>
          <w:sz w:val="24"/>
          <w:szCs w:val="24"/>
          <w:lang w:eastAsia="zh-CN" w:bidi="ar"/>
        </w:rPr>
        <w:t>文件</w:t>
      </w:r>
      <w:r>
        <w:rPr>
          <w:rFonts w:hint="default" w:ascii="Times New Roman" w:hAnsi="Times New Roman" w:cs="Times New Roman"/>
          <w:color w:val="auto"/>
          <w:kern w:val="0"/>
          <w:sz w:val="24"/>
          <w:szCs w:val="24"/>
          <w:lang w:bidi="ar"/>
        </w:rPr>
        <w:t>的所有内容，按照</w:t>
      </w:r>
      <w:r>
        <w:rPr>
          <w:rFonts w:hint="eastAsia" w:ascii="Times New Roman" w:hAnsi="Times New Roman" w:cs="Times New Roman"/>
          <w:color w:val="auto"/>
          <w:kern w:val="0"/>
          <w:sz w:val="24"/>
          <w:szCs w:val="24"/>
          <w:lang w:val="en-US" w:eastAsia="zh-CN" w:bidi="ar"/>
        </w:rPr>
        <w:t>采购</w:t>
      </w:r>
      <w:r>
        <w:rPr>
          <w:rFonts w:hint="default" w:ascii="Times New Roman" w:hAnsi="Times New Roman" w:cs="Times New Roman"/>
          <w:color w:val="auto"/>
          <w:kern w:val="0"/>
          <w:sz w:val="24"/>
          <w:szCs w:val="24"/>
          <w:lang w:eastAsia="zh-CN" w:bidi="ar"/>
        </w:rPr>
        <w:t>文件</w:t>
      </w:r>
      <w:r>
        <w:rPr>
          <w:rFonts w:hint="default" w:ascii="Times New Roman" w:hAnsi="Times New Roman" w:cs="Times New Roman"/>
          <w:color w:val="auto"/>
          <w:kern w:val="0"/>
          <w:sz w:val="24"/>
          <w:szCs w:val="24"/>
          <w:lang w:bidi="ar"/>
        </w:rPr>
        <w:t>的要</w:t>
      </w:r>
      <w:r>
        <w:rPr>
          <w:rFonts w:hint="default" w:ascii="Times New Roman" w:hAnsi="Times New Roman" w:cs="Times New Roman"/>
          <w:color w:val="000000"/>
          <w:kern w:val="0"/>
          <w:sz w:val="24"/>
          <w:szCs w:val="24"/>
          <w:lang w:bidi="ar"/>
        </w:rPr>
        <w:t>求提交</w:t>
      </w:r>
      <w:r>
        <w:rPr>
          <w:rFonts w:hint="default" w:ascii="Times New Roman" w:hAnsi="Times New Roman" w:cs="Times New Roman"/>
          <w:color w:val="000000"/>
          <w:kern w:val="0"/>
          <w:sz w:val="24"/>
          <w:szCs w:val="24"/>
          <w:lang w:eastAsia="zh-CN" w:bidi="ar"/>
        </w:rPr>
        <w:t>响应文件</w:t>
      </w:r>
      <w:r>
        <w:rPr>
          <w:rFonts w:hint="default" w:ascii="Times New Roman" w:hAnsi="Times New Roman" w:cs="Times New Roman"/>
          <w:color w:val="000000"/>
          <w:kern w:val="0"/>
          <w:sz w:val="24"/>
          <w:szCs w:val="24"/>
          <w:lang w:bidi="ar"/>
        </w:rPr>
        <w:t>，并对所提供的全部资料的真实性承担法律责任。</w:t>
      </w:r>
    </w:p>
    <w:p>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7</w:t>
      </w:r>
      <w:r>
        <w:rPr>
          <w:rFonts w:hint="default"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val="en-US" w:eastAsia="zh-CN" w:bidi="ar"/>
        </w:rPr>
        <w:t>3</w:t>
      </w:r>
      <w:r>
        <w:rPr>
          <w:rFonts w:hint="default" w:ascii="Times New Roman" w:hAnsi="Times New Roman" w:cs="Times New Roman"/>
          <w:color w:val="000000"/>
          <w:kern w:val="0"/>
          <w:sz w:val="24"/>
          <w:szCs w:val="24"/>
          <w:lang w:bidi="ar"/>
        </w:rPr>
        <w:t xml:space="preserve"> </w:t>
      </w:r>
      <w:r>
        <w:rPr>
          <w:rFonts w:hint="default" w:ascii="Times New Roman" w:hAnsi="Times New Roman" w:cs="Times New Roman"/>
          <w:color w:val="000000"/>
          <w:kern w:val="0"/>
          <w:sz w:val="24"/>
          <w:szCs w:val="24"/>
          <w:lang w:eastAsia="zh-CN" w:bidi="ar"/>
        </w:rPr>
        <w:t>供应商</w:t>
      </w:r>
      <w:r>
        <w:rPr>
          <w:rFonts w:hint="default" w:ascii="Times New Roman" w:hAnsi="Times New Roman" w:cs="Times New Roman"/>
          <w:color w:val="000000"/>
          <w:kern w:val="0"/>
          <w:sz w:val="24"/>
          <w:szCs w:val="24"/>
          <w:lang w:bidi="ar"/>
        </w:rPr>
        <w:t>在投标活动中提供任何虚假材料,其投标无效，并报监管部门查处；中标后发现的,中标人须依照《中华人民共和国消费者权益保护法》第49条之规定双倍赔偿采购人，且民事赔偿并不免除违法</w:t>
      </w:r>
      <w:r>
        <w:rPr>
          <w:rFonts w:hint="default" w:ascii="Times New Roman" w:hAnsi="Times New Roman" w:cs="Times New Roman"/>
          <w:color w:val="000000"/>
          <w:kern w:val="0"/>
          <w:sz w:val="24"/>
          <w:szCs w:val="24"/>
          <w:lang w:eastAsia="zh-CN" w:bidi="ar"/>
        </w:rPr>
        <w:t>供应商</w:t>
      </w:r>
      <w:r>
        <w:rPr>
          <w:rFonts w:hint="default" w:ascii="Times New Roman" w:hAnsi="Times New Roman" w:cs="Times New Roman"/>
          <w:color w:val="000000"/>
          <w:kern w:val="0"/>
          <w:sz w:val="24"/>
          <w:szCs w:val="24"/>
          <w:lang w:bidi="ar"/>
        </w:rPr>
        <w:t>的行政与刑事责任。</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rPr>
      </w:pPr>
      <w:bookmarkStart w:id="151" w:name="_Toc11424"/>
      <w:bookmarkStart w:id="152" w:name="_Toc32529"/>
      <w:bookmarkStart w:id="153" w:name="_Toc16716"/>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质疑</w:t>
      </w:r>
      <w:bookmarkEnd w:id="151"/>
      <w:bookmarkEnd w:id="152"/>
      <w:bookmarkEnd w:id="153"/>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 xml:space="preserve">.1 </w:t>
      </w:r>
      <w:r>
        <w:rPr>
          <w:rFonts w:hint="default" w:ascii="Times New Roman" w:hAnsi="Times New Roman" w:cs="Times New Roman"/>
          <w:color w:val="000000"/>
          <w:sz w:val="24"/>
          <w:szCs w:val="24"/>
          <w:lang w:eastAsia="zh-CN"/>
        </w:rPr>
        <w:t>供</w:t>
      </w:r>
      <w:r>
        <w:rPr>
          <w:rFonts w:hint="default" w:ascii="Times New Roman" w:hAnsi="Times New Roman" w:cs="Times New Roman"/>
          <w:color w:val="auto"/>
          <w:sz w:val="24"/>
          <w:szCs w:val="24"/>
          <w:lang w:eastAsia="zh-CN"/>
        </w:rPr>
        <w:t>应商</w:t>
      </w:r>
      <w:r>
        <w:rPr>
          <w:rFonts w:hint="default" w:ascii="Times New Roman" w:hAnsi="Times New Roman" w:cs="Times New Roman"/>
          <w:color w:val="auto"/>
          <w:sz w:val="24"/>
          <w:szCs w:val="24"/>
        </w:rPr>
        <w:t>认为</w:t>
      </w:r>
      <w:r>
        <w:rPr>
          <w:rFonts w:hint="eastAsia" w:ascii="Times New Roman" w:hAnsi="Times New Roman" w:cs="Times New Roman"/>
          <w:color w:val="auto"/>
          <w:sz w:val="24"/>
          <w:szCs w:val="24"/>
          <w:lang w:val="en-US" w:eastAsia="zh-CN"/>
        </w:rPr>
        <w:t>采购</w:t>
      </w:r>
      <w:r>
        <w:rPr>
          <w:rFonts w:hint="default" w:ascii="Times New Roman" w:hAnsi="Times New Roman" w:cs="Times New Roman"/>
          <w:color w:val="auto"/>
          <w:sz w:val="24"/>
          <w:szCs w:val="24"/>
          <w:lang w:eastAsia="zh-CN"/>
        </w:rPr>
        <w:t>文件</w:t>
      </w:r>
      <w:r>
        <w:rPr>
          <w:rFonts w:hint="default" w:ascii="Times New Roman" w:hAnsi="Times New Roman" w:cs="Times New Roman"/>
          <w:color w:val="auto"/>
          <w:sz w:val="24"/>
          <w:szCs w:val="24"/>
        </w:rPr>
        <w:t>、招标过</w:t>
      </w:r>
      <w:r>
        <w:rPr>
          <w:rFonts w:hint="default" w:ascii="Times New Roman" w:hAnsi="Times New Roman" w:cs="Times New Roman"/>
          <w:color w:val="000000"/>
          <w:sz w:val="24"/>
          <w:szCs w:val="24"/>
        </w:rPr>
        <w:t>程和中标结果使自己的合法权益受到损害的，应当在知道或者应知其权益受到损害之日起七个工作日内，以书面形式（纸质原件）向采购人或代理机构提出质疑。提出质疑的</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应当是参与所质疑项目采购活动的</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针对同一采购程序环节的质疑应当在法定质疑期内一次性提出，提出质疑时应当有明确的请求和必要的证明材料。</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 xml:space="preserve">.2 </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可以委托代理人进行质疑。其授权委托书应当载明代理人的姓名或者名称、代理事项、具体权限、期限和相关事项。</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为自然人的，应当由本人签字；</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为法人或者其他组织的，应当由法定代表人、主要负责人签字或者盖章，并加盖公章。代理人提出质疑，应当提交</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签署的授权委托书。</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 xml:space="preserve">.3 </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提出质疑应当提交质疑函和必要的证明材料（如材料中有外文资料应同时附上中文译本）。质疑函应当包括下列内容：</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的姓名或者名称、地址、邮编、联系人及联系电话；</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（2）质疑项目的名称、编号；</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（3）具体、明确的质疑事项和与质疑事项相关的请求；</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（4）事实依据；</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（5）必要的法律依据；</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（6）提出质疑的日期。</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为自然人的，应当由本人签字；</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为法人或者其他组织的，应当由法定代表人、主要负责人，或者其授权代表签字或者盖章，并加盖公章。注：《政府采购</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质疑函范本》（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"http://www.ccgp.gov.cn/" </w:instrText>
      </w:r>
      <w:r>
        <w:rPr>
          <w:rFonts w:hint="default" w:ascii="Times New Roman" w:hAnsi="Times New Roman" w:cs="Times New Roman"/>
          <w:sz w:val="24"/>
          <w:szCs w:val="24"/>
        </w:rPr>
        <w:fldChar w:fldCharType="separate"/>
      </w:r>
      <w:r>
        <w:rPr>
          <w:rFonts w:hint="default" w:ascii="Times New Roman" w:hAnsi="Times New Roman" w:cs="Times New Roman"/>
          <w:color w:val="000000"/>
          <w:sz w:val="24"/>
          <w:szCs w:val="24"/>
        </w:rPr>
        <w:t>http://www.ccgp.gov.cn/</w:t>
      </w:r>
      <w:r>
        <w:rPr>
          <w:rFonts w:hint="default" w:ascii="Times New Roman" w:hAnsi="Times New Roman" w:cs="Times New Roman"/>
          <w:color w:val="000000"/>
          <w:sz w:val="24"/>
          <w:szCs w:val="24"/>
        </w:rPr>
        <w:fldChar w:fldCharType="end"/>
      </w:r>
      <w:r>
        <w:rPr>
          <w:rFonts w:hint="default" w:ascii="Times New Roman" w:hAnsi="Times New Roman" w:cs="Times New Roman"/>
          <w:color w:val="000000"/>
          <w:sz w:val="24"/>
          <w:szCs w:val="24"/>
        </w:rPr>
        <w:t>）</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.4 采购人、采购代理机构将在收到</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的书面质疑后七个工作日内做出答复，并以书面形式通知质疑</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和其他有关</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，但答复的内容不涉及商业秘密。</w:t>
      </w:r>
    </w:p>
    <w:p>
      <w:pPr>
        <w:pStyle w:val="4"/>
        <w:pageBreakBefore w:val="0"/>
        <w:widowControl w:val="0"/>
        <w:numPr>
          <w:ilvl w:val="2"/>
          <w:numId w:val="0"/>
        </w:numPr>
        <w:tabs>
          <w:tab w:val="left" w:pos="900"/>
        </w:tabs>
        <w:kinsoku/>
        <w:wordWrap/>
        <w:overflowPunct/>
        <w:topLinePunct w:val="0"/>
        <w:autoSpaceDE/>
        <w:autoSpaceDN/>
        <w:bidi w:val="0"/>
        <w:adjustRightInd/>
        <w:snapToGrid/>
        <w:spacing w:before="0" w:line="288" w:lineRule="auto"/>
        <w:ind w:leftChars="0"/>
        <w:jc w:val="left"/>
        <w:textAlignment w:val="auto"/>
        <w:rPr>
          <w:rFonts w:hint="default" w:ascii="Times New Roman" w:hAnsi="Times New Roman" w:eastAsia="宋体" w:cs="Times New Roman"/>
          <w:sz w:val="24"/>
          <w:szCs w:val="24"/>
        </w:rPr>
      </w:pPr>
      <w:bookmarkStart w:id="154" w:name="_Toc50731909"/>
      <w:bookmarkEnd w:id="154"/>
      <w:bookmarkStart w:id="155" w:name="_Toc21112"/>
      <w:bookmarkStart w:id="156" w:name="_Toc18117"/>
      <w:bookmarkStart w:id="157" w:name="_Toc7759"/>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投诉</w:t>
      </w:r>
      <w:bookmarkEnd w:id="155"/>
      <w:bookmarkEnd w:id="156"/>
      <w:bookmarkEnd w:id="157"/>
    </w:p>
    <w:p>
      <w:pPr>
        <w:spacing w:line="360" w:lineRule="auto"/>
        <w:ind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投诉必须首先经过质疑程序。质疑供应商对采购人、采购代理机构的答复不满意，或者采购人、采购代理机构未在规定的时间内做出答复的，可以在答复期满后十五个工作日内书面向普洱市思茅区财政局政府采购管理股提起投诉。</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pStyle w:val="3"/>
        <w:numPr>
          <w:ilvl w:val="0"/>
          <w:numId w:val="0"/>
        </w:numPr>
        <w:spacing w:before="0" w:after="0"/>
        <w:rPr>
          <w:rFonts w:hint="default" w:ascii="Times New Roman" w:hAnsi="Times New Roman" w:eastAsia="宋体" w:cs="Times New Roman"/>
          <w:szCs w:val="28"/>
          <w:lang w:eastAsia="zh-CN"/>
        </w:rPr>
      </w:pPr>
      <w:bookmarkStart w:id="158" w:name="_Toc8529"/>
      <w:bookmarkStart w:id="159" w:name="_Toc29658"/>
      <w:bookmarkStart w:id="160" w:name="_Toc6320_WPSOffice_Level2"/>
      <w:bookmarkStart w:id="161" w:name="_Toc5165"/>
      <w:bookmarkStart w:id="162" w:name="_Toc22572"/>
      <w:bookmarkStart w:id="163" w:name="_Toc3428"/>
      <w:bookmarkStart w:id="164" w:name="_Toc49518959"/>
      <w:bookmarkStart w:id="165" w:name="_Toc4213"/>
      <w:bookmarkStart w:id="166" w:name="_Toc12893"/>
      <w:r>
        <w:rPr>
          <w:rFonts w:hint="default" w:ascii="Times New Roman" w:hAnsi="Times New Roman" w:cs="Times New Roman"/>
          <w:szCs w:val="28"/>
        </w:rPr>
        <w:t>二、</w:t>
      </w:r>
      <w:r>
        <w:rPr>
          <w:rFonts w:hint="eastAsia" w:ascii="Times New Roman" w:hAnsi="Times New Roman" w:cs="Times New Roman"/>
          <w:szCs w:val="28"/>
          <w:lang w:val="en-US" w:eastAsia="zh-CN"/>
        </w:rPr>
        <w:t>采购</w:t>
      </w:r>
      <w:r>
        <w:rPr>
          <w:rFonts w:hint="default" w:ascii="Times New Roman" w:hAnsi="Times New Roman" w:cs="Times New Roman"/>
          <w:szCs w:val="28"/>
          <w:lang w:eastAsia="zh-CN"/>
        </w:rPr>
        <w:t>文件</w:t>
      </w:r>
      <w:bookmarkEnd w:id="158"/>
      <w:bookmarkEnd w:id="159"/>
    </w:p>
    <w:p>
      <w:pPr>
        <w:pStyle w:val="4"/>
        <w:numPr>
          <w:ilvl w:val="2"/>
          <w:numId w:val="0"/>
        </w:numPr>
        <w:tabs>
          <w:tab w:val="left" w:pos="900"/>
        </w:tabs>
        <w:spacing w:before="0"/>
        <w:ind w:leftChars="0"/>
        <w:jc w:val="left"/>
        <w:rPr>
          <w:rFonts w:hint="default" w:ascii="Times New Roman" w:hAnsi="Times New Roman" w:eastAsia="宋体" w:cs="Times New Roman"/>
          <w:sz w:val="24"/>
          <w:szCs w:val="24"/>
        </w:rPr>
      </w:pPr>
      <w:bookmarkStart w:id="167" w:name="_Toc25885"/>
      <w:r>
        <w:rPr>
          <w:rFonts w:hint="eastAsia" w:ascii="Times New Roman" w:hAnsi="Times New Roman" w:cs="Times New Roman"/>
          <w:sz w:val="24"/>
          <w:szCs w:val="24"/>
          <w:lang w:val="en-US" w:eastAsia="zh-CN"/>
        </w:rPr>
        <w:t>10.采购</w:t>
      </w:r>
      <w:r>
        <w:rPr>
          <w:rFonts w:hint="default" w:ascii="Times New Roman" w:hAnsi="Times New Roman" w:cs="Times New Roman"/>
          <w:sz w:val="24"/>
          <w:szCs w:val="24"/>
          <w:lang w:eastAsia="zh-CN"/>
        </w:rPr>
        <w:t>文件</w:t>
      </w:r>
      <w:r>
        <w:rPr>
          <w:rFonts w:hint="default" w:ascii="Times New Roman" w:hAnsi="Times New Roman" w:eastAsia="宋体" w:cs="Times New Roman"/>
          <w:sz w:val="24"/>
          <w:szCs w:val="24"/>
        </w:rPr>
        <w:t>构成</w:t>
      </w:r>
      <w:bookmarkEnd w:id="167"/>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要求提供的</w:t>
      </w:r>
      <w:r>
        <w:rPr>
          <w:rFonts w:hint="eastAsia" w:cs="Times New Roman"/>
          <w:color w:val="000000" w:themeColor="text1"/>
          <w:sz w:val="24"/>
          <w:lang w:val="en-US" w:eastAsia="zh-CN"/>
          <w14:textFill>
            <w14:solidFill>
              <w14:schemeClr w14:val="tx1"/>
            </w14:solidFill>
          </w14:textFill>
        </w:rPr>
        <w:t>服务</w:t>
      </w:r>
      <w:r>
        <w:rPr>
          <w:rFonts w:hint="default" w:ascii="Times New Roman" w:hAnsi="Times New Roman" w:cs="Times New Roman"/>
          <w:color w:val="000000" w:themeColor="text1"/>
          <w:sz w:val="24"/>
          <w14:textFill>
            <w14:solidFill>
              <w14:schemeClr w14:val="tx1"/>
            </w14:solidFill>
          </w14:textFill>
        </w:rPr>
        <w:t>、采购过程及合同条款在</w:t>
      </w:r>
      <w:r>
        <w:rPr>
          <w:rFonts w:hint="eastAsia" w:ascii="Times New Roman" w:hAnsi="Times New Roman" w:cs="Times New Roman"/>
          <w:color w:val="000000" w:themeColor="text1"/>
          <w:sz w:val="24"/>
          <w:lang w:val="en-US" w:eastAsia="zh-CN"/>
          <w14:textFill>
            <w14:solidFill>
              <w14:schemeClr w14:val="tx1"/>
            </w14:solidFill>
          </w14:textFill>
        </w:rPr>
        <w:t>单一来源</w:t>
      </w:r>
      <w:r>
        <w:rPr>
          <w:rFonts w:hint="default" w:ascii="Times New Roman" w:hAnsi="Times New Roman" w:cs="Times New Roman"/>
          <w:color w:val="000000" w:themeColor="text1"/>
          <w:sz w:val="24"/>
          <w14:textFill>
            <w14:solidFill>
              <w14:schemeClr w14:val="tx1"/>
            </w14:solidFill>
          </w14:textFill>
        </w:rPr>
        <w:t>文件中均有说明，</w:t>
      </w:r>
      <w:r>
        <w:rPr>
          <w:rFonts w:hint="eastAsia" w:ascii="Times New Roman" w:hAnsi="Times New Roman" w:cs="Times New Roman"/>
          <w:color w:val="000000" w:themeColor="text1"/>
          <w:sz w:val="24"/>
          <w:lang w:val="en-US" w:eastAsia="zh-CN"/>
          <w14:textFill>
            <w14:solidFill>
              <w14:schemeClr w14:val="tx1"/>
            </w14:solidFill>
          </w14:textFill>
        </w:rPr>
        <w:t>单一来源</w:t>
      </w:r>
      <w:r>
        <w:rPr>
          <w:rFonts w:hint="default" w:ascii="Times New Roman" w:hAnsi="Times New Roman" w:cs="Times New Roman"/>
          <w:color w:val="000000" w:themeColor="text1"/>
          <w:sz w:val="24"/>
          <w14:textFill>
            <w14:solidFill>
              <w14:schemeClr w14:val="tx1"/>
            </w14:solidFill>
          </w14:textFill>
        </w:rPr>
        <w:t>文件共</w:t>
      </w:r>
      <w:r>
        <w:rPr>
          <w:rFonts w:hint="default" w:ascii="Times New Roman" w:hAnsi="Times New Roman" w:cs="Times New Roman"/>
          <w:color w:val="000000" w:themeColor="text1"/>
          <w:sz w:val="24"/>
          <w:lang w:val="en-US" w:eastAsia="zh-CN"/>
          <w14:textFill>
            <w14:solidFill>
              <w14:schemeClr w14:val="tx1"/>
            </w14:solidFill>
          </w14:textFill>
        </w:rPr>
        <w:t>六</w:t>
      </w:r>
      <w:r>
        <w:rPr>
          <w:rFonts w:hint="default" w:ascii="Times New Roman" w:hAnsi="Times New Roman" w:cs="Times New Roman"/>
          <w:color w:val="000000" w:themeColor="text1"/>
          <w:sz w:val="24"/>
          <w14:textFill>
            <w14:solidFill>
              <w14:schemeClr w14:val="tx1"/>
            </w14:solidFill>
          </w14:textFill>
        </w:rPr>
        <w:t>章，各章的内容如下：</w:t>
      </w:r>
    </w:p>
    <w:p>
      <w:pPr>
        <w:spacing w:line="360" w:lineRule="auto"/>
        <w:ind w:firstLine="720" w:firstLineChars="300"/>
        <w:jc w:val="left"/>
        <w:rPr>
          <w:rFonts w:hint="default" w:ascii="Times New Roman" w:hAnsi="Times New Roman" w:cs="Times New Roman" w:eastAsiaTheme="minorEastAsia"/>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第一章  </w:t>
      </w:r>
      <w:r>
        <w:rPr>
          <w:rFonts w:hint="eastAsia" w:ascii="Times New Roman" w:hAnsi="Times New Roman" w:cs="Times New Roman"/>
          <w:color w:val="000000" w:themeColor="text1"/>
          <w:sz w:val="24"/>
          <w:lang w:val="en-US" w:eastAsia="zh-CN"/>
          <w14:textFill>
            <w14:solidFill>
              <w14:schemeClr w14:val="tx1"/>
            </w14:solidFill>
          </w14:textFill>
        </w:rPr>
        <w:t>单一来源</w:t>
      </w:r>
      <w:r>
        <w:rPr>
          <w:rFonts w:hint="default" w:ascii="Times New Roman" w:hAnsi="Times New Roman" w:cs="Times New Roman"/>
          <w:color w:val="000000" w:themeColor="text1"/>
          <w:sz w:val="24"/>
          <w:lang w:eastAsia="zh-CN"/>
          <w14:textFill>
            <w14:solidFill>
              <w14:schemeClr w14:val="tx1"/>
            </w14:solidFill>
          </w14:textFill>
        </w:rPr>
        <w:t>邀请书</w:t>
      </w:r>
    </w:p>
    <w:p>
      <w:pPr>
        <w:spacing w:line="360" w:lineRule="auto"/>
        <w:ind w:firstLine="720" w:firstLineChars="300"/>
        <w:jc w:val="left"/>
        <w:rPr>
          <w:rFonts w:hint="default" w:ascii="Times New Roman" w:hAnsi="Times New Roman" w:cs="Times New Roman" w:eastAsiaTheme="minorEastAsia"/>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第二章  </w:t>
      </w:r>
      <w:r>
        <w:rPr>
          <w:rFonts w:hint="default" w:ascii="Times New Roman" w:hAnsi="Times New Roman" w:cs="Times New Roman"/>
          <w:color w:val="000000" w:themeColor="text1"/>
          <w:sz w:val="24"/>
          <w:lang w:eastAsia="zh-CN"/>
          <w14:textFill>
            <w14:solidFill>
              <w14:schemeClr w14:val="tx1"/>
            </w14:solidFill>
          </w14:textFill>
        </w:rPr>
        <w:t>供应商须知</w:t>
      </w:r>
    </w:p>
    <w:p>
      <w:pPr>
        <w:spacing w:line="360" w:lineRule="auto"/>
        <w:ind w:firstLine="720" w:firstLineChars="300"/>
        <w:jc w:val="left"/>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第三章  合同书样式及主要条款</w:t>
      </w:r>
    </w:p>
    <w:p>
      <w:pPr>
        <w:spacing w:line="360" w:lineRule="auto"/>
        <w:ind w:firstLine="720" w:firstLineChars="3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第四章  响应文件格式</w:t>
      </w:r>
    </w:p>
    <w:p>
      <w:pPr>
        <w:spacing w:line="360" w:lineRule="auto"/>
        <w:ind w:firstLine="720" w:firstLineChars="3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第五章  采购需求</w:t>
      </w:r>
    </w:p>
    <w:p>
      <w:pPr>
        <w:spacing w:line="360" w:lineRule="auto"/>
        <w:ind w:firstLine="720" w:firstLineChars="300"/>
        <w:jc w:val="left"/>
        <w:rPr>
          <w:rFonts w:hint="default" w:ascii="Times New Roman" w:hAnsi="Times New Roman" w:cs="Times New Roman"/>
          <w:color w:val="auto"/>
          <w:sz w:val="24"/>
          <w:lang w:val="en-US"/>
        </w:rPr>
      </w:pPr>
      <w:r>
        <w:rPr>
          <w:rFonts w:hint="default" w:ascii="Times New Roman" w:hAnsi="Times New Roman" w:cs="Times New Roman"/>
          <w:color w:val="000000" w:themeColor="text1"/>
          <w:sz w:val="24"/>
          <w14:textFill>
            <w14:solidFill>
              <w14:schemeClr w14:val="tx1"/>
            </w14:solidFill>
          </w14:textFill>
        </w:rPr>
        <w:t xml:space="preserve">第六章 </w:t>
      </w:r>
      <w:r>
        <w:rPr>
          <w:rFonts w:hint="default" w:ascii="Times New Roman" w:hAnsi="Times New Roman" w:cs="Times New Roman"/>
          <w:color w:val="auto"/>
          <w:sz w:val="24"/>
        </w:rPr>
        <w:t xml:space="preserve"> </w:t>
      </w:r>
      <w:r>
        <w:rPr>
          <w:rFonts w:hint="eastAsia" w:ascii="Times New Roman" w:hAnsi="Times New Roman" w:cs="Times New Roman"/>
          <w:color w:val="auto"/>
          <w:sz w:val="24"/>
        </w:rPr>
        <w:t>协商程序和方法</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rPr>
      </w:pPr>
      <w:bookmarkStart w:id="168" w:name="_Toc8819"/>
      <w:r>
        <w:rPr>
          <w:rFonts w:hint="eastAsia" w:ascii="Times New Roman" w:hAnsi="Times New Roman" w:cs="Times New Roman"/>
          <w:sz w:val="24"/>
          <w:szCs w:val="24"/>
          <w:lang w:val="en-US" w:eastAsia="zh-CN"/>
        </w:rPr>
        <w:t>11.采购</w:t>
      </w:r>
      <w:r>
        <w:rPr>
          <w:rFonts w:hint="default" w:ascii="Times New Roman" w:hAnsi="Times New Roman" w:cs="Times New Roman"/>
          <w:sz w:val="24"/>
          <w:szCs w:val="24"/>
          <w:lang w:eastAsia="zh-CN"/>
        </w:rPr>
        <w:t>文件</w:t>
      </w:r>
      <w:r>
        <w:rPr>
          <w:rFonts w:hint="default" w:ascii="Times New Roman" w:hAnsi="Times New Roman" w:eastAsia="宋体" w:cs="Times New Roman"/>
          <w:sz w:val="24"/>
          <w:szCs w:val="24"/>
        </w:rPr>
        <w:t>的澄清</w:t>
      </w:r>
      <w:bookmarkEnd w:id="168"/>
    </w:p>
    <w:p>
      <w:pPr>
        <w:spacing w:line="360"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 xml:space="preserve">.1 </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应认真审核第五章“采购需求”中的要求，如发现要求不合理的，</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必须在“</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须知前附表”规定截止时间前以书面形式（加盖公章）要求采购代理机构澄清，截止时间后送达的澄清要求概不接受，由此产生的后果由</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负责。</w:t>
      </w:r>
    </w:p>
    <w:p>
      <w:pPr>
        <w:spacing w:line="360" w:lineRule="auto"/>
        <w:ind w:firstLine="480" w:firstLineChars="200"/>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.2 采购代理机构将以书面或网上发布公告形式</w:t>
      </w:r>
      <w:r>
        <w:rPr>
          <w:rFonts w:hint="default" w:ascii="Times New Roman" w:hAnsi="Times New Roman" w:eastAsia="宋体" w:cs="Times New Roman"/>
          <w:color w:val="000000"/>
          <w:sz w:val="24"/>
          <w:szCs w:val="24"/>
        </w:rPr>
        <w:t>（详见发布媒体</w:t>
      </w:r>
      <w:r>
        <w:rPr>
          <w:rFonts w:hint="default" w:ascii="Times New Roman" w:hAnsi="Times New Roman" w:cs="Times New Roman"/>
          <w:color w:val="000000"/>
          <w:sz w:val="24"/>
          <w:szCs w:val="24"/>
        </w:rPr>
        <w:t>）答复所有报名的</w:t>
      </w:r>
      <w:r>
        <w:rPr>
          <w:rFonts w:hint="default" w:ascii="Times New Roman" w:hAnsi="Times New Roman" w:cs="Times New Roman"/>
          <w:color w:val="000000"/>
          <w:sz w:val="24"/>
          <w:szCs w:val="24"/>
          <w:lang w:eastAsia="zh-CN"/>
        </w:rPr>
        <w:t>供应商</w:t>
      </w:r>
      <w:r>
        <w:rPr>
          <w:rFonts w:hint="default" w:ascii="Times New Roman" w:hAnsi="Times New Roman" w:cs="Times New Roman"/>
          <w:color w:val="000000"/>
          <w:sz w:val="24"/>
          <w:szCs w:val="24"/>
        </w:rPr>
        <w:t>（答复中不包含问题的来源）要求澄清的问题，其他澄清方式无效。</w:t>
      </w:r>
    </w:p>
    <w:p>
      <w:pPr>
        <w:spacing w:line="360" w:lineRule="auto"/>
        <w:ind w:firstLine="480" w:firstLineChars="200"/>
        <w:jc w:val="left"/>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 xml:space="preserve">.3 </w:t>
      </w:r>
      <w:r>
        <w:rPr>
          <w:rFonts w:hint="eastAsia" w:ascii="Times New Roman" w:hAnsi="Times New Roman" w:cs="Times New Roman"/>
          <w:color w:val="000000"/>
          <w:sz w:val="24"/>
          <w:szCs w:val="24"/>
          <w:lang w:val="en-US" w:eastAsia="zh-CN"/>
        </w:rPr>
        <w:t>采购</w:t>
      </w:r>
      <w:r>
        <w:rPr>
          <w:rFonts w:hint="default" w:ascii="Times New Roman" w:hAnsi="Times New Roman" w:cs="Times New Roman"/>
          <w:color w:val="000000"/>
          <w:sz w:val="24"/>
          <w:szCs w:val="24"/>
          <w:lang w:eastAsia="zh-CN"/>
        </w:rPr>
        <w:t>文件</w:t>
      </w:r>
      <w:r>
        <w:rPr>
          <w:rFonts w:hint="default" w:ascii="Times New Roman" w:hAnsi="Times New Roman" w:cs="Times New Roman"/>
          <w:color w:val="000000"/>
          <w:sz w:val="24"/>
          <w:szCs w:val="24"/>
        </w:rPr>
        <w:t>澄清联系方式见“</w:t>
      </w:r>
      <w:r>
        <w:rPr>
          <w:rFonts w:hint="default" w:ascii="Times New Roman" w:hAnsi="Times New Roman" w:cs="Times New Roman"/>
          <w:b/>
          <w:bCs/>
          <w:color w:val="000000"/>
          <w:sz w:val="24"/>
          <w:szCs w:val="24"/>
          <w:lang w:eastAsia="zh-CN"/>
        </w:rPr>
        <w:t>供应商</w:t>
      </w:r>
      <w:r>
        <w:rPr>
          <w:rFonts w:hint="default" w:ascii="Times New Roman" w:hAnsi="Times New Roman" w:cs="Times New Roman"/>
          <w:b/>
          <w:bCs/>
          <w:color w:val="000000"/>
          <w:sz w:val="24"/>
          <w:szCs w:val="24"/>
        </w:rPr>
        <w:t>须知前附表</w:t>
      </w:r>
      <w:r>
        <w:rPr>
          <w:rFonts w:hint="default" w:ascii="Times New Roman" w:hAnsi="Times New Roman" w:cs="Times New Roman"/>
          <w:color w:val="000000"/>
          <w:sz w:val="24"/>
          <w:szCs w:val="24"/>
        </w:rPr>
        <w:t>”。</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rPr>
      </w:pPr>
      <w:bookmarkStart w:id="169" w:name="_Toc17074"/>
      <w:r>
        <w:rPr>
          <w:rFonts w:hint="eastAsia" w:ascii="Times New Roman" w:hAnsi="Times New Roman" w:cs="Times New Roman"/>
          <w:sz w:val="24"/>
          <w:szCs w:val="24"/>
          <w:lang w:val="en-US" w:eastAsia="zh-CN"/>
        </w:rPr>
        <w:t>12.采购</w:t>
      </w:r>
      <w:r>
        <w:rPr>
          <w:rFonts w:hint="default" w:ascii="Times New Roman" w:hAnsi="Times New Roman" w:cs="Times New Roman"/>
          <w:sz w:val="24"/>
          <w:szCs w:val="24"/>
          <w:lang w:eastAsia="zh-CN"/>
        </w:rPr>
        <w:t>文件</w:t>
      </w:r>
      <w:r>
        <w:rPr>
          <w:rFonts w:hint="default" w:ascii="Times New Roman" w:hAnsi="Times New Roman" w:eastAsia="宋体" w:cs="Times New Roman"/>
          <w:sz w:val="24"/>
          <w:szCs w:val="24"/>
        </w:rPr>
        <w:t>的修改</w:t>
      </w:r>
      <w:bookmarkEnd w:id="169"/>
    </w:p>
    <w:p>
      <w:pPr>
        <w:spacing w:line="360"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.1采购代理机构对已发出的</w:t>
      </w:r>
      <w:r>
        <w:rPr>
          <w:rFonts w:hint="eastAsia" w:ascii="Times New Roman" w:hAnsi="Times New Roman" w:cs="Times New Roman"/>
          <w:color w:val="000000"/>
          <w:sz w:val="24"/>
          <w:szCs w:val="24"/>
          <w:lang w:val="en-US" w:eastAsia="zh-CN"/>
        </w:rPr>
        <w:t>采购</w:t>
      </w:r>
      <w:r>
        <w:rPr>
          <w:rFonts w:hint="default" w:ascii="Times New Roman" w:hAnsi="Times New Roman" w:cs="Times New Roman"/>
          <w:color w:val="000000"/>
          <w:sz w:val="24"/>
          <w:szCs w:val="24"/>
          <w:lang w:eastAsia="zh-CN"/>
        </w:rPr>
        <w:t>文件</w:t>
      </w:r>
      <w:r>
        <w:rPr>
          <w:rFonts w:hint="default" w:ascii="Times New Roman" w:hAnsi="Times New Roman" w:cs="Times New Roman"/>
          <w:color w:val="000000"/>
          <w:sz w:val="24"/>
          <w:szCs w:val="24"/>
        </w:rPr>
        <w:t>进行必要澄清或者修改的，于</w:t>
      </w:r>
      <w:r>
        <w:rPr>
          <w:rFonts w:hint="eastAsia" w:ascii="Times New Roman" w:hAnsi="Times New Roman" w:cs="Times New Roman"/>
          <w:color w:val="000000"/>
          <w:sz w:val="24"/>
          <w:szCs w:val="24"/>
          <w:lang w:val="en-US" w:eastAsia="zh-CN"/>
        </w:rPr>
        <w:t>采购</w:t>
      </w:r>
      <w:r>
        <w:rPr>
          <w:rFonts w:hint="default" w:ascii="Times New Roman" w:hAnsi="Times New Roman" w:cs="Times New Roman"/>
          <w:color w:val="000000"/>
          <w:sz w:val="24"/>
          <w:szCs w:val="24"/>
          <w:lang w:eastAsia="zh-CN"/>
        </w:rPr>
        <w:t>文件</w:t>
      </w:r>
      <w:r>
        <w:rPr>
          <w:rFonts w:hint="default" w:ascii="Times New Roman" w:hAnsi="Times New Roman" w:cs="Times New Roman"/>
          <w:color w:val="000000"/>
          <w:sz w:val="24"/>
          <w:szCs w:val="24"/>
        </w:rPr>
        <w:t>要求提交</w:t>
      </w:r>
      <w:r>
        <w:rPr>
          <w:rFonts w:hint="default" w:ascii="Times New Roman" w:hAnsi="Times New Roman" w:cs="Times New Roman"/>
          <w:color w:val="000000"/>
          <w:sz w:val="24"/>
          <w:szCs w:val="24"/>
          <w:lang w:eastAsia="zh-CN"/>
        </w:rPr>
        <w:t>响应文件</w:t>
      </w:r>
      <w:r>
        <w:rPr>
          <w:rFonts w:hint="default" w:ascii="Times New Roman" w:hAnsi="Times New Roman" w:cs="Times New Roman"/>
          <w:color w:val="000000"/>
          <w:sz w:val="24"/>
          <w:szCs w:val="24"/>
        </w:rPr>
        <w:t>截止时间前，在指定采购信息发布媒体（发布媒体详见</w:t>
      </w:r>
      <w:r>
        <w:rPr>
          <w:rFonts w:hint="eastAsia" w:ascii="Times New Roman" w:hAnsi="Times New Roman" w:cs="Times New Roman"/>
          <w:color w:val="000000"/>
          <w:sz w:val="24"/>
          <w:szCs w:val="24"/>
          <w:lang w:val="en-US" w:eastAsia="zh-CN"/>
        </w:rPr>
        <w:t>单一来源</w:t>
      </w:r>
      <w:r>
        <w:rPr>
          <w:rFonts w:hint="default" w:ascii="Times New Roman" w:hAnsi="Times New Roman" w:cs="Times New Roman"/>
          <w:color w:val="000000"/>
          <w:sz w:val="24"/>
          <w:szCs w:val="24"/>
          <w:lang w:eastAsia="zh-CN"/>
        </w:rPr>
        <w:t>邀请书</w:t>
      </w:r>
      <w:r>
        <w:rPr>
          <w:rFonts w:hint="default" w:ascii="Times New Roman" w:hAnsi="Times New Roman" w:cs="Times New Roman"/>
          <w:color w:val="000000"/>
          <w:sz w:val="24"/>
          <w:szCs w:val="24"/>
        </w:rPr>
        <w:t>）上发布澄清公告。该澄清或者修改的内容为</w:t>
      </w:r>
      <w:r>
        <w:rPr>
          <w:rFonts w:hint="eastAsia" w:ascii="Times New Roman" w:hAnsi="Times New Roman" w:cs="Times New Roman"/>
          <w:color w:val="000000"/>
          <w:sz w:val="24"/>
          <w:szCs w:val="24"/>
          <w:lang w:val="en-US" w:eastAsia="zh-CN"/>
        </w:rPr>
        <w:t>采购</w:t>
      </w:r>
      <w:r>
        <w:rPr>
          <w:rFonts w:hint="default" w:ascii="Times New Roman" w:hAnsi="Times New Roman" w:cs="Times New Roman"/>
          <w:color w:val="000000"/>
          <w:sz w:val="24"/>
          <w:szCs w:val="24"/>
          <w:lang w:eastAsia="zh-CN"/>
        </w:rPr>
        <w:t>文件</w:t>
      </w:r>
      <w:r>
        <w:rPr>
          <w:rFonts w:hint="default" w:ascii="Times New Roman" w:hAnsi="Times New Roman" w:cs="Times New Roman"/>
          <w:color w:val="000000"/>
          <w:sz w:val="24"/>
          <w:szCs w:val="24"/>
        </w:rPr>
        <w:t>的组成部分。</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12</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 xml:space="preserve"> 采购代理机构和采购人可以视采购具体情况，推迟递交响应文件截止时间，并将变更时间书面通知所有</w:t>
      </w:r>
      <w:r>
        <w:rPr>
          <w:rFonts w:hint="eastAsia" w:ascii="Times New Roman" w:hAnsi="Times New Roman" w:cs="Times New Roman"/>
          <w:color w:val="000000" w:themeColor="text1"/>
          <w:sz w:val="24"/>
          <w:lang w:val="en-US" w:eastAsia="zh-CN"/>
          <w14:textFill>
            <w14:solidFill>
              <w14:schemeClr w14:val="tx1"/>
            </w14:solidFill>
          </w14:textFill>
        </w:rPr>
        <w:t>采购</w:t>
      </w:r>
      <w:r>
        <w:rPr>
          <w:rFonts w:hint="default" w:ascii="Times New Roman" w:hAnsi="Times New Roman" w:cs="Times New Roman"/>
          <w:color w:val="000000" w:themeColor="text1"/>
          <w:sz w:val="24"/>
          <w14:textFill>
            <w14:solidFill>
              <w14:schemeClr w14:val="tx1"/>
            </w14:solidFill>
          </w14:textFill>
        </w:rPr>
        <w:t>文件收受人。</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供应商</w:t>
      </w:r>
      <w:r>
        <w:rPr>
          <w:rFonts w:hint="default" w:ascii="Times New Roman" w:hAnsi="Times New Roman" w:cs="Times New Roman"/>
          <w:color w:val="000000" w:themeColor="text1"/>
          <w:sz w:val="24"/>
          <w14:textFill>
            <w14:solidFill>
              <w14:schemeClr w14:val="tx1"/>
            </w14:solidFill>
          </w14:textFill>
        </w:rPr>
        <w:t>在收到采购代理机构书面答疑和澄清后，请自行登录</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政采云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平台</w:t>
      </w:r>
      <w:r>
        <w:rPr>
          <w:rFonts w:hint="default" w:ascii="Times New Roman" w:hAnsi="Times New Roman" w:cs="Times New Roman"/>
          <w:color w:val="000000" w:themeColor="text1"/>
          <w:sz w:val="24"/>
          <w14:textFill>
            <w14:solidFill>
              <w14:schemeClr w14:val="tx1"/>
            </w14:solidFill>
          </w14:textFill>
        </w:rPr>
        <w:t>收取修改内容。</w:t>
      </w:r>
      <w:r>
        <w:rPr>
          <w:rFonts w:hint="default" w:ascii="Times New Roman" w:hAnsi="Times New Roman" w:cs="Times New Roman"/>
          <w:color w:val="000000" w:themeColor="text1"/>
          <w:sz w:val="24"/>
          <w:lang w:eastAsia="zh-CN"/>
          <w14:textFill>
            <w14:solidFill>
              <w14:schemeClr w14:val="tx1"/>
            </w14:solidFill>
          </w14:textFill>
        </w:rPr>
        <w:t>供应商</w:t>
      </w:r>
      <w:r>
        <w:rPr>
          <w:rFonts w:hint="default" w:ascii="Times New Roman" w:hAnsi="Times New Roman" w:cs="Times New Roman"/>
          <w:color w:val="000000" w:themeColor="text1"/>
          <w:sz w:val="24"/>
          <w14:textFill>
            <w14:solidFill>
              <w14:schemeClr w14:val="tx1"/>
            </w14:solidFill>
          </w14:textFill>
        </w:rPr>
        <w:t>应在截标时间前随时查看指定采购信息发布媒体（发布媒体详见</w:t>
      </w:r>
      <w:r>
        <w:rPr>
          <w:rFonts w:hint="default" w:ascii="Times New Roman" w:hAnsi="Times New Roman" w:cs="Times New Roman"/>
          <w:color w:val="000000" w:themeColor="text1"/>
          <w:sz w:val="24"/>
          <w:lang w:eastAsia="zh-CN"/>
          <w14:textFill>
            <w14:solidFill>
              <w14:schemeClr w14:val="tx1"/>
            </w14:solidFill>
          </w14:textFill>
        </w:rPr>
        <w:t>谈判邀请书</w:t>
      </w:r>
      <w:r>
        <w:rPr>
          <w:rFonts w:hint="default" w:ascii="Times New Roman" w:hAnsi="Times New Roman" w:cs="Times New Roman"/>
          <w:color w:val="000000" w:themeColor="text1"/>
          <w:sz w:val="24"/>
          <w14:textFill>
            <w14:solidFill>
              <w14:schemeClr w14:val="tx1"/>
            </w14:solidFill>
          </w14:textFill>
        </w:rPr>
        <w:t>）中有关该项目</w:t>
      </w:r>
      <w:r>
        <w:rPr>
          <w:rFonts w:hint="eastAsia" w:ascii="Times New Roman" w:hAnsi="Times New Roman" w:cs="Times New Roman"/>
          <w:color w:val="000000" w:themeColor="text1"/>
          <w:sz w:val="24"/>
          <w:lang w:val="en-US" w:eastAsia="zh-CN"/>
          <w14:textFill>
            <w14:solidFill>
              <w14:schemeClr w14:val="tx1"/>
            </w14:solidFill>
          </w14:textFill>
        </w:rPr>
        <w:t>采购</w:t>
      </w:r>
      <w:r>
        <w:rPr>
          <w:rFonts w:hint="default" w:ascii="Times New Roman" w:hAnsi="Times New Roman" w:cs="Times New Roman"/>
          <w:color w:val="000000" w:themeColor="text1"/>
          <w:sz w:val="24"/>
          <w:lang w:eastAsia="zh-CN"/>
          <w14:textFill>
            <w14:solidFill>
              <w14:schemeClr w14:val="tx1"/>
            </w14:solidFill>
          </w14:textFill>
        </w:rPr>
        <w:t>文件</w:t>
      </w:r>
      <w:r>
        <w:rPr>
          <w:rFonts w:hint="default" w:ascii="Times New Roman" w:hAnsi="Times New Roman" w:cs="Times New Roman"/>
          <w:color w:val="000000" w:themeColor="text1"/>
          <w:sz w:val="24"/>
          <w14:textFill>
            <w14:solidFill>
              <w14:schemeClr w14:val="tx1"/>
            </w14:solidFill>
          </w14:textFill>
        </w:rPr>
        <w:t>的答疑、补遗内容。</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eastAsia" w:ascii="Times New Roman" w:hAnsi="Times New Roman" w:cs="Times New Roman"/>
          <w:color w:val="000000" w:themeColor="text1"/>
          <w:sz w:val="24"/>
          <w:lang w:val="en-US" w:eastAsia="zh-CN"/>
          <w14:textFill>
            <w14:solidFill>
              <w14:schemeClr w14:val="tx1"/>
            </w14:solidFill>
          </w14:textFill>
        </w:rPr>
        <w:t>采购</w:t>
      </w:r>
      <w:r>
        <w:rPr>
          <w:rFonts w:hint="default" w:ascii="Times New Roman" w:hAnsi="Times New Roman" w:cs="Times New Roman"/>
          <w:color w:val="000000" w:themeColor="text1"/>
          <w:sz w:val="24"/>
          <w:lang w:eastAsia="zh-CN"/>
          <w14:textFill>
            <w14:solidFill>
              <w14:schemeClr w14:val="tx1"/>
            </w14:solidFill>
          </w14:textFill>
        </w:rPr>
        <w:t>文件</w:t>
      </w:r>
      <w:r>
        <w:rPr>
          <w:rFonts w:hint="default" w:ascii="Times New Roman" w:hAnsi="Times New Roman" w:cs="Times New Roman"/>
          <w:color w:val="000000" w:themeColor="text1"/>
          <w:sz w:val="24"/>
          <w14:textFill>
            <w14:solidFill>
              <w14:schemeClr w14:val="tx1"/>
            </w14:solidFill>
          </w14:textFill>
        </w:rPr>
        <w:t>澄清、</w:t>
      </w:r>
      <w:r>
        <w:rPr>
          <w:rFonts w:hint="eastAsia" w:ascii="Times New Roman" w:hAnsi="Times New Roman" w:cs="Times New Roman"/>
          <w:color w:val="000000" w:themeColor="text1"/>
          <w:sz w:val="24"/>
          <w:lang w:val="en-US" w:eastAsia="zh-CN"/>
          <w14:textFill>
            <w14:solidFill>
              <w14:schemeClr w14:val="tx1"/>
            </w14:solidFill>
          </w14:textFill>
        </w:rPr>
        <w:t>采购</w:t>
      </w:r>
      <w:r>
        <w:rPr>
          <w:rFonts w:hint="default" w:ascii="Times New Roman" w:hAnsi="Times New Roman" w:cs="Times New Roman"/>
          <w:color w:val="000000" w:themeColor="text1"/>
          <w:sz w:val="24"/>
          <w:lang w:eastAsia="zh-CN"/>
          <w14:textFill>
            <w14:solidFill>
              <w14:schemeClr w14:val="tx1"/>
            </w14:solidFill>
          </w14:textFill>
        </w:rPr>
        <w:t>文件</w:t>
      </w:r>
      <w:r>
        <w:rPr>
          <w:rFonts w:hint="default" w:ascii="Times New Roman" w:hAnsi="Times New Roman" w:cs="Times New Roman"/>
          <w:color w:val="000000" w:themeColor="text1"/>
          <w:sz w:val="24"/>
          <w14:textFill>
            <w14:solidFill>
              <w14:schemeClr w14:val="tx1"/>
            </w14:solidFill>
          </w14:textFill>
        </w:rPr>
        <w:t>修改文件内容均以网上发布的文件为准，当</w:t>
      </w:r>
      <w:r>
        <w:rPr>
          <w:rFonts w:hint="eastAsia" w:ascii="Times New Roman" w:hAnsi="Times New Roman" w:cs="Times New Roman"/>
          <w:color w:val="000000" w:themeColor="text1"/>
          <w:sz w:val="24"/>
          <w:lang w:val="en-US" w:eastAsia="zh-CN"/>
          <w14:textFill>
            <w14:solidFill>
              <w14:schemeClr w14:val="tx1"/>
            </w14:solidFill>
          </w14:textFill>
        </w:rPr>
        <w:t>采购</w:t>
      </w:r>
      <w:r>
        <w:rPr>
          <w:rFonts w:hint="default" w:ascii="Times New Roman" w:hAnsi="Times New Roman" w:cs="Times New Roman"/>
          <w:color w:val="000000" w:themeColor="text1"/>
          <w:sz w:val="24"/>
          <w:lang w:eastAsia="zh-CN"/>
          <w14:textFill>
            <w14:solidFill>
              <w14:schemeClr w14:val="tx1"/>
            </w14:solidFill>
          </w14:textFill>
        </w:rPr>
        <w:t>文件</w:t>
      </w:r>
      <w:r>
        <w:rPr>
          <w:rFonts w:hint="default"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采购</w:t>
      </w:r>
      <w:r>
        <w:rPr>
          <w:rFonts w:hint="default" w:ascii="Times New Roman" w:hAnsi="Times New Roman" w:cs="Times New Roman"/>
          <w:color w:val="000000" w:themeColor="text1"/>
          <w:sz w:val="24"/>
          <w:lang w:eastAsia="zh-CN"/>
          <w14:textFill>
            <w14:solidFill>
              <w14:schemeClr w14:val="tx1"/>
            </w14:solidFill>
          </w14:textFill>
        </w:rPr>
        <w:t>文件</w:t>
      </w:r>
      <w:r>
        <w:rPr>
          <w:rFonts w:hint="default" w:ascii="Times New Roman" w:hAnsi="Times New Roman" w:cs="Times New Roman"/>
          <w:color w:val="000000" w:themeColor="text1"/>
          <w:sz w:val="24"/>
          <w14:textFill>
            <w14:solidFill>
              <w14:schemeClr w14:val="tx1"/>
            </w14:solidFill>
          </w14:textFill>
        </w:rPr>
        <w:t>澄清、</w:t>
      </w:r>
      <w:r>
        <w:rPr>
          <w:rFonts w:hint="eastAsia" w:ascii="Times New Roman" w:hAnsi="Times New Roman" w:cs="Times New Roman"/>
          <w:color w:val="000000" w:themeColor="text1"/>
          <w:sz w:val="24"/>
          <w:lang w:val="en-US" w:eastAsia="zh-CN"/>
          <w14:textFill>
            <w14:solidFill>
              <w14:schemeClr w14:val="tx1"/>
            </w14:solidFill>
          </w14:textFill>
        </w:rPr>
        <w:t>采购</w:t>
      </w:r>
      <w:r>
        <w:rPr>
          <w:rFonts w:hint="default" w:ascii="Times New Roman" w:hAnsi="Times New Roman" w:cs="Times New Roman"/>
          <w:color w:val="000000" w:themeColor="text1"/>
          <w:sz w:val="24"/>
          <w:lang w:eastAsia="zh-CN"/>
          <w14:textFill>
            <w14:solidFill>
              <w14:schemeClr w14:val="tx1"/>
            </w14:solidFill>
          </w14:textFill>
        </w:rPr>
        <w:t>文件</w:t>
      </w:r>
      <w:r>
        <w:rPr>
          <w:rFonts w:hint="default" w:ascii="Times New Roman" w:hAnsi="Times New Roman" w:cs="Times New Roman"/>
          <w:color w:val="000000" w:themeColor="text1"/>
          <w:sz w:val="24"/>
          <w14:textFill>
            <w14:solidFill>
              <w14:schemeClr w14:val="tx1"/>
            </w14:solidFill>
          </w14:textFill>
        </w:rPr>
        <w:t>修改文件内容前后相互矛盾时，以最后发出的为准。</w:t>
      </w:r>
    </w:p>
    <w:p>
      <w:pPr>
        <w:pStyle w:val="3"/>
        <w:numPr>
          <w:ilvl w:val="0"/>
          <w:numId w:val="0"/>
        </w:numPr>
        <w:spacing w:before="0" w:after="0"/>
        <w:rPr>
          <w:rFonts w:hint="default" w:ascii="Times New Roman" w:hAnsi="Times New Roman" w:cs="Times New Roman"/>
          <w:szCs w:val="28"/>
        </w:rPr>
      </w:pPr>
      <w:bookmarkStart w:id="170" w:name="_Toc16862"/>
      <w:bookmarkStart w:id="171" w:name="_Toc19604"/>
      <w:r>
        <w:rPr>
          <w:rFonts w:hint="default" w:ascii="Times New Roman" w:hAnsi="Times New Roman" w:cs="Times New Roman"/>
          <w:szCs w:val="28"/>
        </w:rPr>
        <w:t>三、</w:t>
      </w:r>
      <w:r>
        <w:rPr>
          <w:rFonts w:hint="default" w:ascii="Times New Roman" w:hAnsi="Times New Roman" w:cs="Times New Roman"/>
          <w:szCs w:val="28"/>
          <w:lang w:eastAsia="zh-CN"/>
        </w:rPr>
        <w:t>响应文件</w:t>
      </w:r>
      <w:r>
        <w:rPr>
          <w:rFonts w:hint="default" w:ascii="Times New Roman" w:hAnsi="Times New Roman" w:cs="Times New Roman"/>
          <w:szCs w:val="28"/>
        </w:rPr>
        <w:t>的编制</w:t>
      </w:r>
      <w:bookmarkEnd w:id="170"/>
      <w:bookmarkEnd w:id="171"/>
    </w:p>
    <w:p>
      <w:pPr>
        <w:pStyle w:val="4"/>
        <w:numPr>
          <w:ilvl w:val="2"/>
          <w:numId w:val="0"/>
        </w:numPr>
        <w:tabs>
          <w:tab w:val="clear" w:pos="360"/>
        </w:tabs>
        <w:spacing w:before="0" w:after="0"/>
        <w:jc w:val="both"/>
        <w:rPr>
          <w:rFonts w:hint="eastAsia" w:hAnsi="宋体"/>
          <w:szCs w:val="24"/>
        </w:rPr>
      </w:pPr>
      <w:bookmarkStart w:id="172" w:name="_Toc49518953"/>
      <w:bookmarkStart w:id="173" w:name="_Toc10897"/>
      <w:bookmarkStart w:id="174" w:name="_Toc24276"/>
      <w:bookmarkStart w:id="175" w:name="_Toc86124052"/>
      <w:bookmarkStart w:id="176" w:name="_Toc12604"/>
      <w:bookmarkStart w:id="177" w:name="_Toc8349"/>
      <w:bookmarkStart w:id="178" w:name="_Toc1516"/>
      <w:bookmarkStart w:id="179" w:name="_Toc9543"/>
      <w:bookmarkStart w:id="180" w:name="_Toc337822223"/>
      <w:bookmarkStart w:id="181" w:name="_Toc6555"/>
      <w:r>
        <w:rPr>
          <w:rFonts w:hint="eastAsia" w:ascii="Times New Roman" w:hAnsi="Times New Roman" w:eastAsia="宋体" w:cs="Times New Roman"/>
          <w:sz w:val="24"/>
          <w:szCs w:val="24"/>
          <w:lang w:val="en-US" w:eastAsia="zh-CN"/>
        </w:rPr>
        <w:t>13.</w:t>
      </w:r>
      <w:bookmarkEnd w:id="172"/>
      <w:bookmarkEnd w:id="173"/>
      <w:bookmarkEnd w:id="174"/>
      <w:bookmarkEnd w:id="175"/>
      <w:bookmarkEnd w:id="176"/>
      <w:bookmarkEnd w:id="177"/>
      <w:bookmarkEnd w:id="178"/>
      <w:bookmarkEnd w:id="179"/>
      <w:bookmarkEnd w:id="180"/>
      <w:bookmarkEnd w:id="181"/>
      <w:bookmarkStart w:id="182" w:name="_Toc327533970"/>
      <w:r>
        <w:rPr>
          <w:rFonts w:hAnsi="宋体"/>
          <w:szCs w:val="24"/>
        </w:rPr>
        <w:t>响应文件编写注意事项</w:t>
      </w:r>
      <w:bookmarkEnd w:id="182"/>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13</w:t>
      </w:r>
      <w:r>
        <w:rPr>
          <w:rFonts w:hint="default" w:ascii="Times New Roman" w:hAnsi="Times New Roman" w:cs="Times New Roman"/>
          <w:color w:val="000000" w:themeColor="text1"/>
          <w:sz w:val="24"/>
          <w:lang w:eastAsia="zh-CN"/>
          <w14:textFill>
            <w14:solidFill>
              <w14:schemeClr w14:val="tx1"/>
            </w14:solidFill>
          </w14:textFill>
        </w:rPr>
        <w:t>.1 供应商应仔细阅读协商文件，在完全了解采购的内容、技术性能要求（见第五章“技术要求”）和商务条件后，编写响应文件。</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13</w:t>
      </w:r>
      <w:r>
        <w:rPr>
          <w:rFonts w:hint="default" w:ascii="Times New Roman" w:hAnsi="Times New Roman" w:cs="Times New Roman"/>
          <w:color w:val="000000" w:themeColor="text1"/>
          <w:sz w:val="24"/>
          <w:lang w:eastAsia="zh-CN"/>
          <w14:textFill>
            <w14:solidFill>
              <w14:schemeClr w14:val="tx1"/>
            </w14:solidFill>
          </w14:textFill>
        </w:rPr>
        <w:t>.2</w:t>
      </w:r>
      <w:r>
        <w:rPr>
          <w:rFonts w:hint="eastAsia" w:ascii="Times New Roman" w:hAnsi="Times New Roman" w:cs="Times New Roman"/>
          <w:color w:val="000000" w:themeColor="text1"/>
          <w:sz w:val="24"/>
          <w:lang w:eastAsia="zh-CN"/>
          <w14:textFill>
            <w14:solidFill>
              <w14:schemeClr w14:val="tx1"/>
            </w14:solidFill>
          </w14:textFill>
        </w:rPr>
        <w:t>对协商文件提出的实质性要求和条件作出响应是指供应商必须对协商文件中规定的成交实质性要求和条件作出满足或者优于原要求和条件的承诺，并提供相应的证明材料。</w:t>
      </w:r>
    </w:p>
    <w:p>
      <w:pPr>
        <w:spacing w:line="360" w:lineRule="auto"/>
        <w:jc w:val="left"/>
        <w:rPr>
          <w:rFonts w:hint="eastAsia" w:ascii="Times New Roman" w:hAnsi="Times New Roman" w:cs="Times New Roman"/>
          <w:b/>
          <w:bCs/>
          <w:color w:val="auto"/>
          <w:sz w:val="24"/>
          <w:lang w:eastAsia="zh-CN"/>
        </w:rPr>
      </w:pPr>
      <w:bookmarkStart w:id="183" w:name="_Toc86124054"/>
      <w:bookmarkStart w:id="184" w:name="_Toc327533971"/>
      <w:r>
        <w:rPr>
          <w:rFonts w:hint="eastAsia" w:ascii="Times New Roman" w:hAnsi="Times New Roman" w:cs="Times New Roman"/>
          <w:b/>
          <w:bCs/>
          <w:color w:val="auto"/>
          <w:sz w:val="24"/>
          <w:lang w:val="en-US" w:eastAsia="zh-CN"/>
        </w:rPr>
        <w:t>14.</w:t>
      </w:r>
      <w:r>
        <w:rPr>
          <w:rFonts w:hint="default" w:ascii="Times New Roman" w:hAnsi="Times New Roman" w:cs="Times New Roman"/>
          <w:b/>
          <w:bCs/>
          <w:color w:val="auto"/>
          <w:sz w:val="24"/>
          <w:lang w:eastAsia="zh-CN"/>
        </w:rPr>
        <w:t>响应文件构成</w:t>
      </w:r>
      <w:bookmarkEnd w:id="183"/>
      <w:bookmarkEnd w:id="184"/>
    </w:p>
    <w:p>
      <w:pPr>
        <w:spacing w:line="360" w:lineRule="auto"/>
        <w:ind w:firstLine="480" w:firstLineChars="200"/>
        <w:jc w:val="left"/>
        <w:rPr>
          <w:rFonts w:hint="default"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14</w:t>
      </w:r>
      <w:r>
        <w:rPr>
          <w:rFonts w:hint="default" w:ascii="Times New Roman" w:hAnsi="Times New Roman" w:cs="Times New Roman"/>
          <w:color w:val="000000" w:themeColor="text1"/>
          <w:sz w:val="24"/>
          <w:lang w:eastAsia="zh-CN"/>
          <w14:textFill>
            <w14:solidFill>
              <w14:schemeClr w14:val="tx1"/>
            </w14:solidFill>
          </w14:textFill>
        </w:rPr>
        <w:t>.1 供应商编写的响应文件应由下列部分构成，</w:t>
      </w:r>
      <w:r>
        <w:rPr>
          <w:rFonts w:hint="eastAsia" w:ascii="Times New Roman" w:hAnsi="Times New Roman" w:cs="Times New Roman"/>
          <w:color w:val="000000" w:themeColor="text1"/>
          <w:sz w:val="24"/>
          <w:lang w:eastAsia="zh-CN"/>
          <w14:textFill>
            <w14:solidFill>
              <w14:schemeClr w14:val="tx1"/>
            </w14:solidFill>
          </w14:textFill>
        </w:rPr>
        <w:t>并按第四章“响应文件格式”要求填写。有关文件的提交如未特别注明需提供原件的，可提供复印件。</w:t>
      </w:r>
    </w:p>
    <w:p>
      <w:pPr>
        <w:spacing w:line="360" w:lineRule="auto"/>
        <w:ind w:firstLine="480" w:firstLineChars="200"/>
        <w:jc w:val="left"/>
        <w:rPr>
          <w:rFonts w:hint="default"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资格证明文件；</w:t>
      </w:r>
    </w:p>
    <w:p>
      <w:pPr>
        <w:spacing w:line="360" w:lineRule="auto"/>
        <w:ind w:firstLine="480" w:firstLineChars="200"/>
        <w:jc w:val="left"/>
        <w:rPr>
          <w:rFonts w:hint="default"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协商申请函；</w:t>
      </w:r>
    </w:p>
    <w:p>
      <w:pPr>
        <w:spacing w:line="360" w:lineRule="auto"/>
        <w:ind w:firstLine="480" w:firstLineChars="200"/>
        <w:jc w:val="left"/>
        <w:rPr>
          <w:rFonts w:hint="default"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报价表（报价一览表、报价组成表）；</w:t>
      </w:r>
    </w:p>
    <w:p>
      <w:pPr>
        <w:spacing w:line="360" w:lineRule="auto"/>
        <w:ind w:firstLine="480" w:firstLineChars="200"/>
        <w:jc w:val="left"/>
        <w:rPr>
          <w:rFonts w:hint="default"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商务条款偏离表；</w:t>
      </w:r>
    </w:p>
    <w:p>
      <w:pPr>
        <w:spacing w:line="360" w:lineRule="auto"/>
        <w:ind w:firstLine="480" w:firstLineChars="200"/>
        <w:jc w:val="left"/>
        <w:rPr>
          <w:rFonts w:hint="default"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构成响应文件的其他资料：详见</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供应商须知前附表</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要求。</w:t>
      </w:r>
    </w:p>
    <w:p>
      <w:pPr>
        <w:spacing w:line="360" w:lineRule="auto"/>
        <w:ind w:firstLine="480" w:firstLineChars="200"/>
        <w:jc w:val="left"/>
        <w:rPr>
          <w:rFonts w:hint="default"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14</w:t>
      </w:r>
      <w:r>
        <w:rPr>
          <w:rFonts w:hint="default" w:ascii="Times New Roman" w:hAnsi="Times New Roman" w:cs="Times New Roman"/>
          <w:color w:val="000000" w:themeColor="text1"/>
          <w:sz w:val="24"/>
          <w:lang w:eastAsia="zh-CN"/>
          <w14:textFill>
            <w14:solidFill>
              <w14:schemeClr w14:val="tx1"/>
            </w14:solidFill>
          </w14:textFill>
        </w:rPr>
        <w:t>.2</w:t>
      </w:r>
      <w:r>
        <w:rPr>
          <w:rFonts w:hint="eastAsia" w:ascii="Times New Roman" w:hAnsi="Times New Roman" w:cs="Times New Roman"/>
          <w:color w:val="000000" w:themeColor="text1"/>
          <w:sz w:val="24"/>
          <w:lang w:eastAsia="zh-CN"/>
          <w14:textFill>
            <w14:solidFill>
              <w14:schemeClr w14:val="tx1"/>
            </w14:solidFill>
          </w14:textFill>
        </w:rPr>
        <w:t>供应商同时参与多个包（若分包时）谈判的，响应文件应按包分别编制，单独成册。</w:t>
      </w:r>
    </w:p>
    <w:p>
      <w:pPr>
        <w:spacing w:line="360" w:lineRule="auto"/>
        <w:jc w:val="left"/>
        <w:rPr>
          <w:rFonts w:hint="eastAsia" w:ascii="Times New Roman" w:hAnsi="Times New Roman" w:cs="Times New Roman"/>
          <w:b/>
          <w:bCs/>
          <w:color w:val="auto"/>
          <w:sz w:val="24"/>
          <w:lang w:eastAsia="zh-CN"/>
        </w:rPr>
      </w:pPr>
      <w:bookmarkStart w:id="185" w:name="_Toc86124056"/>
      <w:bookmarkStart w:id="186" w:name="_Toc327533972"/>
      <w:r>
        <w:rPr>
          <w:rFonts w:hint="eastAsia" w:ascii="Times New Roman" w:hAnsi="Times New Roman" w:cs="Times New Roman"/>
          <w:b/>
          <w:bCs/>
          <w:color w:val="auto"/>
          <w:sz w:val="24"/>
          <w:lang w:val="en-US" w:eastAsia="zh-CN"/>
        </w:rPr>
        <w:t>15.</w:t>
      </w:r>
      <w:r>
        <w:rPr>
          <w:rFonts w:hint="eastAsia" w:ascii="Times New Roman" w:hAnsi="Times New Roman" w:cs="Times New Roman"/>
          <w:b/>
          <w:bCs/>
          <w:color w:val="auto"/>
          <w:sz w:val="24"/>
          <w:lang w:eastAsia="zh-CN"/>
        </w:rPr>
        <w:t>★</w:t>
      </w:r>
      <w:r>
        <w:rPr>
          <w:rFonts w:hint="default" w:ascii="Times New Roman" w:hAnsi="Times New Roman" w:cs="Times New Roman"/>
          <w:b/>
          <w:bCs/>
          <w:color w:val="auto"/>
          <w:sz w:val="24"/>
          <w:lang w:eastAsia="zh-CN"/>
        </w:rPr>
        <w:t>报价</w:t>
      </w:r>
      <w:bookmarkEnd w:id="185"/>
      <w:r>
        <w:rPr>
          <w:rFonts w:hint="default" w:ascii="Times New Roman" w:hAnsi="Times New Roman" w:cs="Times New Roman"/>
          <w:b/>
          <w:bCs/>
          <w:color w:val="auto"/>
          <w:sz w:val="24"/>
          <w:lang w:eastAsia="zh-CN"/>
        </w:rPr>
        <w:t>和报价货币</w:t>
      </w:r>
      <w:bookmarkEnd w:id="186"/>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eastAsia="zh-CN"/>
          <w14:textFill>
            <w14:solidFill>
              <w14:schemeClr w14:val="tx1"/>
            </w14:solidFill>
          </w14:textFill>
        </w:rPr>
        <w:t>供应商须就</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技术要求</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中所参与协商的分包中货物内容作完整唯一报价。</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2供应商</w:t>
      </w:r>
      <w:r>
        <w:rPr>
          <w:rFonts w:hint="default" w:ascii="Times New Roman" w:hAnsi="Times New Roman" w:cs="Times New Roman"/>
          <w:color w:val="000000" w:themeColor="text1"/>
          <w:sz w:val="24"/>
          <w:lang w:eastAsia="zh-CN"/>
          <w14:textFill>
            <w14:solidFill>
              <w14:schemeClr w14:val="tx1"/>
            </w14:solidFill>
          </w14:textFill>
        </w:rPr>
        <w:t>应依据谈判文件的要求及有关资料，</w:t>
      </w:r>
      <w:r>
        <w:rPr>
          <w:rFonts w:hint="eastAsia" w:ascii="Times New Roman" w:hAnsi="Times New Roman" w:cs="Times New Roman"/>
          <w:color w:val="000000" w:themeColor="text1"/>
          <w:sz w:val="24"/>
          <w:lang w:eastAsia="zh-CN"/>
          <w14:textFill>
            <w14:solidFill>
              <w14:schemeClr w14:val="tx1"/>
            </w14:solidFill>
          </w14:textFill>
        </w:rPr>
        <w:t>执行</w:t>
      </w:r>
      <w:r>
        <w:rPr>
          <w:rFonts w:hint="default" w:ascii="Times New Roman" w:hAnsi="Times New Roman" w:cs="Times New Roman"/>
          <w:color w:val="000000" w:themeColor="text1"/>
          <w:sz w:val="24"/>
          <w:lang w:eastAsia="zh-CN"/>
          <w14:textFill>
            <w14:solidFill>
              <w14:schemeClr w14:val="tx1"/>
            </w14:solidFill>
          </w14:textFill>
        </w:rPr>
        <w:t>国家或行业现行技术经济标准、定额及规范，自行测算出满足</w:t>
      </w:r>
      <w:r>
        <w:rPr>
          <w:rFonts w:hint="eastAsia" w:ascii="Times New Roman" w:hAnsi="Times New Roman" w:cs="Times New Roman"/>
          <w:color w:val="000000" w:themeColor="text1"/>
          <w:sz w:val="24"/>
          <w:lang w:eastAsia="zh-CN"/>
          <w14:textFill>
            <w14:solidFill>
              <w14:schemeClr w14:val="tx1"/>
            </w14:solidFill>
          </w14:textFill>
        </w:rPr>
        <w:t>采购</w:t>
      </w:r>
      <w:r>
        <w:rPr>
          <w:rFonts w:hint="default" w:ascii="Times New Roman" w:hAnsi="Times New Roman" w:cs="Times New Roman"/>
          <w:color w:val="000000" w:themeColor="text1"/>
          <w:sz w:val="24"/>
          <w:lang w:eastAsia="zh-CN"/>
          <w14:textFill>
            <w14:solidFill>
              <w14:schemeClr w14:val="tx1"/>
            </w14:solidFill>
          </w14:textFill>
        </w:rPr>
        <w:t>要求的竞争性报价。</w:t>
      </w:r>
      <w:r>
        <w:rPr>
          <w:rFonts w:hint="eastAsia" w:ascii="Times New Roman" w:hAnsi="Times New Roman" w:cs="Times New Roman"/>
          <w:color w:val="000000" w:themeColor="text1"/>
          <w:sz w:val="24"/>
          <w:lang w:eastAsia="zh-CN"/>
          <w14:textFill>
            <w14:solidFill>
              <w14:schemeClr w14:val="tx1"/>
            </w14:solidFill>
          </w14:textFill>
        </w:rPr>
        <w:t>报价必须包含一切费用，包括但不限于服务费、技术支持服务费、人员工资、验收费、市场价格的变化、利润及税金等</w:t>
      </w:r>
      <w:r>
        <w:rPr>
          <w:rFonts w:hint="default" w:ascii="Times New Roman" w:hAnsi="Times New Roman" w:cs="Times New Roman"/>
          <w:color w:val="000000" w:themeColor="text1"/>
          <w:sz w:val="24"/>
          <w:lang w:eastAsia="zh-CN"/>
          <w14:textFill>
            <w14:solidFill>
              <w14:schemeClr w14:val="tx1"/>
            </w14:solidFill>
          </w14:textFill>
        </w:rPr>
        <w:t>，该报价应符合国内行情并能保证</w:t>
      </w:r>
      <w:r>
        <w:rPr>
          <w:rFonts w:hint="eastAsia" w:ascii="Times New Roman" w:hAnsi="Times New Roman" w:cs="Times New Roman"/>
          <w:color w:val="000000" w:themeColor="text1"/>
          <w:sz w:val="24"/>
          <w:lang w:eastAsia="zh-CN"/>
          <w14:textFill>
            <w14:solidFill>
              <w14:schemeClr w14:val="tx1"/>
            </w14:solidFill>
          </w14:textFill>
        </w:rPr>
        <w:t>供应商</w:t>
      </w:r>
      <w:r>
        <w:rPr>
          <w:rFonts w:hint="default" w:ascii="Times New Roman" w:hAnsi="Times New Roman" w:cs="Times New Roman"/>
          <w:color w:val="000000" w:themeColor="text1"/>
          <w:sz w:val="24"/>
          <w:lang w:eastAsia="zh-CN"/>
          <w14:textFill>
            <w14:solidFill>
              <w14:schemeClr w14:val="tx1"/>
            </w14:solidFill>
          </w14:textFill>
        </w:rPr>
        <w:t>完成履行合同所需的一切工作。合同一旦签订，此合同价格在合同实施期间将不因市场价格的变化而调整</w:t>
      </w:r>
      <w:r>
        <w:rPr>
          <w:rFonts w:hint="eastAsia" w:ascii="Times New Roman" w:hAnsi="Times New Roman" w:cs="Times New Roman"/>
          <w:color w:val="000000" w:themeColor="text1"/>
          <w:sz w:val="24"/>
          <w:lang w:eastAsia="zh-CN"/>
          <w14:textFill>
            <w14:solidFill>
              <w14:schemeClr w14:val="tx1"/>
            </w14:solidFill>
          </w14:textFill>
        </w:rPr>
        <w:t>。</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技术服务费用包括：现场服务和人员培训的费用以及技术咨询协调费用等。</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eastAsia" w:ascii="Times New Roman" w:hAnsi="Times New Roman" w:cs="Times New Roman"/>
          <w:color w:val="000000" w:themeColor="text1"/>
          <w:sz w:val="24"/>
          <w:lang w:eastAsia="zh-CN"/>
          <w14:textFill>
            <w14:solidFill>
              <w14:schemeClr w14:val="tx1"/>
            </w14:solidFill>
          </w14:textFill>
        </w:rPr>
        <w:t>.4供应商不得抬高报价，也不应低于成本价(或进价)报价。</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5</w:t>
      </w:r>
      <w:r>
        <w:rPr>
          <w:rFonts w:hint="default" w:ascii="Times New Roman" w:hAnsi="Times New Roman" w:cs="Times New Roman"/>
          <w:color w:val="000000" w:themeColor="text1"/>
          <w:sz w:val="24"/>
          <w:lang w:eastAsia="zh-CN"/>
          <w14:textFill>
            <w14:solidFill>
              <w14:schemeClr w14:val="tx1"/>
            </w14:solidFill>
          </w14:textFill>
        </w:rPr>
        <w:t>报价货币为人民币。</w:t>
      </w:r>
    </w:p>
    <w:p>
      <w:pPr>
        <w:spacing w:line="360" w:lineRule="auto"/>
        <w:jc w:val="left"/>
        <w:rPr>
          <w:rFonts w:hint="eastAsia" w:ascii="Times New Roman" w:hAnsi="Times New Roman" w:cs="Times New Roman"/>
          <w:b/>
          <w:bCs/>
          <w:color w:val="000000" w:themeColor="text1"/>
          <w:sz w:val="24"/>
          <w:lang w:eastAsia="zh-CN"/>
          <w14:textFill>
            <w14:solidFill>
              <w14:schemeClr w14:val="tx1"/>
            </w14:solidFill>
          </w14:textFill>
        </w:rPr>
      </w:pPr>
      <w:bookmarkStart w:id="187" w:name="_Toc327533973"/>
      <w:bookmarkStart w:id="188" w:name="_Toc86124058"/>
      <w:r>
        <w:rPr>
          <w:rFonts w:hint="eastAsia" w:ascii="Times New Roman" w:hAnsi="Times New Roman" w:cs="Times New Roman"/>
          <w:b/>
          <w:bCs/>
          <w:color w:val="000000" w:themeColor="text1"/>
          <w:sz w:val="24"/>
          <w:lang w:val="en-US" w:eastAsia="zh-CN"/>
          <w14:textFill>
            <w14:solidFill>
              <w14:schemeClr w14:val="tx1"/>
            </w14:solidFill>
          </w14:textFill>
        </w:rPr>
        <w:t>16.</w:t>
      </w:r>
      <w:r>
        <w:rPr>
          <w:rFonts w:hint="default" w:ascii="Times New Roman" w:hAnsi="Times New Roman" w:cs="Times New Roman"/>
          <w:b/>
          <w:bCs/>
          <w:color w:val="000000" w:themeColor="text1"/>
          <w:sz w:val="24"/>
          <w:lang w:eastAsia="zh-CN"/>
          <w14:textFill>
            <w14:solidFill>
              <w14:schemeClr w14:val="tx1"/>
            </w14:solidFill>
          </w14:textFill>
        </w:rPr>
        <w:t>有效期</w:t>
      </w:r>
      <w:bookmarkEnd w:id="187"/>
      <w:bookmarkEnd w:id="188"/>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6</w:t>
      </w:r>
      <w:r>
        <w:rPr>
          <w:rFonts w:hint="default" w:ascii="Times New Roman" w:hAnsi="Times New Roman" w:cs="Times New Roman"/>
          <w:color w:val="000000" w:themeColor="text1"/>
          <w:sz w:val="24"/>
          <w:lang w:eastAsia="zh-CN"/>
          <w14:textFill>
            <w14:solidFill>
              <w14:schemeClr w14:val="tx1"/>
            </w14:solidFill>
          </w14:textFill>
        </w:rPr>
        <w:t>.1 在“供应商须知前附表”规定的有效期内，供应商不得要求撤销或修改其响应文件。</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6</w:t>
      </w:r>
      <w:r>
        <w:rPr>
          <w:rFonts w:hint="default" w:ascii="Times New Roman" w:hAnsi="Times New Roman" w:cs="Times New Roman"/>
          <w:color w:val="000000" w:themeColor="text1"/>
          <w:sz w:val="24"/>
          <w:lang w:eastAsia="zh-CN"/>
          <w14:textFill>
            <w14:solidFill>
              <w14:schemeClr w14:val="tx1"/>
            </w14:solidFill>
          </w14:textFill>
        </w:rPr>
        <w:t>.2 因特殊情况需要延长有效期的，采购代理机构以书面形式通知所有供应商延长有效期。供应商同意延长的，应相应延长其保证金的有效期，但不得要求或被允许修改或撤销其响应文件；供应商拒绝延长的，其</w:t>
      </w:r>
      <w:r>
        <w:rPr>
          <w:rFonts w:hint="eastAsia" w:ascii="Times New Roman" w:hAnsi="Times New Roman" w:cs="Times New Roman"/>
          <w:color w:val="000000" w:themeColor="text1"/>
          <w:sz w:val="24"/>
          <w:lang w:eastAsia="zh-CN"/>
          <w14:textFill>
            <w14:solidFill>
              <w14:schemeClr w14:val="tx1"/>
            </w14:solidFill>
          </w14:textFill>
        </w:rPr>
        <w:t>响应文件</w:t>
      </w:r>
      <w:r>
        <w:rPr>
          <w:rFonts w:hint="default" w:ascii="Times New Roman" w:hAnsi="Times New Roman" w:cs="Times New Roman"/>
          <w:color w:val="000000" w:themeColor="text1"/>
          <w:sz w:val="24"/>
          <w:lang w:eastAsia="zh-CN"/>
          <w14:textFill>
            <w14:solidFill>
              <w14:schemeClr w14:val="tx1"/>
            </w14:solidFill>
          </w14:textFill>
        </w:rPr>
        <w:t>失效，但供应商有权收回其保证金。</w:t>
      </w:r>
    </w:p>
    <w:p>
      <w:pPr>
        <w:spacing w:line="360" w:lineRule="auto"/>
        <w:jc w:val="left"/>
        <w:rPr>
          <w:rFonts w:hint="eastAsia" w:ascii="Times New Roman" w:hAnsi="Times New Roman" w:cs="Times New Roman"/>
          <w:b/>
          <w:bCs/>
          <w:color w:val="000000" w:themeColor="text1"/>
          <w:sz w:val="24"/>
          <w:lang w:eastAsia="zh-CN"/>
          <w14:textFill>
            <w14:solidFill>
              <w14:schemeClr w14:val="tx1"/>
            </w14:solidFill>
          </w14:textFill>
        </w:rPr>
      </w:pPr>
      <w:bookmarkStart w:id="189" w:name="_Toc86124059"/>
      <w:bookmarkStart w:id="190" w:name="_Toc327533974"/>
      <w:r>
        <w:rPr>
          <w:rFonts w:hint="eastAsia" w:ascii="Times New Roman" w:hAnsi="Times New Roman" w:cs="Times New Roman"/>
          <w:b/>
          <w:bCs/>
          <w:color w:val="000000" w:themeColor="text1"/>
          <w:sz w:val="24"/>
          <w:lang w:val="en-US" w:eastAsia="zh-CN"/>
          <w14:textFill>
            <w14:solidFill>
              <w14:schemeClr w14:val="tx1"/>
            </w14:solidFill>
          </w14:textFill>
        </w:rPr>
        <w:t>17.</w:t>
      </w:r>
      <w:r>
        <w:rPr>
          <w:rFonts w:hint="default" w:ascii="Times New Roman" w:hAnsi="Times New Roman" w:cs="Times New Roman"/>
          <w:b/>
          <w:bCs/>
          <w:color w:val="000000" w:themeColor="text1"/>
          <w:sz w:val="24"/>
          <w:lang w:eastAsia="zh-CN"/>
          <w14:textFill>
            <w14:solidFill>
              <w14:schemeClr w14:val="tx1"/>
            </w14:solidFill>
          </w14:textFill>
        </w:rPr>
        <w:t>响应文件的</w:t>
      </w:r>
      <w:bookmarkEnd w:id="189"/>
      <w:bookmarkEnd w:id="190"/>
      <w:r>
        <w:rPr>
          <w:rFonts w:hint="eastAsia" w:ascii="Times New Roman" w:hAnsi="Times New Roman" w:cs="Times New Roman"/>
          <w:b/>
          <w:bCs/>
          <w:color w:val="000000" w:themeColor="text1"/>
          <w:sz w:val="24"/>
          <w:lang w:eastAsia="zh-CN"/>
          <w14:textFill>
            <w14:solidFill>
              <w14:schemeClr w14:val="tx1"/>
            </w14:solidFill>
          </w14:textFill>
        </w:rPr>
        <w:t>编制</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.1投标文件全部采用电子文档，投标人应安装客户端软件—“政采云电子交易客户端”，并按照招标文件和政采云电子交易平台的要求编制，编制后应进行电子签名及加密。</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.2如投标人提交的电子标书不符合</w:t>
      </w: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.1要求或开标时无法读取导入或解密，其投标文件将不予受理。</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.3投标文件应尽量避免涂改、行间插字或删除。如果出现上述情况，改动之处应加电子签章或由投标人的法定代表人或其委托代理人电子签名或签字确认。</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.4关键内容字迹潦草、表达不清、未按要求填写而导致非唯一理解，视为未实质性响应招标文件的投标文件。</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.5投标文件中提供的资料（扫描件），内容必须清晰可辨，若内容模糊，无法辨识，均视为未提供。</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.6响应文件中对协商文件商务条款及技术要求的应答出现完全或绝大部分复制响应文件要求的，视为未实质性响应招标文件的投标文件。</w:t>
      </w:r>
    </w:p>
    <w:p>
      <w:pPr>
        <w:spacing w:line="360" w:lineRule="auto"/>
        <w:ind w:firstLine="480" w:firstLineChars="200"/>
        <w:jc w:val="left"/>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7</w:t>
      </w:r>
      <w:r>
        <w:rPr>
          <w:rFonts w:hint="eastAsia" w:ascii="Times New Roman" w:hAnsi="Times New Roman" w:cs="Times New Roman"/>
          <w:color w:val="000000" w:themeColor="text1"/>
          <w:sz w:val="24"/>
          <w:lang w:eastAsia="zh-CN"/>
          <w14:textFill>
            <w14:solidFill>
              <w14:schemeClr w14:val="tx1"/>
            </w14:solidFill>
          </w14:textFill>
        </w:rPr>
        <w:t>投标文件应由法定代表人或其委托代理人在规定的电子签名处逐一电子签名（电子签名或电子签章），要求盖章处应电子签章（电子签章）。</w:t>
      </w:r>
    </w:p>
    <w:p>
      <w:pPr>
        <w:numPr>
          <w:ilvl w:val="0"/>
          <w:numId w:val="3"/>
        </w:numPr>
        <w:spacing w:line="360" w:lineRule="auto"/>
        <w:jc w:val="left"/>
        <w:rPr>
          <w:rFonts w:hint="eastAsia" w:ascii="Times New Roman" w:hAnsi="Times New Roman"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投标保证金</w:t>
      </w:r>
    </w:p>
    <w:p>
      <w:pPr>
        <w:numPr>
          <w:ilvl w:val="0"/>
          <w:numId w:val="0"/>
        </w:numPr>
        <w:spacing w:line="360" w:lineRule="auto"/>
        <w:ind w:firstLine="480" w:firstLineChars="200"/>
        <w:jc w:val="left"/>
        <w:rPr>
          <w:rFonts w:hint="default"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无。</w:t>
      </w:r>
    </w:p>
    <w:p>
      <w:pPr>
        <w:pStyle w:val="3"/>
        <w:numPr>
          <w:ilvl w:val="0"/>
          <w:numId w:val="0"/>
        </w:numPr>
        <w:spacing w:before="0" w:after="0"/>
        <w:ind w:left="425"/>
        <w:rPr>
          <w:rFonts w:hint="default" w:ascii="Times New Roman" w:hAnsi="Times New Roman" w:cs="Times New Roman"/>
          <w:color w:val="000000" w:themeColor="text1"/>
          <w:szCs w:val="28"/>
          <w14:textFill>
            <w14:solidFill>
              <w14:schemeClr w14:val="tx1"/>
            </w14:solidFill>
          </w14:textFill>
        </w:rPr>
      </w:pPr>
      <w:bookmarkStart w:id="191" w:name="_Toc27239"/>
      <w:r>
        <w:rPr>
          <w:rFonts w:hint="default" w:ascii="Times New Roman" w:hAnsi="Times New Roman" w:cs="Times New Roman"/>
          <w:color w:val="000000" w:themeColor="text1"/>
          <w:szCs w:val="28"/>
          <w14:textFill>
            <w14:solidFill>
              <w14:schemeClr w14:val="tx1"/>
            </w14:solidFill>
          </w14:textFill>
        </w:rPr>
        <w:t>四、响应文件的提交</w:t>
      </w:r>
      <w:bookmarkEnd w:id="160"/>
      <w:bookmarkEnd w:id="161"/>
      <w:bookmarkEnd w:id="162"/>
      <w:bookmarkEnd w:id="163"/>
      <w:bookmarkEnd w:id="164"/>
      <w:bookmarkEnd w:id="165"/>
      <w:bookmarkEnd w:id="166"/>
      <w:bookmarkEnd w:id="191"/>
    </w:p>
    <w:p>
      <w:pPr>
        <w:pStyle w:val="4"/>
        <w:numPr>
          <w:ilvl w:val="2"/>
          <w:numId w:val="0"/>
        </w:numPr>
        <w:spacing w:before="0" w:after="0"/>
        <w:ind w:left="210" w:leftChars="0"/>
        <w:jc w:val="both"/>
        <w:rPr>
          <w:rFonts w:hint="default" w:ascii="Times New Roman" w:hAnsi="Times New Roman" w:cs="Times New Roman"/>
          <w:color w:val="000000" w:themeColor="text1"/>
          <w:szCs w:val="24"/>
          <w14:textFill>
            <w14:solidFill>
              <w14:schemeClr w14:val="tx1"/>
            </w14:solidFill>
          </w14:textFill>
        </w:rPr>
      </w:pPr>
      <w:bookmarkStart w:id="192" w:name="_Toc29335"/>
      <w:bookmarkStart w:id="193" w:name="_Toc337822230"/>
      <w:bookmarkStart w:id="194" w:name="_Toc86124062"/>
      <w:bookmarkStart w:id="195" w:name="_Toc31392"/>
      <w:bookmarkStart w:id="196" w:name="_Toc6533"/>
      <w:bookmarkStart w:id="197" w:name="_Toc16933"/>
      <w:bookmarkStart w:id="198" w:name="_Toc31346"/>
      <w:bookmarkStart w:id="199" w:name="_Toc49518960"/>
      <w:r>
        <w:rPr>
          <w:rFonts w:hint="eastAsia" w:ascii="Times New Roman" w:hAnsi="Times New Roman" w:cs="Times New Roman"/>
          <w:color w:val="000000" w:themeColor="text1"/>
          <w:szCs w:val="24"/>
          <w:lang w:val="en-US" w:eastAsia="zh-CN"/>
          <w14:textFill>
            <w14:solidFill>
              <w14:schemeClr w14:val="tx1"/>
            </w14:solidFill>
          </w14:textFill>
        </w:rPr>
        <w:t>19.</w:t>
      </w:r>
      <w:r>
        <w:rPr>
          <w:rFonts w:hint="default" w:ascii="Times New Roman" w:hAnsi="Times New Roman" w:cs="Times New Roman"/>
          <w:color w:val="000000" w:themeColor="text1"/>
          <w:szCs w:val="24"/>
          <w14:textFill>
            <w14:solidFill>
              <w14:schemeClr w14:val="tx1"/>
            </w14:solidFill>
          </w14:textFill>
        </w:rPr>
        <w:t>响应文件的</w:t>
      </w:r>
      <w:r>
        <w:rPr>
          <w:rFonts w:hint="default" w:ascii="Times New Roman" w:hAnsi="Times New Roman" w:cs="Times New Roman"/>
          <w:color w:val="000000" w:themeColor="text1"/>
          <w:szCs w:val="24"/>
          <w:lang w:val="en-US" w:eastAsia="zh-CN"/>
          <w14:textFill>
            <w14:solidFill>
              <w14:schemeClr w14:val="tx1"/>
            </w14:solidFill>
          </w14:textFill>
        </w:rPr>
        <w:t>密封</w:t>
      </w:r>
      <w:r>
        <w:rPr>
          <w:rFonts w:hint="default" w:ascii="Times New Roman" w:hAnsi="Times New Roman" w:cs="Times New Roman"/>
          <w:color w:val="000000" w:themeColor="text1"/>
          <w:szCs w:val="24"/>
          <w14:textFill>
            <w14:solidFill>
              <w14:schemeClr w14:val="tx1"/>
            </w14:solidFill>
          </w14:textFill>
        </w:rPr>
        <w:t>与标记</w:t>
      </w:r>
      <w:bookmarkEnd w:id="192"/>
      <w:bookmarkEnd w:id="193"/>
      <w:bookmarkEnd w:id="194"/>
      <w:bookmarkEnd w:id="195"/>
      <w:bookmarkEnd w:id="196"/>
      <w:bookmarkEnd w:id="197"/>
      <w:bookmarkEnd w:id="198"/>
      <w:bookmarkEnd w:id="199"/>
      <w:r>
        <w:rPr>
          <w:rFonts w:hint="default" w:ascii="Times New Roman" w:hAnsi="Times New Roman" w:cs="Times New Roman"/>
          <w:b/>
          <w:color w:val="000000" w:themeColor="text1"/>
          <w:sz w:val="24"/>
          <w14:textFill>
            <w14:solidFill>
              <w14:schemeClr w14:val="tx1"/>
            </w14:solidFill>
          </w14:textFill>
        </w:rPr>
        <w:t>与提交</w:t>
      </w:r>
    </w:p>
    <w:p>
      <w:pPr>
        <w:spacing w:line="360" w:lineRule="auto"/>
        <w:ind w:firstLine="480" w:firstLineChars="200"/>
        <w:jc w:val="left"/>
        <w:rPr>
          <w:rFonts w:hint="default" w:ascii="Times New Roman" w:hAnsi="Times New Roman" w:cs="Times New Roman"/>
          <w:sz w:val="24"/>
          <w:szCs w:val="36"/>
        </w:rPr>
      </w:pPr>
      <w:r>
        <w:rPr>
          <w:rFonts w:hint="eastAsia" w:ascii="Times New Roman" w:hAnsi="Times New Roman" w:cs="Times New Roman"/>
          <w:sz w:val="24"/>
          <w:szCs w:val="36"/>
          <w:lang w:val="en-US" w:eastAsia="zh-CN"/>
        </w:rPr>
        <w:t>19</w:t>
      </w:r>
      <w:r>
        <w:rPr>
          <w:rFonts w:hint="default" w:ascii="Times New Roman" w:hAnsi="Times New Roman" w:cs="Times New Roman"/>
          <w:sz w:val="24"/>
          <w:szCs w:val="36"/>
          <w:lang w:val="en-US" w:eastAsia="zh-CN"/>
        </w:rPr>
        <w:t>.1</w:t>
      </w:r>
      <w:r>
        <w:rPr>
          <w:rFonts w:hint="default" w:ascii="Times New Roman" w:hAnsi="Times New Roman" w:cs="Times New Roman"/>
          <w:sz w:val="24"/>
          <w:szCs w:val="36"/>
        </w:rPr>
        <w:t>本项目为全流程电子化项目，通过“政采云”平台（http：//www.zcygov.cn）实行在线电子投标，</w:t>
      </w:r>
      <w:r>
        <w:rPr>
          <w:rFonts w:hint="default" w:ascii="Times New Roman" w:hAnsi="Times New Roman" w:cs="Times New Roman"/>
          <w:sz w:val="24"/>
          <w:szCs w:val="36"/>
          <w:lang w:eastAsia="zh-CN"/>
        </w:rPr>
        <w:t>供应商</w:t>
      </w:r>
      <w:r>
        <w:rPr>
          <w:rFonts w:hint="default" w:ascii="Times New Roman" w:hAnsi="Times New Roman" w:cs="Times New Roman"/>
          <w:sz w:val="24"/>
          <w:szCs w:val="36"/>
        </w:rPr>
        <w:t>应先安装“政采云电子交易客户端”（请自行前往“政采云”平台进行下载），并按照本项目采购文件和“政采云”平台的要求编制、加密后在投标提交截止时间前通过网络上传至“政采云”平台，</w:t>
      </w:r>
      <w:r>
        <w:rPr>
          <w:rFonts w:hint="default" w:ascii="Times New Roman" w:hAnsi="Times New Roman" w:cs="Times New Roman"/>
          <w:sz w:val="24"/>
          <w:szCs w:val="36"/>
          <w:lang w:eastAsia="zh-CN"/>
        </w:rPr>
        <w:t>供应商</w:t>
      </w:r>
      <w:r>
        <w:rPr>
          <w:rFonts w:hint="default" w:ascii="Times New Roman" w:hAnsi="Times New Roman" w:cs="Times New Roman"/>
          <w:sz w:val="24"/>
          <w:szCs w:val="36"/>
        </w:rPr>
        <w:t>在“政采云”平台提交电子</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时，请填写参加远程采购活动经办人联系方式。</w:t>
      </w:r>
    </w:p>
    <w:p>
      <w:pPr>
        <w:spacing w:line="360" w:lineRule="auto"/>
        <w:ind w:firstLine="480" w:firstLineChars="200"/>
        <w:jc w:val="left"/>
        <w:rPr>
          <w:rFonts w:hint="default" w:ascii="Times New Roman" w:hAnsi="Times New Roman" w:cs="Times New Roman"/>
          <w:sz w:val="24"/>
          <w:szCs w:val="36"/>
        </w:rPr>
      </w:pPr>
      <w:r>
        <w:rPr>
          <w:rFonts w:hint="eastAsia" w:ascii="Times New Roman" w:hAnsi="Times New Roman" w:cs="Times New Roman"/>
          <w:sz w:val="24"/>
          <w:szCs w:val="36"/>
          <w:lang w:val="en-US" w:eastAsia="zh-CN"/>
        </w:rPr>
        <w:t>19</w:t>
      </w:r>
      <w:r>
        <w:rPr>
          <w:rFonts w:hint="default" w:ascii="Times New Roman" w:hAnsi="Times New Roman" w:cs="Times New Roman"/>
          <w:sz w:val="24"/>
          <w:szCs w:val="36"/>
          <w:lang w:val="en-US" w:eastAsia="zh-CN"/>
        </w:rPr>
        <w:t>.2</w:t>
      </w:r>
      <w:r>
        <w:rPr>
          <w:rFonts w:hint="default" w:ascii="Times New Roman" w:hAnsi="Times New Roman" w:cs="Times New Roman"/>
          <w:sz w:val="24"/>
          <w:szCs w:val="36"/>
          <w:lang w:eastAsia="zh-CN"/>
        </w:rPr>
        <w:t>供应商</w:t>
      </w:r>
      <w:r>
        <w:rPr>
          <w:rFonts w:hint="default" w:ascii="Times New Roman" w:hAnsi="Times New Roman" w:cs="Times New Roman"/>
          <w:sz w:val="24"/>
          <w:szCs w:val="36"/>
        </w:rPr>
        <w:t>对网上提交的</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必须加密，如果</w:t>
      </w:r>
      <w:r>
        <w:rPr>
          <w:rFonts w:hint="default" w:ascii="Times New Roman" w:hAnsi="Times New Roman" w:cs="Times New Roman"/>
          <w:sz w:val="24"/>
          <w:szCs w:val="36"/>
          <w:lang w:eastAsia="zh-CN"/>
        </w:rPr>
        <w:t>供应商</w:t>
      </w:r>
      <w:r>
        <w:rPr>
          <w:rFonts w:hint="default" w:ascii="Times New Roman" w:hAnsi="Times New Roman" w:cs="Times New Roman"/>
          <w:sz w:val="24"/>
          <w:szCs w:val="36"/>
        </w:rPr>
        <w:t>使用某个数字证书（CA）对</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进行了数字证书（CA）加密，需要在开标过程中使用该数字证书（CA）进行解密，才能读取或导入</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，因</w:t>
      </w:r>
      <w:r>
        <w:rPr>
          <w:rFonts w:hint="default" w:ascii="Times New Roman" w:hAnsi="Times New Roman" w:cs="Times New Roman"/>
          <w:sz w:val="24"/>
          <w:szCs w:val="36"/>
          <w:lang w:eastAsia="zh-CN"/>
        </w:rPr>
        <w:t>供应商</w:t>
      </w:r>
      <w:r>
        <w:rPr>
          <w:rFonts w:hint="default" w:ascii="Times New Roman" w:hAnsi="Times New Roman" w:cs="Times New Roman"/>
          <w:sz w:val="24"/>
          <w:szCs w:val="36"/>
        </w:rPr>
        <w:t>原因造成</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未解密的，视为撤回其响应文件。</w:t>
      </w:r>
    </w:p>
    <w:p>
      <w:pPr>
        <w:spacing w:line="360" w:lineRule="auto"/>
        <w:ind w:firstLine="480" w:firstLineChars="200"/>
        <w:jc w:val="left"/>
        <w:rPr>
          <w:rFonts w:hint="default" w:ascii="Times New Roman" w:hAnsi="Times New Roman" w:cs="Times New Roman"/>
          <w:b/>
          <w:sz w:val="24"/>
          <w:szCs w:val="24"/>
        </w:rPr>
      </w:pPr>
      <w:r>
        <w:rPr>
          <w:rFonts w:hint="eastAsia" w:ascii="Times New Roman" w:hAnsi="Times New Roman" w:cs="Times New Roman"/>
          <w:sz w:val="24"/>
          <w:szCs w:val="36"/>
          <w:lang w:val="en-US" w:eastAsia="zh-CN"/>
        </w:rPr>
        <w:t>19</w:t>
      </w:r>
      <w:r>
        <w:rPr>
          <w:rFonts w:hint="default" w:ascii="Times New Roman" w:hAnsi="Times New Roman" w:cs="Times New Roman"/>
          <w:sz w:val="24"/>
          <w:szCs w:val="36"/>
          <w:lang w:val="en-US" w:eastAsia="zh-CN"/>
        </w:rPr>
        <w:t>.3</w:t>
      </w:r>
      <w:r>
        <w:rPr>
          <w:rFonts w:hint="default" w:ascii="Times New Roman" w:hAnsi="Times New Roman" w:cs="Times New Roman"/>
          <w:sz w:val="24"/>
          <w:szCs w:val="36"/>
        </w:rPr>
        <w:t>网上递交</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应根据</w:t>
      </w:r>
      <w:r>
        <w:rPr>
          <w:rFonts w:hint="eastAsia" w:ascii="Times New Roman" w:hAnsi="Times New Roman" w:cs="Times New Roman"/>
          <w:sz w:val="24"/>
          <w:szCs w:val="36"/>
          <w:lang w:val="en-US" w:eastAsia="zh-CN"/>
        </w:rPr>
        <w:t>采购</w:t>
      </w:r>
      <w:r>
        <w:rPr>
          <w:rFonts w:hint="default" w:ascii="Times New Roman" w:hAnsi="Times New Roman" w:cs="Times New Roman"/>
          <w:sz w:val="24"/>
          <w:szCs w:val="36"/>
          <w:lang w:eastAsia="zh-CN"/>
        </w:rPr>
        <w:t>文件</w:t>
      </w:r>
      <w:r>
        <w:rPr>
          <w:rFonts w:hint="default" w:ascii="Times New Roman" w:hAnsi="Times New Roman" w:cs="Times New Roman"/>
          <w:sz w:val="24"/>
          <w:szCs w:val="36"/>
        </w:rPr>
        <w:t>要求，在提交电子</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截止时间前通过“政采云”平台（http：//www.zcygov.cn）上传相应</w:t>
      </w:r>
      <w:r>
        <w:rPr>
          <w:rFonts w:hint="default" w:ascii="Times New Roman" w:hAnsi="Times New Roman" w:cs="Times New Roman"/>
          <w:sz w:val="24"/>
          <w:szCs w:val="36"/>
          <w:lang w:val="en-US" w:eastAsia="zh-CN"/>
        </w:rPr>
        <w:t>采购</w:t>
      </w:r>
      <w:r>
        <w:rPr>
          <w:rFonts w:hint="default" w:ascii="Times New Roman" w:hAnsi="Times New Roman" w:cs="Times New Roman"/>
          <w:sz w:val="24"/>
          <w:szCs w:val="36"/>
        </w:rPr>
        <w:t>项目的电子</w:t>
      </w:r>
      <w:r>
        <w:rPr>
          <w:rFonts w:hint="default" w:ascii="Times New Roman" w:hAnsi="Times New Roman" w:cs="Times New Roman"/>
          <w:sz w:val="24"/>
          <w:szCs w:val="36"/>
          <w:lang w:eastAsia="zh-CN"/>
        </w:rPr>
        <w:t>响应文件</w:t>
      </w:r>
      <w:r>
        <w:rPr>
          <w:rFonts w:hint="default" w:ascii="Times New Roman" w:hAnsi="Times New Roman" w:cs="Times New Roman"/>
          <w:sz w:val="24"/>
          <w:szCs w:val="36"/>
        </w:rPr>
        <w:t>。</w:t>
      </w:r>
    </w:p>
    <w:p>
      <w:pPr>
        <w:spacing w:line="360" w:lineRule="auto"/>
        <w:ind w:firstLine="480" w:firstLineChars="200"/>
        <w:rPr>
          <w:rFonts w:hint="default"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sz w:val="24"/>
          <w:szCs w:val="36"/>
          <w:lang w:val="en-US" w:eastAsia="zh-CN"/>
        </w:rPr>
        <w:t>19</w:t>
      </w:r>
      <w:r>
        <w:rPr>
          <w:rFonts w:hint="default" w:ascii="Times New Roman" w:hAnsi="Times New Roman" w:cs="Times New Roman"/>
          <w:sz w:val="24"/>
          <w:szCs w:val="36"/>
          <w:lang w:val="en-US" w:eastAsia="zh-CN"/>
        </w:rPr>
        <w:t>.4</w:t>
      </w:r>
      <w:r>
        <w:rPr>
          <w:rFonts w:hint="default" w:ascii="Times New Roman" w:hAnsi="Times New Roman" w:cs="Times New Roman"/>
          <w:color w:val="000000" w:themeColor="text1"/>
          <w:sz w:val="24"/>
          <w14:textFill>
            <w14:solidFill>
              <w14:schemeClr w14:val="tx1"/>
            </w14:solidFill>
          </w14:textFill>
        </w:rPr>
        <w:t>在规定响应文件递交截止时间前，供应商可以修改或撤回已在网上递交的电子响应文件，无须书面形式通知采购人。修改的电子响应文件应按照有关电子响应文件规定进行编制、加密、标记和递交。</w:t>
      </w:r>
    </w:p>
    <w:p>
      <w:pPr>
        <w:spacing w:line="360" w:lineRule="auto"/>
        <w:ind w:firstLine="482" w:firstLineChars="200"/>
        <w:jc w:val="left"/>
        <w:rPr>
          <w:rFonts w:hint="default"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lang w:val="en-US" w:eastAsia="zh-CN"/>
          <w14:textFill>
            <w14:solidFill>
              <w14:schemeClr w14:val="tx1"/>
            </w14:solidFill>
          </w14:textFill>
        </w:rPr>
        <w:t>19</w:t>
      </w:r>
      <w:r>
        <w:rPr>
          <w:rFonts w:hint="default" w:ascii="Times New Roman" w:hAnsi="Times New Roman" w:cs="Times New Roman"/>
          <w:b/>
          <w:color w:val="000000" w:themeColor="text1"/>
          <w:sz w:val="24"/>
          <w14:textFill>
            <w14:solidFill>
              <w14:schemeClr w14:val="tx1"/>
            </w14:solidFill>
          </w14:textFill>
        </w:rPr>
        <w:t>.</w:t>
      </w:r>
      <w:r>
        <w:rPr>
          <w:rFonts w:hint="default" w:ascii="Times New Roman" w:hAnsi="Times New Roman" w:cs="Times New Roman"/>
          <w:b/>
          <w:color w:val="000000" w:themeColor="text1"/>
          <w:sz w:val="24"/>
          <w:lang w:val="en-US" w:eastAsia="zh-CN"/>
          <w14:textFill>
            <w14:solidFill>
              <w14:schemeClr w14:val="tx1"/>
            </w14:solidFill>
          </w14:textFill>
        </w:rPr>
        <w:t>5</w:t>
      </w:r>
      <w:r>
        <w:rPr>
          <w:rFonts w:hint="default" w:ascii="Times New Roman" w:hAnsi="Times New Roman" w:cs="Times New Roman"/>
          <w:b/>
          <w:color w:val="000000" w:themeColor="text1"/>
          <w:sz w:val="24"/>
          <w14:textFill>
            <w14:solidFill>
              <w14:schemeClr w14:val="tx1"/>
            </w14:solidFill>
          </w14:textFill>
        </w:rPr>
        <w:t>供应商在提交响应文件时，未按上述要求加密、标记的，采购代理机构不予接收。</w:t>
      </w:r>
    </w:p>
    <w:p>
      <w:pPr>
        <w:pStyle w:val="3"/>
        <w:numPr>
          <w:ilvl w:val="0"/>
          <w:numId w:val="0"/>
        </w:numPr>
        <w:spacing w:before="0" w:after="0"/>
        <w:ind w:left="594" w:hanging="596" w:hangingChars="212"/>
        <w:rPr>
          <w:rFonts w:hint="default" w:ascii="Times New Roman" w:hAnsi="Times New Roman" w:eastAsia="宋体" w:cs="Times New Roman"/>
          <w:szCs w:val="28"/>
          <w:lang w:val="en-US" w:eastAsia="zh-CN"/>
        </w:rPr>
      </w:pPr>
      <w:bookmarkStart w:id="200" w:name="_Toc23089"/>
      <w:bookmarkStart w:id="201" w:name="_Toc23828"/>
      <w:bookmarkStart w:id="202" w:name="_Toc12705_WPSOffice_Level1"/>
      <w:bookmarkStart w:id="203" w:name="_Toc8930"/>
      <w:r>
        <w:rPr>
          <w:rFonts w:hint="default" w:ascii="Times New Roman" w:hAnsi="Times New Roman" w:cs="Times New Roman"/>
          <w:szCs w:val="28"/>
        </w:rPr>
        <w:t>五</w:t>
      </w:r>
      <w:r>
        <w:rPr>
          <w:rFonts w:hint="default" w:ascii="Times New Roman" w:hAnsi="Times New Roman" w:cs="Times New Roman"/>
          <w:color w:val="auto"/>
          <w:szCs w:val="28"/>
        </w:rPr>
        <w:t>、</w:t>
      </w:r>
      <w:bookmarkEnd w:id="200"/>
      <w:r>
        <w:rPr>
          <w:rFonts w:hint="eastAsia" w:ascii="Times New Roman" w:hAnsi="Times New Roman" w:cs="Times New Roman"/>
          <w:color w:val="auto"/>
          <w:szCs w:val="28"/>
          <w:lang w:val="en-US" w:eastAsia="zh-CN"/>
        </w:rPr>
        <w:t>协商</w:t>
      </w:r>
      <w:bookmarkEnd w:id="201"/>
    </w:p>
    <w:p>
      <w:pPr>
        <w:spacing w:line="360" w:lineRule="auto"/>
        <w:ind w:firstLine="482" w:firstLineChars="200"/>
        <w:jc w:val="left"/>
        <w:rPr>
          <w:rFonts w:hint="default" w:ascii="Times New Roman" w:hAnsi="Times New Roman" w:eastAsia="宋体" w:cs="Times New Roman"/>
          <w:b/>
          <w:bCs/>
          <w:color w:val="000000" w:themeColor="text1"/>
          <w:kern w:val="0"/>
          <w:sz w:val="24"/>
          <w14:textFill>
            <w14:solidFill>
              <w14:schemeClr w14:val="tx1"/>
            </w14:solidFill>
          </w14:textFill>
        </w:rPr>
      </w:pPr>
      <w:bookmarkStart w:id="204" w:name="_Toc23918"/>
      <w:bookmarkStart w:id="205" w:name="_Toc25163"/>
      <w:bookmarkStart w:id="206" w:name="_Toc49518963"/>
      <w:bookmarkStart w:id="207" w:name="_Toc20183"/>
      <w:bookmarkStart w:id="208" w:name="_Toc27815"/>
      <w:bookmarkStart w:id="209" w:name="_Toc720"/>
      <w:bookmarkStart w:id="210" w:name="_Toc7335"/>
      <w:bookmarkStart w:id="211" w:name="_Toc2560"/>
      <w:r>
        <w:rPr>
          <w:rFonts w:hint="eastAsia" w:ascii="Times New Roman" w:hAnsi="Times New Roman" w:eastAsia="宋体" w:cs="Times New Roman"/>
          <w:b/>
          <w:bCs/>
          <w:sz w:val="24"/>
          <w:szCs w:val="24"/>
          <w:lang w:val="en-US" w:eastAsia="zh-CN"/>
        </w:rPr>
        <w:t>20.</w:t>
      </w:r>
      <w:bookmarkEnd w:id="204"/>
      <w:bookmarkEnd w:id="205"/>
      <w:bookmarkEnd w:id="206"/>
      <w:bookmarkEnd w:id="207"/>
      <w:bookmarkEnd w:id="208"/>
      <w:bookmarkEnd w:id="209"/>
      <w:bookmarkEnd w:id="210"/>
      <w:bookmarkEnd w:id="211"/>
      <w:r>
        <w:rPr>
          <w:rFonts w:hint="default" w:ascii="Times New Roman" w:hAnsi="Times New Roman" w:eastAsia="宋体" w:cs="Times New Roman"/>
          <w:b/>
          <w:bCs/>
          <w:color w:val="000000" w:themeColor="text1"/>
          <w:kern w:val="0"/>
          <w:sz w:val="24"/>
          <w14:textFill>
            <w14:solidFill>
              <w14:schemeClr w14:val="tx1"/>
            </w14:solidFill>
          </w14:textFill>
        </w:rPr>
        <w:t>协商</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14:textFill>
            <w14:solidFill>
              <w14:schemeClr w14:val="tx1"/>
            </w14:solidFill>
          </w14:textFill>
        </w:rPr>
        <w:t>.1采购代理机构将在“供应商须知前附表”规定的时间和地点进行协商，供应商的法定代表人或其委托代理人应按时参加。</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14:textFill>
            <w14:solidFill>
              <w14:schemeClr w14:val="tx1"/>
            </w14:solidFill>
          </w14:textFill>
        </w:rPr>
        <w:t>.2 协商由协商小组负责。协商小组由采购人的代表和有关技术、经济等方面的专家组成，成员人数应当为三人以上单数。其中，技术、经济等方面的专家不得少于成员总数的三分之二。协商应当推选组长，但采购人代表不得担任组长。</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采购人委派代表参加协商会议的，要向采购代理机构出具授权函。除授权代表外，采购人可以委派纪检监察等相关人员进入协商现场，对协商工作实施监督，但不得超过2人。</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14:textFill>
            <w14:solidFill>
              <w14:schemeClr w14:val="tx1"/>
            </w14:solidFill>
          </w14:textFill>
        </w:rPr>
        <w:t>.3 协商原则</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根据符合采购需求，质量、服务满足项目要求，报价合理的原则确定成交人。</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14:textFill>
            <w14:solidFill>
              <w14:schemeClr w14:val="tx1"/>
            </w14:solidFill>
          </w14:textFill>
        </w:rPr>
        <w:t>.4 协商程序和方法</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协商小组按照第六章“协商程序和方法”规定的方法、因素、标准和程序进行协商。</w:t>
      </w:r>
    </w:p>
    <w:p>
      <w:pPr>
        <w:spacing w:line="360" w:lineRule="auto"/>
        <w:ind w:firstLine="482" w:firstLineChars="200"/>
        <w:jc w:val="left"/>
        <w:rPr>
          <w:rFonts w:hint="default" w:ascii="Times New Roman" w:hAnsi="Times New Roman" w:eastAsia="宋体" w:cs="Times New Roman"/>
          <w:b/>
          <w:bCs/>
          <w:color w:val="000000" w:themeColor="text1"/>
          <w:kern w:val="0"/>
          <w:sz w:val="24"/>
          <w14:textFill>
            <w14:solidFill>
              <w14:schemeClr w14:val="tx1"/>
            </w14:solidFill>
          </w14:textFill>
        </w:rPr>
      </w:pPr>
      <w:bookmarkStart w:id="212" w:name="_Toc327533982"/>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21</w:t>
      </w:r>
      <w:r>
        <w:rPr>
          <w:rFonts w:hint="default" w:ascii="Times New Roman" w:hAnsi="Times New Roman" w:eastAsia="宋体" w:cs="Times New Roman"/>
          <w:b/>
          <w:bCs/>
          <w:color w:val="000000" w:themeColor="text1"/>
          <w:kern w:val="0"/>
          <w:sz w:val="24"/>
          <w14:textFill>
            <w14:solidFill>
              <w14:schemeClr w14:val="tx1"/>
            </w14:solidFill>
          </w14:textFill>
        </w:rPr>
        <w:t>.协商过程的保密</w:t>
      </w:r>
      <w:bookmarkEnd w:id="212"/>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协商开始后，直到授予供应商合同止，凡是属于审查、澄清、评审和比较的有关资料以及成交建议等均不向供应商或其他人员透露。</w:t>
      </w:r>
    </w:p>
    <w:p>
      <w:pPr>
        <w:spacing w:line="360" w:lineRule="auto"/>
        <w:ind w:firstLine="482" w:firstLineChars="200"/>
        <w:jc w:val="left"/>
        <w:rPr>
          <w:rFonts w:hint="default" w:ascii="Times New Roman" w:hAnsi="Times New Roman" w:eastAsia="宋体" w:cs="Times New Roman"/>
          <w:b/>
          <w:bCs/>
          <w:color w:val="000000" w:themeColor="text1"/>
          <w:kern w:val="0"/>
          <w:sz w:val="24"/>
          <w14:textFill>
            <w14:solidFill>
              <w14:schemeClr w14:val="tx1"/>
            </w14:solidFill>
          </w14:textFill>
        </w:rPr>
      </w:pPr>
      <w:bookmarkStart w:id="213" w:name="_Toc327533983"/>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22</w:t>
      </w:r>
      <w:r>
        <w:rPr>
          <w:rFonts w:hint="default" w:ascii="Times New Roman" w:hAnsi="Times New Roman" w:eastAsia="宋体" w:cs="Times New Roman"/>
          <w:b/>
          <w:bCs/>
          <w:color w:val="000000" w:themeColor="text1"/>
          <w:kern w:val="0"/>
          <w:sz w:val="24"/>
          <w14:textFill>
            <w14:solidFill>
              <w14:schemeClr w14:val="tx1"/>
            </w14:solidFill>
          </w14:textFill>
        </w:rPr>
        <w:t>.出现下列情形之一的，项目协商失败：</w:t>
      </w:r>
      <w:bookmarkEnd w:id="213"/>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（1）供应商不符合专业条件或者供应商未对协商文件作实质响应的；</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（2）出现影响采购公正的违法、违规行为的；</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（3）供应商的报价超过了采购预算，采购人不能支付的；</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（4）因重大变故，采购任务取消的。</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项目协商失败后，采购人应当将失败理由通知供应商。</w:t>
      </w:r>
    </w:p>
    <w:p>
      <w:pPr>
        <w:spacing w:line="360" w:lineRule="auto"/>
        <w:ind w:firstLine="480" w:firstLineChars="200"/>
        <w:jc w:val="left"/>
        <w:rPr>
          <w:rFonts w:hint="default" w:ascii="Times New Roman" w:hAnsi="Times New Roman" w:eastAsia="宋体" w:cs="Times New Roman"/>
          <w:color w:val="000000" w:themeColor="text1"/>
          <w:kern w:val="0"/>
          <w:sz w:val="24"/>
          <w14:textFill>
            <w14:solidFill>
              <w14:schemeClr w14:val="tx1"/>
            </w14:solidFill>
          </w14:textFill>
        </w:rPr>
      </w:pPr>
    </w:p>
    <w:p>
      <w:pPr>
        <w:pStyle w:val="3"/>
        <w:numPr>
          <w:ilvl w:val="0"/>
          <w:numId w:val="0"/>
        </w:numPr>
        <w:spacing w:before="0" w:after="0"/>
        <w:ind w:left="425"/>
        <w:rPr>
          <w:rFonts w:hint="default" w:ascii="Times New Roman" w:hAnsi="Times New Roman" w:cs="Times New Roman"/>
          <w:color w:val="000000" w:themeColor="text1"/>
          <w:szCs w:val="28"/>
          <w14:textFill>
            <w14:solidFill>
              <w14:schemeClr w14:val="tx1"/>
            </w14:solidFill>
          </w14:textFill>
        </w:rPr>
      </w:pPr>
      <w:bookmarkStart w:id="214" w:name="_Toc24878"/>
      <w:bookmarkStart w:id="215" w:name="_Toc29269"/>
      <w:bookmarkStart w:id="216" w:name="_Toc12952"/>
      <w:bookmarkStart w:id="217" w:name="_Toc14838_WPSOffice_Level2"/>
      <w:bookmarkStart w:id="218" w:name="_Toc23611"/>
      <w:bookmarkStart w:id="219" w:name="_Toc16400"/>
      <w:bookmarkStart w:id="220" w:name="_Toc5132"/>
      <w:bookmarkStart w:id="221" w:name="_Toc26207"/>
      <w:bookmarkStart w:id="222" w:name="_Toc32726"/>
      <w:bookmarkStart w:id="223" w:name="_Toc49518970"/>
      <w:r>
        <w:rPr>
          <w:rFonts w:hint="default" w:ascii="Times New Roman" w:hAnsi="Times New Roman" w:cs="Times New Roman"/>
          <w:color w:val="000000" w:themeColor="text1"/>
          <w:szCs w:val="28"/>
          <w14:textFill>
            <w14:solidFill>
              <w14:schemeClr w14:val="tx1"/>
            </w14:solidFill>
          </w14:textFill>
        </w:rPr>
        <w:t>六、成交结果</w:t>
      </w:r>
      <w:bookmarkEnd w:id="214"/>
      <w:bookmarkEnd w:id="215"/>
      <w:bookmarkEnd w:id="216"/>
      <w:bookmarkEnd w:id="217"/>
      <w:bookmarkEnd w:id="218"/>
      <w:bookmarkEnd w:id="219"/>
      <w:bookmarkEnd w:id="220"/>
      <w:bookmarkEnd w:id="221"/>
      <w:bookmarkEnd w:id="222"/>
      <w:bookmarkEnd w:id="223"/>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eastAsia="zh-CN"/>
        </w:rPr>
      </w:pPr>
      <w:bookmarkStart w:id="224" w:name="_Toc12056"/>
      <w:bookmarkStart w:id="225" w:name="_Toc753"/>
      <w:bookmarkStart w:id="226" w:name="_Toc86124070"/>
      <w:bookmarkStart w:id="227" w:name="_Toc49518971"/>
      <w:bookmarkStart w:id="228" w:name="_Toc21240"/>
      <w:bookmarkStart w:id="229" w:name="_Toc5446"/>
      <w:bookmarkStart w:id="230" w:name="_Toc17022"/>
      <w:bookmarkStart w:id="231" w:name="_Toc25661"/>
      <w:bookmarkStart w:id="232" w:name="_Toc13972"/>
      <w:bookmarkStart w:id="233" w:name="_Toc337822238"/>
      <w:r>
        <w:rPr>
          <w:rFonts w:hint="eastAsia"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lang w:eastAsia="zh-CN"/>
        </w:rPr>
        <w:t>成交供应商的确定</w:t>
      </w:r>
      <w:bookmarkEnd w:id="224"/>
      <w:bookmarkEnd w:id="225"/>
      <w:bookmarkEnd w:id="226"/>
      <w:bookmarkEnd w:id="227"/>
      <w:bookmarkEnd w:id="228"/>
      <w:bookmarkEnd w:id="229"/>
      <w:bookmarkEnd w:id="230"/>
      <w:bookmarkEnd w:id="231"/>
      <w:bookmarkEnd w:id="232"/>
      <w:bookmarkEnd w:id="233"/>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eastAsia"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.1 采购代理机构在评审结束后2个工作日内将评审报告送采购人确认。</w:t>
      </w:r>
    </w:p>
    <w:p>
      <w:pPr>
        <w:spacing w:line="360" w:lineRule="auto"/>
        <w:ind w:firstLine="480" w:firstLineChars="200"/>
        <w:jc w:val="left"/>
        <w:rPr>
          <w:rFonts w:hint="eastAsia" w:ascii="Times New Roman" w:hAnsi="Times New Roman" w:cs="Times New Roman" w:eastAsiaTheme="minorEastAsia"/>
          <w:color w:val="000000" w:themeColor="text1"/>
          <w:sz w:val="24"/>
          <w:lang w:eastAsia="zh-CN"/>
          <w14:textFill>
            <w14:solidFill>
              <w14:schemeClr w14:val="tx1"/>
            </w14:solidFill>
          </w14:textFill>
        </w:rPr>
      </w:pPr>
      <w:bookmarkStart w:id="234" w:name="_Toc337822239"/>
      <w:r>
        <w:rPr>
          <w:rFonts w:hint="default" w:ascii="Times New Roman" w:hAnsi="Times New Roman" w:cs="Times New Roman"/>
          <w:color w:val="000000" w:themeColor="text1"/>
          <w:sz w:val="24"/>
          <w14:textFill>
            <w14:solidFill>
              <w14:schemeClr w14:val="tx1"/>
            </w14:solidFill>
          </w14:textFill>
        </w:rPr>
        <w:t>2</w:t>
      </w:r>
      <w:r>
        <w:rPr>
          <w:rFonts w:hint="eastAsia"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 采购人在收到评审报告后5个工作日内，按照</w:t>
      </w:r>
      <w:r>
        <w:rPr>
          <w:rFonts w:hint="eastAsia" w:ascii="Times New Roman" w:hAnsi="Times New Roman" w:cs="Times New Roman"/>
          <w:color w:val="000000" w:themeColor="text1"/>
          <w:sz w:val="24"/>
          <w:lang w:val="en-US" w:eastAsia="zh-CN"/>
          <w14:textFill>
            <w14:solidFill>
              <w14:schemeClr w14:val="tx1"/>
            </w14:solidFill>
          </w14:textFill>
        </w:rPr>
        <w:t>协商</w:t>
      </w:r>
      <w:r>
        <w:rPr>
          <w:rFonts w:hint="default" w:ascii="Times New Roman" w:hAnsi="Times New Roman" w:cs="Times New Roman"/>
          <w:color w:val="000000" w:themeColor="text1"/>
          <w:sz w:val="24"/>
          <w14:textFill>
            <w14:solidFill>
              <w14:schemeClr w14:val="tx1"/>
            </w14:solidFill>
          </w14:textFill>
        </w:rPr>
        <w:t>报告</w:t>
      </w:r>
      <w:r>
        <w:rPr>
          <w:rFonts w:hint="eastAsia" w:ascii="Times New Roman" w:hAnsi="Times New Roman" w:cs="Times New Roman"/>
          <w:color w:val="000000" w:themeColor="text1"/>
          <w:sz w:val="24"/>
          <w:lang w:val="en-US" w:eastAsia="zh-CN"/>
          <w14:textFill>
            <w14:solidFill>
              <w14:schemeClr w14:val="tx1"/>
            </w14:solidFill>
          </w14:textFill>
        </w:rPr>
        <w:t>确定</w:t>
      </w:r>
      <w:r>
        <w:rPr>
          <w:rFonts w:hint="default" w:ascii="Times New Roman" w:hAnsi="Times New Roman" w:cs="Times New Roman"/>
          <w:color w:val="000000" w:themeColor="text1"/>
          <w:sz w:val="24"/>
          <w14:textFill>
            <w14:solidFill>
              <w14:schemeClr w14:val="tx1"/>
            </w14:solidFill>
          </w14:textFill>
        </w:rPr>
        <w:t>成交供应商</w:t>
      </w:r>
      <w:r>
        <w:rPr>
          <w:rFonts w:hint="eastAsia" w:ascii="Times New Roman" w:hAnsi="Times New Roman" w:cs="Times New Roman"/>
          <w:color w:val="000000" w:themeColor="text1"/>
          <w:sz w:val="24"/>
          <w:lang w:eastAsia="zh-CN"/>
          <w14:textFill>
            <w14:solidFill>
              <w14:schemeClr w14:val="tx1"/>
            </w14:solidFill>
          </w14:textFill>
        </w:rPr>
        <w:t>。</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eastAsia="zh-CN"/>
        </w:rPr>
      </w:pPr>
      <w:bookmarkStart w:id="235" w:name="_Toc3906"/>
      <w:bookmarkStart w:id="236" w:name="_Toc28014"/>
      <w:bookmarkStart w:id="237" w:name="_Toc26638"/>
      <w:bookmarkStart w:id="238" w:name="_Toc27950"/>
      <w:bookmarkStart w:id="239" w:name="_Toc32214"/>
      <w:bookmarkStart w:id="240" w:name="_Toc31790"/>
      <w:bookmarkStart w:id="241" w:name="_Toc49518972"/>
      <w:r>
        <w:rPr>
          <w:rFonts w:hint="eastAsia"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lang w:eastAsia="zh-CN"/>
        </w:rPr>
        <w:t>成交通知书</w:t>
      </w:r>
      <w:bookmarkEnd w:id="234"/>
      <w:bookmarkEnd w:id="235"/>
      <w:bookmarkEnd w:id="236"/>
      <w:bookmarkEnd w:id="237"/>
      <w:bookmarkEnd w:id="238"/>
      <w:bookmarkEnd w:id="239"/>
      <w:bookmarkEnd w:id="240"/>
      <w:bookmarkEnd w:id="241"/>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eastAsia"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.1成交供应商确定后2个工作日内，成交结果由采购代理机构在云南省政府采购网上公告，同时向成交供应商发出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成交通知书</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eastAsia"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.2 成交通知书是合同的一个组成部分。</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eastAsia="zh-CN"/>
        </w:rPr>
      </w:pPr>
      <w:bookmarkStart w:id="242" w:name="_Toc86124072"/>
      <w:bookmarkStart w:id="243" w:name="_Toc31539"/>
      <w:bookmarkStart w:id="244" w:name="_Toc18134"/>
      <w:bookmarkStart w:id="245" w:name="_Toc17705"/>
      <w:bookmarkStart w:id="246" w:name="_Toc13927"/>
      <w:bookmarkStart w:id="247" w:name="_Toc1307"/>
      <w:bookmarkStart w:id="248" w:name="_Toc337822240"/>
      <w:bookmarkStart w:id="249" w:name="_Toc49518973"/>
      <w:bookmarkStart w:id="250" w:name="_Toc19550"/>
      <w:bookmarkStart w:id="251" w:name="_Toc11959"/>
      <w:r>
        <w:rPr>
          <w:rFonts w:hint="eastAsia"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lang w:eastAsia="zh-CN"/>
        </w:rPr>
        <w:t>签订合同</w:t>
      </w:r>
      <w:bookmarkEnd w:id="242"/>
      <w:bookmarkEnd w:id="243"/>
      <w:bookmarkEnd w:id="244"/>
      <w:bookmarkEnd w:id="245"/>
      <w:bookmarkEnd w:id="246"/>
      <w:bookmarkEnd w:id="247"/>
      <w:bookmarkEnd w:id="248"/>
      <w:bookmarkEnd w:id="249"/>
      <w:bookmarkEnd w:id="250"/>
      <w:bookmarkEnd w:id="251"/>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成交供应商收到成交通知书后，按</w:t>
      </w:r>
      <w:r>
        <w:rPr>
          <w:rFonts w:hint="eastAsia" w:ascii="Times New Roman" w:hAnsi="Times New Roman" w:cs="Times New Roman"/>
          <w:color w:val="000000" w:themeColor="text1"/>
          <w:sz w:val="24"/>
          <w:lang w:val="en-US" w:eastAsia="zh-CN"/>
          <w14:textFill>
            <w14:solidFill>
              <w14:schemeClr w14:val="tx1"/>
            </w14:solidFill>
          </w14:textFill>
        </w:rPr>
        <w:t>单一来源采购</w:t>
      </w:r>
      <w:r>
        <w:rPr>
          <w:rFonts w:hint="default" w:ascii="Times New Roman" w:hAnsi="Times New Roman" w:cs="Times New Roman"/>
          <w:color w:val="000000" w:themeColor="text1"/>
          <w:sz w:val="24"/>
          <w14:textFill>
            <w14:solidFill>
              <w14:schemeClr w14:val="tx1"/>
            </w14:solidFill>
          </w14:textFill>
        </w:rPr>
        <w:t>文件、响应文件及有关澄清承诺书的要求与采购人签订合同。</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eastAsia="zh-CN"/>
        </w:rPr>
      </w:pPr>
      <w:bookmarkStart w:id="252" w:name="_Toc3273"/>
      <w:bookmarkStart w:id="253" w:name="_Toc86124073"/>
      <w:bookmarkStart w:id="254" w:name="_Toc49518974"/>
      <w:bookmarkStart w:id="255" w:name="_Toc29057"/>
      <w:bookmarkStart w:id="256" w:name="_Toc24676"/>
      <w:bookmarkStart w:id="257" w:name="_Toc8929"/>
      <w:bookmarkStart w:id="258" w:name="_Toc337822241"/>
      <w:bookmarkStart w:id="259" w:name="_Toc29834"/>
      <w:bookmarkStart w:id="260" w:name="_Toc10235"/>
      <w:bookmarkStart w:id="261" w:name="_Toc32754"/>
      <w:r>
        <w:rPr>
          <w:rFonts w:hint="eastAsia" w:ascii="Times New Roman" w:hAnsi="Times New Roman" w:eastAsia="宋体" w:cs="Times New Roman"/>
          <w:sz w:val="24"/>
          <w:szCs w:val="24"/>
          <w:lang w:val="en-US" w:eastAsia="zh-CN"/>
        </w:rPr>
        <w:t>27.</w:t>
      </w:r>
      <w:r>
        <w:rPr>
          <w:rFonts w:hint="default" w:ascii="Times New Roman" w:hAnsi="Times New Roman" w:eastAsia="宋体" w:cs="Times New Roman"/>
          <w:sz w:val="24"/>
          <w:szCs w:val="24"/>
          <w:lang w:eastAsia="zh-CN"/>
        </w:rPr>
        <w:t>履约保证金</w:t>
      </w:r>
      <w:bookmarkEnd w:id="252"/>
      <w:bookmarkEnd w:id="253"/>
      <w:bookmarkEnd w:id="254"/>
      <w:bookmarkEnd w:id="255"/>
      <w:bookmarkEnd w:id="256"/>
      <w:bookmarkEnd w:id="257"/>
      <w:bookmarkEnd w:id="258"/>
    </w:p>
    <w:bookmarkEnd w:id="259"/>
    <w:bookmarkEnd w:id="260"/>
    <w:bookmarkEnd w:id="261"/>
    <w:p>
      <w:pPr>
        <w:spacing w:line="360" w:lineRule="auto"/>
        <w:ind w:firstLine="480" w:firstLineChars="200"/>
        <w:jc w:val="left"/>
        <w:rPr>
          <w:rFonts w:hint="default" w:ascii="Times New Roman" w:hAnsi="Times New Roman" w:cs="Times New Roman"/>
          <w:color w:val="000000" w:themeColor="text1"/>
          <w:sz w:val="24"/>
          <w:lang w:val="en-US" w:eastAsia="zh-CN"/>
          <w14:textFill>
            <w14:solidFill>
              <w14:schemeClr w14:val="tx1"/>
            </w14:solidFill>
          </w14:textFill>
        </w:rPr>
      </w:pPr>
      <w:bookmarkStart w:id="262" w:name="_Toc7125"/>
      <w:bookmarkStart w:id="263" w:name="_Toc86124074"/>
      <w:bookmarkStart w:id="264" w:name="_Toc337822242"/>
      <w:bookmarkStart w:id="265" w:name="_Toc19632"/>
      <w:bookmarkStart w:id="266" w:name="_Toc1148"/>
      <w:bookmarkStart w:id="267" w:name="_Toc49518975"/>
      <w:bookmarkStart w:id="268" w:name="_Toc1583_WPSOffice_Level2"/>
      <w:bookmarkStart w:id="269" w:name="_Toc8695"/>
      <w:bookmarkStart w:id="270" w:name="_Toc5872"/>
      <w:bookmarkStart w:id="271" w:name="_Toc27864"/>
      <w:r>
        <w:rPr>
          <w:rFonts w:hint="default" w:ascii="Times New Roman" w:hAnsi="Times New Roman" w:cs="Times New Roman"/>
          <w:color w:val="000000" w:themeColor="text1"/>
          <w:sz w:val="24"/>
          <w:lang w:val="en-US" w:eastAsia="zh-CN"/>
          <w14:textFill>
            <w14:solidFill>
              <w14:schemeClr w14:val="tx1"/>
            </w14:solidFill>
          </w14:textFill>
        </w:rPr>
        <w:t>无。</w:t>
      </w:r>
    </w:p>
    <w:p>
      <w:pPr>
        <w:pStyle w:val="3"/>
        <w:numPr>
          <w:ilvl w:val="0"/>
          <w:numId w:val="0"/>
        </w:numPr>
        <w:spacing w:before="0" w:after="0"/>
        <w:ind w:left="425"/>
        <w:rPr>
          <w:rFonts w:hint="default" w:ascii="Times New Roman" w:hAnsi="Times New Roman" w:cs="Times New Roman"/>
          <w:color w:val="000000" w:themeColor="text1"/>
          <w:szCs w:val="28"/>
          <w14:textFill>
            <w14:solidFill>
              <w14:schemeClr w14:val="tx1"/>
            </w14:solidFill>
          </w14:textFill>
        </w:rPr>
      </w:pPr>
      <w:bookmarkStart w:id="272" w:name="_Toc10202"/>
      <w:bookmarkStart w:id="273" w:name="_Toc27886"/>
      <w:r>
        <w:rPr>
          <w:rFonts w:hint="default" w:ascii="Times New Roman" w:hAnsi="Times New Roman" w:cs="Times New Roman"/>
          <w:color w:val="000000" w:themeColor="text1"/>
          <w:szCs w:val="28"/>
          <w14:textFill>
            <w14:solidFill>
              <w14:schemeClr w14:val="tx1"/>
            </w14:solidFill>
          </w14:textFill>
        </w:rPr>
        <w:t>七、其他事项</w:t>
      </w:r>
      <w:bookmarkEnd w:id="262"/>
      <w:bookmarkEnd w:id="263"/>
      <w:bookmarkEnd w:id="264"/>
      <w:bookmarkEnd w:id="265"/>
      <w:bookmarkEnd w:id="266"/>
      <w:bookmarkEnd w:id="267"/>
      <w:bookmarkEnd w:id="268"/>
      <w:bookmarkEnd w:id="269"/>
      <w:bookmarkEnd w:id="270"/>
      <w:bookmarkEnd w:id="271"/>
      <w:bookmarkEnd w:id="272"/>
      <w:bookmarkEnd w:id="273"/>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eastAsia="zh-CN"/>
        </w:rPr>
      </w:pPr>
      <w:bookmarkStart w:id="274" w:name="_Toc10877"/>
      <w:bookmarkStart w:id="275" w:name="_Toc86124075"/>
      <w:bookmarkStart w:id="276" w:name="_Toc4427"/>
      <w:bookmarkStart w:id="277" w:name="_Toc337822244"/>
      <w:bookmarkStart w:id="278" w:name="_Toc49518977"/>
      <w:bookmarkStart w:id="279" w:name="_Toc31491"/>
      <w:bookmarkStart w:id="280" w:name="_Toc21056"/>
      <w:bookmarkStart w:id="281" w:name="_Toc184"/>
      <w:bookmarkStart w:id="282" w:name="_Toc24474"/>
      <w:bookmarkStart w:id="283" w:name="_Toc17957"/>
      <w:r>
        <w:rPr>
          <w:rFonts w:hint="eastAsia" w:ascii="Times New Roman" w:hAnsi="Times New Roman" w:eastAsia="宋体" w:cs="Times New Roman"/>
          <w:sz w:val="24"/>
          <w:szCs w:val="24"/>
          <w:lang w:val="en-US" w:eastAsia="zh-CN"/>
        </w:rPr>
        <w:t>28.</w:t>
      </w:r>
      <w:r>
        <w:rPr>
          <w:rFonts w:hint="default" w:ascii="Times New Roman" w:hAnsi="Times New Roman" w:eastAsia="宋体" w:cs="Times New Roman"/>
          <w:sz w:val="24"/>
          <w:szCs w:val="24"/>
          <w:lang w:eastAsia="zh-CN"/>
        </w:rPr>
        <w:t>采购代理服务费</w:t>
      </w:r>
      <w:bookmarkEnd w:id="274"/>
      <w:bookmarkEnd w:id="275"/>
      <w:bookmarkEnd w:id="276"/>
    </w:p>
    <w:p>
      <w:pPr>
        <w:spacing w:line="360" w:lineRule="auto"/>
        <w:ind w:firstLine="480" w:firstLineChars="200"/>
        <w:jc w:val="left"/>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无</w:t>
      </w:r>
      <w:bookmarkEnd w:id="277"/>
      <w:r>
        <w:rPr>
          <w:rFonts w:hint="default" w:ascii="Times New Roman" w:hAnsi="Times New Roman" w:cs="Times New Roman"/>
          <w:color w:val="000000" w:themeColor="text1"/>
          <w:sz w:val="24"/>
          <w:lang w:val="en-US" w:eastAsia="zh-CN"/>
          <w14:textFill>
            <w14:solidFill>
              <w14:schemeClr w14:val="tx1"/>
            </w14:solidFill>
          </w14:textFill>
        </w:rPr>
        <w:t>。</w:t>
      </w:r>
      <w:bookmarkEnd w:id="278"/>
      <w:bookmarkEnd w:id="279"/>
      <w:bookmarkEnd w:id="280"/>
      <w:bookmarkEnd w:id="281"/>
      <w:bookmarkEnd w:id="282"/>
      <w:bookmarkEnd w:id="283"/>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eastAsia="zh-CN"/>
        </w:rPr>
      </w:pPr>
      <w:bookmarkStart w:id="284" w:name="_Toc14572"/>
      <w:bookmarkStart w:id="285" w:name="_Toc6430"/>
      <w:bookmarkStart w:id="286" w:name="_Toc56"/>
      <w:bookmarkStart w:id="287" w:name="_Toc4850"/>
      <w:bookmarkStart w:id="288" w:name="_Toc9910"/>
      <w:r>
        <w:rPr>
          <w:rFonts w:hint="eastAsia" w:ascii="Times New Roman" w:hAnsi="Times New Roman" w:eastAsia="宋体" w:cs="Times New Roman"/>
          <w:sz w:val="24"/>
          <w:szCs w:val="24"/>
          <w:lang w:val="en-US" w:eastAsia="zh-CN"/>
        </w:rPr>
        <w:t>29.</w:t>
      </w:r>
      <w:r>
        <w:rPr>
          <w:rFonts w:hint="default" w:ascii="Times New Roman" w:hAnsi="Times New Roman" w:eastAsia="宋体" w:cs="Times New Roman"/>
          <w:sz w:val="24"/>
          <w:szCs w:val="24"/>
          <w:lang w:eastAsia="zh-CN"/>
        </w:rPr>
        <w:t>需要补充的其他内容</w:t>
      </w:r>
      <w:bookmarkEnd w:id="284"/>
      <w:bookmarkEnd w:id="285"/>
      <w:bookmarkEnd w:id="286"/>
      <w:bookmarkEnd w:id="287"/>
      <w:bookmarkEnd w:id="288"/>
    </w:p>
    <w:p>
      <w:pPr>
        <w:spacing w:line="360" w:lineRule="auto"/>
        <w:ind w:firstLine="480" w:firstLineChars="200"/>
        <w:jc w:val="left"/>
        <w:rPr>
          <w:rFonts w:hint="default" w:ascii="Times New Roman" w:hAnsi="Times New Roman" w:cs="Times New Roman"/>
          <w:sz w:val="24"/>
          <w:szCs w:val="24"/>
        </w:rPr>
      </w:pPr>
      <w:bookmarkStart w:id="289" w:name="_Toc27938"/>
      <w:bookmarkStart w:id="290" w:name="_Toc19374"/>
      <w:r>
        <w:rPr>
          <w:rFonts w:hint="default" w:ascii="Times New Roman" w:hAnsi="Times New Roman" w:cs="Times New Roman"/>
          <w:sz w:val="24"/>
          <w:szCs w:val="24"/>
        </w:rPr>
        <w:t>见</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b/>
          <w:bCs/>
          <w:color w:val="000000" w:themeColor="text1"/>
          <w:sz w:val="24"/>
          <w:lang w:eastAsia="zh-CN"/>
          <w14:textFill>
            <w14:solidFill>
              <w14:schemeClr w14:val="tx1"/>
            </w14:solidFill>
          </w14:textFill>
        </w:rPr>
        <w:t>供应商</w:t>
      </w:r>
      <w:r>
        <w:rPr>
          <w:rFonts w:hint="default" w:ascii="Times New Roman" w:hAnsi="Times New Roman" w:cs="Times New Roman"/>
          <w:b/>
          <w:bCs/>
          <w:color w:val="000000" w:themeColor="text1"/>
          <w:sz w:val="24"/>
          <w14:textFill>
            <w14:solidFill>
              <w14:schemeClr w14:val="tx1"/>
            </w14:solidFill>
          </w14:textFill>
        </w:rPr>
        <w:t>须知前附表</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sz w:val="24"/>
          <w:szCs w:val="24"/>
        </w:rPr>
        <w:t>。</w:t>
      </w:r>
    </w:p>
    <w:p>
      <w:pPr>
        <w:spacing w:line="360" w:lineRule="auto"/>
        <w:rPr>
          <w:rFonts w:hint="default" w:ascii="Times New Roman" w:hAnsi="Times New Roman" w:cs="Times New Roman"/>
          <w:color w:val="000000" w:themeColor="text1"/>
          <w:sz w:val="24"/>
          <w:szCs w:val="24"/>
          <w14:textFill>
            <w14:solidFill>
              <w14:schemeClr w14:val="tx1"/>
            </w14:solidFill>
          </w14:textFill>
        </w:rPr>
      </w:pPr>
      <w:bookmarkStart w:id="291" w:name="_Toc27646"/>
      <w:r>
        <w:rPr>
          <w:rFonts w:hint="eastAsia" w:ascii="Times New Roman" w:hAnsi="Times New Roman" w:eastAsia="宋体" w:cs="Times New Roman"/>
          <w:b/>
          <w:bCs/>
          <w:sz w:val="24"/>
          <w:szCs w:val="24"/>
          <w:lang w:val="en-US" w:eastAsia="zh-CN"/>
        </w:rPr>
        <w:t>30.</w:t>
      </w:r>
      <w:r>
        <w:rPr>
          <w:rFonts w:hint="default" w:ascii="Times New Roman" w:hAnsi="Times New Roman" w:cs="Times New Roman"/>
          <w:color w:val="000000" w:themeColor="text1"/>
          <w:sz w:val="24"/>
          <w:szCs w:val="24"/>
          <w14:textFill>
            <w14:solidFill>
              <w14:schemeClr w14:val="tx1"/>
            </w14:solidFill>
          </w14:textFill>
        </w:rPr>
        <w:t>根据《关于推动解决政府采购异常低价问题的通知》（财库〔2026〕2号），政府采购评审中出现下列情形之一的，评审委员会应当启动异常低价投标（响应）审查程序：</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3.投标（响应）报价低于采购项目最高限价45%的，即投标（响应）报价&lt;采购项目最高限价×45%；</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4.评审委员会基于专业判断，认为供应商报价过低，有可能影响产品质量或者不能诚信履约的其他情形。</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相关法律法规对供应商报价有规定的，从其规定。</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31.</w:t>
      </w:r>
      <w:r>
        <w:rPr>
          <w:rFonts w:hint="default" w:ascii="Times New Roman" w:hAnsi="Times New Roman" w:eastAsia="宋体" w:cs="Times New Roman"/>
          <w:sz w:val="24"/>
          <w:szCs w:val="24"/>
          <w:lang w:val="en-US" w:eastAsia="zh-CN"/>
        </w:rPr>
        <w:t>监督部门</w:t>
      </w:r>
      <w:bookmarkEnd w:id="289"/>
      <w:bookmarkEnd w:id="290"/>
      <w:bookmarkEnd w:id="291"/>
    </w:p>
    <w:p>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本项目的监督部门及联系方式详</w:t>
      </w:r>
      <w:r>
        <w:rPr>
          <w:rFonts w:hint="default" w:ascii="Times New Roman" w:hAnsi="Times New Roman" w:cs="Times New Roman"/>
          <w:color w:val="000000" w:themeColor="text1"/>
          <w:sz w:val="24"/>
          <w14:textFill>
            <w14:solidFill>
              <w14:schemeClr w14:val="tx1"/>
            </w14:solidFill>
          </w14:textFill>
        </w:rPr>
        <w:t>见“</w:t>
      </w:r>
      <w:r>
        <w:rPr>
          <w:rFonts w:hint="default" w:ascii="Times New Roman" w:hAnsi="Times New Roman" w:cs="Times New Roman"/>
          <w:b/>
          <w:bCs/>
          <w:color w:val="000000" w:themeColor="text1"/>
          <w:sz w:val="24"/>
          <w:lang w:eastAsia="zh-CN"/>
          <w14:textFill>
            <w14:solidFill>
              <w14:schemeClr w14:val="tx1"/>
            </w14:solidFill>
          </w14:textFill>
        </w:rPr>
        <w:t>供应商</w:t>
      </w:r>
      <w:r>
        <w:rPr>
          <w:rFonts w:hint="default" w:ascii="Times New Roman" w:hAnsi="Times New Roman" w:cs="Times New Roman"/>
          <w:b/>
          <w:bCs/>
          <w:color w:val="000000" w:themeColor="text1"/>
          <w:sz w:val="24"/>
          <w14:textFill>
            <w14:solidFill>
              <w14:schemeClr w14:val="tx1"/>
            </w14:solidFill>
          </w14:textFill>
        </w:rPr>
        <w:t>须知前附表</w:t>
      </w:r>
      <w:r>
        <w:rPr>
          <w:rFonts w:hint="default" w:ascii="Times New Roman" w:hAnsi="Times New Roman" w:cs="Times New Roman"/>
          <w:color w:val="000000" w:themeColor="text1"/>
          <w:sz w:val="24"/>
          <w14:textFill>
            <w14:solidFill>
              <w14:schemeClr w14:val="tx1"/>
            </w14:solidFill>
          </w14:textFill>
        </w:rPr>
        <w:t>”。</w:t>
      </w:r>
    </w:p>
    <w:p>
      <w:pPr>
        <w:pStyle w:val="4"/>
        <w:numPr>
          <w:ilvl w:val="2"/>
          <w:numId w:val="0"/>
        </w:numPr>
        <w:tabs>
          <w:tab w:val="left" w:pos="900"/>
        </w:tabs>
        <w:spacing w:before="0"/>
        <w:ind w:leftChars="0"/>
        <w:jc w:val="left"/>
        <w:rPr>
          <w:rFonts w:hint="default" w:ascii="Times New Roman" w:hAnsi="Times New Roman" w:eastAsia="宋体" w:cs="Times New Roman"/>
          <w:sz w:val="24"/>
          <w:szCs w:val="24"/>
          <w:lang w:val="en-US" w:eastAsia="zh-CN"/>
        </w:rPr>
      </w:pPr>
      <w:bookmarkStart w:id="292" w:name="_Toc17800"/>
      <w:bookmarkStart w:id="293" w:name="_Toc379789630"/>
      <w:bookmarkStart w:id="294" w:name="_Toc11929"/>
      <w:bookmarkStart w:id="295" w:name="_Toc117"/>
      <w:bookmarkStart w:id="296" w:name="_Toc6368"/>
      <w:bookmarkStart w:id="297" w:name="_Toc5387"/>
      <w:bookmarkStart w:id="298" w:name="_Toc22840"/>
      <w:bookmarkStart w:id="299" w:name="_Toc49518980"/>
      <w:bookmarkStart w:id="300" w:name="_Toc32274"/>
      <w:r>
        <w:rPr>
          <w:rFonts w:hint="eastAsia" w:ascii="Times New Roman" w:hAnsi="Times New Roman" w:eastAsia="宋体" w:cs="Times New Roman"/>
          <w:sz w:val="24"/>
          <w:szCs w:val="24"/>
          <w:lang w:val="en-US" w:eastAsia="zh-CN"/>
        </w:rPr>
        <w:t>32.</w:t>
      </w:r>
      <w:r>
        <w:rPr>
          <w:rFonts w:hint="default" w:ascii="Times New Roman" w:hAnsi="Times New Roman" w:eastAsia="宋体" w:cs="Times New Roman"/>
          <w:sz w:val="24"/>
          <w:szCs w:val="24"/>
          <w:lang w:val="en-US" w:eastAsia="zh-CN"/>
        </w:rPr>
        <w:t>解释权</w:t>
      </w:r>
      <w:bookmarkEnd w:id="292"/>
      <w:bookmarkEnd w:id="293"/>
      <w:bookmarkEnd w:id="294"/>
      <w:bookmarkEnd w:id="295"/>
      <w:bookmarkEnd w:id="296"/>
      <w:bookmarkEnd w:id="297"/>
      <w:bookmarkEnd w:id="298"/>
      <w:bookmarkEnd w:id="299"/>
      <w:bookmarkEnd w:id="300"/>
    </w:p>
    <w:p>
      <w:pPr>
        <w:spacing w:line="360" w:lineRule="auto"/>
        <w:ind w:firstLine="480" w:firstLineChars="200"/>
        <w:jc w:val="left"/>
        <w:rPr>
          <w:rFonts w:hint="default" w:ascii="Times New Roman" w:hAnsi="Times New Roman" w:eastAsia="宋体" w:cs="Times New Roman"/>
          <w:szCs w:val="21"/>
          <w:lang w:eastAsia="zh-CN"/>
        </w:rPr>
      </w:pPr>
      <w:r>
        <w:rPr>
          <w:rFonts w:hint="default" w:ascii="Times New Roman" w:hAnsi="Times New Roman" w:cs="Times New Roman"/>
          <w:color w:val="000000" w:themeColor="text1"/>
          <w:sz w:val="24"/>
          <w14:textFill>
            <w14:solidFill>
              <w14:schemeClr w14:val="tx1"/>
            </w14:solidFill>
          </w14:textFill>
        </w:rPr>
        <w:t>本</w:t>
      </w:r>
      <w:r>
        <w:rPr>
          <w:rFonts w:hint="eastAsia" w:ascii="Times New Roman" w:hAnsi="Times New Roman" w:cs="Times New Roman"/>
          <w:color w:val="000000" w:themeColor="text1"/>
          <w:sz w:val="24"/>
          <w:lang w:val="en-US" w:eastAsia="zh-CN"/>
          <w14:textFill>
            <w14:solidFill>
              <w14:schemeClr w14:val="tx1"/>
            </w14:solidFill>
          </w14:textFill>
        </w:rPr>
        <w:t>协商</w:t>
      </w:r>
      <w:r>
        <w:rPr>
          <w:rFonts w:hint="default" w:ascii="Times New Roman" w:hAnsi="Times New Roman" w:cs="Times New Roman"/>
          <w:color w:val="auto"/>
          <w:sz w:val="24"/>
        </w:rPr>
        <w:t>文件</w:t>
      </w:r>
      <w:r>
        <w:rPr>
          <w:rFonts w:hint="default" w:ascii="Times New Roman" w:hAnsi="Times New Roman" w:cs="Times New Roman"/>
          <w:color w:val="000000" w:themeColor="text1"/>
          <w:sz w:val="24"/>
          <w14:textFill>
            <w14:solidFill>
              <w14:schemeClr w14:val="tx1"/>
            </w14:solidFill>
          </w14:textFill>
        </w:rPr>
        <w:t>是根据《中华人民共和国政府采购法》及相关法律法规编制，解释权属采购代理机构</w:t>
      </w:r>
      <w:r>
        <w:rPr>
          <w:rFonts w:hint="default" w:ascii="Times New Roman" w:hAnsi="Times New Roman" w:cs="Times New Roman"/>
          <w:color w:val="000000" w:themeColor="text1"/>
          <w:sz w:val="24"/>
          <w:lang w:eastAsia="zh-CN"/>
          <w14:textFill>
            <w14:solidFill>
              <w14:schemeClr w14:val="tx1"/>
            </w14:solidFill>
          </w14:textFill>
        </w:rPr>
        <w:t>。</w:t>
      </w:r>
    </w:p>
    <w:p>
      <w:pPr>
        <w:jc w:val="center"/>
        <w:outlineLvl w:val="9"/>
        <w:rPr>
          <w:rFonts w:hint="eastAsia" w:ascii="宋体" w:hAnsi="宋体" w:eastAsia="宋体" w:cs="Times New Roman"/>
          <w:b/>
          <w:sz w:val="36"/>
          <w:szCs w:val="21"/>
          <w:lang w:val="en-US" w:eastAsia="zh-CN"/>
        </w:rPr>
      </w:pPr>
      <w:bookmarkStart w:id="301" w:name="_Toc10479"/>
      <w:bookmarkStart w:id="302" w:name="_Toc22937"/>
      <w:bookmarkStart w:id="303" w:name="_Toc30908"/>
    </w:p>
    <w:p>
      <w:pPr>
        <w:jc w:val="both"/>
        <w:outlineLvl w:val="9"/>
        <w:rPr>
          <w:rFonts w:hint="eastAsia" w:ascii="宋体" w:hAnsi="宋体" w:eastAsia="宋体" w:cs="Times New Roman"/>
          <w:b/>
          <w:sz w:val="36"/>
          <w:szCs w:val="21"/>
          <w:lang w:val="en-US" w:eastAsia="zh-CN"/>
        </w:rPr>
      </w:pPr>
    </w:p>
    <w:p>
      <w:pPr>
        <w:jc w:val="both"/>
        <w:outlineLvl w:val="9"/>
        <w:rPr>
          <w:rFonts w:hint="eastAsia" w:ascii="宋体" w:hAnsi="宋体" w:eastAsia="宋体" w:cs="Times New Roman"/>
          <w:b/>
          <w:sz w:val="36"/>
          <w:szCs w:val="21"/>
          <w:lang w:val="en-US" w:eastAsia="zh-CN"/>
        </w:rPr>
      </w:pPr>
    </w:p>
    <w:p>
      <w:pPr>
        <w:jc w:val="both"/>
        <w:outlineLvl w:val="9"/>
        <w:rPr>
          <w:rFonts w:hint="eastAsia" w:ascii="宋体" w:hAnsi="宋体" w:eastAsia="宋体" w:cs="Times New Roman"/>
          <w:b/>
          <w:sz w:val="36"/>
          <w:szCs w:val="21"/>
          <w:lang w:val="en-US" w:eastAsia="zh-CN"/>
        </w:rPr>
      </w:pPr>
    </w:p>
    <w:p>
      <w:pPr>
        <w:jc w:val="both"/>
        <w:outlineLvl w:val="9"/>
        <w:rPr>
          <w:rFonts w:hint="eastAsia" w:ascii="宋体" w:hAnsi="宋体" w:eastAsia="宋体" w:cs="Times New Roman"/>
          <w:b/>
          <w:sz w:val="36"/>
          <w:szCs w:val="21"/>
          <w:lang w:val="en-US" w:eastAsia="zh-CN"/>
        </w:rPr>
      </w:pPr>
    </w:p>
    <w:p>
      <w:pPr>
        <w:jc w:val="both"/>
        <w:outlineLvl w:val="9"/>
        <w:rPr>
          <w:rFonts w:hint="eastAsia" w:ascii="宋体" w:hAnsi="宋体" w:eastAsia="宋体" w:cs="Times New Roman"/>
          <w:b/>
          <w:sz w:val="36"/>
          <w:szCs w:val="21"/>
          <w:lang w:val="en-US" w:eastAsia="zh-CN"/>
        </w:rPr>
      </w:pPr>
    </w:p>
    <w:p>
      <w:pPr>
        <w:jc w:val="both"/>
        <w:outlineLvl w:val="9"/>
        <w:rPr>
          <w:rFonts w:hint="eastAsia" w:ascii="宋体" w:hAnsi="宋体" w:eastAsia="宋体" w:cs="Times New Roman"/>
          <w:b/>
          <w:sz w:val="36"/>
          <w:szCs w:val="21"/>
          <w:lang w:val="en-US" w:eastAsia="zh-CN"/>
        </w:rPr>
      </w:pPr>
    </w:p>
    <w:p>
      <w:pPr>
        <w:jc w:val="both"/>
        <w:outlineLvl w:val="9"/>
        <w:rPr>
          <w:rFonts w:hint="eastAsia" w:ascii="宋体" w:hAnsi="宋体" w:eastAsia="宋体" w:cs="Times New Roman"/>
          <w:b/>
          <w:sz w:val="36"/>
          <w:szCs w:val="21"/>
          <w:lang w:val="en-US" w:eastAsia="zh-CN"/>
        </w:rPr>
      </w:pPr>
    </w:p>
    <w:p>
      <w:pPr>
        <w:jc w:val="center"/>
        <w:outlineLvl w:val="0"/>
        <w:rPr>
          <w:rFonts w:hint="eastAsia" w:ascii="宋体" w:hAnsi="宋体" w:eastAsia="宋体" w:cs="Times New Roman"/>
          <w:b/>
          <w:sz w:val="32"/>
        </w:rPr>
      </w:pPr>
      <w:bookmarkStart w:id="304" w:name="_Toc20796"/>
      <w:r>
        <w:rPr>
          <w:rFonts w:hint="eastAsia" w:ascii="宋体" w:hAnsi="宋体" w:eastAsia="宋体" w:cs="Times New Roman"/>
          <w:b/>
          <w:sz w:val="36"/>
          <w:szCs w:val="21"/>
          <w:lang w:val="en-US" w:eastAsia="zh-CN"/>
        </w:rPr>
        <w:t xml:space="preserve">第三章  </w:t>
      </w:r>
      <w:r>
        <w:rPr>
          <w:rFonts w:hint="eastAsia" w:ascii="宋体" w:hAnsi="宋体" w:eastAsia="宋体" w:cs="Times New Roman"/>
          <w:b/>
          <w:sz w:val="36"/>
          <w:szCs w:val="36"/>
        </w:rPr>
        <w:t>合同书样式及主要条款</w:t>
      </w:r>
      <w:bookmarkEnd w:id="301"/>
      <w:bookmarkEnd w:id="302"/>
      <w:bookmarkEnd w:id="304"/>
    </w:p>
    <w:p>
      <w:pPr>
        <w:jc w:val="center"/>
        <w:rPr>
          <w:rFonts w:hint="eastAsia" w:ascii="宋体" w:cs="宋体"/>
          <w:b/>
          <w:bCs/>
          <w:color w:val="000000"/>
          <w:sz w:val="24"/>
          <w:szCs w:val="24"/>
        </w:rPr>
      </w:pPr>
    </w:p>
    <w:p>
      <w:pPr>
        <w:jc w:val="center"/>
        <w:outlineLvl w:val="1"/>
        <w:rPr>
          <w:rFonts w:ascii="宋体" w:hAnsi="宋体" w:cs="宋体"/>
          <w:b/>
          <w:bCs/>
          <w:sz w:val="24"/>
          <w:szCs w:val="24"/>
        </w:rPr>
      </w:pPr>
      <w:bookmarkStart w:id="305" w:name="_Toc14821"/>
      <w:r>
        <w:rPr>
          <w:rFonts w:hint="eastAsia" w:ascii="宋体" w:cs="宋体"/>
          <w:b/>
          <w:bCs/>
          <w:color w:val="000000"/>
          <w:sz w:val="24"/>
          <w:szCs w:val="24"/>
        </w:rPr>
        <w:t>说明：</w:t>
      </w:r>
      <w:r>
        <w:rPr>
          <w:rFonts w:hint="eastAsia" w:ascii="宋体" w:hAnsi="宋体" w:cs="宋体"/>
          <w:b/>
          <w:bCs/>
          <w:sz w:val="24"/>
          <w:szCs w:val="24"/>
        </w:rPr>
        <w:t>结合项目实际情况，以实际签订的合同文本为准</w:t>
      </w:r>
      <w:bookmarkEnd w:id="305"/>
    </w:p>
    <w:p>
      <w:pPr>
        <w:rPr>
          <w:lang w:val="zh-CN"/>
        </w:rPr>
      </w:pPr>
    </w:p>
    <w:p>
      <w:pPr>
        <w:autoSpaceDE w:val="0"/>
        <w:autoSpaceDN w:val="0"/>
        <w:adjustRightInd w:val="0"/>
        <w:spacing w:line="300" w:lineRule="auto"/>
        <w:ind w:right="-72"/>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合同编号：</w:t>
      </w:r>
    </w:p>
    <w:p>
      <w:pPr>
        <w:autoSpaceDE w:val="0"/>
        <w:autoSpaceDN w:val="0"/>
        <w:adjustRightInd w:val="0"/>
        <w:spacing w:line="300" w:lineRule="auto"/>
        <w:ind w:right="-72"/>
        <w:rPr>
          <w:rFonts w:hint="eastAsia" w:ascii="仿宋_GB2312" w:hAnsi="仿宋_GB2312" w:eastAsia="仿宋_GB2312" w:cs="仿宋_GB2312"/>
          <w:color w:val="000000"/>
          <w:spacing w:val="-20"/>
          <w:kern w:val="0"/>
          <w:sz w:val="32"/>
          <w:szCs w:val="32"/>
          <w:lang w:eastAsia="zh-CN"/>
        </w:rPr>
      </w:pPr>
      <w:r>
        <w:rPr>
          <w:rFonts w:hint="eastAsia" w:ascii="仿宋_GB2312" w:hAnsi="仿宋_GB2312" w:eastAsia="仿宋_GB2312" w:cs="仿宋_GB2312"/>
          <w:color w:val="000000"/>
          <w:spacing w:val="-20"/>
          <w:kern w:val="0"/>
          <w:sz w:val="32"/>
          <w:szCs w:val="32"/>
        </w:rPr>
        <w:t>项目编号：</w:t>
      </w:r>
    </w:p>
    <w:p>
      <w:pPr>
        <w:autoSpaceDE w:val="0"/>
        <w:autoSpaceDN w:val="0"/>
        <w:adjustRightInd w:val="0"/>
        <w:spacing w:line="300" w:lineRule="auto"/>
        <w:ind w:right="568"/>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●本合同须加盖甲乙双方骑缝章有效</w:t>
      </w:r>
    </w:p>
    <w:p>
      <w:pPr>
        <w:autoSpaceDE w:val="0"/>
        <w:autoSpaceDN w:val="0"/>
        <w:adjustRightInd w:val="0"/>
        <w:spacing w:line="300" w:lineRule="auto"/>
        <w:jc w:val="center"/>
        <w:rPr>
          <w:rFonts w:ascii="黑体" w:eastAsia="黑体"/>
          <w:color w:val="000000"/>
          <w:kern w:val="0"/>
          <w:sz w:val="32"/>
          <w:szCs w:val="32"/>
        </w:rPr>
      </w:pPr>
    </w:p>
    <w:p>
      <w:pPr>
        <w:autoSpaceDE w:val="0"/>
        <w:autoSpaceDN w:val="0"/>
        <w:adjustRightInd w:val="0"/>
        <w:spacing w:line="300" w:lineRule="auto"/>
        <w:jc w:val="center"/>
        <w:rPr>
          <w:rFonts w:ascii="黑体" w:eastAsia="黑体"/>
          <w:color w:val="000000"/>
          <w:kern w:val="0"/>
          <w:sz w:val="32"/>
          <w:szCs w:val="32"/>
        </w:rPr>
      </w:pPr>
    </w:p>
    <w:p>
      <w:pPr>
        <w:autoSpaceDE w:val="0"/>
        <w:autoSpaceDN w:val="0"/>
        <w:adjustRightInd w:val="0"/>
        <w:spacing w:line="300" w:lineRule="auto"/>
        <w:jc w:val="center"/>
        <w:rPr>
          <w:rFonts w:ascii="黑体" w:hAnsi="华文中宋" w:eastAsia="黑体"/>
          <w:color w:val="000000"/>
          <w:kern w:val="0"/>
          <w:sz w:val="52"/>
          <w:szCs w:val="52"/>
        </w:rPr>
      </w:pPr>
      <w:r>
        <w:rPr>
          <w:rFonts w:hint="eastAsia" w:ascii="黑体" w:hAnsi="华文中宋" w:eastAsia="黑体"/>
          <w:color w:val="000000"/>
          <w:kern w:val="0"/>
          <w:sz w:val="52"/>
          <w:szCs w:val="52"/>
          <w:lang w:val="en-US" w:eastAsia="zh-CN"/>
        </w:rPr>
        <w:t>云南省</w:t>
      </w:r>
      <w:r>
        <w:rPr>
          <w:rFonts w:hint="eastAsia" w:ascii="黑体" w:hAnsi="华文中宋" w:eastAsia="黑体"/>
          <w:color w:val="000000"/>
          <w:kern w:val="0"/>
          <w:sz w:val="52"/>
          <w:szCs w:val="52"/>
        </w:rPr>
        <w:t>政府集中采购</w:t>
      </w:r>
    </w:p>
    <w:p>
      <w:pPr>
        <w:autoSpaceDE w:val="0"/>
        <w:autoSpaceDN w:val="0"/>
        <w:adjustRightInd w:val="0"/>
        <w:spacing w:line="300" w:lineRule="auto"/>
        <w:jc w:val="center"/>
        <w:rPr>
          <w:rFonts w:hint="eastAsia" w:ascii="楷体_GB2312" w:hAnsi="楷体_GB2312" w:eastAsia="楷体_GB2312" w:cs="楷体_GB2312"/>
          <w:b/>
          <w:color w:val="000000"/>
          <w:kern w:val="0"/>
          <w:sz w:val="44"/>
          <w:szCs w:val="44"/>
        </w:rPr>
      </w:pPr>
    </w:p>
    <w:p>
      <w:pPr>
        <w:autoSpaceDE w:val="0"/>
        <w:autoSpaceDN w:val="0"/>
        <w:adjustRightInd w:val="0"/>
        <w:spacing w:line="300" w:lineRule="auto"/>
        <w:jc w:val="center"/>
        <w:rPr>
          <w:rFonts w:ascii="宋体" w:hAnsi="宋体"/>
          <w:b w:val="0"/>
          <w:bCs/>
          <w:color w:val="000000"/>
          <w:kern w:val="0"/>
          <w:sz w:val="44"/>
          <w:szCs w:val="44"/>
        </w:rPr>
      </w:pPr>
      <w:r>
        <w:rPr>
          <w:rFonts w:hint="eastAsia" w:ascii="楷体_GB2312" w:hAnsi="楷体_GB2312" w:eastAsia="楷体_GB2312" w:cs="楷体_GB2312"/>
          <w:b w:val="0"/>
          <w:bCs/>
          <w:color w:val="000000"/>
          <w:kern w:val="0"/>
          <w:sz w:val="44"/>
          <w:szCs w:val="44"/>
          <w:lang w:eastAsia="zh-CN"/>
        </w:rPr>
        <w:t>（</w:t>
      </w:r>
      <w:r>
        <w:rPr>
          <w:rFonts w:hint="eastAsia" w:ascii="楷体_GB2312" w:hAnsi="楷体_GB2312" w:eastAsia="楷体_GB2312" w:cs="楷体_GB2312"/>
          <w:b w:val="0"/>
          <w:bCs/>
          <w:color w:val="000000"/>
          <w:kern w:val="0"/>
          <w:sz w:val="44"/>
          <w:szCs w:val="44"/>
        </w:rPr>
        <w:t>服　务　类</w:t>
      </w:r>
      <w:r>
        <w:rPr>
          <w:rFonts w:hint="eastAsia" w:ascii="楷体_GB2312" w:hAnsi="楷体_GB2312" w:eastAsia="楷体_GB2312" w:cs="楷体_GB2312"/>
          <w:b w:val="0"/>
          <w:bCs/>
          <w:color w:val="000000"/>
          <w:kern w:val="0"/>
          <w:sz w:val="44"/>
          <w:szCs w:val="44"/>
          <w:lang w:eastAsia="zh-CN"/>
        </w:rPr>
        <w:t>）</w:t>
      </w:r>
    </w:p>
    <w:p>
      <w:pPr>
        <w:autoSpaceDE w:val="0"/>
        <w:autoSpaceDN w:val="0"/>
        <w:adjustRightInd w:val="0"/>
        <w:spacing w:line="300" w:lineRule="auto"/>
        <w:jc w:val="center"/>
        <w:rPr>
          <w:rFonts w:ascii="黑体" w:eastAsia="黑体"/>
          <w:color w:val="000000"/>
          <w:kern w:val="0"/>
          <w:sz w:val="18"/>
          <w:szCs w:val="18"/>
        </w:rPr>
      </w:pPr>
    </w:p>
    <w:p>
      <w:pPr>
        <w:autoSpaceDE w:val="0"/>
        <w:autoSpaceDN w:val="0"/>
        <w:adjustRightInd w:val="0"/>
        <w:spacing w:line="300" w:lineRule="auto"/>
        <w:jc w:val="center"/>
        <w:rPr>
          <w:rFonts w:ascii="黑体" w:eastAsia="黑体"/>
          <w:color w:val="000000"/>
          <w:kern w:val="0"/>
          <w:sz w:val="18"/>
          <w:szCs w:val="18"/>
        </w:rPr>
      </w:pPr>
    </w:p>
    <w:p>
      <w:pPr>
        <w:autoSpaceDE w:val="0"/>
        <w:autoSpaceDN w:val="0"/>
        <w:adjustRightInd w:val="0"/>
        <w:spacing w:line="300" w:lineRule="auto"/>
        <w:jc w:val="center"/>
        <w:rPr>
          <w:rFonts w:ascii="黑体" w:eastAsia="黑体"/>
          <w:color w:val="000000"/>
          <w:kern w:val="0"/>
          <w:sz w:val="84"/>
          <w:szCs w:val="84"/>
        </w:rPr>
      </w:pPr>
      <w:r>
        <w:rPr>
          <w:rFonts w:hint="eastAsia" w:ascii="黑体" w:eastAsia="黑体"/>
          <w:color w:val="000000"/>
          <w:kern w:val="0"/>
          <w:sz w:val="84"/>
          <w:szCs w:val="84"/>
        </w:rPr>
        <w:t xml:space="preserve">合 </w:t>
      </w:r>
    </w:p>
    <w:p>
      <w:pPr>
        <w:autoSpaceDE w:val="0"/>
        <w:autoSpaceDN w:val="0"/>
        <w:adjustRightInd w:val="0"/>
        <w:spacing w:line="300" w:lineRule="auto"/>
        <w:jc w:val="center"/>
        <w:rPr>
          <w:rFonts w:ascii="黑体" w:eastAsia="黑体"/>
          <w:color w:val="000000"/>
          <w:kern w:val="0"/>
          <w:sz w:val="72"/>
          <w:szCs w:val="72"/>
        </w:rPr>
      </w:pPr>
      <w:r>
        <w:rPr>
          <w:rFonts w:hint="eastAsia" w:ascii="黑体" w:eastAsia="黑体"/>
          <w:color w:val="000000"/>
          <w:kern w:val="0"/>
          <w:sz w:val="84"/>
          <w:szCs w:val="84"/>
        </w:rPr>
        <w:t xml:space="preserve">同 </w:t>
      </w:r>
    </w:p>
    <w:p>
      <w:pPr>
        <w:autoSpaceDE w:val="0"/>
        <w:autoSpaceDN w:val="0"/>
        <w:adjustRightInd w:val="0"/>
        <w:spacing w:line="300" w:lineRule="auto"/>
        <w:jc w:val="center"/>
        <w:rPr>
          <w:rFonts w:ascii="黑体" w:eastAsia="黑体"/>
          <w:color w:val="000000"/>
          <w:kern w:val="0"/>
          <w:sz w:val="84"/>
          <w:szCs w:val="84"/>
        </w:rPr>
      </w:pPr>
      <w:r>
        <w:rPr>
          <w:rFonts w:hint="eastAsia" w:ascii="黑体" w:eastAsia="黑体"/>
          <w:color w:val="000000"/>
          <w:kern w:val="0"/>
          <w:sz w:val="84"/>
          <w:szCs w:val="84"/>
        </w:rPr>
        <w:t xml:space="preserve">书 </w:t>
      </w:r>
    </w:p>
    <w:p/>
    <w:p/>
    <w:p/>
    <w:p>
      <w:pPr>
        <w:spacing w:line="600" w:lineRule="auto"/>
        <w:ind w:firstLine="723" w:firstLineChars="200"/>
        <w:jc w:val="center"/>
        <w:rPr>
          <w:rFonts w:hint="eastAsia" w:ascii="楷体_GB2312" w:hAnsi="Times New Roman" w:eastAsia="楷体_GB2312" w:cs="Times New Roman"/>
          <w:b/>
          <w:color w:val="000000"/>
          <w:kern w:val="0"/>
          <w:sz w:val="36"/>
          <w:szCs w:val="36"/>
          <w:lang w:val="en-US" w:eastAsia="zh-CN"/>
        </w:rPr>
      </w:pPr>
      <w:r>
        <w:rPr>
          <w:rFonts w:hint="eastAsia" w:ascii="楷体_GB2312" w:hAnsi="Times New Roman" w:eastAsia="楷体_GB2312" w:cs="Times New Roman"/>
          <w:b/>
          <w:color w:val="000000"/>
          <w:kern w:val="0"/>
          <w:sz w:val="36"/>
          <w:szCs w:val="36"/>
          <w:lang w:val="zh-CN"/>
        </w:rPr>
        <w:t>签订地点：</w:t>
      </w:r>
      <w:r>
        <w:rPr>
          <w:rFonts w:hint="eastAsia" w:ascii="楷体_GB2312" w:eastAsia="楷体_GB2312" w:cs="Times New Roman"/>
          <w:b/>
          <w:color w:val="000000"/>
          <w:kern w:val="0"/>
          <w:sz w:val="36"/>
          <w:szCs w:val="36"/>
          <w:lang w:val="zh-CN"/>
        </w:rPr>
        <w:t>普洱市思茅区</w:t>
      </w:r>
      <w:r>
        <w:rPr>
          <w:rFonts w:hint="eastAsia" w:ascii="楷体_GB2312" w:hAnsi="Times New Roman" w:eastAsia="楷体_GB2312" w:cs="Times New Roman"/>
          <w:b/>
          <w:color w:val="000000"/>
          <w:kern w:val="0"/>
          <w:sz w:val="36"/>
          <w:szCs w:val="36"/>
          <w:lang w:val="en-US" w:eastAsia="zh-CN"/>
        </w:rPr>
        <w:t xml:space="preserve"> </w:t>
      </w:r>
    </w:p>
    <w:p>
      <w:pPr>
        <w:pStyle w:val="35"/>
        <w:spacing w:line="560" w:lineRule="exact"/>
        <w:jc w:val="center"/>
        <w:rPr>
          <w:rFonts w:hint="eastAsia" w:ascii="楷体_GB2312" w:hAnsi="Times New Roman" w:eastAsia="楷体_GB2312" w:cs="Times New Roman"/>
          <w:b/>
          <w:color w:val="000000"/>
          <w:kern w:val="0"/>
          <w:sz w:val="36"/>
          <w:szCs w:val="36"/>
          <w:lang w:val="zh-CN"/>
        </w:rPr>
      </w:pPr>
      <w:r>
        <w:rPr>
          <w:rFonts w:hint="eastAsia" w:ascii="楷体_GB2312" w:hAnsi="Times New Roman" w:eastAsia="楷体_GB2312" w:cs="Times New Roman"/>
          <w:b/>
          <w:color w:val="000000"/>
          <w:kern w:val="0"/>
          <w:sz w:val="36"/>
          <w:szCs w:val="36"/>
          <w:lang w:val="zh-CN"/>
        </w:rPr>
        <w:t>云南省财政厅</w:t>
      </w:r>
      <w:r>
        <w:rPr>
          <w:rFonts w:hint="eastAsia" w:ascii="楷体_GB2312" w:hAnsi="Times New Roman" w:eastAsia="楷体_GB2312" w:cs="Times New Roman"/>
          <w:b/>
          <w:color w:val="000000"/>
          <w:kern w:val="0"/>
          <w:sz w:val="36"/>
          <w:szCs w:val="36"/>
          <w:lang w:val="en-US" w:eastAsia="zh-CN"/>
        </w:rPr>
        <w:t xml:space="preserve"> </w:t>
      </w:r>
      <w:r>
        <w:rPr>
          <w:rFonts w:hint="eastAsia" w:ascii="楷体_GB2312" w:hAnsi="Times New Roman" w:eastAsia="楷体_GB2312" w:cs="Times New Roman"/>
          <w:b/>
          <w:color w:val="000000"/>
          <w:kern w:val="0"/>
          <w:sz w:val="36"/>
          <w:szCs w:val="36"/>
          <w:lang w:val="zh-CN"/>
        </w:rPr>
        <w:t>制</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甲乙双方依据《中华人民共和国政府采购法》《中华人民共和国政府采购法实施条例》，按照</w:t>
      </w:r>
      <w:r>
        <w:rPr>
          <w:rFonts w:hint="eastAsia" w:ascii="仿宋_GB2312" w:hAnsi="仿宋_GB2312" w:eastAsia="仿宋_GB2312" w:cs="仿宋_GB2312"/>
          <w:bCs/>
          <w:color w:val="auto"/>
          <w:sz w:val="28"/>
          <w:szCs w:val="28"/>
          <w:u w:val="single"/>
          <w:lang w:eastAsia="zh-CN"/>
        </w:rPr>
        <w:t>《</w:t>
      </w:r>
      <w:r>
        <w:rPr>
          <w:rFonts w:hint="eastAsia" w:ascii="仿宋_GB2312" w:hAnsi="仿宋_GB2312" w:eastAsia="仿宋_GB2312" w:cs="仿宋_GB2312"/>
          <w:bCs/>
          <w:color w:val="auto"/>
          <w:sz w:val="28"/>
          <w:szCs w:val="28"/>
          <w:u w:val="single"/>
          <w:lang w:val="en-US" w:eastAsia="zh-CN"/>
        </w:rPr>
        <w:t>普洱市思茅区财政局系统运维服务采购</w:t>
      </w:r>
      <w:r>
        <w:rPr>
          <w:rFonts w:hint="eastAsia" w:ascii="仿宋_GB2312" w:hAnsi="仿宋_GB2312" w:eastAsia="仿宋_GB2312" w:cs="仿宋_GB2312"/>
          <w:bCs/>
          <w:color w:val="auto"/>
          <w:sz w:val="28"/>
          <w:szCs w:val="28"/>
          <w:u w:val="single"/>
          <w:lang w:eastAsia="zh-CN"/>
        </w:rPr>
        <w:t>项目》（项目编号：PEZC2026-D3-00441-PESS-0012）</w:t>
      </w:r>
      <w:r>
        <w:rPr>
          <w:rFonts w:hint="eastAsia" w:ascii="仿宋_GB2312" w:hAnsi="仿宋_GB2312" w:eastAsia="仿宋_GB2312" w:cs="仿宋_GB2312"/>
          <w:bCs/>
          <w:color w:val="auto"/>
          <w:sz w:val="28"/>
          <w:szCs w:val="28"/>
          <w:u w:val="single"/>
          <w:lang w:val="en-US" w:eastAsia="zh-CN"/>
        </w:rPr>
        <w:t>单一来源（</w:t>
      </w:r>
      <w:r>
        <w:rPr>
          <w:rFonts w:hint="eastAsia" w:ascii="仿宋_GB2312" w:hAnsi="仿宋_GB2312" w:eastAsia="仿宋_GB2312" w:cs="仿宋_GB2312"/>
          <w:bCs/>
          <w:color w:val="auto"/>
          <w:sz w:val="28"/>
          <w:szCs w:val="28"/>
          <w:lang w:eastAsia="zh-CN"/>
        </w:rPr>
        <w:t>采购方式）采购结果，现就乙方为甲方提供</w:t>
      </w:r>
      <w:r>
        <w:rPr>
          <w:rFonts w:hint="eastAsia" w:ascii="仿宋_GB2312" w:hAnsi="仿宋_GB2312" w:eastAsia="仿宋_GB2312" w:cs="仿宋_GB2312"/>
          <w:bCs/>
          <w:color w:val="auto"/>
          <w:sz w:val="28"/>
          <w:szCs w:val="28"/>
          <w:lang w:val="en-US" w:eastAsia="zh-CN"/>
        </w:rPr>
        <w:t>系统运维</w:t>
      </w:r>
      <w:r>
        <w:rPr>
          <w:rFonts w:hint="eastAsia" w:ascii="仿宋_GB2312" w:hAnsi="仿宋_GB2312" w:eastAsia="仿宋_GB2312" w:cs="仿宋_GB2312"/>
          <w:bCs/>
          <w:color w:val="auto"/>
          <w:sz w:val="28"/>
          <w:szCs w:val="28"/>
          <w:lang w:eastAsia="zh-CN"/>
        </w:rPr>
        <w:t>服务事项，经双方协定达成一致，签订以下内容：</w:t>
      </w:r>
    </w:p>
    <w:p>
      <w:pPr>
        <w:spacing w:line="360" w:lineRule="auto"/>
        <w:ind w:firstLine="560"/>
        <w:contextualSpacing/>
        <w:rPr>
          <w:rFonts w:hint="eastAsia" w:ascii="仿宋_GB2312" w:hAnsi="仿宋_GB2312" w:eastAsia="仿宋_GB2312" w:cs="仿宋_GB2312"/>
          <w:sz w:val="28"/>
          <w:szCs w:val="21"/>
        </w:rPr>
      </w:pPr>
      <w:r>
        <w:rPr>
          <w:rFonts w:hint="eastAsia" w:ascii="仿宋_GB2312" w:hAnsi="仿宋_GB2312" w:eastAsia="仿宋_GB2312" w:cs="仿宋_GB2312"/>
          <w:b/>
          <w:bCs/>
          <w:sz w:val="28"/>
          <w:szCs w:val="21"/>
        </w:rPr>
        <w:t>一、项目合作或服务内容：</w:t>
      </w:r>
    </w:p>
    <w:p>
      <w:pPr>
        <w:spacing w:line="360" w:lineRule="auto"/>
        <w:ind w:firstLine="560"/>
        <w:contextualSpacing/>
        <w:rPr>
          <w:rFonts w:hint="eastAsia" w:ascii="仿宋_GB2312" w:hAnsi="仿宋_GB2312" w:eastAsia="仿宋_GB2312" w:cs="仿宋_GB2312"/>
          <w:sz w:val="28"/>
          <w:szCs w:val="21"/>
        </w:rPr>
      </w:pPr>
    </w:p>
    <w:p>
      <w:pPr>
        <w:spacing w:line="360" w:lineRule="auto"/>
        <w:ind w:firstLine="560"/>
        <w:contextualSpacing/>
        <w:rPr>
          <w:rFonts w:hint="eastAsia" w:ascii="仿宋_GB2312" w:hAnsi="仿宋_GB2312" w:eastAsia="仿宋_GB2312" w:cs="仿宋_GB2312"/>
          <w:sz w:val="28"/>
          <w:szCs w:val="21"/>
        </w:rPr>
      </w:pPr>
    </w:p>
    <w:p>
      <w:pPr>
        <w:spacing w:line="360" w:lineRule="auto"/>
        <w:ind w:firstLine="645"/>
        <w:contextualSpacing/>
        <w:textAlignment w:val="center"/>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二、合同总价</w:t>
      </w:r>
    </w:p>
    <w:p>
      <w:pPr>
        <w:spacing w:line="360" w:lineRule="auto"/>
        <w:ind w:firstLine="840" w:firstLineChars="30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人民币小写：</w:t>
      </w:r>
    </w:p>
    <w:p>
      <w:pPr>
        <w:spacing w:line="360" w:lineRule="auto"/>
        <w:ind w:firstLine="1699" w:firstLineChars="607"/>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大写：</w:t>
      </w:r>
    </w:p>
    <w:p>
      <w:pPr>
        <w:spacing w:line="360" w:lineRule="auto"/>
        <w:ind w:firstLine="840" w:firstLineChars="30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其中：资金归属（请在□内打√，其余打×）</w:t>
      </w:r>
    </w:p>
    <w:p>
      <w:pPr>
        <w:spacing w:line="360" w:lineRule="auto"/>
        <w:ind w:firstLine="840" w:firstLineChars="30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□财政资金：小写：</w:t>
      </w:r>
    </w:p>
    <w:p>
      <w:pPr>
        <w:spacing w:line="360" w:lineRule="auto"/>
        <w:ind w:firstLine="2520" w:firstLineChars="90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大写：</w:t>
      </w:r>
    </w:p>
    <w:p>
      <w:pPr>
        <w:spacing w:line="360" w:lineRule="auto"/>
        <w:ind w:firstLine="840" w:firstLineChars="30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□自筹资金：</w:t>
      </w:r>
    </w:p>
    <w:p>
      <w:pPr>
        <w:spacing w:line="360" w:lineRule="auto"/>
        <w:ind w:firstLine="2520" w:firstLineChars="90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小写：</w:t>
      </w:r>
    </w:p>
    <w:p>
      <w:pPr>
        <w:spacing w:line="360" w:lineRule="auto"/>
        <w:ind w:firstLine="2520" w:firstLineChars="90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大写：</w:t>
      </w:r>
    </w:p>
    <w:p>
      <w:pPr>
        <w:spacing w:line="360" w:lineRule="auto"/>
        <w:ind w:firstLine="645"/>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以上价格应包含整个项目合作或服务的全部内容，不得再有其他费用。</w:t>
      </w:r>
    </w:p>
    <w:p>
      <w:pPr>
        <w:spacing w:line="360" w:lineRule="auto"/>
        <w:ind w:left="1" w:firstLine="560"/>
        <w:contextualSpacing/>
        <w:textAlignment w:val="center"/>
        <w:outlineLvl w:val="1"/>
        <w:rPr>
          <w:rFonts w:hint="eastAsia" w:ascii="仿宋_GB2312" w:hAnsi="仿宋_GB2312" w:eastAsia="仿宋_GB2312" w:cs="仿宋_GB2312"/>
          <w:b/>
          <w:bCs/>
          <w:sz w:val="28"/>
          <w:szCs w:val="21"/>
        </w:rPr>
      </w:pPr>
      <w:bookmarkStart w:id="306" w:name="_Toc22508"/>
      <w:r>
        <w:rPr>
          <w:rFonts w:hint="eastAsia" w:ascii="仿宋_GB2312" w:hAnsi="仿宋_GB2312" w:eastAsia="仿宋_GB2312" w:cs="仿宋_GB2312"/>
          <w:b/>
          <w:bCs/>
          <w:sz w:val="28"/>
          <w:szCs w:val="21"/>
        </w:rPr>
        <w:t>三、甲乙双方的权利和义务</w:t>
      </w:r>
      <w:bookmarkEnd w:id="306"/>
    </w:p>
    <w:p>
      <w:pPr>
        <w:spacing w:line="360" w:lineRule="auto"/>
        <w:ind w:left="1" w:firstLine="560"/>
        <w:contextualSpacing/>
        <w:textAlignment w:val="center"/>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（一）甲方的权利和义务</w:t>
      </w:r>
    </w:p>
    <w:p>
      <w:pPr>
        <w:spacing w:line="360" w:lineRule="auto"/>
        <w:ind w:left="1" w:firstLine="560"/>
        <w:contextualSpacing/>
        <w:textAlignment w:val="center"/>
        <w:rPr>
          <w:rFonts w:hint="eastAsia" w:ascii="仿宋_GB2312" w:hAnsi="仿宋_GB2312" w:eastAsia="仿宋_GB2312" w:cs="仿宋_GB2312"/>
          <w:b/>
          <w:bCs/>
          <w:sz w:val="28"/>
          <w:szCs w:val="21"/>
        </w:rPr>
      </w:pPr>
    </w:p>
    <w:p>
      <w:pPr>
        <w:spacing w:line="360" w:lineRule="auto"/>
        <w:ind w:left="1" w:firstLine="560"/>
        <w:contextualSpacing/>
        <w:textAlignment w:val="center"/>
        <w:rPr>
          <w:rFonts w:hint="eastAsia" w:ascii="仿宋_GB2312" w:hAnsi="仿宋_GB2312" w:eastAsia="仿宋_GB2312" w:cs="仿宋_GB2312"/>
          <w:b/>
          <w:bCs/>
          <w:sz w:val="28"/>
          <w:szCs w:val="21"/>
        </w:rPr>
      </w:pPr>
    </w:p>
    <w:p>
      <w:pPr>
        <w:numPr>
          <w:ilvl w:val="0"/>
          <w:numId w:val="4"/>
        </w:numPr>
        <w:spacing w:line="360" w:lineRule="auto"/>
        <w:ind w:left="1" w:firstLine="560"/>
        <w:contextualSpacing/>
        <w:textAlignment w:val="center"/>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乙方的权利和义务</w:t>
      </w:r>
    </w:p>
    <w:p>
      <w:pPr>
        <w:spacing w:line="360" w:lineRule="auto"/>
        <w:ind w:left="561"/>
        <w:contextualSpacing/>
        <w:textAlignment w:val="center"/>
        <w:rPr>
          <w:rFonts w:hint="eastAsia" w:ascii="仿宋_GB2312" w:hAnsi="仿宋_GB2312" w:eastAsia="仿宋_GB2312" w:cs="仿宋_GB2312"/>
          <w:sz w:val="28"/>
          <w:szCs w:val="21"/>
        </w:rPr>
      </w:pPr>
    </w:p>
    <w:p>
      <w:pPr>
        <w:spacing w:line="360" w:lineRule="auto"/>
        <w:ind w:left="1" w:firstLine="560"/>
        <w:contextualSpacing/>
        <w:textAlignment w:val="center"/>
        <w:rPr>
          <w:rFonts w:hint="eastAsia" w:ascii="仿宋_GB2312" w:hAnsi="仿宋_GB2312" w:eastAsia="仿宋_GB2312" w:cs="仿宋_GB2312"/>
          <w:b/>
          <w:bCs/>
          <w:sz w:val="28"/>
          <w:szCs w:val="21"/>
        </w:rPr>
      </w:pPr>
    </w:p>
    <w:p>
      <w:pPr>
        <w:spacing w:line="360" w:lineRule="auto"/>
        <w:ind w:left="1" w:firstLine="560"/>
        <w:contextualSpacing/>
        <w:textAlignment w:val="center"/>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四、以上内容与政府采购监督管理部门审核以及甲方确认采购和乙方中标承诺情况一致并不得改变或放弃。</w:t>
      </w:r>
    </w:p>
    <w:p>
      <w:pPr>
        <w:spacing w:line="360" w:lineRule="auto"/>
        <w:ind w:left="1" w:firstLine="56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b/>
          <w:bCs/>
          <w:sz w:val="28"/>
          <w:szCs w:val="21"/>
        </w:rPr>
        <w:t>五、整体项目合作或服务的期限为</w:t>
      </w:r>
      <w:r>
        <w:rPr>
          <w:rFonts w:hint="eastAsia" w:ascii="仿宋_GB2312" w:hAnsi="仿宋_GB2312" w:eastAsia="仿宋_GB2312" w:cs="仿宋_GB2312"/>
          <w:color w:val="000000"/>
          <w:sz w:val="28"/>
          <w:szCs w:val="21"/>
        </w:rPr>
        <w:t>。</w:t>
      </w:r>
    </w:p>
    <w:p>
      <w:pPr>
        <w:spacing w:line="360" w:lineRule="auto"/>
        <w:ind w:firstLine="560"/>
        <w:contextualSpacing/>
        <w:textAlignment w:val="center"/>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六、验收及验收标准</w:t>
      </w:r>
    </w:p>
    <w:p>
      <w:pPr>
        <w:spacing w:line="360" w:lineRule="auto"/>
        <w:ind w:firstLine="56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1.项目验收：甲方按合同内容享受乙方提供的服务，并应填写验收单。一般性项目由采购人代表两人以上（应有相关技术人员）组成验收组负责项目验收；大型或复杂的政府采购项目，应当邀请国家认可的有关部门参加验收工作。验收方成员应当在验收书上签字。</w:t>
      </w:r>
    </w:p>
    <w:p>
      <w:pPr>
        <w:spacing w:line="360" w:lineRule="auto"/>
        <w:ind w:firstLine="56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具体的验收标准和要求如下：</w:t>
      </w:r>
    </w:p>
    <w:p>
      <w:pPr>
        <w:spacing w:line="360" w:lineRule="auto"/>
        <w:ind w:firstLine="551" w:firstLineChars="196"/>
        <w:contextualSpacing/>
        <w:rPr>
          <w:rFonts w:hint="eastAsia" w:ascii="仿宋_GB2312" w:hAnsi="仿宋_GB2312" w:eastAsia="仿宋_GB2312" w:cs="仿宋_GB2312"/>
          <w:b/>
          <w:bCs/>
          <w:sz w:val="28"/>
          <w:szCs w:val="21"/>
        </w:rPr>
      </w:pPr>
    </w:p>
    <w:p>
      <w:pPr>
        <w:spacing w:line="360" w:lineRule="auto"/>
        <w:ind w:firstLine="832" w:firstLineChars="296"/>
        <w:contextualSpacing/>
        <w:outlineLvl w:val="1"/>
        <w:rPr>
          <w:rFonts w:hint="eastAsia" w:ascii="仿宋_GB2312" w:hAnsi="仿宋_GB2312" w:eastAsia="仿宋_GB2312" w:cs="仿宋_GB2312"/>
          <w:b/>
          <w:bCs/>
          <w:sz w:val="28"/>
          <w:szCs w:val="21"/>
        </w:rPr>
      </w:pPr>
      <w:bookmarkStart w:id="307" w:name="_Toc8829"/>
      <w:r>
        <w:rPr>
          <w:rFonts w:hint="eastAsia" w:ascii="仿宋_GB2312" w:hAnsi="仿宋_GB2312" w:eastAsia="仿宋_GB2312" w:cs="仿宋_GB2312"/>
          <w:b/>
          <w:bCs/>
          <w:sz w:val="28"/>
          <w:szCs w:val="21"/>
        </w:rPr>
        <w:t>七、合同价款结算</w:t>
      </w:r>
      <w:bookmarkEnd w:id="307"/>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（一）履约保证、费用支付和采购资金保证</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乙方应根据</w:t>
      </w:r>
      <w:r>
        <w:rPr>
          <w:rFonts w:hint="eastAsia" w:ascii="仿宋_GB2312" w:hAnsi="仿宋_GB2312" w:eastAsia="仿宋_GB2312" w:cs="仿宋_GB2312"/>
          <w:sz w:val="28"/>
          <w:szCs w:val="21"/>
          <w:lang w:val="en-US" w:eastAsia="zh-CN"/>
        </w:rPr>
        <w:t>谈判</w:t>
      </w:r>
      <w:r>
        <w:rPr>
          <w:rFonts w:hint="eastAsia" w:ascii="仿宋_GB2312" w:hAnsi="仿宋_GB2312" w:eastAsia="仿宋_GB2312" w:cs="仿宋_GB2312"/>
          <w:sz w:val="28"/>
          <w:szCs w:val="21"/>
          <w:lang w:eastAsia="zh-CN"/>
        </w:rPr>
        <w:t>文件</w:t>
      </w:r>
      <w:r>
        <w:rPr>
          <w:rFonts w:hint="eastAsia" w:ascii="仿宋_GB2312" w:hAnsi="仿宋_GB2312" w:eastAsia="仿宋_GB2312" w:cs="仿宋_GB2312"/>
          <w:sz w:val="28"/>
          <w:szCs w:val="21"/>
        </w:rPr>
        <w:t>要求取得</w:t>
      </w:r>
      <w:r>
        <w:rPr>
          <w:rFonts w:hint="eastAsia" w:ascii="仿宋_GB2312" w:hAnsi="仿宋_GB2312" w:eastAsia="仿宋_GB2312" w:cs="仿宋_GB2312"/>
          <w:sz w:val="28"/>
          <w:szCs w:val="21"/>
          <w:lang w:eastAsia="zh-CN"/>
        </w:rPr>
        <w:t>普洱市思茅区机关事务服务中心</w:t>
      </w:r>
      <w:r>
        <w:rPr>
          <w:rFonts w:hint="eastAsia" w:ascii="仿宋_GB2312" w:hAnsi="仿宋_GB2312" w:eastAsia="仿宋_GB2312" w:cs="仿宋_GB2312"/>
          <w:sz w:val="28"/>
          <w:szCs w:val="21"/>
        </w:rPr>
        <w:t>的签章，合同才正式生效。</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合同签订时，甲方应保证采购资金已落实并按照合同约定的时间向乙方支付合同款项。否则，由此产生的一切后果和导致的法律责任、行政责任均由甲方自行承担。</w:t>
      </w:r>
    </w:p>
    <w:p>
      <w:pPr>
        <w:spacing w:line="360" w:lineRule="auto"/>
        <w:ind w:firstLine="551" w:firstLineChars="196"/>
        <w:contextualSpacing/>
        <w:rPr>
          <w:rFonts w:hint="eastAsia" w:ascii="仿宋_GB2312" w:hAnsi="仿宋_GB2312" w:eastAsia="仿宋_GB2312" w:cs="仿宋_GB2312"/>
          <w:b/>
          <w:bCs/>
          <w:sz w:val="28"/>
          <w:szCs w:val="21"/>
        </w:rPr>
      </w:pPr>
    </w:p>
    <w:p>
      <w:pPr>
        <w:spacing w:line="360" w:lineRule="auto"/>
        <w:ind w:firstLine="562" w:firstLineChars="200"/>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（二）非国库支付</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（三）国库集中支付</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甲方按合同规定审查无误后按国库支付规定的方式和比例向财政国库部门申请付款；</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国库集中支付的有关规定和手续问题由财政国库部门负责解释。</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（四）本合同价款的支付办法</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根据</w:t>
      </w:r>
      <w:r>
        <w:rPr>
          <w:rFonts w:hint="eastAsia" w:ascii="仿宋_GB2312" w:hAnsi="仿宋_GB2312" w:eastAsia="仿宋_GB2312" w:cs="仿宋_GB2312"/>
          <w:sz w:val="28"/>
          <w:szCs w:val="21"/>
          <w:lang w:eastAsia="zh-CN"/>
        </w:rPr>
        <w:t>谈判文件</w:t>
      </w:r>
      <w:r>
        <w:rPr>
          <w:rFonts w:hint="eastAsia" w:ascii="仿宋_GB2312" w:hAnsi="仿宋_GB2312" w:eastAsia="仿宋_GB2312" w:cs="仿宋_GB2312"/>
          <w:sz w:val="28"/>
          <w:szCs w:val="21"/>
        </w:rPr>
        <w:t>及成交供应商的响应文件承诺，本合同按以下方式支付合同款：</w:t>
      </w:r>
    </w:p>
    <w:p>
      <w:pPr>
        <w:spacing w:line="360" w:lineRule="auto"/>
        <w:ind w:firstLine="551" w:firstLineChars="196"/>
        <w:contextualSpacing/>
        <w:rPr>
          <w:rFonts w:hint="eastAsia" w:ascii="仿宋_GB2312" w:hAnsi="仿宋_GB2312" w:eastAsia="仿宋_GB2312" w:cs="仿宋_GB2312"/>
          <w:b/>
          <w:bCs/>
          <w:sz w:val="28"/>
          <w:szCs w:val="21"/>
        </w:rPr>
      </w:pPr>
    </w:p>
    <w:p>
      <w:pPr>
        <w:spacing w:line="360" w:lineRule="auto"/>
        <w:ind w:firstLine="551" w:firstLineChars="196"/>
        <w:contextualSpacing/>
        <w:rPr>
          <w:rFonts w:hint="eastAsia" w:ascii="仿宋_GB2312" w:hAnsi="仿宋_GB2312" w:eastAsia="仿宋_GB2312" w:cs="仿宋_GB2312"/>
          <w:b/>
          <w:bCs/>
          <w:sz w:val="28"/>
          <w:szCs w:val="21"/>
        </w:rPr>
      </w:pPr>
    </w:p>
    <w:p>
      <w:pPr>
        <w:spacing w:line="360" w:lineRule="auto"/>
        <w:ind w:firstLine="551" w:firstLineChars="196"/>
        <w:contextualSpacing/>
        <w:rPr>
          <w:rFonts w:hint="eastAsia" w:ascii="仿宋_GB2312" w:hAnsi="仿宋_GB2312" w:eastAsia="仿宋_GB2312" w:cs="仿宋_GB2312"/>
          <w:b/>
          <w:bCs/>
          <w:sz w:val="28"/>
          <w:szCs w:val="21"/>
        </w:rPr>
      </w:pPr>
    </w:p>
    <w:p>
      <w:pPr>
        <w:spacing w:line="360" w:lineRule="auto"/>
        <w:ind w:firstLine="551" w:firstLineChars="196"/>
        <w:contextualSpacing/>
        <w:rPr>
          <w:rFonts w:hint="eastAsia" w:ascii="仿宋_GB2312" w:hAnsi="仿宋_GB2312" w:eastAsia="仿宋_GB2312" w:cs="仿宋_GB2312"/>
          <w:b/>
          <w:bCs/>
          <w:sz w:val="28"/>
          <w:szCs w:val="21"/>
        </w:rPr>
      </w:pPr>
    </w:p>
    <w:p>
      <w:pPr>
        <w:spacing w:line="360" w:lineRule="auto"/>
        <w:ind w:firstLine="551" w:firstLineChars="196"/>
        <w:contextualSpacing/>
        <w:outlineLvl w:val="1"/>
        <w:rPr>
          <w:rFonts w:hint="eastAsia" w:ascii="仿宋_GB2312" w:hAnsi="仿宋_GB2312" w:eastAsia="仿宋_GB2312" w:cs="仿宋_GB2312"/>
          <w:b/>
          <w:bCs/>
          <w:sz w:val="28"/>
          <w:szCs w:val="21"/>
        </w:rPr>
      </w:pPr>
      <w:bookmarkStart w:id="308" w:name="_Toc3786"/>
      <w:r>
        <w:rPr>
          <w:rFonts w:hint="eastAsia" w:ascii="仿宋_GB2312" w:hAnsi="仿宋_GB2312" w:eastAsia="仿宋_GB2312" w:cs="仿宋_GB2312"/>
          <w:b/>
          <w:bCs/>
          <w:sz w:val="28"/>
          <w:szCs w:val="21"/>
        </w:rPr>
        <w:t>八、违约责任</w:t>
      </w:r>
      <w:bookmarkEnd w:id="308"/>
    </w:p>
    <w:p>
      <w:pPr>
        <w:spacing w:line="360" w:lineRule="auto"/>
        <w:ind w:firstLine="56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乙方未能履行合同义务，不能达到甲方要求的管理目标，甲方有权追究乙方违约与赔偿责任或终止合同。</w:t>
      </w:r>
    </w:p>
    <w:p>
      <w:pPr>
        <w:spacing w:line="360" w:lineRule="auto"/>
        <w:ind w:firstLine="560"/>
        <w:contextualSpacing/>
        <w:textAlignment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甲方违反本合同约定的义务，致使乙方不能完成本合同约定的服务内容和标准的，乙方有权要求甲方承担违约与赔偿责任或终止合同。 </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九、甲方有权拒付合同价以外的任何费用；乙方有权拒绝合同整体范围以外的条件。</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十、甲乙双方在履行合同过程中发生纠纷，应及时向</w:t>
      </w:r>
      <w:r>
        <w:rPr>
          <w:rFonts w:hint="eastAsia" w:ascii="仿宋_GB2312" w:hAnsi="仿宋_GB2312" w:eastAsia="仿宋_GB2312" w:cs="仿宋_GB2312"/>
          <w:b/>
          <w:bCs/>
          <w:sz w:val="28"/>
          <w:szCs w:val="21"/>
          <w:lang w:eastAsia="zh-CN"/>
        </w:rPr>
        <w:t>普洱市思茅区机关事务服务中心</w:t>
      </w:r>
      <w:r>
        <w:rPr>
          <w:rFonts w:hint="eastAsia" w:ascii="仿宋_GB2312" w:hAnsi="仿宋_GB2312" w:eastAsia="仿宋_GB2312" w:cs="仿宋_GB2312"/>
          <w:b/>
          <w:bCs/>
          <w:sz w:val="28"/>
          <w:szCs w:val="21"/>
        </w:rPr>
        <w:t>反映或向有关监督管理部门投诉，以便相关部门进行协调或处理；或按以下方式处理：（请在□内打√，其余打×）</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□向合同签订地仲裁部门申请仲裁；</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□向合同签订地人民法院管辖提起诉讼。</w:t>
      </w:r>
    </w:p>
    <w:p>
      <w:pPr>
        <w:spacing w:line="360" w:lineRule="auto"/>
        <w:ind w:firstLine="551" w:firstLineChars="196"/>
        <w:contextualSpacing/>
        <w:outlineLvl w:val="1"/>
        <w:rPr>
          <w:rFonts w:hint="eastAsia" w:ascii="仿宋_GB2312" w:hAnsi="仿宋_GB2312" w:eastAsia="仿宋_GB2312" w:cs="仿宋_GB2312"/>
          <w:b/>
          <w:bCs/>
          <w:sz w:val="28"/>
          <w:szCs w:val="21"/>
        </w:rPr>
      </w:pPr>
      <w:bookmarkStart w:id="309" w:name="_Toc30742"/>
      <w:r>
        <w:rPr>
          <w:rFonts w:hint="eastAsia" w:ascii="仿宋_GB2312" w:hAnsi="仿宋_GB2312" w:eastAsia="仿宋_GB2312" w:cs="仿宋_GB2312"/>
          <w:b/>
          <w:bCs/>
          <w:sz w:val="28"/>
          <w:szCs w:val="21"/>
        </w:rPr>
        <w:t>十一、本合同其他未尽事宜，按国家《合同法》有关规定处理。</w:t>
      </w:r>
      <w:bookmarkEnd w:id="309"/>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十二、本合同一式</w:t>
      </w:r>
      <w:r>
        <w:rPr>
          <w:rFonts w:hint="eastAsia" w:ascii="仿宋_GB2312" w:hAnsi="仿宋_GB2312" w:eastAsia="仿宋_GB2312" w:cs="仿宋_GB2312"/>
          <w:b/>
          <w:bCs/>
          <w:sz w:val="28"/>
          <w:szCs w:val="21"/>
          <w:lang w:val="en-US" w:eastAsia="zh-CN"/>
        </w:rPr>
        <w:t>四</w:t>
      </w:r>
      <w:r>
        <w:rPr>
          <w:rFonts w:hint="eastAsia" w:ascii="仿宋_GB2312" w:hAnsi="仿宋_GB2312" w:eastAsia="仿宋_GB2312" w:cs="仿宋_GB2312"/>
          <w:b/>
          <w:bCs/>
          <w:sz w:val="28"/>
          <w:szCs w:val="21"/>
        </w:rPr>
        <w:t>份，甲方二份（含监督管理部门备案的一份），乙方二份（含用于结算支付的一份）。</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十三、本合同自</w:t>
      </w:r>
      <w:r>
        <w:rPr>
          <w:rFonts w:hint="eastAsia" w:ascii="仿宋_GB2312" w:hAnsi="仿宋_GB2312" w:eastAsia="仿宋_GB2312" w:cs="仿宋_GB2312"/>
          <w:b/>
          <w:bCs/>
          <w:sz w:val="28"/>
          <w:szCs w:val="21"/>
          <w:lang w:val="en-US" w:eastAsia="zh-CN"/>
        </w:rPr>
        <w:t>甲乙双</w:t>
      </w:r>
      <w:r>
        <w:rPr>
          <w:rFonts w:hint="eastAsia" w:ascii="仿宋_GB2312" w:hAnsi="仿宋_GB2312" w:eastAsia="仿宋_GB2312" w:cs="仿宋_GB2312"/>
          <w:b/>
          <w:bCs/>
          <w:sz w:val="28"/>
          <w:szCs w:val="21"/>
        </w:rPr>
        <w:t>方共同签订之日起生效。</w:t>
      </w:r>
    </w:p>
    <w:p>
      <w:pPr>
        <w:spacing w:line="360" w:lineRule="auto"/>
        <w:ind w:firstLine="551" w:firstLineChars="196"/>
        <w:contextualSpacing/>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十四、本合同不可分割之部分及解释顺序</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1. 合同书及附件；</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 成交通知书；</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3. 成交供应商响应文件及澄清或澄清文件；</w:t>
      </w:r>
    </w:p>
    <w:p>
      <w:pPr>
        <w:spacing w:line="360" w:lineRule="auto"/>
        <w:ind w:firstLine="548" w:firstLineChars="196"/>
        <w:contextualSpacing/>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4. </w:t>
      </w:r>
      <w:r>
        <w:rPr>
          <w:rFonts w:hint="eastAsia" w:ascii="仿宋_GB2312" w:hAnsi="仿宋_GB2312" w:eastAsia="仿宋_GB2312" w:cs="仿宋_GB2312"/>
          <w:sz w:val="28"/>
          <w:szCs w:val="21"/>
          <w:lang w:val="en-US" w:eastAsia="zh-CN"/>
        </w:rPr>
        <w:t>谈判</w:t>
      </w:r>
      <w:r>
        <w:rPr>
          <w:rFonts w:hint="eastAsia" w:ascii="仿宋_GB2312" w:hAnsi="仿宋_GB2312" w:eastAsia="仿宋_GB2312" w:cs="仿宋_GB2312"/>
          <w:sz w:val="28"/>
          <w:szCs w:val="21"/>
          <w:lang w:eastAsia="zh-CN"/>
        </w:rPr>
        <w:t>文件</w:t>
      </w:r>
      <w:r>
        <w:rPr>
          <w:rFonts w:hint="eastAsia" w:ascii="仿宋_GB2312" w:hAnsi="仿宋_GB2312" w:eastAsia="仿宋_GB2312" w:cs="仿宋_GB2312"/>
          <w:sz w:val="28"/>
          <w:szCs w:val="21"/>
        </w:rPr>
        <w:t>。</w:t>
      </w:r>
    </w:p>
    <w:p>
      <w:pPr>
        <w:spacing w:line="360" w:lineRule="auto"/>
        <w:ind w:firstLine="551" w:firstLineChars="196"/>
        <w:contextualSpacing/>
        <w:outlineLvl w:val="1"/>
        <w:rPr>
          <w:rFonts w:hint="eastAsia" w:ascii="仿宋_GB2312" w:hAnsi="仿宋_GB2312" w:eastAsia="仿宋_GB2312" w:cs="仿宋_GB2312"/>
          <w:b/>
          <w:bCs/>
          <w:sz w:val="28"/>
          <w:szCs w:val="21"/>
        </w:rPr>
      </w:pPr>
      <w:bookmarkStart w:id="310" w:name="_Toc15112"/>
      <w:r>
        <w:rPr>
          <w:rFonts w:hint="eastAsia" w:ascii="仿宋_GB2312" w:hAnsi="仿宋_GB2312" w:eastAsia="仿宋_GB2312" w:cs="仿宋_GB2312"/>
          <w:b/>
          <w:bCs/>
          <w:sz w:val="28"/>
          <w:szCs w:val="21"/>
        </w:rPr>
        <w:t>十五、附件名称</w:t>
      </w:r>
      <w:r>
        <w:rPr>
          <w:rFonts w:hint="eastAsia" w:ascii="仿宋_GB2312" w:hAnsi="仿宋_GB2312" w:eastAsia="仿宋_GB2312" w:cs="仿宋_GB2312"/>
          <w:kern w:val="2"/>
          <w:sz w:val="28"/>
          <w:szCs w:val="21"/>
          <w:lang w:val="en-US" w:eastAsia="zh-CN" w:bidi="ar-SA"/>
        </w:rPr>
        <w:t>（如有请在□内打√，其余打×）：</w:t>
      </w:r>
      <w:bookmarkEnd w:id="310"/>
    </w:p>
    <w:p>
      <w:pPr>
        <w:pStyle w:val="24"/>
        <w:ind w:left="0" w:leftChars="0" w:firstLine="48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1. 详细的项目合作或服务方案及计划             □</w:t>
      </w:r>
    </w:p>
    <w:p>
      <w:pPr>
        <w:pStyle w:val="24"/>
        <w:ind w:left="0" w:leftChars="0" w:firstLine="48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2. 乙方的服务网点信息及售后服务细则           □</w:t>
      </w:r>
    </w:p>
    <w:p>
      <w:pPr>
        <w:pStyle w:val="24"/>
        <w:ind w:left="0" w:leftChars="0" w:firstLine="48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3. 其他                                       □</w:t>
      </w:r>
    </w:p>
    <w:p>
      <w:pPr>
        <w:spacing w:line="560" w:lineRule="exact"/>
        <w:rPr>
          <w:rFonts w:hint="eastAsia" w:ascii="仿宋_GB2312" w:hAnsi="宋体" w:eastAsia="仿宋_GB2312" w:cs="宋体"/>
          <w:bCs/>
          <w:color w:val="auto"/>
          <w:kern w:val="0"/>
          <w:sz w:val="28"/>
          <w:szCs w:val="28"/>
          <w:lang w:val="zh-CN" w:eastAsia="zh-CN" w:bidi="ar-SA"/>
        </w:rPr>
      </w:pPr>
      <w:r>
        <w:rPr>
          <w:rFonts w:hint="eastAsia" w:ascii="宋体" w:hAnsi="宋体"/>
          <w:kern w:val="0"/>
          <w:sz w:val="28"/>
          <w:szCs w:val="28"/>
          <w:lang w:val="zh-CN"/>
        </w:rPr>
        <w:br w:type="page"/>
      </w:r>
      <w:r>
        <w:rPr>
          <w:rFonts w:hint="eastAsia" w:ascii="仿宋_GB2312" w:hAnsi="宋体" w:eastAsia="仿宋_GB2312" w:cs="宋体"/>
          <w:bCs/>
          <w:color w:val="auto"/>
          <w:kern w:val="0"/>
          <w:sz w:val="28"/>
          <w:szCs w:val="28"/>
          <w:lang w:val="zh-CN" w:eastAsia="zh-CN" w:bidi="ar-SA"/>
        </w:rPr>
        <w:t>（此页无正文）</w:t>
      </w:r>
    </w:p>
    <w:p>
      <w:pPr>
        <w:spacing w:line="560" w:lineRule="exact"/>
        <w:ind w:firstLine="560" w:firstLineChars="200"/>
        <w:rPr>
          <w:rFonts w:hint="eastAsia" w:ascii="仿宋_GB2312" w:hAnsi="宋体" w:eastAsia="仿宋_GB2312" w:cs="宋体"/>
          <w:bCs/>
          <w:color w:val="auto"/>
          <w:kern w:val="0"/>
          <w:sz w:val="28"/>
          <w:szCs w:val="28"/>
          <w:lang w:val="zh-CN" w:eastAsia="zh-CN" w:bidi="ar-SA"/>
        </w:rPr>
      </w:pPr>
    </w:p>
    <w:p>
      <w:pPr>
        <w:spacing w:line="560" w:lineRule="exact"/>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甲方（采购人）名      称：</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地      址：</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邮      编：</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法定代表人：</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委托代理人：</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项目（技术）负责人：</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电　　　话：</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开户  银行：</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账      号：</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签订</w:t>
      </w:r>
      <w:r>
        <w:rPr>
          <w:rFonts w:hint="eastAsia" w:ascii="仿宋_GB2312" w:hAnsi="宋体" w:eastAsia="仿宋_GB2312" w:cs="宋体"/>
          <w:bCs/>
          <w:color w:val="auto"/>
          <w:kern w:val="0"/>
          <w:sz w:val="28"/>
          <w:szCs w:val="28"/>
          <w:lang w:val="en-US" w:eastAsia="zh-CN" w:bidi="ar-SA"/>
        </w:rPr>
        <w:t xml:space="preserve">  </w:t>
      </w:r>
      <w:r>
        <w:rPr>
          <w:rFonts w:hint="eastAsia" w:ascii="仿宋_GB2312" w:hAnsi="宋体" w:eastAsia="仿宋_GB2312" w:cs="宋体"/>
          <w:bCs/>
          <w:color w:val="auto"/>
          <w:kern w:val="0"/>
          <w:sz w:val="28"/>
          <w:szCs w:val="28"/>
          <w:lang w:val="zh-CN" w:eastAsia="zh-CN" w:bidi="ar-SA"/>
        </w:rPr>
        <w:t>日期：</w:t>
      </w:r>
    </w:p>
    <w:p>
      <w:pPr>
        <w:spacing w:line="560" w:lineRule="exact"/>
        <w:ind w:firstLine="560" w:firstLineChars="200"/>
        <w:rPr>
          <w:rFonts w:hint="eastAsia" w:ascii="仿宋_GB2312" w:hAnsi="宋体" w:eastAsia="仿宋_GB2312" w:cs="宋体"/>
          <w:bCs/>
          <w:color w:val="auto"/>
          <w:kern w:val="0"/>
          <w:sz w:val="28"/>
          <w:szCs w:val="28"/>
          <w:lang w:val="zh-CN" w:eastAsia="zh-CN" w:bidi="ar-SA"/>
        </w:rPr>
      </w:pPr>
    </w:p>
    <w:p>
      <w:pPr>
        <w:spacing w:line="560" w:lineRule="exact"/>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乙方（供应商）名      称：</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地      址：</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邮      编：</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法定代表人：</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委托代理人：</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项目（技术）负责人：</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电　　　话：</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开户  银行：</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账      号：</w:t>
      </w:r>
    </w:p>
    <w:p>
      <w:pPr>
        <w:spacing w:line="560" w:lineRule="exact"/>
        <w:ind w:firstLine="1960" w:firstLineChars="700"/>
        <w:rPr>
          <w:rFonts w:hint="eastAsia" w:ascii="仿宋_GB2312" w:hAnsi="宋体" w:eastAsia="仿宋_GB2312" w:cs="宋体"/>
          <w:bCs/>
          <w:color w:val="auto"/>
          <w:kern w:val="0"/>
          <w:sz w:val="28"/>
          <w:szCs w:val="28"/>
          <w:lang w:val="zh-CN" w:eastAsia="zh-CN" w:bidi="ar-SA"/>
        </w:rPr>
      </w:pPr>
      <w:r>
        <w:rPr>
          <w:rFonts w:hint="eastAsia" w:ascii="仿宋_GB2312" w:hAnsi="宋体" w:eastAsia="仿宋_GB2312" w:cs="宋体"/>
          <w:bCs/>
          <w:color w:val="auto"/>
          <w:kern w:val="0"/>
          <w:sz w:val="28"/>
          <w:szCs w:val="28"/>
          <w:lang w:val="zh-CN" w:eastAsia="zh-CN" w:bidi="ar-SA"/>
        </w:rPr>
        <w:t>签订</w:t>
      </w:r>
      <w:r>
        <w:rPr>
          <w:rFonts w:hint="eastAsia" w:ascii="仿宋_GB2312" w:hAnsi="宋体" w:eastAsia="仿宋_GB2312" w:cs="宋体"/>
          <w:bCs/>
          <w:color w:val="auto"/>
          <w:kern w:val="0"/>
          <w:sz w:val="28"/>
          <w:szCs w:val="28"/>
          <w:lang w:val="en-US" w:eastAsia="zh-CN" w:bidi="ar-SA"/>
        </w:rPr>
        <w:t xml:space="preserve">  </w:t>
      </w:r>
      <w:r>
        <w:rPr>
          <w:rFonts w:hint="eastAsia" w:ascii="仿宋_GB2312" w:hAnsi="宋体" w:eastAsia="仿宋_GB2312" w:cs="宋体"/>
          <w:bCs/>
          <w:color w:val="auto"/>
          <w:kern w:val="0"/>
          <w:sz w:val="28"/>
          <w:szCs w:val="28"/>
          <w:lang w:val="zh-CN" w:eastAsia="zh-CN" w:bidi="ar-SA"/>
        </w:rPr>
        <w:t>日期：</w:t>
      </w:r>
    </w:p>
    <w:p>
      <w:pPr>
        <w:jc w:val="center"/>
        <w:outlineLvl w:val="9"/>
        <w:rPr>
          <w:rFonts w:hint="default" w:ascii="Times New Roman" w:hAnsi="Times New Roman" w:eastAsia="宋体" w:cs="Times New Roman"/>
          <w:b/>
          <w:sz w:val="36"/>
          <w:szCs w:val="21"/>
          <w:lang w:val="en-US" w:eastAsia="zh-CN"/>
        </w:rPr>
      </w:pPr>
    </w:p>
    <w:p>
      <w:pPr>
        <w:jc w:val="center"/>
        <w:outlineLvl w:val="9"/>
        <w:rPr>
          <w:rFonts w:hint="default" w:ascii="Times New Roman" w:hAnsi="Times New Roman" w:eastAsia="宋体" w:cs="Times New Roman"/>
          <w:b/>
          <w:sz w:val="36"/>
          <w:szCs w:val="21"/>
          <w:lang w:val="en-US" w:eastAsia="zh-CN"/>
        </w:rPr>
      </w:pPr>
    </w:p>
    <w:p>
      <w:pPr>
        <w:jc w:val="center"/>
        <w:outlineLvl w:val="0"/>
        <w:rPr>
          <w:rFonts w:hint="default" w:ascii="Times New Roman" w:hAnsi="Times New Roman" w:eastAsia="宋体" w:cs="Times New Roman"/>
          <w:b/>
          <w:bCs/>
          <w:sz w:val="30"/>
          <w:szCs w:val="30"/>
        </w:rPr>
      </w:pPr>
      <w:bookmarkStart w:id="311" w:name="_Toc6497"/>
      <w:r>
        <w:rPr>
          <w:rFonts w:hint="default" w:ascii="Times New Roman" w:hAnsi="Times New Roman" w:eastAsia="宋体" w:cs="Times New Roman"/>
          <w:b/>
          <w:sz w:val="36"/>
          <w:szCs w:val="21"/>
          <w:lang w:val="en-US" w:eastAsia="zh-CN"/>
        </w:rPr>
        <w:t>第四章  响应文件格式</w:t>
      </w:r>
      <w:bookmarkEnd w:id="303"/>
      <w:bookmarkEnd w:id="311"/>
      <w:bookmarkStart w:id="312" w:name="_Toc6810"/>
    </w:p>
    <w:p>
      <w:pPr>
        <w:pStyle w:val="37"/>
        <w:spacing w:line="360" w:lineRule="auto"/>
        <w:rPr>
          <w:rFonts w:hint="default" w:ascii="Times New Roman" w:hAnsi="Times New Roman" w:cs="Times New Roman"/>
          <w:b w:val="0"/>
          <w:bCs w:val="0"/>
          <w:color w:val="000000"/>
          <w:sz w:val="24"/>
          <w:szCs w:val="24"/>
        </w:rPr>
      </w:pPr>
    </w:p>
    <w:p>
      <w:pPr>
        <w:numPr>
          <w:ilvl w:val="0"/>
          <w:numId w:val="0"/>
        </w:numPr>
        <w:spacing w:line="360" w:lineRule="auto"/>
        <w:jc w:val="center"/>
        <w:outlineLvl w:val="1"/>
        <w:rPr>
          <w:rFonts w:hint="default" w:ascii="Times New Roman" w:hAnsi="Times New Roman" w:eastAsia="宋体" w:cs="Times New Roman"/>
          <w:b/>
          <w:bCs/>
          <w:sz w:val="30"/>
          <w:szCs w:val="30"/>
          <w:lang w:eastAsia="zh-CN"/>
        </w:rPr>
      </w:pPr>
      <w:bookmarkStart w:id="313" w:name="_Toc29588"/>
      <w:bookmarkStart w:id="314" w:name="_Toc23990"/>
      <w:r>
        <w:rPr>
          <w:rFonts w:hint="default" w:ascii="Times New Roman" w:hAnsi="Times New Roman" w:eastAsia="宋体" w:cs="Times New Roman"/>
          <w:color w:val="auto"/>
          <w:szCs w:val="28"/>
          <w:highlight w:val="none"/>
        </w:rPr>
        <w:t>★</w:t>
      </w:r>
      <w:r>
        <w:rPr>
          <w:rFonts w:hint="default" w:ascii="Times New Roman" w:hAnsi="Times New Roman" w:eastAsia="宋体" w:cs="Times New Roman"/>
          <w:b/>
          <w:bCs/>
          <w:sz w:val="30"/>
          <w:szCs w:val="30"/>
          <w:lang w:val="en-US" w:eastAsia="zh-CN"/>
        </w:rPr>
        <w:t>一、</w:t>
      </w:r>
      <w:bookmarkEnd w:id="312"/>
      <w:r>
        <w:rPr>
          <w:rFonts w:hint="default" w:ascii="Times New Roman" w:hAnsi="Times New Roman" w:cs="Times New Roman"/>
          <w:b/>
          <w:bCs/>
          <w:sz w:val="30"/>
          <w:szCs w:val="30"/>
          <w:lang w:eastAsia="zh-CN"/>
        </w:rPr>
        <w:t>资格证明文件</w:t>
      </w:r>
      <w:bookmarkEnd w:id="313"/>
      <w:bookmarkEnd w:id="314"/>
    </w:p>
    <w:p>
      <w:pPr>
        <w:pStyle w:val="37"/>
        <w:spacing w:line="360" w:lineRule="auto"/>
        <w:rPr>
          <w:rFonts w:hint="default" w:ascii="Times New Roman" w:hAnsi="Times New Roman" w:cs="Times New Roman"/>
          <w:b w:val="0"/>
          <w:bCs w:val="0"/>
          <w:color w:val="000000"/>
          <w:sz w:val="24"/>
          <w:szCs w:val="24"/>
        </w:rPr>
      </w:pPr>
      <w:bookmarkStart w:id="315" w:name="_Toc29497"/>
    </w:p>
    <w:p>
      <w:pPr>
        <w:pStyle w:val="37"/>
        <w:widowControl/>
        <w:spacing w:line="360" w:lineRule="auto"/>
        <w:ind w:firstLine="0" w:firstLineChars="0"/>
        <w:jc w:val="both"/>
        <w:outlineLvl w:val="1"/>
        <w:rPr>
          <w:rFonts w:hint="default" w:ascii="Times New Roman" w:hAnsi="Times New Roman" w:eastAsia="宋体" w:cs="Times New Roman"/>
          <w:b/>
          <w:bCs/>
          <w:color w:val="000000"/>
          <w:sz w:val="30"/>
          <w:szCs w:val="30"/>
          <w:lang w:val="en-US" w:eastAsia="zh-CN"/>
        </w:rPr>
      </w:pPr>
      <w:bookmarkStart w:id="316" w:name="_Toc10415"/>
      <w:bookmarkStart w:id="317" w:name="_Toc13258"/>
      <w:r>
        <w:rPr>
          <w:rFonts w:hint="default" w:ascii="Times New Roman" w:hAnsi="Times New Roman" w:cs="Times New Roman"/>
          <w:b/>
          <w:bCs/>
          <w:color w:val="000000"/>
          <w:sz w:val="30"/>
          <w:szCs w:val="30"/>
          <w:lang w:val="en-US" w:eastAsia="zh-CN"/>
        </w:rPr>
        <w:t>（一）</w:t>
      </w:r>
      <w:bookmarkEnd w:id="315"/>
      <w:r>
        <w:rPr>
          <w:rFonts w:hint="default" w:ascii="Times New Roman" w:hAnsi="Times New Roman" w:cs="Times New Roman"/>
          <w:b/>
          <w:bCs/>
          <w:color w:val="000000"/>
          <w:sz w:val="30"/>
          <w:szCs w:val="30"/>
          <w:lang w:eastAsia="zh-CN"/>
        </w:rPr>
        <w:t>供应商</w:t>
      </w:r>
      <w:r>
        <w:rPr>
          <w:rFonts w:hint="default" w:ascii="Times New Roman" w:hAnsi="Times New Roman" w:eastAsia="宋体" w:cs="Times New Roman"/>
          <w:b/>
          <w:bCs/>
          <w:color w:val="000000"/>
          <w:sz w:val="30"/>
          <w:szCs w:val="30"/>
          <w:lang w:eastAsia="zh-CN"/>
        </w:rPr>
        <w:t>具有独立承担民事责任能力</w:t>
      </w:r>
      <w:r>
        <w:rPr>
          <w:rFonts w:hint="default" w:ascii="Times New Roman" w:hAnsi="Times New Roman" w:eastAsia="宋体" w:cs="Times New Roman"/>
          <w:b/>
          <w:bCs/>
          <w:color w:val="000000"/>
          <w:sz w:val="30"/>
          <w:szCs w:val="30"/>
          <w:lang w:val="en-US" w:eastAsia="zh-CN"/>
        </w:rPr>
        <w:t>证明文件</w:t>
      </w:r>
      <w:bookmarkEnd w:id="316"/>
      <w:bookmarkEnd w:id="317"/>
    </w:p>
    <w:p>
      <w:pPr>
        <w:pStyle w:val="37"/>
        <w:spacing w:line="360" w:lineRule="auto"/>
        <w:rPr>
          <w:rFonts w:hint="default" w:ascii="Times New Roman" w:hAnsi="Times New Roman" w:cs="Times New Roman"/>
          <w:b/>
          <w:bCs/>
          <w:color w:val="000000"/>
          <w:sz w:val="24"/>
          <w:szCs w:val="24"/>
        </w:rPr>
      </w:pPr>
      <w:bookmarkStart w:id="318" w:name="_Toc25977"/>
      <w:r>
        <w:rPr>
          <w:rFonts w:hint="default" w:ascii="Times New Roman" w:hAnsi="Times New Roman" w:eastAsia="宋体" w:cs="Times New Roman"/>
          <w:b w:val="0"/>
          <w:bCs w:val="0"/>
          <w:color w:val="000000"/>
          <w:sz w:val="24"/>
          <w:szCs w:val="24"/>
          <w:lang w:val="en-US" w:eastAsia="zh-CN"/>
        </w:rPr>
        <w:t>供应商提供法人或者其他组织的营业执照等证明文件，自然人的身份证明。</w:t>
      </w:r>
      <w:r>
        <w:rPr>
          <w:rFonts w:hint="default" w:ascii="Times New Roman" w:hAnsi="Times New Roman" w:eastAsia="宋体" w:cs="Times New Roman"/>
          <w:b/>
          <w:bCs/>
          <w:color w:val="000000"/>
          <w:sz w:val="24"/>
          <w:szCs w:val="24"/>
          <w:lang w:val="en-US" w:eastAsia="zh-CN"/>
        </w:rPr>
        <w:t>（提供清晰的扫描件）</w:t>
      </w:r>
    </w:p>
    <w:p>
      <w:pPr>
        <w:pStyle w:val="37"/>
        <w:spacing w:line="360" w:lineRule="auto"/>
        <w:rPr>
          <w:rFonts w:hint="default" w:ascii="Times New Roman" w:hAnsi="Times New Roman" w:eastAsia="宋体" w:cs="Times New Roman"/>
          <w:b w:val="0"/>
          <w:bCs w:val="0"/>
          <w:color w:val="000000"/>
          <w:sz w:val="24"/>
          <w:szCs w:val="24"/>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bookmarkStart w:id="319" w:name="_Toc2982"/>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1"/>
        <w:rPr>
          <w:rFonts w:hint="default" w:ascii="Times New Roman" w:hAnsi="Times New Roman" w:eastAsia="宋体" w:cs="Times New Roman"/>
          <w:bCs/>
          <w:color w:val="000000"/>
          <w:lang w:val="en-US"/>
        </w:rPr>
      </w:pPr>
      <w:bookmarkStart w:id="320" w:name="_Toc17602"/>
      <w:r>
        <w:rPr>
          <w:rFonts w:hint="default" w:ascii="Times New Roman" w:hAnsi="Times New Roman" w:cs="Times New Roman"/>
          <w:b/>
          <w:bCs/>
          <w:color w:val="000000"/>
          <w:sz w:val="30"/>
          <w:szCs w:val="30"/>
          <w:lang w:val="en-US" w:eastAsia="zh-CN"/>
        </w:rPr>
        <w:t>（二）</w:t>
      </w:r>
      <w:bookmarkEnd w:id="318"/>
      <w:r>
        <w:rPr>
          <w:rFonts w:hint="default" w:ascii="Times New Roman" w:hAnsi="Times New Roman" w:eastAsia="宋体" w:cs="Times New Roman"/>
          <w:b/>
          <w:bCs/>
          <w:color w:val="000000"/>
          <w:sz w:val="30"/>
          <w:szCs w:val="30"/>
          <w:lang w:eastAsia="zh-CN"/>
        </w:rPr>
        <w:t>供应商具有良好的商业信誉和健全的财务会计制度的</w:t>
      </w:r>
      <w:r>
        <w:rPr>
          <w:rFonts w:hint="default" w:ascii="Times New Roman" w:hAnsi="Times New Roman" w:eastAsia="宋体" w:cs="Times New Roman"/>
          <w:b/>
          <w:bCs/>
          <w:color w:val="000000"/>
          <w:sz w:val="30"/>
          <w:szCs w:val="30"/>
          <w:lang w:val="en-US" w:eastAsia="zh-CN"/>
        </w:rPr>
        <w:t>证明文件</w:t>
      </w:r>
      <w:bookmarkEnd w:id="319"/>
      <w:bookmarkEnd w:id="320"/>
    </w:p>
    <w:p>
      <w:pPr>
        <w:pStyle w:val="37"/>
        <w:spacing w:line="360" w:lineRule="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val="0"/>
          <w:bCs w:val="0"/>
          <w:color w:val="000000"/>
          <w:sz w:val="24"/>
          <w:szCs w:val="24"/>
          <w:lang w:eastAsia="zh-CN"/>
        </w:rPr>
        <w:t>供应商</w:t>
      </w:r>
      <w:r>
        <w:rPr>
          <w:rFonts w:hint="default" w:ascii="Times New Roman" w:hAnsi="Times New Roman" w:eastAsia="宋体" w:cs="Times New Roman"/>
          <w:b w:val="0"/>
          <w:bCs w:val="0"/>
          <w:color w:val="000000"/>
          <w:sz w:val="24"/>
          <w:szCs w:val="24"/>
        </w:rPr>
        <w:t>提供</w:t>
      </w:r>
      <w:r>
        <w:rPr>
          <w:rFonts w:hint="default" w:ascii="Times New Roman" w:hAnsi="Times New Roman" w:eastAsia="宋体" w:cs="Times New Roman"/>
          <w:b w:val="0"/>
          <w:bCs w:val="0"/>
          <w:color w:val="000000"/>
          <w:sz w:val="24"/>
          <w:szCs w:val="24"/>
          <w:lang w:val="en-US" w:eastAsia="zh-CN"/>
        </w:rPr>
        <w:t>2023年至今任一年度</w:t>
      </w:r>
      <w:r>
        <w:rPr>
          <w:rFonts w:hint="default" w:ascii="Times New Roman" w:hAnsi="Times New Roman" w:eastAsia="宋体" w:cs="Times New Roman"/>
          <w:b w:val="0"/>
          <w:bCs w:val="0"/>
          <w:color w:val="000000"/>
          <w:sz w:val="24"/>
          <w:szCs w:val="24"/>
        </w:rPr>
        <w:t>的财务</w:t>
      </w:r>
      <w:r>
        <w:rPr>
          <w:rFonts w:hint="default" w:ascii="Times New Roman" w:hAnsi="Times New Roman" w:eastAsia="宋体" w:cs="Times New Roman"/>
          <w:b w:val="0"/>
          <w:bCs w:val="0"/>
          <w:color w:val="000000"/>
          <w:sz w:val="24"/>
          <w:szCs w:val="24"/>
          <w:lang w:val="en-US" w:eastAsia="zh-CN"/>
        </w:rPr>
        <w:t>报告及会计报表，包括但不限于资产负债表、利润表（损益表）、现金流量表、所有者权益表及附注；或提供自响应文件提交截止时间前1年内基本开户银行出具的资信证明</w:t>
      </w:r>
      <w:r>
        <w:rPr>
          <w:rFonts w:hint="eastAsia" w:ascii="Times New Roman" w:hAnsi="Times New Roman" w:eastAsia="宋体" w:cs="Times New Roman"/>
          <w:b w:val="0"/>
          <w:bCs w:val="0"/>
          <w:color w:val="000000"/>
          <w:sz w:val="24"/>
          <w:szCs w:val="24"/>
          <w:lang w:val="en-US" w:eastAsia="zh-CN"/>
        </w:rPr>
        <w:t>；或承诺函</w:t>
      </w:r>
      <w:r>
        <w:rPr>
          <w:rFonts w:hint="default"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b/>
          <w:bCs/>
          <w:color w:val="000000"/>
          <w:sz w:val="24"/>
          <w:szCs w:val="24"/>
          <w:lang w:val="en-US" w:eastAsia="zh-CN"/>
        </w:rPr>
        <w:t>（提供清晰的扫描件）</w:t>
      </w:r>
    </w:p>
    <w:p>
      <w:pPr>
        <w:pStyle w:val="37"/>
        <w:spacing w:line="360" w:lineRule="auto"/>
        <w:jc w:val="center"/>
        <w:rPr>
          <w:rFonts w:hint="eastAsia" w:ascii="Times New Roman" w:hAnsi="Times New Roman" w:eastAsia="宋体" w:cs="Times New Roman"/>
          <w:b/>
          <w:bCs/>
          <w:color w:val="000000"/>
          <w:sz w:val="24"/>
          <w:szCs w:val="24"/>
          <w:lang w:val="en-US" w:eastAsia="zh-CN"/>
        </w:rPr>
      </w:pPr>
    </w:p>
    <w:p>
      <w:pPr>
        <w:pStyle w:val="37"/>
        <w:spacing w:line="360" w:lineRule="auto"/>
        <w:jc w:val="center"/>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承诺函</w:t>
      </w:r>
    </w:p>
    <w:p>
      <w:pPr>
        <w:pStyle w:val="37"/>
        <w:spacing w:line="360" w:lineRule="auto"/>
        <w:jc w:val="center"/>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（内容自拟）</w:t>
      </w:r>
    </w:p>
    <w:p>
      <w:pPr>
        <w:pStyle w:val="37"/>
        <w:spacing w:line="360" w:lineRule="auto"/>
        <w:jc w:val="center"/>
        <w:rPr>
          <w:rFonts w:hint="eastAsia" w:ascii="Times New Roman" w:hAnsi="Times New Roman" w:eastAsia="宋体" w:cs="Times New Roman"/>
          <w:b/>
          <w:bCs/>
          <w:color w:val="000000"/>
          <w:sz w:val="24"/>
          <w:szCs w:val="24"/>
          <w:lang w:val="en-US" w:eastAsia="zh-CN"/>
        </w:rPr>
      </w:pPr>
    </w:p>
    <w:p>
      <w:pPr>
        <w:pStyle w:val="37"/>
        <w:spacing w:line="360" w:lineRule="auto"/>
        <w:jc w:val="center"/>
        <w:rPr>
          <w:rFonts w:hint="eastAsia" w:ascii="Times New Roman" w:hAnsi="Times New Roman" w:eastAsia="宋体" w:cs="Times New Roman"/>
          <w:b/>
          <w:bCs/>
          <w:color w:val="000000"/>
          <w:sz w:val="24"/>
          <w:szCs w:val="24"/>
          <w:lang w:val="en-US" w:eastAsia="zh-CN"/>
        </w:rPr>
      </w:pPr>
    </w:p>
    <w:p>
      <w:pPr>
        <w:pStyle w:val="37"/>
        <w:spacing w:line="360" w:lineRule="auto"/>
        <w:jc w:val="center"/>
        <w:rPr>
          <w:rFonts w:hint="eastAsia" w:ascii="Times New Roman" w:hAnsi="Times New Roman" w:eastAsia="宋体" w:cs="Times New Roman"/>
          <w:b/>
          <w:bCs/>
          <w:color w:val="000000"/>
          <w:sz w:val="24"/>
          <w:szCs w:val="24"/>
          <w:lang w:val="en-US" w:eastAsia="zh-CN"/>
        </w:rPr>
      </w:pPr>
    </w:p>
    <w:p>
      <w:pPr>
        <w:pStyle w:val="37"/>
        <w:spacing w:line="360" w:lineRule="auto"/>
        <w:jc w:val="center"/>
        <w:rPr>
          <w:rFonts w:hint="eastAsia" w:ascii="Times New Roman" w:hAnsi="Times New Roman" w:eastAsia="宋体" w:cs="Times New Roman"/>
          <w:b/>
          <w:bCs/>
          <w:color w:val="000000"/>
          <w:sz w:val="24"/>
          <w:szCs w:val="24"/>
          <w:lang w:val="en-US" w:eastAsia="zh-CN"/>
        </w:rPr>
      </w:pPr>
    </w:p>
    <w:p>
      <w:pPr>
        <w:pStyle w:val="37"/>
        <w:spacing w:line="360" w:lineRule="auto"/>
        <w:jc w:val="center"/>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 xml:space="preserve">法定代表人或委托代理人（签字）：        </w:t>
      </w:r>
    </w:p>
    <w:p>
      <w:pPr>
        <w:pStyle w:val="37"/>
        <w:spacing w:line="360" w:lineRule="auto"/>
        <w:ind w:firstLine="3840" w:firstLineChars="1600"/>
        <w:jc w:val="both"/>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 xml:space="preserve">投标人（盖章）：                    </w:t>
      </w:r>
    </w:p>
    <w:p>
      <w:pPr>
        <w:pStyle w:val="37"/>
        <w:spacing w:line="360" w:lineRule="auto"/>
        <w:jc w:val="center"/>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日期：       年     月     日</w:t>
      </w:r>
    </w:p>
    <w:p>
      <w:pPr>
        <w:pStyle w:val="37"/>
        <w:spacing w:line="360" w:lineRule="auto"/>
        <w:jc w:val="center"/>
        <w:rPr>
          <w:rFonts w:hint="default" w:ascii="Times New Roman" w:hAnsi="Times New Roman" w:eastAsia="宋体" w:cs="Times New Roman"/>
          <w:b/>
          <w:bCs/>
          <w:color w:val="000000"/>
          <w:sz w:val="24"/>
          <w:szCs w:val="24"/>
          <w:lang w:val="en-US" w:eastAsia="zh-CN"/>
        </w:rPr>
      </w:pPr>
    </w:p>
    <w:p>
      <w:pPr>
        <w:pStyle w:val="37"/>
        <w:spacing w:line="360" w:lineRule="auto"/>
        <w:rPr>
          <w:rFonts w:hint="default" w:ascii="Times New Roman" w:hAnsi="Times New Roman" w:cs="Times New Roman"/>
          <w:b w:val="0"/>
          <w:bCs w:val="0"/>
          <w:color w:val="000000"/>
          <w:sz w:val="24"/>
          <w:szCs w:val="24"/>
        </w:rPr>
      </w:pPr>
    </w:p>
    <w:p>
      <w:pPr>
        <w:pStyle w:val="37"/>
        <w:widowControl/>
        <w:spacing w:line="360" w:lineRule="auto"/>
        <w:ind w:firstLine="0" w:firstLineChars="0"/>
        <w:jc w:val="both"/>
        <w:outlineLvl w:val="1"/>
        <w:rPr>
          <w:rFonts w:hint="default" w:ascii="Times New Roman" w:hAnsi="Times New Roman" w:eastAsia="宋体" w:cs="Times New Roman"/>
          <w:b/>
          <w:bCs/>
          <w:color w:val="000000"/>
          <w:sz w:val="30"/>
          <w:szCs w:val="30"/>
          <w:lang w:val="en-US" w:eastAsia="zh-CN"/>
        </w:rPr>
      </w:pPr>
      <w:bookmarkStart w:id="321" w:name="_Toc31969"/>
      <w:bookmarkStart w:id="322" w:name="_Toc16990"/>
      <w:bookmarkStart w:id="323" w:name="_Toc8944"/>
      <w:r>
        <w:rPr>
          <w:rFonts w:hint="default" w:ascii="Times New Roman" w:hAnsi="Times New Roman" w:cs="Times New Roman"/>
          <w:b/>
          <w:bCs/>
          <w:color w:val="000000"/>
          <w:sz w:val="30"/>
          <w:szCs w:val="30"/>
          <w:lang w:val="en-US" w:eastAsia="zh-CN"/>
        </w:rPr>
        <w:t>（三）</w:t>
      </w:r>
      <w:bookmarkEnd w:id="321"/>
      <w:r>
        <w:rPr>
          <w:rFonts w:hint="default" w:ascii="Times New Roman" w:hAnsi="Times New Roman" w:eastAsia="宋体" w:cs="Times New Roman"/>
          <w:b/>
          <w:bCs/>
          <w:color w:val="000000"/>
          <w:sz w:val="30"/>
          <w:szCs w:val="30"/>
          <w:lang w:eastAsia="zh-CN"/>
        </w:rPr>
        <w:t>供应商</w:t>
      </w:r>
      <w:r>
        <w:rPr>
          <w:rFonts w:hint="default" w:ascii="Times New Roman" w:hAnsi="Times New Roman" w:eastAsia="宋体" w:cs="Times New Roman"/>
          <w:b/>
          <w:bCs/>
          <w:color w:val="000000"/>
          <w:sz w:val="30"/>
          <w:szCs w:val="30"/>
        </w:rPr>
        <w:t>有依法缴纳税收的良好记录</w:t>
      </w:r>
      <w:r>
        <w:rPr>
          <w:rFonts w:hint="default" w:ascii="Times New Roman" w:hAnsi="Times New Roman" w:eastAsia="宋体" w:cs="Times New Roman"/>
          <w:b/>
          <w:bCs/>
          <w:color w:val="000000"/>
          <w:sz w:val="30"/>
          <w:szCs w:val="30"/>
          <w:lang w:eastAsia="zh-CN"/>
        </w:rPr>
        <w:t>的</w:t>
      </w:r>
      <w:r>
        <w:rPr>
          <w:rFonts w:hint="default" w:ascii="Times New Roman" w:hAnsi="Times New Roman" w:eastAsia="宋体" w:cs="Times New Roman"/>
          <w:b/>
          <w:bCs/>
          <w:color w:val="000000"/>
          <w:sz w:val="30"/>
          <w:szCs w:val="30"/>
          <w:lang w:val="en-US" w:eastAsia="zh-CN"/>
        </w:rPr>
        <w:t>证明文件</w:t>
      </w:r>
      <w:bookmarkEnd w:id="322"/>
      <w:bookmarkEnd w:id="323"/>
    </w:p>
    <w:p>
      <w:pPr>
        <w:pStyle w:val="37"/>
        <w:spacing w:line="360" w:lineRule="auto"/>
        <w:rPr>
          <w:rFonts w:hint="default" w:ascii="Times New Roman" w:hAnsi="Times New Roman" w:cs="Times New Roman"/>
          <w:b/>
          <w:bCs/>
          <w:color w:val="000000"/>
          <w:sz w:val="24"/>
          <w:szCs w:val="24"/>
        </w:rPr>
      </w:pPr>
      <w:r>
        <w:rPr>
          <w:rFonts w:hint="default" w:ascii="Times New Roman" w:hAnsi="Times New Roman" w:eastAsia="宋体" w:cs="Times New Roman"/>
          <w:b w:val="0"/>
          <w:bCs w:val="0"/>
          <w:color w:val="000000"/>
          <w:sz w:val="24"/>
          <w:szCs w:val="24"/>
          <w:lang w:eastAsia="zh-CN"/>
        </w:rPr>
        <w:t>供应商提供202</w:t>
      </w:r>
      <w:r>
        <w:rPr>
          <w:rFonts w:hint="default" w:ascii="Times New Roman" w:hAnsi="Times New Roman" w:eastAsia="宋体" w:cs="Times New Roman"/>
          <w:b w:val="0"/>
          <w:bCs w:val="0"/>
          <w:color w:val="000000"/>
          <w:sz w:val="24"/>
          <w:szCs w:val="24"/>
          <w:lang w:val="en-US" w:eastAsia="zh-CN"/>
        </w:rPr>
        <w:t>4</w:t>
      </w:r>
      <w:r>
        <w:rPr>
          <w:rFonts w:hint="default" w:ascii="Times New Roman" w:hAnsi="Times New Roman" w:eastAsia="宋体" w:cs="Times New Roman"/>
          <w:b w:val="0"/>
          <w:bCs w:val="0"/>
          <w:color w:val="000000"/>
          <w:sz w:val="24"/>
          <w:szCs w:val="24"/>
          <w:lang w:eastAsia="zh-CN"/>
        </w:rPr>
        <w:t>年1月至今期间（税款所属时期）任意</w:t>
      </w:r>
      <w:r>
        <w:rPr>
          <w:rFonts w:hint="default" w:ascii="Times New Roman" w:hAnsi="Times New Roman" w:eastAsia="宋体" w:cs="Times New Roman"/>
          <w:b w:val="0"/>
          <w:bCs w:val="0"/>
          <w:color w:val="000000"/>
          <w:sz w:val="24"/>
          <w:szCs w:val="24"/>
          <w:lang w:val="en-US" w:eastAsia="zh-CN"/>
        </w:rPr>
        <w:t>1</w:t>
      </w:r>
      <w:r>
        <w:rPr>
          <w:rFonts w:hint="default" w:ascii="Times New Roman" w:hAnsi="Times New Roman" w:eastAsia="宋体" w:cs="Times New Roman"/>
          <w:b w:val="0"/>
          <w:bCs w:val="0"/>
          <w:color w:val="000000"/>
          <w:sz w:val="24"/>
          <w:szCs w:val="24"/>
          <w:lang w:eastAsia="zh-CN"/>
        </w:rPr>
        <w:t>个月依法缴纳税收的证明文件（包括：税务局税收通用缴款书或银行电子缴税凭证或税务局出具纳税情况的相关证明文件）；</w:t>
      </w:r>
      <w:r>
        <w:rPr>
          <w:rFonts w:hint="default" w:ascii="Times New Roman" w:hAnsi="Times New Roman" w:eastAsia="宋体" w:cs="Times New Roman"/>
          <w:b w:val="0"/>
          <w:bCs w:val="0"/>
          <w:color w:val="000000"/>
          <w:sz w:val="24"/>
          <w:szCs w:val="24"/>
          <w:lang w:val="en-US" w:eastAsia="zh-CN"/>
        </w:rPr>
        <w:t>或依法免缴税费的证明；或承诺函。</w:t>
      </w:r>
      <w:r>
        <w:rPr>
          <w:rFonts w:hint="default" w:ascii="Times New Roman" w:hAnsi="Times New Roman" w:cs="Times New Roman"/>
          <w:b/>
          <w:bCs/>
          <w:color w:val="000000"/>
          <w:sz w:val="24"/>
          <w:szCs w:val="24"/>
        </w:rPr>
        <w:t>（提供清晰的扫描件）</w:t>
      </w:r>
    </w:p>
    <w:p>
      <w:pPr>
        <w:pStyle w:val="37"/>
        <w:spacing w:line="360" w:lineRule="auto"/>
        <w:jc w:val="center"/>
        <w:rPr>
          <w:rFonts w:hint="default" w:ascii="Times New Roman" w:hAnsi="Times New Roman" w:cs="Times New Roman"/>
          <w:b/>
          <w:bCs/>
          <w:color w:val="000000"/>
          <w:sz w:val="24"/>
          <w:szCs w:val="24"/>
        </w:rPr>
      </w:pPr>
    </w:p>
    <w:p>
      <w:pPr>
        <w:pStyle w:val="37"/>
        <w:spacing w:line="36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依法缴纳税收承诺函</w:t>
      </w:r>
    </w:p>
    <w:p>
      <w:pPr>
        <w:pStyle w:val="37"/>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我单位现参与</w:t>
      </w:r>
      <w:r>
        <w:rPr>
          <w:rFonts w:hint="default" w:ascii="Times New Roman" w:hAnsi="Times New Roman" w:cs="Times New Roman"/>
          <w:b w:val="0"/>
          <w:bCs w:val="0"/>
          <w:color w:val="000000"/>
          <w:sz w:val="24"/>
          <w:szCs w:val="24"/>
          <w:u w:val="single"/>
        </w:rPr>
        <w:t xml:space="preserve">            </w:t>
      </w:r>
      <w:r>
        <w:rPr>
          <w:rFonts w:hint="default" w:ascii="Times New Roman" w:hAnsi="Times New Roman" w:cs="Times New Roman"/>
          <w:b w:val="0"/>
          <w:bCs w:val="0"/>
          <w:color w:val="000000"/>
          <w:sz w:val="24"/>
          <w:szCs w:val="24"/>
        </w:rPr>
        <w:t>项目(项目编号</w:t>
      </w:r>
      <w:r>
        <w:rPr>
          <w:rFonts w:hint="default" w:ascii="Times New Roman" w:hAnsi="Times New Roman" w:cs="Times New Roman"/>
          <w:b w:val="0"/>
          <w:bCs w:val="0"/>
          <w:color w:val="000000"/>
          <w:sz w:val="24"/>
          <w:szCs w:val="24"/>
          <w:u w:val="single"/>
        </w:rPr>
        <w:t xml:space="preserve">：             </w:t>
      </w:r>
      <w:r>
        <w:rPr>
          <w:rFonts w:hint="default" w:ascii="Times New Roman" w:hAnsi="Times New Roman" w:cs="Times New Roman"/>
          <w:b w:val="0"/>
          <w:bCs w:val="0"/>
          <w:color w:val="000000"/>
          <w:sz w:val="24"/>
          <w:szCs w:val="24"/>
        </w:rPr>
        <w:t>)，并作出如下承诺：</w:t>
      </w:r>
    </w:p>
    <w:p>
      <w:pPr>
        <w:pStyle w:val="37"/>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本公司坚持诚信经营，依法纳税。</w:t>
      </w:r>
    </w:p>
    <w:p>
      <w:pPr>
        <w:pStyle w:val="37"/>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根据《中华人民共和国税收征收管理办法》第25条和第56条之规定，我司(单位)近三年均依法缴纳了各项税费（包括但不限增值税、企业所得税等）,不存在偷税漏税行为。</w:t>
      </w:r>
    </w:p>
    <w:p>
      <w:pPr>
        <w:pStyle w:val="37"/>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本公司对上述声明的真实性负责，如有虚假，将承担虚假应标及其他相应的法律责任。我单位将按照相关规定接受处罚，并通过媒体予以公布。</w:t>
      </w:r>
    </w:p>
    <w:p>
      <w:pPr>
        <w:pStyle w:val="37"/>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特此承诺。</w:t>
      </w:r>
    </w:p>
    <w:p>
      <w:pPr>
        <w:pStyle w:val="37"/>
        <w:spacing w:line="360" w:lineRule="auto"/>
        <w:jc w:val="center"/>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 xml:space="preserve">法定代表人或委托代理人（签字）：        </w:t>
      </w:r>
    </w:p>
    <w:p>
      <w:pPr>
        <w:pStyle w:val="37"/>
        <w:spacing w:line="360" w:lineRule="auto"/>
        <w:jc w:val="center"/>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投标人</w:t>
      </w:r>
      <w:r>
        <w:rPr>
          <w:rFonts w:hint="default" w:ascii="Times New Roman" w:hAnsi="Times New Roman" w:cs="Times New Roman"/>
          <w:b w:val="0"/>
          <w:bCs w:val="0"/>
          <w:color w:val="000000"/>
          <w:sz w:val="24"/>
          <w:szCs w:val="24"/>
        </w:rPr>
        <w:t xml:space="preserve">（盖章）：                    </w:t>
      </w:r>
    </w:p>
    <w:p>
      <w:pPr>
        <w:pStyle w:val="37"/>
        <w:spacing w:line="360" w:lineRule="auto"/>
        <w:jc w:val="center"/>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日期：       年     月     日</w:t>
      </w:r>
    </w:p>
    <w:p>
      <w:pPr>
        <w:pStyle w:val="37"/>
        <w:spacing w:line="360" w:lineRule="auto"/>
        <w:rPr>
          <w:rFonts w:hint="default" w:ascii="Times New Roman" w:hAnsi="Times New Roman" w:cs="Times New Roman"/>
          <w:b/>
          <w:bCs/>
          <w:color w:val="000000"/>
          <w:sz w:val="24"/>
          <w:szCs w:val="24"/>
        </w:rPr>
      </w:pPr>
    </w:p>
    <w:p>
      <w:pPr>
        <w:pStyle w:val="37"/>
        <w:spacing w:line="360" w:lineRule="auto"/>
        <w:rPr>
          <w:rFonts w:hint="eastAsia" w:ascii="Times New Roman" w:hAnsi="Times New Roman" w:cs="Times New Roman" w:eastAsiaTheme="minorEastAsia"/>
          <w:b/>
          <w:bCs/>
          <w:color w:val="000000"/>
          <w:sz w:val="24"/>
          <w:szCs w:val="24"/>
          <w:lang w:eastAsia="zh-CN"/>
        </w:rPr>
      </w:pPr>
      <w:r>
        <w:rPr>
          <w:rFonts w:hint="default" w:ascii="Times New Roman" w:hAnsi="Times New Roman" w:cs="Times New Roman"/>
          <w:b/>
          <w:bCs/>
          <w:color w:val="000000"/>
          <w:sz w:val="24"/>
          <w:szCs w:val="24"/>
        </w:rPr>
        <w:t>注：依法免税</w:t>
      </w:r>
      <w:r>
        <w:rPr>
          <w:rFonts w:hint="eastAsia" w:ascii="Times New Roman" w:hAnsi="Times New Roman" w:cs="Times New Roman"/>
          <w:b/>
          <w:bCs/>
          <w:color w:val="000000"/>
          <w:sz w:val="24"/>
          <w:szCs w:val="24"/>
          <w:lang w:val="en-US" w:eastAsia="zh-CN"/>
        </w:rPr>
        <w:t>的</w:t>
      </w:r>
      <w:r>
        <w:rPr>
          <w:rFonts w:hint="default" w:ascii="Times New Roman" w:hAnsi="Times New Roman" w:cs="Times New Roman"/>
          <w:b/>
          <w:bCs/>
          <w:color w:val="000000"/>
          <w:sz w:val="24"/>
          <w:szCs w:val="24"/>
        </w:rPr>
        <w:t>供应商，应提供相应文件证明其依法免税</w:t>
      </w:r>
      <w:r>
        <w:rPr>
          <w:rFonts w:hint="eastAsia" w:ascii="Times New Roman" w:hAnsi="Times New Roman" w:cs="Times New Roman"/>
          <w:b/>
          <w:bCs/>
          <w:color w:val="000000"/>
          <w:sz w:val="24"/>
          <w:szCs w:val="24"/>
          <w:lang w:eastAsia="zh-CN"/>
        </w:rPr>
        <w:t>。</w:t>
      </w:r>
    </w:p>
    <w:p>
      <w:pPr>
        <w:pStyle w:val="37"/>
        <w:spacing w:line="360" w:lineRule="auto"/>
        <w:rPr>
          <w:rFonts w:hint="default" w:ascii="Times New Roman" w:hAnsi="Times New Roman" w:cs="Times New Roman"/>
          <w:b/>
          <w:bCs/>
          <w:color w:val="000000"/>
          <w:sz w:val="24"/>
          <w:szCs w:val="24"/>
        </w:rPr>
      </w:pPr>
    </w:p>
    <w:p>
      <w:pPr>
        <w:pStyle w:val="37"/>
        <w:spacing w:line="360" w:lineRule="auto"/>
        <w:rPr>
          <w:rFonts w:hint="default" w:ascii="Times New Roman" w:hAnsi="Times New Roman" w:cs="Times New Roman"/>
          <w:b w:val="0"/>
          <w:bCs w:val="0"/>
          <w:color w:val="000000"/>
          <w:sz w:val="24"/>
          <w:szCs w:val="24"/>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bookmarkStart w:id="324" w:name="_Toc3091"/>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1"/>
        <w:rPr>
          <w:rFonts w:hint="default" w:ascii="Times New Roman" w:hAnsi="Times New Roman" w:cs="Times New Roman"/>
          <w:b/>
          <w:bCs/>
          <w:color w:val="000000"/>
          <w:sz w:val="30"/>
          <w:szCs w:val="30"/>
        </w:rPr>
      </w:pPr>
      <w:bookmarkStart w:id="325" w:name="_Toc13585"/>
      <w:r>
        <w:rPr>
          <w:rFonts w:hint="default" w:ascii="Times New Roman" w:hAnsi="Times New Roman" w:cs="Times New Roman"/>
          <w:b/>
          <w:bCs/>
          <w:color w:val="000000"/>
          <w:sz w:val="30"/>
          <w:szCs w:val="30"/>
          <w:lang w:val="en-US" w:eastAsia="zh-CN"/>
        </w:rPr>
        <w:t>（四）</w:t>
      </w:r>
      <w:r>
        <w:rPr>
          <w:rFonts w:hint="default" w:ascii="Times New Roman" w:hAnsi="Times New Roman" w:eastAsia="宋体" w:cs="Times New Roman"/>
          <w:b/>
          <w:bCs/>
          <w:color w:val="000000"/>
          <w:sz w:val="30"/>
          <w:szCs w:val="30"/>
          <w:lang w:eastAsia="zh-CN"/>
        </w:rPr>
        <w:t>供应商</w:t>
      </w:r>
      <w:r>
        <w:rPr>
          <w:rFonts w:hint="default" w:ascii="Times New Roman" w:hAnsi="Times New Roman" w:eastAsia="宋体" w:cs="Times New Roman"/>
          <w:b/>
          <w:bCs/>
          <w:color w:val="000000"/>
          <w:sz w:val="30"/>
          <w:szCs w:val="30"/>
        </w:rPr>
        <w:t>有依法缴纳社会保障资金的良好记录</w:t>
      </w:r>
      <w:r>
        <w:rPr>
          <w:rFonts w:hint="default" w:ascii="Times New Roman" w:hAnsi="Times New Roman" w:eastAsia="宋体" w:cs="Times New Roman"/>
          <w:b/>
          <w:bCs/>
          <w:color w:val="000000"/>
          <w:sz w:val="30"/>
          <w:szCs w:val="30"/>
          <w:lang w:eastAsia="zh-CN"/>
        </w:rPr>
        <w:t>的</w:t>
      </w:r>
      <w:r>
        <w:rPr>
          <w:rFonts w:hint="default" w:ascii="Times New Roman" w:hAnsi="Times New Roman" w:eastAsia="宋体" w:cs="Times New Roman"/>
          <w:b/>
          <w:bCs/>
          <w:color w:val="000000"/>
          <w:sz w:val="30"/>
          <w:szCs w:val="30"/>
          <w:lang w:val="en-US" w:eastAsia="zh-CN"/>
        </w:rPr>
        <w:t>证明文件</w:t>
      </w:r>
      <w:bookmarkEnd w:id="324"/>
      <w:bookmarkEnd w:id="325"/>
    </w:p>
    <w:p>
      <w:pPr>
        <w:pStyle w:val="37"/>
        <w:spacing w:line="360" w:lineRule="auto"/>
        <w:rPr>
          <w:rFonts w:hint="default" w:ascii="Times New Roman" w:hAnsi="Times New Roman" w:eastAsia="宋体" w:cs="Times New Roman"/>
          <w:b/>
          <w:bCs/>
          <w:color w:val="000000"/>
          <w:sz w:val="24"/>
          <w:szCs w:val="24"/>
          <w:lang w:val="en-US" w:eastAsia="zh-CN"/>
        </w:rPr>
      </w:pPr>
      <w:bookmarkStart w:id="326" w:name="_Toc25135"/>
      <w:r>
        <w:rPr>
          <w:rFonts w:hint="default" w:ascii="Times New Roman" w:hAnsi="Times New Roman" w:eastAsia="宋体" w:cs="Times New Roman"/>
          <w:b w:val="0"/>
          <w:bCs w:val="0"/>
          <w:color w:val="000000"/>
          <w:sz w:val="24"/>
          <w:szCs w:val="24"/>
          <w:lang w:val="en-US" w:eastAsia="zh-CN"/>
        </w:rPr>
        <w:t>供应商提供2024年1月至今期间（费款所属时期）任意1个月依法缴纳社会保险费的证明文件（包括：社会保险费缴款书或银行电子缴费凭证或社保管理部门出具的有效的缴款证明）；或依法免缴社保的证明；或承诺函。</w:t>
      </w:r>
      <w:r>
        <w:rPr>
          <w:rFonts w:hint="default" w:ascii="Times New Roman" w:hAnsi="Times New Roman" w:eastAsia="宋体" w:cs="Times New Roman"/>
          <w:b/>
          <w:bCs/>
          <w:color w:val="000000"/>
          <w:sz w:val="24"/>
          <w:szCs w:val="24"/>
          <w:lang w:val="en-US" w:eastAsia="zh-CN"/>
        </w:rPr>
        <w:t>（提供清晰的扫描件）</w:t>
      </w:r>
    </w:p>
    <w:p>
      <w:pPr>
        <w:pStyle w:val="37"/>
        <w:spacing w:line="360" w:lineRule="auto"/>
        <w:jc w:val="center"/>
        <w:rPr>
          <w:rFonts w:hint="default" w:ascii="Times New Roman" w:hAnsi="Times New Roman" w:cs="Times New Roman"/>
          <w:b/>
          <w:bCs/>
          <w:color w:val="000000"/>
          <w:sz w:val="24"/>
          <w:szCs w:val="24"/>
        </w:rPr>
      </w:pPr>
    </w:p>
    <w:p>
      <w:pPr>
        <w:pStyle w:val="37"/>
        <w:spacing w:line="360" w:lineRule="auto"/>
        <w:jc w:val="center"/>
        <w:rPr>
          <w:rFonts w:hint="default" w:ascii="Times New Roman" w:hAnsi="Times New Roman" w:cs="Times New Roman"/>
          <w:b/>
          <w:bCs/>
          <w:color w:val="000000"/>
          <w:sz w:val="24"/>
          <w:szCs w:val="24"/>
        </w:rPr>
      </w:pPr>
    </w:p>
    <w:p>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000000"/>
          <w:sz w:val="28"/>
          <w:szCs w:val="28"/>
        </w:rPr>
      </w:pPr>
      <w:r>
        <w:rPr>
          <w:rFonts w:hint="default" w:ascii="Times New Roman" w:hAnsi="Times New Roman" w:cs="Times New Roman"/>
          <w:b/>
          <w:bCs/>
          <w:color w:val="000000"/>
          <w:sz w:val="28"/>
          <w:szCs w:val="28"/>
        </w:rPr>
        <w:t>依法缴纳社会保障资金承诺函</w:t>
      </w:r>
    </w:p>
    <w:p>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我单位现参与</w:t>
      </w:r>
      <w:r>
        <w:rPr>
          <w:rFonts w:hint="default" w:ascii="Times New Roman" w:hAnsi="Times New Roman" w:cs="Times New Roman"/>
          <w:b w:val="0"/>
          <w:bCs w:val="0"/>
          <w:color w:val="000000"/>
          <w:sz w:val="24"/>
          <w:szCs w:val="24"/>
          <w:u w:val="single"/>
        </w:rPr>
        <w:t xml:space="preserve">            </w:t>
      </w:r>
      <w:r>
        <w:rPr>
          <w:rFonts w:hint="default" w:ascii="Times New Roman" w:hAnsi="Times New Roman" w:cs="Times New Roman"/>
          <w:b w:val="0"/>
          <w:bCs w:val="0"/>
          <w:color w:val="000000"/>
          <w:sz w:val="24"/>
          <w:szCs w:val="24"/>
        </w:rPr>
        <w:t>项目(项目编号：</w:t>
      </w:r>
      <w:r>
        <w:rPr>
          <w:rFonts w:hint="default" w:ascii="Times New Roman" w:hAnsi="Times New Roman" w:cs="Times New Roman"/>
          <w:b w:val="0"/>
          <w:bCs w:val="0"/>
          <w:color w:val="000000"/>
          <w:sz w:val="24"/>
          <w:szCs w:val="24"/>
          <w:u w:val="single"/>
        </w:rPr>
        <w:t xml:space="preserve">             </w:t>
      </w:r>
      <w:r>
        <w:rPr>
          <w:rFonts w:hint="default" w:ascii="Times New Roman" w:hAnsi="Times New Roman" w:cs="Times New Roman"/>
          <w:b w:val="0"/>
          <w:bCs w:val="0"/>
          <w:color w:val="000000"/>
          <w:sz w:val="24"/>
          <w:szCs w:val="24"/>
        </w:rPr>
        <w:t>)，并作出如下承诺：</w:t>
      </w:r>
    </w:p>
    <w:p>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本公司郑重承诺：根据《劳动法》第七十三条的规定和《社会保险法》及相关的社会保险法律、法规、规章规定的社会保险项目和缴费标准，本公司向所属地社会保险经办机构为本企业职工（   人）办理了基本养老保险、基本医疗保险、工伤保险、失业保险、生育保险等社会保险。</w:t>
      </w:r>
    </w:p>
    <w:p>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本公司对上述声明的真实性负责，如有虚假，将承担虚假应标及其他相应的法律责任。我单位将按照相关规定接受处罚，并通过媒体予以公布。</w:t>
      </w:r>
    </w:p>
    <w:p>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000000"/>
          <w:sz w:val="24"/>
          <w:szCs w:val="24"/>
          <w:lang w:val="en-US" w:eastAsia="zh-CN"/>
        </w:rPr>
      </w:pPr>
    </w:p>
    <w:p>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 xml:space="preserve">法定代表人或委托代理人（签字）：        </w:t>
      </w:r>
    </w:p>
    <w:p>
      <w:pPr>
        <w:pStyle w:val="37"/>
        <w:keepNext w:val="0"/>
        <w:keepLines w:val="0"/>
        <w:pageBreakBefore w:val="0"/>
        <w:widowControl w:val="0"/>
        <w:kinsoku/>
        <w:wordWrap/>
        <w:overflowPunct/>
        <w:topLinePunct w:val="0"/>
        <w:autoSpaceDE/>
        <w:autoSpaceDN/>
        <w:bidi w:val="0"/>
        <w:adjustRightInd/>
        <w:snapToGrid/>
        <w:spacing w:line="360" w:lineRule="auto"/>
        <w:ind w:firstLine="4800" w:firstLineChars="2000"/>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US" w:eastAsia="zh-CN"/>
        </w:rPr>
        <w:t>投标人</w:t>
      </w:r>
      <w:r>
        <w:rPr>
          <w:rFonts w:hint="default" w:ascii="Times New Roman" w:hAnsi="Times New Roman" w:cs="Times New Roman"/>
          <w:b w:val="0"/>
          <w:bCs w:val="0"/>
          <w:color w:val="000000"/>
          <w:sz w:val="24"/>
          <w:szCs w:val="24"/>
        </w:rPr>
        <w:t xml:space="preserve">（盖章）：                    </w:t>
      </w:r>
    </w:p>
    <w:p>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日期：       年     月     日</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r>
        <w:rPr>
          <w:rFonts w:hint="eastAsia" w:ascii="宋体" w:hAnsi="宋体" w:eastAsia="宋体" w:cs="宋体"/>
          <w:b/>
          <w:bCs/>
          <w:sz w:val="24"/>
        </w:rPr>
        <w:t>注：依法不需要缴纳社会保障资金的供应商，应提供相应文件证明其不需要缴纳社会保障资金。</w:t>
      </w:r>
    </w:p>
    <w:p>
      <w:pPr>
        <w:pStyle w:val="37"/>
        <w:spacing w:line="360" w:lineRule="auto"/>
        <w:rPr>
          <w:rFonts w:hint="default" w:ascii="Times New Roman" w:hAnsi="Times New Roman" w:cs="Times New Roman"/>
          <w:b w:val="0"/>
          <w:bCs w:val="0"/>
          <w:color w:val="000000"/>
          <w:sz w:val="24"/>
          <w:szCs w:val="24"/>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bookmarkStart w:id="327" w:name="_Toc32585"/>
    </w:p>
    <w:p>
      <w:pPr>
        <w:pStyle w:val="37"/>
        <w:widowControl/>
        <w:spacing w:line="360" w:lineRule="auto"/>
        <w:ind w:firstLine="0" w:firstLineChars="0"/>
        <w:jc w:val="both"/>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9"/>
        <w:rPr>
          <w:rFonts w:hint="default" w:ascii="Times New Roman" w:hAnsi="Times New Roman" w:cs="Times New Roman"/>
          <w:b/>
          <w:bCs/>
          <w:color w:val="000000"/>
          <w:sz w:val="30"/>
          <w:szCs w:val="30"/>
          <w:lang w:val="en-US" w:eastAsia="zh-CN"/>
        </w:rPr>
      </w:pPr>
    </w:p>
    <w:p>
      <w:pPr>
        <w:pStyle w:val="37"/>
        <w:widowControl/>
        <w:spacing w:line="360" w:lineRule="auto"/>
        <w:ind w:firstLine="0" w:firstLineChars="0"/>
        <w:jc w:val="center"/>
        <w:outlineLvl w:val="1"/>
        <w:rPr>
          <w:rFonts w:hint="default" w:ascii="Times New Roman" w:hAnsi="Times New Roman" w:cs="Times New Roman"/>
          <w:b/>
          <w:bCs/>
          <w:color w:val="000000"/>
          <w:sz w:val="30"/>
          <w:szCs w:val="30"/>
          <w:lang w:val="en-US" w:eastAsia="zh-CN"/>
        </w:rPr>
      </w:pPr>
      <w:bookmarkStart w:id="328" w:name="_Toc6367"/>
      <w:r>
        <w:rPr>
          <w:rFonts w:hint="default" w:ascii="Times New Roman" w:hAnsi="Times New Roman" w:cs="Times New Roman"/>
          <w:b/>
          <w:bCs/>
          <w:color w:val="000000"/>
          <w:sz w:val="30"/>
          <w:szCs w:val="30"/>
          <w:lang w:val="en-US" w:eastAsia="zh-CN"/>
        </w:rPr>
        <w:t>（五）供应商近三年无重大违法违纪、无不良记录的声明书</w:t>
      </w:r>
      <w:bookmarkEnd w:id="327"/>
      <w:bookmarkEnd w:id="328"/>
    </w:p>
    <w:p>
      <w:pPr>
        <w:tabs>
          <w:tab w:val="left" w:pos="5580"/>
        </w:tabs>
        <w:spacing w:line="360" w:lineRule="auto"/>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采购人或采购代理机构</w:t>
      </w:r>
    </w:p>
    <w:p>
      <w:pPr>
        <w:spacing w:line="360" w:lineRule="auto"/>
        <w:ind w:firstLine="480" w:firstLineChars="200"/>
        <w:jc w:val="left"/>
        <w:outlineLvl w:val="9"/>
        <w:rPr>
          <w:rFonts w:hint="default" w:ascii="Times New Roman" w:hAnsi="Times New Roman" w:cs="Times New Roman"/>
          <w:kern w:val="0"/>
          <w:sz w:val="24"/>
          <w:szCs w:val="24"/>
        </w:rPr>
      </w:pPr>
      <w:r>
        <w:rPr>
          <w:rFonts w:hint="default" w:ascii="Times New Roman" w:hAnsi="Times New Roman" w:cs="Times New Roman"/>
          <w:kern w:val="0"/>
          <w:sz w:val="24"/>
          <w:szCs w:val="24"/>
        </w:rPr>
        <w:t>我单位郑重</w:t>
      </w:r>
      <w:r>
        <w:rPr>
          <w:rFonts w:hint="default" w:ascii="Times New Roman" w:hAnsi="Times New Roman" w:cs="Times New Roman"/>
          <w:kern w:val="0"/>
          <w:sz w:val="24"/>
          <w:szCs w:val="24"/>
          <w:lang w:val="en-US" w:eastAsia="zh-CN"/>
        </w:rPr>
        <w:t>声明</w:t>
      </w:r>
      <w:r>
        <w:rPr>
          <w:rFonts w:hint="default" w:ascii="Times New Roman" w:hAnsi="Times New Roman" w:cs="Times New Roman"/>
          <w:kern w:val="0"/>
          <w:sz w:val="24"/>
          <w:szCs w:val="24"/>
        </w:rPr>
        <w:t>：</w:t>
      </w:r>
    </w:p>
    <w:p>
      <w:pPr>
        <w:spacing w:line="360" w:lineRule="auto"/>
        <w:ind w:firstLine="480" w:firstLineChars="200"/>
        <w:jc w:val="left"/>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我单位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default" w:ascii="Times New Roman" w:hAnsi="Times New Roman" w:eastAsia="宋体" w:cs="Times New Roman"/>
          <w:kern w:val="0"/>
          <w:sz w:val="24"/>
          <w:szCs w:val="24"/>
          <w:lang w:eastAsia="zh-CN"/>
        </w:rPr>
        <w:t>。</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highlight w:val="none"/>
        </w:rPr>
        <w:t>上述声明真实有效，否则我方负全部责任。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highlight w:val="none"/>
        </w:rPr>
      </w:pPr>
    </w:p>
    <w:p>
      <w:pPr>
        <w:pStyle w:val="8"/>
        <w:wordWrap w:val="0"/>
        <w:spacing w:after="0" w:line="480" w:lineRule="auto"/>
        <w:ind w:firstLine="480"/>
        <w:jc w:val="right"/>
        <w:outlineLvl w:val="9"/>
        <w:rPr>
          <w:rFonts w:hint="default" w:ascii="Times New Roman" w:hAnsi="Times New Roman" w:cs="Times New Roman"/>
          <w:sz w:val="24"/>
          <w:szCs w:val="24"/>
        </w:rPr>
      </w:pPr>
    </w:p>
    <w:p>
      <w:pPr>
        <w:pStyle w:val="8"/>
        <w:wordWrap w:val="0"/>
        <w:spacing w:after="0" w:line="480" w:lineRule="auto"/>
        <w:ind w:firstLine="480"/>
        <w:jc w:val="right"/>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供应商</w:t>
      </w:r>
      <w:r>
        <w:rPr>
          <w:rFonts w:hint="default" w:ascii="Times New Roman" w:hAnsi="Times New Roman" w:cs="Times New Roman"/>
          <w:sz w:val="24"/>
          <w:szCs w:val="24"/>
        </w:rPr>
        <w:t>名称（电子公章）：</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37"/>
        <w:widowControl/>
        <w:spacing w:line="360" w:lineRule="auto"/>
        <w:ind w:firstLine="0" w:firstLineChars="0"/>
        <w:jc w:val="right"/>
        <w:outlineLvl w:val="9"/>
        <w:rPr>
          <w:rFonts w:hint="default" w:ascii="Times New Roman" w:hAnsi="Times New Roman" w:cs="Times New Roman"/>
          <w:sz w:val="24"/>
          <w:szCs w:val="24"/>
        </w:rPr>
      </w:pPr>
      <w:r>
        <w:rPr>
          <w:rFonts w:hint="default" w:ascii="Times New Roman" w:hAnsi="Times New Roman" w:cs="Times New Roman"/>
          <w:sz w:val="24"/>
          <w:szCs w:val="24"/>
        </w:rPr>
        <w:t>日期：</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日</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center" w:pos="4512"/>
        </w:tabs>
        <w:bidi w:val="0"/>
        <w:jc w:val="left"/>
        <w:rPr>
          <w:rFonts w:hint="default"/>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jc w:val="left"/>
        <w:rPr>
          <w:rFonts w:hint="default" w:ascii="Times New Roman" w:hAnsi="Times New Roman" w:eastAsia="宋体" w:cs="Times New Roman"/>
          <w:b/>
          <w:bCs/>
          <w:color w:val="000000"/>
          <w:sz w:val="30"/>
          <w:szCs w:val="30"/>
          <w:lang w:val="en-US" w:eastAsia="zh-CN"/>
        </w:rPr>
      </w:pPr>
    </w:p>
    <w:p>
      <w:pPr>
        <w:jc w:val="left"/>
        <w:rPr>
          <w:rFonts w:hint="default" w:ascii="Times New Roman" w:hAnsi="Times New Roman" w:eastAsia="宋体" w:cs="Times New Roman"/>
          <w:b/>
          <w:bCs/>
          <w:color w:val="000000"/>
          <w:sz w:val="30"/>
          <w:szCs w:val="30"/>
          <w:lang w:val="en-US" w:eastAsia="zh-CN"/>
        </w:rPr>
      </w:pPr>
    </w:p>
    <w:p>
      <w:pPr>
        <w:jc w:val="left"/>
        <w:rPr>
          <w:rFonts w:hint="default" w:ascii="Times New Roman" w:hAnsi="Times New Roman" w:eastAsia="宋体" w:cs="Times New Roman"/>
          <w:b/>
          <w:bCs/>
          <w:color w:val="000000"/>
          <w:sz w:val="30"/>
          <w:szCs w:val="30"/>
          <w:lang w:val="en-US" w:eastAsia="zh-CN"/>
        </w:rPr>
      </w:pPr>
    </w:p>
    <w:p>
      <w:pPr>
        <w:tabs>
          <w:tab w:val="left" w:pos="5383"/>
        </w:tabs>
        <w:bidi w:val="0"/>
        <w:jc w:val="left"/>
        <w:rPr>
          <w:rFonts w:hint="default"/>
          <w:lang w:val="en-US" w:eastAsia="zh-CN"/>
        </w:rPr>
        <w:sectPr>
          <w:footerReference r:id="rId7" w:type="default"/>
          <w:pgSz w:w="11905" w:h="16838"/>
          <w:pgMar w:top="1440" w:right="1361" w:bottom="986" w:left="1587" w:header="935" w:footer="850" w:gutter="0"/>
          <w:pgBorders>
            <w:top w:val="none" w:sz="0" w:space="0"/>
            <w:left w:val="none" w:sz="0" w:space="0"/>
            <w:bottom w:val="none" w:sz="0" w:space="0"/>
            <w:right w:val="none" w:sz="0" w:space="0"/>
          </w:pgBorders>
          <w:pgNumType w:fmt="numberInDash"/>
          <w:cols w:space="0" w:num="1"/>
          <w:rtlGutter w:val="0"/>
          <w:docGrid w:type="lines" w:linePitch="317" w:charSpace="0"/>
        </w:sectPr>
      </w:pPr>
    </w:p>
    <w:bookmarkEnd w:id="326"/>
    <w:p>
      <w:pPr>
        <w:spacing w:line="360" w:lineRule="auto"/>
        <w:jc w:val="both"/>
        <w:outlineLvl w:val="1"/>
        <w:rPr>
          <w:rFonts w:hint="default" w:ascii="Times New Roman" w:hAnsi="Times New Roman" w:eastAsia="宋体" w:cs="Times New Roman"/>
          <w:b/>
          <w:bCs/>
          <w:sz w:val="30"/>
          <w:szCs w:val="30"/>
          <w:lang w:val="en-US" w:eastAsia="zh-CN"/>
        </w:rPr>
      </w:pPr>
      <w:bookmarkStart w:id="329" w:name="_Toc32339"/>
      <w:bookmarkStart w:id="330" w:name="_Toc29326"/>
      <w:bookmarkStart w:id="331" w:name="_Toc5665"/>
      <w:bookmarkStart w:id="332" w:name="_Toc5025"/>
      <w:bookmarkStart w:id="333" w:name="_Toc6163"/>
      <w:bookmarkStart w:id="334" w:name="_Toc6688"/>
      <w:r>
        <w:rPr>
          <w:rFonts w:hint="default" w:ascii="Times New Roman" w:hAnsi="Times New Roman" w:cs="Times New Roman"/>
          <w:b/>
          <w:bCs/>
          <w:color w:val="000000"/>
          <w:sz w:val="30"/>
          <w:szCs w:val="30"/>
          <w:lang w:val="en-US" w:eastAsia="zh-CN"/>
        </w:rPr>
        <w:t>（</w:t>
      </w:r>
      <w:r>
        <w:rPr>
          <w:rFonts w:hint="eastAsia" w:ascii="Times New Roman" w:hAnsi="Times New Roman" w:cs="Times New Roman"/>
          <w:b/>
          <w:bCs/>
          <w:color w:val="000000"/>
          <w:sz w:val="30"/>
          <w:szCs w:val="30"/>
          <w:lang w:val="en-US" w:eastAsia="zh-CN"/>
        </w:rPr>
        <w:t>六</w:t>
      </w:r>
      <w:r>
        <w:rPr>
          <w:rFonts w:hint="default" w:ascii="Times New Roman" w:hAnsi="Times New Roman" w:cs="Times New Roman"/>
          <w:b/>
          <w:bCs/>
          <w:color w:val="000000"/>
          <w:sz w:val="30"/>
          <w:szCs w:val="30"/>
          <w:lang w:val="en-US" w:eastAsia="zh-CN"/>
        </w:rPr>
        <w:t>）</w:t>
      </w:r>
      <w:r>
        <w:rPr>
          <w:rFonts w:hint="default" w:ascii="Times New Roman" w:hAnsi="Times New Roman" w:eastAsia="宋体" w:cs="Times New Roman"/>
          <w:b/>
          <w:bCs/>
          <w:sz w:val="30"/>
          <w:szCs w:val="30"/>
          <w:lang w:val="en-US" w:eastAsia="zh-CN"/>
        </w:rPr>
        <w:t>构成响应文件的其它资料</w:t>
      </w:r>
      <w:bookmarkEnd w:id="329"/>
      <w:bookmarkEnd w:id="330"/>
      <w:bookmarkEnd w:id="331"/>
    </w:p>
    <w:p>
      <w:pPr>
        <w:spacing w:line="360" w:lineRule="auto"/>
        <w:ind w:firstLine="482" w:firstLineChars="200"/>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详见第二章</w:t>
      </w:r>
      <w:r>
        <w:rPr>
          <w:rFonts w:hint="default" w:ascii="Times New Roman" w:hAnsi="Times New Roman" w:cs="Times New Roman"/>
          <w:b/>
          <w:bCs/>
          <w:color w:val="000000"/>
          <w:sz w:val="24"/>
          <w:szCs w:val="24"/>
        </w:rPr>
        <w:t>“</w:t>
      </w:r>
      <w:r>
        <w:rPr>
          <w:rFonts w:hint="default" w:ascii="Times New Roman" w:hAnsi="Times New Roman" w:cs="Times New Roman"/>
          <w:b/>
          <w:bCs/>
          <w:color w:val="000000"/>
          <w:sz w:val="24"/>
          <w:szCs w:val="24"/>
          <w:lang w:eastAsia="zh-CN"/>
        </w:rPr>
        <w:t>供应商</w:t>
      </w:r>
      <w:r>
        <w:rPr>
          <w:rFonts w:hint="default" w:ascii="Times New Roman" w:hAnsi="Times New Roman" w:cs="Times New Roman"/>
          <w:b/>
          <w:bCs/>
          <w:color w:val="000000"/>
          <w:sz w:val="24"/>
          <w:szCs w:val="24"/>
        </w:rPr>
        <w:t>须知前附表”要求</w:t>
      </w:r>
      <w:r>
        <w:rPr>
          <w:rFonts w:hint="default" w:ascii="Times New Roman" w:hAnsi="Times New Roman" w:cs="Times New Roman"/>
          <w:b/>
          <w:bCs/>
          <w:sz w:val="24"/>
          <w:szCs w:val="24"/>
        </w:rPr>
        <w:t>，</w:t>
      </w:r>
      <w:r>
        <w:rPr>
          <w:rFonts w:hint="default" w:ascii="Times New Roman" w:hAnsi="Times New Roman" w:cs="Times New Roman"/>
          <w:b/>
          <w:bCs/>
          <w:sz w:val="24"/>
          <w:szCs w:val="24"/>
          <w:lang w:eastAsia="zh-CN"/>
        </w:rPr>
        <w:t>供应商</w:t>
      </w:r>
      <w:r>
        <w:rPr>
          <w:rFonts w:hint="default" w:ascii="Times New Roman" w:hAnsi="Times New Roman" w:cs="Times New Roman"/>
          <w:b/>
          <w:bCs/>
          <w:sz w:val="24"/>
          <w:szCs w:val="24"/>
        </w:rPr>
        <w:t>根据自身情况提供相关资料，有格式的请按给定格式填写，无格式要求的请自拟格式，不提供此项资料视为无相关资料。</w:t>
      </w:r>
    </w:p>
    <w:p>
      <w:pPr>
        <w:spacing w:line="360" w:lineRule="auto"/>
        <w:ind w:firstLine="482" w:firstLineChars="200"/>
        <w:outlineLvl w:val="9"/>
        <w:rPr>
          <w:rFonts w:hint="default" w:ascii="Times New Roman" w:hAnsi="Times New Roman" w:cs="Times New Roman"/>
          <w:b/>
          <w:bCs/>
          <w:sz w:val="24"/>
          <w:szCs w:val="24"/>
        </w:rPr>
      </w:pPr>
    </w:p>
    <w:p>
      <w:pPr>
        <w:spacing w:line="360" w:lineRule="auto"/>
        <w:jc w:val="center"/>
        <w:outlineLvl w:val="9"/>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1、</w:t>
      </w:r>
      <w:r>
        <w:rPr>
          <w:rFonts w:hint="default" w:ascii="Times New Roman" w:hAnsi="Times New Roman" w:cs="Times New Roman"/>
          <w:b/>
          <w:bCs/>
          <w:sz w:val="30"/>
          <w:szCs w:val="30"/>
        </w:rPr>
        <w:t>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本公司（联合体）郑重声明，根据《政府采购促进中小企业发展管理办法》（财库〔2020〕46号）的规定，本公司参加</w:t>
      </w:r>
      <w:r>
        <w:rPr>
          <w:rFonts w:hint="default" w:ascii="Times New Roman" w:hAnsi="Times New Roman" w:cs="Times New Roman"/>
          <w:color w:val="000000"/>
          <w:sz w:val="24"/>
          <w:szCs w:val="24"/>
          <w:u w:val="single"/>
          <w:shd w:val="clear" w:color="auto" w:fill="FFFFFF"/>
        </w:rPr>
        <w:t>（单位名称）</w:t>
      </w:r>
      <w:r>
        <w:rPr>
          <w:rFonts w:hint="default" w:ascii="Times New Roman" w:hAnsi="Times New Roman" w:cs="Times New Roman"/>
          <w:color w:val="000000"/>
          <w:sz w:val="24"/>
          <w:szCs w:val="24"/>
          <w:shd w:val="clear" w:color="auto" w:fill="FFFFFF"/>
        </w:rPr>
        <w:t xml:space="preserve">的 </w:t>
      </w:r>
      <w:r>
        <w:rPr>
          <w:rFonts w:hint="default" w:ascii="Times New Roman" w:hAnsi="Times New Roman" w:cs="Times New Roman"/>
          <w:color w:val="000000"/>
          <w:sz w:val="24"/>
          <w:szCs w:val="24"/>
          <w:u w:val="single"/>
          <w:shd w:val="clear" w:color="auto" w:fill="FFFFFF"/>
        </w:rPr>
        <w:t>（项目名称）</w:t>
      </w:r>
      <w:r>
        <w:rPr>
          <w:rFonts w:hint="default" w:ascii="Times New Roman" w:hAnsi="Times New Roman" w:cs="Times New Roman"/>
          <w:color w:val="000000"/>
          <w:sz w:val="24"/>
          <w:szCs w:val="24"/>
          <w:shd w:val="clear" w:color="auto" w:fill="FFFFFF"/>
        </w:rPr>
        <w:t>采购活动，提供的</w:t>
      </w:r>
      <w:r>
        <w:rPr>
          <w:rFonts w:hint="eastAsia" w:cs="Times New Roman"/>
          <w:color w:val="000000"/>
          <w:sz w:val="24"/>
          <w:szCs w:val="24"/>
          <w:shd w:val="clear" w:color="auto" w:fill="FFFFFF"/>
          <w:lang w:val="en-US" w:eastAsia="zh-CN"/>
        </w:rPr>
        <w:t>服务</w:t>
      </w:r>
      <w:r>
        <w:rPr>
          <w:rFonts w:hint="default" w:ascii="Times New Roman" w:hAnsi="Times New Roman" w:cs="Times New Roman"/>
          <w:color w:val="000000"/>
          <w:sz w:val="24"/>
          <w:szCs w:val="24"/>
          <w:shd w:val="clear" w:color="auto" w:fill="FFFFFF"/>
        </w:rPr>
        <w:t>全部由符合政策要求的中小企业</w:t>
      </w:r>
      <w:r>
        <w:rPr>
          <w:rFonts w:hint="eastAsia" w:cs="Times New Roman"/>
          <w:color w:val="000000"/>
          <w:sz w:val="24"/>
          <w:szCs w:val="24"/>
          <w:shd w:val="clear" w:color="auto" w:fill="FFFFFF"/>
          <w:lang w:val="en-US" w:eastAsia="zh-CN"/>
        </w:rPr>
        <w:t>承接</w:t>
      </w:r>
      <w:r>
        <w:rPr>
          <w:rFonts w:hint="default" w:ascii="Times New Roman" w:hAnsi="Times New Roman" w:cs="Times New Roman"/>
          <w:color w:val="000000"/>
          <w:sz w:val="24"/>
          <w:szCs w:val="24"/>
          <w:shd w:val="clear" w:color="auto" w:fill="FFFFFF"/>
        </w:rPr>
        <w:t>。相关企业的具体情况如下：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u w:val="single"/>
        </w:rPr>
        <w:t>（标的名称），</w:t>
      </w:r>
      <w:r>
        <w:rPr>
          <w:rFonts w:hint="default" w:ascii="Times New Roman" w:hAnsi="Times New Roman" w:cs="Times New Roman"/>
          <w:sz w:val="24"/>
          <w:szCs w:val="24"/>
        </w:rPr>
        <w:t>属</w:t>
      </w:r>
      <w:r>
        <w:rPr>
          <w:rFonts w:hint="default" w:ascii="Times New Roman" w:hAnsi="Times New Roman" w:cs="Times New Roman"/>
          <w:sz w:val="24"/>
          <w:szCs w:val="24"/>
          <w:highlight w:val="none"/>
          <w:u w:val="none"/>
        </w:rPr>
        <w:t>于</w:t>
      </w:r>
      <w:r>
        <w:rPr>
          <w:rFonts w:hint="eastAsia" w:cs="Times New Roman"/>
          <w:sz w:val="24"/>
          <w:szCs w:val="24"/>
          <w:highlight w:val="none"/>
          <w:u w:val="single"/>
          <w:lang w:val="en-US" w:eastAsia="zh-CN"/>
        </w:rPr>
        <w:t>服务</w:t>
      </w:r>
      <w:r>
        <w:rPr>
          <w:rFonts w:hint="default" w:ascii="Times New Roman" w:hAnsi="Times New Roman" w:cs="Times New Roman"/>
          <w:sz w:val="24"/>
          <w:szCs w:val="24"/>
          <w:lang w:val="en-US" w:eastAsia="zh-CN"/>
        </w:rPr>
        <w:t>行业</w:t>
      </w:r>
      <w:r>
        <w:rPr>
          <w:rFonts w:hint="default" w:ascii="Times New Roman" w:hAnsi="Times New Roman" w:cs="Times New Roman"/>
          <w:sz w:val="24"/>
          <w:szCs w:val="24"/>
        </w:rPr>
        <w:t>；</w:t>
      </w:r>
      <w:r>
        <w:rPr>
          <w:rFonts w:hint="eastAsia" w:cs="Times New Roman"/>
          <w:sz w:val="24"/>
          <w:szCs w:val="24"/>
          <w:lang w:val="en-US" w:eastAsia="zh-CN"/>
        </w:rPr>
        <w:t>承接企业</w:t>
      </w:r>
      <w:r>
        <w:rPr>
          <w:rFonts w:hint="default" w:ascii="Times New Roman" w:hAnsi="Times New Roman" w:cs="Times New Roman"/>
          <w:sz w:val="24"/>
          <w:szCs w:val="24"/>
        </w:rPr>
        <w:t>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，从业人员_____人，营业收入为_____万元，资产总额为_____万元</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pPr>
        <w:pStyle w:val="22"/>
        <w:widowControl/>
        <w:spacing w:before="0" w:beforeAutospacing="0" w:after="0" w:afterAutospacing="0" w:line="360" w:lineRule="auto"/>
        <w:ind w:firstLine="561"/>
        <w:outlineLvl w:val="9"/>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以上企业，不属于大企业的分支机构，不存在控股股东为大企业的情形，也不存在与大企业的负责人为同一人的情形。</w:t>
      </w:r>
    </w:p>
    <w:p>
      <w:pPr>
        <w:pStyle w:val="22"/>
        <w:widowControl/>
        <w:spacing w:before="0" w:beforeAutospacing="0" w:after="0" w:afterAutospacing="0" w:line="360" w:lineRule="auto"/>
        <w:ind w:firstLine="561"/>
        <w:outlineLvl w:val="9"/>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本企业对上述声明内容的真实性负责。如有虚假，将依法承担相应责任。</w:t>
      </w:r>
    </w:p>
    <w:p>
      <w:pPr>
        <w:spacing w:line="360" w:lineRule="auto"/>
        <w:jc w:val="center"/>
        <w:outlineLvl w:val="9"/>
        <w:rPr>
          <w:rFonts w:hint="default" w:ascii="Times New Roman" w:hAnsi="Times New Roman" w:cs="Times New Roman"/>
          <w:sz w:val="24"/>
          <w:szCs w:val="24"/>
        </w:rPr>
      </w:pPr>
    </w:p>
    <w:p>
      <w:pPr>
        <w:pStyle w:val="8"/>
        <w:wordWrap w:val="0"/>
        <w:spacing w:after="0" w:line="480" w:lineRule="auto"/>
        <w:jc w:val="right"/>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供应商</w:t>
      </w:r>
      <w:r>
        <w:rPr>
          <w:rFonts w:hint="default" w:ascii="Times New Roman" w:hAnsi="Times New Roman" w:cs="Times New Roman"/>
          <w:sz w:val="24"/>
          <w:szCs w:val="24"/>
        </w:rPr>
        <w:t>名称（电子公章）：</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8"/>
        <w:spacing w:after="0" w:line="480" w:lineRule="auto"/>
        <w:jc w:val="right"/>
        <w:outlineLvl w:val="9"/>
        <w:rPr>
          <w:rFonts w:hint="default" w:ascii="Times New Roman" w:hAnsi="Times New Roman" w:eastAsia="宋体" w:cs="Times New Roman"/>
          <w:b/>
          <w:bCs/>
          <w:sz w:val="21"/>
          <w:szCs w:val="21"/>
        </w:rPr>
      </w:pPr>
      <w:r>
        <w:rPr>
          <w:rFonts w:hint="default" w:ascii="Times New Roman" w:hAnsi="Times New Roman" w:cs="Times New Roman"/>
          <w:sz w:val="24"/>
          <w:szCs w:val="24"/>
        </w:rPr>
        <w:t>日期：</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ab/>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日</w:t>
      </w:r>
    </w:p>
    <w:p>
      <w:pPr>
        <w:adjustRightInd w:val="0"/>
        <w:snapToGrid w:val="0"/>
        <w:spacing w:line="360" w:lineRule="auto"/>
        <w:jc w:val="left"/>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注：</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outlineLvl w:val="9"/>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1.从业人员、营业收入、资产总额填报上一年度数据，无上一年度数据的新成立企业可不填报。</w:t>
      </w:r>
    </w:p>
    <w:p>
      <w:pPr>
        <w:adjustRightInd w:val="0"/>
        <w:snapToGrid w:val="0"/>
        <w:spacing w:line="360" w:lineRule="auto"/>
        <w:ind w:firstLine="440" w:firstLineChars="200"/>
        <w:jc w:val="left"/>
        <w:outlineLvl w:val="9"/>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w:t>
      </w:r>
      <w:r>
        <w:rPr>
          <w:rFonts w:hint="default" w:ascii="Times New Roman" w:hAnsi="Times New Roman" w:eastAsia="宋体" w:cs="Times New Roman"/>
          <w:sz w:val="22"/>
          <w:szCs w:val="22"/>
        </w:rPr>
        <w:drawing>
          <wp:inline distT="0" distB="0" distL="114300" distR="114300">
            <wp:extent cx="189865" cy="142240"/>
            <wp:effectExtent l="0" t="0" r="635" b="1016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6"/>
                    <a:stretch>
                      <a:fillRect/>
                    </a:stretch>
                  </pic:blipFill>
                  <pic:spPr>
                    <a:xfrm>
                      <a:off x="0" y="0"/>
                      <a:ext cx="189865" cy="142240"/>
                    </a:xfrm>
                    <a:prstGeom prst="rect">
                      <a:avLst/>
                    </a:prstGeom>
                    <a:noFill/>
                    <a:ln>
                      <a:noFill/>
                    </a:ln>
                  </pic:spPr>
                </pic:pic>
              </a:graphicData>
            </a:graphic>
          </wp:inline>
        </w:drawing>
      </w:r>
      <w:r>
        <w:rPr>
          <w:rFonts w:hint="default" w:ascii="Times New Roman" w:hAnsi="Times New Roman" w:eastAsia="宋体" w:cs="Times New Roman"/>
          <w:sz w:val="22"/>
          <w:szCs w:val="22"/>
        </w:rPr>
        <w:t>https://baosong.miit.gov.cn/ScaleTest）</w:t>
      </w:r>
    </w:p>
    <w:p>
      <w:pPr>
        <w:pStyle w:val="24"/>
        <w:adjustRightInd w:val="0"/>
        <w:snapToGrid w:val="0"/>
        <w:spacing w:line="360" w:lineRule="auto"/>
        <w:ind w:left="0" w:leftChars="0" w:firstLine="344"/>
        <w:jc w:val="left"/>
        <w:outlineLvl w:val="9"/>
        <w:rPr>
          <w:rFonts w:hint="default" w:ascii="Times New Roman" w:hAnsi="Times New Roman" w:eastAsia="宋体" w:cs="Times New Roman"/>
          <w:b/>
          <w:color w:val="000000"/>
          <w:sz w:val="22"/>
          <w:szCs w:val="22"/>
        </w:rPr>
      </w:pPr>
      <w:r>
        <w:rPr>
          <w:rFonts w:hint="default" w:ascii="Times New Roman" w:hAnsi="Times New Roman" w:eastAsia="宋体" w:cs="Times New Roman"/>
          <w:sz w:val="22"/>
          <w:szCs w:val="22"/>
        </w:rPr>
        <w:t>3.</w:t>
      </w:r>
      <w:r>
        <w:rPr>
          <w:rFonts w:hint="default" w:ascii="Times New Roman" w:hAnsi="Times New Roman" w:eastAsia="宋体" w:cs="Times New Roman"/>
          <w:sz w:val="22"/>
          <w:szCs w:val="22"/>
          <w:lang w:eastAsia="zh-CN"/>
        </w:rPr>
        <w:t>供应商</w:t>
      </w:r>
      <w:r>
        <w:rPr>
          <w:rFonts w:hint="default" w:ascii="Times New Roman" w:hAnsi="Times New Roman" w:eastAsia="宋体" w:cs="Times New Roman"/>
          <w:sz w:val="22"/>
          <w:szCs w:val="22"/>
        </w:rPr>
        <w:t>填写本表时，对企业类型填写应准确、唯一，不允许跨越式填写（如中小企业、小微企业等），因供应商原因导致无法准确判断企业规模类型的，不予享受价格评审优惠政策。</w:t>
      </w:r>
    </w:p>
    <w:p>
      <w:pP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br w:type="page"/>
      </w:r>
    </w:p>
    <w:p>
      <w:pPr>
        <w:spacing w:line="360" w:lineRule="auto"/>
        <w:jc w:val="center"/>
        <w:rPr>
          <w:rFonts w:hint="default" w:ascii="Times New Roman" w:hAnsi="Times New Roman" w:eastAsia="宋体" w:cs="Times New Roman"/>
          <w:b/>
          <w:bCs/>
          <w:color w:val="000000"/>
          <w:sz w:val="28"/>
          <w:szCs w:val="28"/>
        </w:rPr>
      </w:pPr>
      <w:r>
        <w:rPr>
          <w:rFonts w:hint="default" w:ascii="Times New Roman" w:hAnsi="Times New Roman" w:cs="Times New Roman"/>
          <w:b/>
          <w:bCs/>
          <w:sz w:val="30"/>
          <w:szCs w:val="30"/>
          <w:lang w:val="en-US" w:eastAsia="zh-CN"/>
        </w:rPr>
        <w:t>2、</w:t>
      </w:r>
      <w:r>
        <w:rPr>
          <w:rFonts w:hint="default" w:ascii="Times New Roman" w:hAnsi="Times New Roman" w:eastAsia="宋体" w:cs="Times New Roman"/>
          <w:b/>
          <w:bCs/>
          <w:color w:val="000000"/>
          <w:sz w:val="28"/>
          <w:szCs w:val="28"/>
        </w:rPr>
        <w:t>残疾人福利性单位声明函</w:t>
      </w:r>
    </w:p>
    <w:p>
      <w:pPr>
        <w:spacing w:line="360" w:lineRule="auto"/>
        <w:ind w:firstLine="504"/>
        <w:rPr>
          <w:rFonts w:hint="default" w:ascii="Times New Roman" w:hAnsi="Times New Roman" w:cs="Times New Roman"/>
          <w:spacing w:val="6"/>
          <w:sz w:val="24"/>
          <w:highlight w:val="none"/>
        </w:rPr>
      </w:pPr>
      <w:r>
        <w:rPr>
          <w:rFonts w:hint="default" w:ascii="Times New Roman" w:hAnsi="Times New Roman" w:eastAsia="宋体" w:cs="Times New Roman"/>
          <w:color w:val="000000"/>
          <w:kern w:val="0"/>
          <w:sz w:val="24"/>
          <w:szCs w:val="24"/>
          <w:shd w:val="clear" w:color="auto" w:fill="FFFFFF"/>
        </w:rPr>
        <w:t>本单位郑重声明，根据《财政部 民政部 中国残疾人联合会关于促进残疾人就业政府采购政策的通知》（财库〔2017〕141号）的规定，</w:t>
      </w:r>
      <w:r>
        <w:rPr>
          <w:rFonts w:hint="default" w:ascii="Times New Roman" w:hAnsi="Times New Roman" w:cs="Times New Roman"/>
          <w:spacing w:val="6"/>
          <w:sz w:val="24"/>
          <w:highlight w:val="none"/>
        </w:rPr>
        <w:t>本单位</w:t>
      </w:r>
      <w:r>
        <w:rPr>
          <w:rFonts w:hint="default" w:ascii="Times New Roman" w:hAnsi="Times New Roman" w:cs="Times New Roman"/>
          <w:b/>
          <w:sz w:val="24"/>
          <w:highlight w:val="none"/>
        </w:rPr>
        <w:t>（请进行</w:t>
      </w:r>
      <w:r>
        <w:rPr>
          <w:rFonts w:hint="default" w:ascii="Times New Roman" w:hAnsi="Times New Roman" w:cs="Times New Roman"/>
          <w:b/>
          <w:sz w:val="24"/>
          <w:highlight w:val="none"/>
          <w:lang w:eastAsia="zh-CN"/>
        </w:rPr>
        <w:t>选择</w:t>
      </w:r>
      <w:r>
        <w:rPr>
          <w:rFonts w:hint="default" w:ascii="Times New Roman" w:hAnsi="Times New Roman" w:cs="Times New Roman"/>
          <w:b/>
          <w:sz w:val="24"/>
          <w:highlight w:val="none"/>
        </w:rPr>
        <w:t>）</w:t>
      </w:r>
      <w:r>
        <w:rPr>
          <w:rFonts w:hint="default" w:ascii="Times New Roman" w:hAnsi="Times New Roman" w:cs="Times New Roman"/>
          <w:spacing w:val="6"/>
          <w:sz w:val="24"/>
          <w:highlight w:val="none"/>
        </w:rPr>
        <w:t>：</w:t>
      </w:r>
    </w:p>
    <w:p>
      <w:pPr>
        <w:spacing w:line="360" w:lineRule="auto"/>
        <w:ind w:firstLine="482"/>
        <w:rPr>
          <w:rFonts w:hint="default" w:ascii="Times New Roman" w:hAnsi="Times New Roman" w:cs="Times New Roman"/>
          <w:b/>
          <w:spacing w:val="6"/>
          <w:sz w:val="24"/>
          <w:highlight w:val="none"/>
        </w:rPr>
      </w:pPr>
      <w:r>
        <w:rPr>
          <w:rFonts w:hint="default" w:ascii="Times New Roman" w:hAnsi="Times New Roman" w:cs="Times New Roman"/>
          <w:b/>
          <w:sz w:val="24"/>
          <w:highlight w:val="none"/>
          <w:lang w:eastAsia="zh-CN"/>
        </w:rPr>
        <w:t>□</w:t>
      </w:r>
      <w:r>
        <w:rPr>
          <w:rFonts w:hint="default" w:ascii="Times New Roman" w:hAnsi="Times New Roman" w:cs="Times New Roman"/>
          <w:b/>
          <w:spacing w:val="6"/>
          <w:sz w:val="24"/>
          <w:highlight w:val="none"/>
        </w:rPr>
        <w:t>不属于符合条件的残疾人福利性单位。</w:t>
      </w:r>
    </w:p>
    <w:p>
      <w:pPr>
        <w:spacing w:line="360" w:lineRule="auto"/>
        <w:ind w:firstLine="482" w:firstLineChars="200"/>
        <w:jc w:val="left"/>
        <w:rPr>
          <w:rFonts w:hint="default" w:ascii="Times New Roman" w:hAnsi="Times New Roman" w:eastAsia="宋体" w:cs="Times New Roman"/>
          <w:color w:val="000000"/>
          <w:kern w:val="0"/>
          <w:sz w:val="24"/>
          <w:szCs w:val="24"/>
          <w:shd w:val="clear" w:color="auto" w:fill="FFFFFF"/>
        </w:rPr>
      </w:pPr>
      <w:r>
        <w:rPr>
          <w:rFonts w:hint="default" w:ascii="Times New Roman" w:hAnsi="Times New Roman" w:cs="Times New Roman"/>
          <w:b/>
          <w:sz w:val="24"/>
          <w:highlight w:val="none"/>
          <w:lang w:eastAsia="zh-CN"/>
        </w:rPr>
        <w:t>□</w:t>
      </w:r>
      <w:r>
        <w:rPr>
          <w:rFonts w:hint="default" w:ascii="Times New Roman" w:hAnsi="Times New Roman" w:cs="Times New Roman"/>
          <w:b/>
          <w:spacing w:val="6"/>
          <w:sz w:val="24"/>
          <w:highlight w:val="none"/>
        </w:rPr>
        <w:t>属于符合条件的残疾人福利性单位，</w:t>
      </w:r>
      <w:r>
        <w:rPr>
          <w:rFonts w:hint="default" w:ascii="Times New Roman" w:hAnsi="Times New Roman" w:eastAsia="宋体" w:cs="Times New Roman"/>
          <w:color w:val="000000"/>
          <w:kern w:val="0"/>
          <w:sz w:val="24"/>
          <w:szCs w:val="24"/>
          <w:shd w:val="clear" w:color="auto" w:fill="FFFFFF"/>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jc w:val="left"/>
        <w:rPr>
          <w:rFonts w:hint="default" w:ascii="Times New Roman" w:hAnsi="Times New Roman" w:eastAsia="宋体" w:cs="Times New Roman"/>
          <w:b/>
          <w:bCs/>
          <w:color w:val="000000"/>
          <w:kern w:val="0"/>
          <w:sz w:val="24"/>
          <w:szCs w:val="24"/>
          <w:shd w:val="clear" w:color="auto" w:fill="FFFFFF"/>
        </w:rPr>
      </w:pPr>
      <w:r>
        <w:rPr>
          <w:rFonts w:hint="default" w:ascii="Times New Roman" w:hAnsi="Times New Roman" w:eastAsia="宋体" w:cs="Times New Roman"/>
          <w:b/>
          <w:bCs/>
          <w:color w:val="000000"/>
          <w:kern w:val="0"/>
          <w:sz w:val="24"/>
          <w:szCs w:val="24"/>
          <w:shd w:val="clear" w:color="auto" w:fill="FFFFFF"/>
        </w:rPr>
        <w:t>本单位对上述声明的真实性负责。如有虚假，将依法承担相应责任。</w:t>
      </w:r>
    </w:p>
    <w:p>
      <w:pPr>
        <w:spacing w:line="360" w:lineRule="auto"/>
        <w:jc w:val="center"/>
        <w:rPr>
          <w:rFonts w:hint="default" w:ascii="Times New Roman" w:hAnsi="Times New Roman" w:eastAsia="宋体" w:cs="Times New Roman"/>
          <w:sz w:val="24"/>
          <w:szCs w:val="24"/>
        </w:rPr>
      </w:pPr>
    </w:p>
    <w:p>
      <w:pPr>
        <w:pStyle w:val="8"/>
        <w:wordWrap w:val="0"/>
        <w:spacing w:after="0" w:line="360" w:lineRule="auto"/>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名称（电子公章）：</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p>
    <w:p>
      <w:pPr>
        <w:pStyle w:val="8"/>
        <w:spacing w:after="0" w:line="360" w:lineRule="auto"/>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日</w:t>
      </w:r>
    </w:p>
    <w:p>
      <w:pPr>
        <w:spacing w:line="360" w:lineRule="auto"/>
        <w:ind w:firstLine="422" w:firstLineChars="150"/>
        <w:jc w:val="center"/>
        <w:rPr>
          <w:rFonts w:hint="default" w:ascii="Times New Roman" w:hAnsi="Times New Roman" w:cs="Times New Roman"/>
          <w:b/>
          <w:bCs/>
          <w:color w:val="000000"/>
          <w:sz w:val="28"/>
          <w:szCs w:val="28"/>
        </w:rPr>
      </w:pPr>
    </w:p>
    <w:p>
      <w:pPr>
        <w:spacing w:line="360" w:lineRule="auto"/>
        <w:jc w:val="center"/>
        <w:rPr>
          <w:rFonts w:hint="default"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en-US" w:eastAsia="zh-CN"/>
        </w:rPr>
        <w:t>3</w:t>
      </w:r>
      <w:r>
        <w:rPr>
          <w:rFonts w:hint="default" w:ascii="Times New Roman" w:hAnsi="Times New Roman" w:cs="Times New Roman"/>
          <w:b/>
          <w:bCs/>
          <w:sz w:val="30"/>
          <w:szCs w:val="30"/>
          <w:lang w:val="en-US" w:eastAsia="zh-CN"/>
        </w:rPr>
        <w:t>、</w:t>
      </w:r>
      <w:r>
        <w:rPr>
          <w:rFonts w:hint="default" w:ascii="Times New Roman" w:hAnsi="Times New Roman" w:eastAsia="宋体" w:cs="Times New Roman"/>
          <w:b/>
          <w:bCs/>
          <w:sz w:val="30"/>
          <w:szCs w:val="30"/>
          <w:lang w:val="en-US" w:eastAsia="zh-CN"/>
        </w:rPr>
        <w:t>监狱企业证明文件</w:t>
      </w:r>
    </w:p>
    <w:p>
      <w:pPr>
        <w:spacing w:line="360" w:lineRule="auto"/>
        <w:ind w:firstLine="480" w:firstLineChars="200"/>
        <w:jc w:val="left"/>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监狱企业参加政府采购活动时，应当提供由省级以上监狱管理局、戒毒管理局（含新疆生产建设兵团）出具的属于监狱企业的证明文件。</w:t>
      </w:r>
    </w:p>
    <w:p>
      <w:pPr>
        <w:autoSpaceDE w:val="0"/>
        <w:autoSpaceDN w:val="0"/>
        <w:adjustRightInd w:val="0"/>
        <w:snapToGrid w:val="0"/>
        <w:spacing w:line="440" w:lineRule="exact"/>
        <w:ind w:firstLine="1960" w:firstLineChars="700"/>
        <w:rPr>
          <w:rFonts w:hint="default" w:ascii="Times New Roman" w:hAnsi="Times New Roman" w:eastAsia="仿宋_GB2312" w:cs="Times New Roman"/>
          <w:color w:val="000000" w:themeColor="text1"/>
          <w:kern w:val="0"/>
          <w:sz w:val="28"/>
          <w:szCs w:val="28"/>
          <w:lang w:val="zh-CN"/>
          <w14:textFill>
            <w14:solidFill>
              <w14:schemeClr w14:val="tx1"/>
            </w14:solidFill>
          </w14:textFill>
        </w:rPr>
      </w:pPr>
    </w:p>
    <w:p>
      <w:pPr>
        <w:autoSpaceDE w:val="0"/>
        <w:autoSpaceDN w:val="0"/>
        <w:adjustRightInd w:val="0"/>
        <w:snapToGrid w:val="0"/>
        <w:spacing w:line="440" w:lineRule="exact"/>
        <w:ind w:firstLine="1960" w:firstLineChars="700"/>
        <w:rPr>
          <w:rFonts w:hint="default" w:ascii="Times New Roman" w:hAnsi="Times New Roman" w:eastAsia="仿宋_GB2312" w:cs="Times New Roman"/>
          <w:color w:val="000000" w:themeColor="text1"/>
          <w:kern w:val="0"/>
          <w:sz w:val="28"/>
          <w:szCs w:val="28"/>
          <w:lang w:val="zh-CN"/>
          <w14:textFill>
            <w14:solidFill>
              <w14:schemeClr w14:val="tx1"/>
            </w14:solidFill>
          </w14:textFill>
        </w:rPr>
      </w:pPr>
    </w:p>
    <w:p>
      <w:pPr>
        <w:spacing w:line="360" w:lineRule="auto"/>
        <w:jc w:val="center"/>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4、聘用建档立卡贫困人员企业证明文件（如有）</w:t>
      </w:r>
    </w:p>
    <w:p>
      <w:pPr>
        <w:spacing w:line="360" w:lineRule="auto"/>
        <w:jc w:val="center"/>
        <w:outlineLvl w:val="9"/>
        <w:rPr>
          <w:rFonts w:hint="eastAsia" w:eastAsia="宋体"/>
          <w:lang w:val="en-US" w:eastAsia="zh-CN"/>
        </w:rPr>
        <w:sectPr>
          <w:footerReference r:id="rId8" w:type="default"/>
          <w:pgSz w:w="11906" w:h="16838"/>
          <w:pgMar w:top="1417" w:right="1474" w:bottom="1417" w:left="1587" w:header="851" w:footer="992" w:gutter="0"/>
          <w:pgBorders>
            <w:top w:val="none" w:sz="0" w:space="0"/>
            <w:left w:val="none" w:sz="0" w:space="0"/>
            <w:bottom w:val="none" w:sz="0" w:space="0"/>
            <w:right w:val="none" w:sz="0" w:space="0"/>
          </w:pgBorders>
          <w:pgNumType w:fmt="numberInDash"/>
          <w:cols w:space="708" w:num="1"/>
          <w:docGrid w:type="lines" w:linePitch="312" w:charSpace="0"/>
        </w:sectPr>
      </w:pPr>
      <w:r>
        <w:rPr>
          <w:rFonts w:hint="eastAsia" w:ascii="宋体" w:hAnsi="宋体" w:eastAsia="宋体"/>
          <w:color w:val="000000"/>
          <w:sz w:val="24"/>
          <w:szCs w:val="24"/>
        </w:rPr>
        <w:t>请提供相关证</w:t>
      </w:r>
      <w:r>
        <w:rPr>
          <w:rFonts w:hint="eastAsia" w:ascii="宋体" w:hAnsi="宋体" w:eastAsia="宋体"/>
          <w:color w:val="000000"/>
          <w:sz w:val="24"/>
          <w:szCs w:val="24"/>
          <w:lang w:val="en-US" w:eastAsia="zh-CN"/>
        </w:rPr>
        <w:t>明。</w:t>
      </w:r>
    </w:p>
    <w:p>
      <w:pPr>
        <w:numPr>
          <w:ilvl w:val="0"/>
          <w:numId w:val="0"/>
        </w:numPr>
        <w:spacing w:line="360" w:lineRule="auto"/>
        <w:jc w:val="center"/>
        <w:outlineLvl w:val="1"/>
        <w:rPr>
          <w:rFonts w:hint="default" w:ascii="Times New Roman" w:hAnsi="Times New Roman" w:eastAsia="宋体" w:cs="Times New Roman"/>
          <w:b/>
          <w:bCs/>
          <w:color w:val="auto"/>
          <w:sz w:val="30"/>
          <w:szCs w:val="30"/>
          <w:highlight w:val="none"/>
          <w:lang w:val="en-US" w:eastAsia="zh-CN"/>
        </w:rPr>
      </w:pPr>
      <w:bookmarkStart w:id="335" w:name="_Toc15631"/>
      <w:r>
        <w:rPr>
          <w:rFonts w:hint="default" w:ascii="Times New Roman" w:hAnsi="Times New Roman" w:eastAsia="宋体" w:cs="Times New Roman"/>
          <w:b/>
          <w:bCs/>
          <w:color w:val="auto"/>
          <w:sz w:val="30"/>
          <w:szCs w:val="30"/>
          <w:highlight w:val="none"/>
          <w:lang w:val="en-US" w:eastAsia="zh-CN"/>
        </w:rPr>
        <w:t>二、报价响应文件</w:t>
      </w:r>
      <w:bookmarkEnd w:id="332"/>
      <w:bookmarkEnd w:id="335"/>
    </w:p>
    <w:p>
      <w:pPr>
        <w:spacing w:line="360" w:lineRule="auto"/>
        <w:jc w:val="both"/>
        <w:outlineLvl w:val="1"/>
        <w:rPr>
          <w:rFonts w:hint="default" w:ascii="Times New Roman" w:hAnsi="Times New Roman" w:cs="Times New Roman"/>
          <w:sz w:val="30"/>
          <w:szCs w:val="30"/>
        </w:rPr>
      </w:pPr>
      <w:bookmarkStart w:id="377" w:name="_GoBack"/>
      <w:bookmarkEnd w:id="377"/>
      <w:bookmarkStart w:id="336" w:name="_Toc2664"/>
      <w:bookmarkStart w:id="337" w:name="_Toc3709"/>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一</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报价</w:t>
      </w:r>
      <w:r>
        <w:rPr>
          <w:rFonts w:hint="default" w:ascii="Times New Roman" w:hAnsi="Times New Roman" w:cs="Times New Roman"/>
          <w:b/>
          <w:bCs/>
          <w:sz w:val="30"/>
          <w:szCs w:val="30"/>
        </w:rPr>
        <w:t>一览表</w:t>
      </w:r>
      <w:bookmarkEnd w:id="336"/>
      <w:bookmarkEnd w:id="337"/>
    </w:p>
    <w:tbl>
      <w:tblPr>
        <w:tblStyle w:val="25"/>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1476"/>
        <w:gridCol w:w="223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3018" w:type="dxa"/>
            <w:vAlign w:val="center"/>
          </w:tcPr>
          <w:p>
            <w:pPr>
              <w:pStyle w:val="31"/>
              <w:jc w:val="center"/>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sz w:val="21"/>
                <w:szCs w:val="21"/>
                <w:lang w:val="en-US" w:eastAsia="zh-CN"/>
              </w:rPr>
              <w:t>协商</w:t>
            </w:r>
            <w:r>
              <w:rPr>
                <w:rFonts w:hint="default" w:ascii="Times New Roman" w:hAnsi="Times New Roman" w:eastAsia="宋体" w:cs="Times New Roman"/>
                <w:b/>
                <w:bCs/>
                <w:sz w:val="21"/>
                <w:szCs w:val="21"/>
                <w:lang w:eastAsia="en-US"/>
              </w:rPr>
              <w:t>报价(</w:t>
            </w:r>
            <w:r>
              <w:rPr>
                <w:rFonts w:hint="default" w:ascii="Times New Roman" w:hAnsi="Times New Roman" w:eastAsia="宋体" w:cs="Times New Roman"/>
                <w:b/>
                <w:bCs/>
                <w:sz w:val="21"/>
                <w:szCs w:val="21"/>
                <w:lang w:val="en-US" w:eastAsia="zh-CN"/>
              </w:rPr>
              <w:t>总价</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lang w:eastAsia="en-US"/>
              </w:rPr>
              <w:t>元)</w:t>
            </w:r>
          </w:p>
        </w:tc>
        <w:tc>
          <w:tcPr>
            <w:tcW w:w="1476" w:type="dxa"/>
            <w:vAlign w:val="center"/>
          </w:tcPr>
          <w:p>
            <w:pPr>
              <w:pStyle w:val="31"/>
              <w:jc w:val="center"/>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sz w:val="21"/>
                <w:szCs w:val="21"/>
                <w:lang w:val="en-US" w:eastAsia="zh-CN"/>
              </w:rPr>
              <w:t>服务期限</w:t>
            </w:r>
          </w:p>
        </w:tc>
        <w:tc>
          <w:tcPr>
            <w:tcW w:w="2230" w:type="dxa"/>
            <w:vAlign w:val="center"/>
          </w:tcPr>
          <w:p>
            <w:pPr>
              <w:pStyle w:val="31"/>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技术要求</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（简要描述）</w:t>
            </w:r>
          </w:p>
        </w:tc>
        <w:tc>
          <w:tcPr>
            <w:tcW w:w="1335" w:type="dxa"/>
            <w:shd w:val="clear" w:color="auto" w:fill="auto"/>
            <w:vAlign w:val="center"/>
          </w:tcPr>
          <w:p>
            <w:pPr>
              <w:pStyle w:val="31"/>
              <w:jc w:val="center"/>
              <w:rPr>
                <w:rFonts w:hint="default" w:ascii="Times New Roman" w:hAnsi="Times New Roman" w:eastAsia="MingLiU_HKSCS" w:cs="Times New Roman"/>
                <w:b/>
                <w:bCs/>
                <w:color w:val="auto"/>
                <w:kern w:val="0"/>
                <w:sz w:val="24"/>
                <w:szCs w:val="24"/>
                <w:highlight w:val="none"/>
                <w:lang w:val="en-US" w:eastAsia="en-US" w:bidi="ar-SA"/>
              </w:rPr>
            </w:pPr>
            <w:r>
              <w:rPr>
                <w:rFonts w:hint="default" w:ascii="Times New Roman" w:hAnsi="Times New Roman" w:eastAsia="宋体" w:cs="Times New Roman"/>
                <w:b/>
                <w:bCs/>
                <w:sz w:val="21"/>
                <w:szCs w:val="21"/>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3018" w:type="dxa"/>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小写：</w:t>
            </w:r>
            <w:r>
              <w:rPr>
                <w:rFonts w:hint="default" w:ascii="Times New Roman" w:hAnsi="Times New Roman" w:cs="Times New Roman"/>
                <w:color w:val="auto"/>
                <w:sz w:val="24"/>
                <w:szCs w:val="24"/>
                <w:highlight w:val="none"/>
                <w:u w:val="single"/>
              </w:rPr>
              <w:t xml:space="preserve">                   </w:t>
            </w: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大写：</w:t>
            </w:r>
            <w:r>
              <w:rPr>
                <w:rFonts w:hint="default" w:ascii="Times New Roman" w:hAnsi="Times New Roman" w:cs="Times New Roman"/>
                <w:color w:val="auto"/>
                <w:sz w:val="24"/>
                <w:szCs w:val="24"/>
                <w:highlight w:val="none"/>
                <w:u w:val="single"/>
              </w:rPr>
              <w:t xml:space="preserve">                   </w:t>
            </w:r>
          </w:p>
        </w:tc>
        <w:tc>
          <w:tcPr>
            <w:tcW w:w="1476" w:type="dxa"/>
            <w:vAlign w:val="center"/>
          </w:tcPr>
          <w:p>
            <w:pPr>
              <w:rPr>
                <w:rFonts w:hint="default" w:ascii="Times New Roman" w:hAnsi="Times New Roman" w:cs="Times New Roman"/>
                <w:color w:val="auto"/>
                <w:sz w:val="24"/>
                <w:szCs w:val="24"/>
                <w:highlight w:val="none"/>
              </w:rPr>
            </w:pPr>
          </w:p>
        </w:tc>
        <w:tc>
          <w:tcPr>
            <w:tcW w:w="2230" w:type="dxa"/>
            <w:vAlign w:val="center"/>
          </w:tcPr>
          <w:p>
            <w:pPr>
              <w:pStyle w:val="14"/>
              <w:spacing w:line="360" w:lineRule="auto"/>
              <w:jc w:val="center"/>
              <w:rPr>
                <w:rFonts w:hint="default" w:ascii="Times New Roman" w:hAnsi="Times New Roman" w:cs="Times New Roman"/>
                <w:color w:val="auto"/>
                <w:sz w:val="24"/>
                <w:szCs w:val="24"/>
                <w:highlight w:val="none"/>
              </w:rPr>
            </w:pPr>
          </w:p>
        </w:tc>
        <w:tc>
          <w:tcPr>
            <w:tcW w:w="1335" w:type="dxa"/>
            <w:vAlign w:val="center"/>
          </w:tcPr>
          <w:p>
            <w:pPr>
              <w:pStyle w:val="14"/>
              <w:spacing w:line="360" w:lineRule="auto"/>
              <w:jc w:val="center"/>
              <w:rPr>
                <w:rFonts w:hint="default" w:ascii="Times New Roman" w:hAnsi="Times New Roman" w:cs="Times New Roman"/>
                <w:color w:val="auto"/>
                <w:sz w:val="24"/>
                <w:szCs w:val="24"/>
                <w:highlight w:val="none"/>
              </w:rPr>
            </w:pPr>
          </w:p>
        </w:tc>
      </w:tr>
    </w:tbl>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rPr>
      </w:pP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名称（电子公章）：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法定代表人或单位负责人（电子签章）：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14"/>
        <w:spacing w:line="360" w:lineRule="auto"/>
        <w:jc w:val="right"/>
        <w:rPr>
          <w:rFonts w:hint="default" w:ascii="Times New Roman" w:hAnsi="Times New Roman" w:cs="Times New Roman"/>
          <w:color w:val="auto"/>
          <w:highlight w:val="none"/>
        </w:rPr>
      </w:pPr>
      <w:r>
        <w:rPr>
          <w:rFonts w:hint="default" w:ascii="Times New Roman" w:hAnsi="Times New Roman" w:eastAsia="宋体" w:cs="Times New Roman"/>
          <w:b w:val="0"/>
          <w:bCs w:val="0"/>
          <w:kern w:val="2"/>
          <w:sz w:val="24"/>
          <w:szCs w:val="24"/>
          <w:lang w:val="en-US" w:eastAsia="zh-CN" w:bidi="ar-SA"/>
        </w:rPr>
        <w:t>日期：</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年</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月</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kern w:val="2"/>
          <w:sz w:val="24"/>
          <w:szCs w:val="24"/>
          <w:lang w:val="en-US" w:eastAsia="zh-CN" w:bidi="ar-SA"/>
        </w:rPr>
        <w:t>日</w:t>
      </w:r>
    </w:p>
    <w:p>
      <w:pPr>
        <w:pStyle w:val="33"/>
        <w:spacing w:before="0" w:beforeAutospacing="0" w:after="0" w:afterAutospacing="0" w:line="360" w:lineRule="auto"/>
        <w:ind w:left="0" w:firstLine="210" w:firstLineChars="100"/>
        <w:outlineLvl w:val="9"/>
        <w:rPr>
          <w:rFonts w:hint="default" w:ascii="Times New Roman" w:hAnsi="Times New Roman" w:eastAsia="宋体" w:cs="Times New Roman"/>
          <w:b w:val="0"/>
          <w:bCs w:val="0"/>
          <w:sz w:val="21"/>
          <w:szCs w:val="21"/>
        </w:rPr>
      </w:pPr>
    </w:p>
    <w:p>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leftChars="0" w:firstLine="0" w:firstLine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p>
    <w:p>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1.投标报价包含所有采购范围的最终价格，并包含项目实施所需的安装、调试、验收</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培训、技术支持、售后服务、更新升级及交付使用所需的各种费用及各项税金等所有费用的总和。</w:t>
      </w:r>
    </w:p>
    <w:p>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2.投标报价栏用文字和数字两种方式表示投标总价。</w:t>
      </w:r>
    </w:p>
    <w:p>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3.投标报价的大小写不一致的，以大写为准。</w:t>
      </w:r>
    </w:p>
    <w:p>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4.表中“投标报价”应与“投标函”中“投标报价”和一致。当不相符时，以《开标一览表》为准，且不得出现选择性内容。</w:t>
      </w:r>
    </w:p>
    <w:p>
      <w:pPr>
        <w:spacing w:line="360" w:lineRule="auto"/>
        <w:jc w:val="center"/>
        <w:outlineLvl w:val="9"/>
        <w:rPr>
          <w:rFonts w:hint="default" w:ascii="Times New Roman" w:hAnsi="Times New Roman" w:eastAsia="宋体" w:cs="Times New Roman"/>
          <w:b/>
          <w:bCs/>
          <w:sz w:val="30"/>
          <w:szCs w:val="30"/>
          <w:lang w:val="en-US" w:eastAsia="zh-CN"/>
        </w:rPr>
      </w:pPr>
      <w:bookmarkStart w:id="338" w:name="_Toc21446"/>
      <w:bookmarkStart w:id="339" w:name="_Toc25956"/>
    </w:p>
    <w:p>
      <w:pPr>
        <w:spacing w:line="360" w:lineRule="auto"/>
        <w:jc w:val="center"/>
        <w:outlineLvl w:val="9"/>
        <w:rPr>
          <w:rFonts w:hint="default" w:ascii="Times New Roman" w:hAnsi="Times New Roman" w:eastAsia="宋体" w:cs="Times New Roman"/>
          <w:b/>
          <w:bCs/>
          <w:sz w:val="30"/>
          <w:szCs w:val="30"/>
          <w:lang w:val="en-US" w:eastAsia="zh-CN"/>
        </w:rPr>
      </w:pPr>
    </w:p>
    <w:p>
      <w:pPr>
        <w:spacing w:line="360" w:lineRule="auto"/>
        <w:jc w:val="center"/>
        <w:outlineLvl w:val="9"/>
        <w:rPr>
          <w:rFonts w:hint="default" w:ascii="Times New Roman" w:hAnsi="Times New Roman" w:eastAsia="宋体" w:cs="Times New Roman"/>
          <w:b/>
          <w:bCs/>
          <w:sz w:val="30"/>
          <w:szCs w:val="30"/>
          <w:lang w:val="en-US" w:eastAsia="zh-CN"/>
        </w:rPr>
      </w:pPr>
    </w:p>
    <w:p>
      <w:pPr>
        <w:spacing w:line="360" w:lineRule="auto"/>
        <w:jc w:val="center"/>
        <w:outlineLvl w:val="9"/>
        <w:rPr>
          <w:rFonts w:hint="default" w:ascii="Times New Roman" w:hAnsi="Times New Roman" w:eastAsia="宋体" w:cs="Times New Roman"/>
          <w:b/>
          <w:bCs/>
          <w:sz w:val="30"/>
          <w:szCs w:val="30"/>
          <w:lang w:val="en-US" w:eastAsia="zh-CN"/>
        </w:rPr>
      </w:pPr>
    </w:p>
    <w:p>
      <w:pPr>
        <w:spacing w:line="360" w:lineRule="auto"/>
        <w:jc w:val="center"/>
        <w:outlineLvl w:val="9"/>
        <w:rPr>
          <w:rFonts w:hint="default" w:ascii="Times New Roman" w:hAnsi="Times New Roman" w:eastAsia="宋体" w:cs="Times New Roman"/>
          <w:b/>
          <w:bCs/>
          <w:sz w:val="30"/>
          <w:szCs w:val="30"/>
          <w:lang w:val="en-US" w:eastAsia="zh-CN"/>
        </w:rPr>
      </w:pPr>
    </w:p>
    <w:p>
      <w:pPr>
        <w:spacing w:line="360" w:lineRule="auto"/>
        <w:jc w:val="both"/>
        <w:outlineLvl w:val="1"/>
        <w:rPr>
          <w:rFonts w:hint="default" w:ascii="Times New Roman" w:hAnsi="Times New Roman" w:eastAsia="宋体" w:cs="Times New Roman"/>
          <w:b/>
          <w:bCs/>
          <w:sz w:val="30"/>
          <w:szCs w:val="30"/>
          <w:lang w:val="en-US" w:eastAsia="zh-CN"/>
        </w:rPr>
      </w:pPr>
      <w:bookmarkStart w:id="340" w:name="_Toc8317"/>
      <w:r>
        <w:rPr>
          <w:rFonts w:hint="default" w:ascii="Times New Roman" w:hAnsi="Times New Roman" w:eastAsia="宋体" w:cs="Times New Roman"/>
          <w:b/>
          <w:bCs/>
          <w:sz w:val="30"/>
          <w:szCs w:val="30"/>
          <w:lang w:val="en-US" w:eastAsia="zh-CN"/>
        </w:rPr>
        <w:t>（</w:t>
      </w:r>
      <w:r>
        <w:rPr>
          <w:rFonts w:hint="eastAsia" w:ascii="Times New Roman" w:hAnsi="Times New Roman" w:eastAsia="宋体" w:cs="Times New Roman"/>
          <w:b/>
          <w:bCs/>
          <w:sz w:val="30"/>
          <w:szCs w:val="30"/>
          <w:lang w:val="en-US" w:eastAsia="zh-CN"/>
        </w:rPr>
        <w:t>二</w:t>
      </w:r>
      <w:r>
        <w:rPr>
          <w:rFonts w:hint="default" w:ascii="Times New Roman" w:hAnsi="Times New Roman" w:eastAsia="宋体" w:cs="Times New Roman"/>
          <w:b/>
          <w:bCs/>
          <w:sz w:val="30"/>
          <w:szCs w:val="30"/>
          <w:lang w:val="en-US" w:eastAsia="zh-CN"/>
        </w:rPr>
        <w:t>）投标报价情况说明</w:t>
      </w:r>
      <w:bookmarkEnd w:id="338"/>
      <w:bookmarkEnd w:id="339"/>
      <w:bookmarkEnd w:id="340"/>
    </w:p>
    <w:p>
      <w:pPr>
        <w:snapToGrid w:val="0"/>
        <w:spacing w:before="50" w:after="165" w:afterLines="50" w:line="360" w:lineRule="auto"/>
        <w:ind w:firstLine="482" w:firstLineChars="200"/>
        <w:jc w:val="left"/>
        <w:rPr>
          <w:rFonts w:hint="default" w:ascii="Times New Roman" w:hAnsi="Times New Roman" w:eastAsia="宋体" w:cs="Times New Roman"/>
          <w:b/>
          <w:bCs/>
          <w:color w:val="auto"/>
          <w:sz w:val="24"/>
          <w:lang w:val="en-US"/>
        </w:rPr>
      </w:pPr>
    </w:p>
    <w:p>
      <w:pPr>
        <w:snapToGrid w:val="0"/>
        <w:spacing w:before="50" w:after="165" w:afterLines="50" w:line="360" w:lineRule="auto"/>
        <w:ind w:firstLine="480" w:firstLineChars="200"/>
        <w:jc w:val="left"/>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如投标人的投标报价属于《关于推动解决政府采购异常低价问题的通知》（财库〔2026〕2号）规定的“</w:t>
      </w:r>
      <w:r>
        <w:rPr>
          <w:rFonts w:hint="default" w:ascii="Times New Roman" w:hAnsi="Times New Roman" w:eastAsia="宋体" w:cs="Times New Roman"/>
          <w:b/>
          <w:bCs/>
          <w:color w:val="auto"/>
          <w:sz w:val="24"/>
          <w:lang w:val="en-US" w:eastAsia="zh-CN"/>
        </w:rPr>
        <w:t>投标（响应）报价低于采购项目最高限价45%的，即投标（响应）报价&lt;采购项目最高限价×45%”</w:t>
      </w:r>
      <w:r>
        <w:rPr>
          <w:rFonts w:hint="default" w:ascii="Times New Roman" w:hAnsi="Times New Roman" w:eastAsia="宋体" w:cs="Times New Roman"/>
          <w:b w:val="0"/>
          <w:bCs w:val="0"/>
          <w:color w:val="auto"/>
          <w:sz w:val="24"/>
          <w:lang w:val="en-US" w:eastAsia="zh-CN"/>
        </w:rPr>
        <w:t>的情形，应当提交书面说明及必要的证明材料，并在说明中详细阐述不影响产品质量和服务质量或者诚信履约的具体理由）。</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highlight w:val="yellow"/>
        </w:rPr>
        <w:t>（</w:t>
      </w:r>
      <w:r>
        <w:rPr>
          <w:rFonts w:hint="default" w:ascii="Times New Roman" w:hAnsi="Times New Roman" w:eastAsia="宋体" w:cs="Times New Roman"/>
          <w:b/>
          <w:bCs/>
          <w:sz w:val="24"/>
          <w:highlight w:val="yellow"/>
          <w:lang w:val="en-US" w:eastAsia="zh-CN"/>
        </w:rPr>
        <w:t>投标报价不属于《关于推动解决政府采购异常低价问题的通知》（财库〔2026〕2号）规定的异常低价情形</w:t>
      </w:r>
      <w:r>
        <w:rPr>
          <w:rFonts w:hint="default" w:ascii="Times New Roman" w:hAnsi="Times New Roman" w:eastAsia="宋体" w:cs="Times New Roman"/>
          <w:b/>
          <w:bCs/>
          <w:sz w:val="24"/>
          <w:highlight w:val="yellow"/>
        </w:rPr>
        <w:t>，则不</w:t>
      </w:r>
      <w:r>
        <w:rPr>
          <w:rFonts w:hint="default" w:ascii="Times New Roman" w:hAnsi="Times New Roman" w:eastAsia="宋体" w:cs="Times New Roman"/>
          <w:b/>
          <w:bCs/>
          <w:sz w:val="24"/>
          <w:highlight w:val="yellow"/>
          <w:lang w:val="en-US" w:eastAsia="zh-CN"/>
        </w:rPr>
        <w:t>需要</w:t>
      </w:r>
      <w:r>
        <w:rPr>
          <w:rFonts w:hint="default" w:ascii="Times New Roman" w:hAnsi="Times New Roman" w:cs="Times New Roman"/>
          <w:b/>
          <w:bCs/>
          <w:sz w:val="24"/>
          <w:highlight w:val="yellow"/>
        </w:rPr>
        <w:t>提供</w:t>
      </w:r>
      <w:r>
        <w:rPr>
          <w:rFonts w:hint="default" w:ascii="Times New Roman" w:hAnsi="Times New Roman" w:cs="Times New Roman"/>
          <w:b/>
          <w:bCs/>
          <w:sz w:val="24"/>
          <w:highlight w:val="yellow"/>
          <w:lang w:val="en-US" w:eastAsia="zh-CN"/>
        </w:rPr>
        <w:t>本说明。</w:t>
      </w:r>
      <w:r>
        <w:rPr>
          <w:rFonts w:hint="default" w:ascii="Times New Roman" w:hAnsi="Times New Roman" w:cs="Times New Roman"/>
          <w:b/>
          <w:bCs/>
          <w:sz w:val="24"/>
          <w:highlight w:val="yellow"/>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sz w:val="24"/>
          <w:szCs w:val="24"/>
          <w:lang w:val="en-US" w:eastAsia="zh-CN"/>
        </w:rPr>
        <w:sectPr>
          <w:footerReference r:id="rId9" w:type="default"/>
          <w:pgSz w:w="11906" w:h="16838"/>
          <w:pgMar w:top="1417" w:right="1474" w:bottom="1417" w:left="1587" w:header="851" w:footer="992" w:gutter="0"/>
          <w:pgBorders>
            <w:top w:val="none" w:sz="0" w:space="0"/>
            <w:left w:val="none" w:sz="0" w:space="0"/>
            <w:bottom w:val="none" w:sz="0" w:space="0"/>
            <w:right w:val="none" w:sz="0" w:space="0"/>
          </w:pgBorders>
          <w:pgNumType w:fmt="decimal"/>
          <w:cols w:space="708" w:num="1"/>
          <w:docGrid w:type="lines" w:linePitch="312" w:charSpace="0"/>
        </w:sectPr>
      </w:pPr>
    </w:p>
    <w:p>
      <w:pPr>
        <w:numPr>
          <w:ilvl w:val="0"/>
          <w:numId w:val="0"/>
        </w:numPr>
        <w:spacing w:line="360" w:lineRule="auto"/>
        <w:jc w:val="center"/>
        <w:outlineLvl w:val="1"/>
        <w:rPr>
          <w:rFonts w:hint="default" w:ascii="Times New Roman" w:hAnsi="Times New Roman" w:cs="Times New Roman"/>
          <w:b w:val="0"/>
          <w:bCs w:val="0"/>
          <w:color w:val="000000"/>
          <w:sz w:val="24"/>
          <w:szCs w:val="24"/>
        </w:rPr>
      </w:pPr>
      <w:bookmarkStart w:id="341" w:name="_Toc2576"/>
      <w:r>
        <w:rPr>
          <w:rFonts w:hint="default" w:ascii="Times New Roman" w:hAnsi="Times New Roman" w:eastAsia="宋体" w:cs="Times New Roman"/>
          <w:b/>
          <w:bCs/>
          <w:color w:val="auto"/>
          <w:sz w:val="30"/>
          <w:szCs w:val="30"/>
          <w:highlight w:val="none"/>
          <w:lang w:val="en-US" w:eastAsia="zh-CN"/>
        </w:rPr>
        <w:t>三、商务响应文件</w:t>
      </w:r>
      <w:bookmarkEnd w:id="333"/>
      <w:bookmarkEnd w:id="334"/>
      <w:bookmarkEnd w:id="341"/>
    </w:p>
    <w:p>
      <w:pPr>
        <w:spacing w:line="360" w:lineRule="auto"/>
        <w:jc w:val="center"/>
        <w:outlineLvl w:val="1"/>
        <w:rPr>
          <w:rFonts w:hint="default" w:ascii="Times New Roman" w:hAnsi="Times New Roman" w:eastAsia="宋体" w:cs="Times New Roman"/>
          <w:b/>
          <w:bCs/>
          <w:sz w:val="30"/>
          <w:szCs w:val="30"/>
        </w:rPr>
      </w:pPr>
      <w:bookmarkStart w:id="342" w:name="_Toc5969"/>
      <w:bookmarkStart w:id="343" w:name="_Toc19803"/>
      <w:r>
        <w:rPr>
          <w:rFonts w:hint="default" w:ascii="Times New Roman" w:hAnsi="Times New Roman" w:cs="Times New Roman"/>
          <w:b/>
          <w:bCs/>
          <w:sz w:val="30"/>
          <w:szCs w:val="30"/>
          <w:lang w:val="en-US" w:eastAsia="zh-CN"/>
        </w:rPr>
        <w:t>（一）</w:t>
      </w:r>
      <w:r>
        <w:rPr>
          <w:rFonts w:hint="default" w:ascii="Times New Roman" w:hAnsi="Times New Roman" w:eastAsia="宋体" w:cs="Times New Roman"/>
          <w:b/>
          <w:bCs/>
          <w:sz w:val="30"/>
          <w:szCs w:val="30"/>
        </w:rPr>
        <w:t>投 标 函</w:t>
      </w:r>
      <w:bookmarkEnd w:id="342"/>
      <w:bookmarkEnd w:id="34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t>致：</w:t>
      </w:r>
      <w:r>
        <w:rPr>
          <w:rFonts w:hint="default" w:ascii="Times New Roman" w:hAnsi="Times New Roman" w:cs="Times New Roman"/>
          <w:sz w:val="24"/>
          <w:szCs w:val="24"/>
          <w:u w:val="single"/>
          <w:lang w:val="en-US" w:eastAsia="zh-CN"/>
        </w:rPr>
        <w:t>采购人</w:t>
      </w:r>
      <w:r>
        <w:rPr>
          <w:rFonts w:hint="default" w:ascii="Times New Roman" w:hAnsi="Times New Roman" w:eastAsia="宋体" w:cs="Times New Roman"/>
          <w:sz w:val="24"/>
          <w:szCs w:val="24"/>
          <w:u w:val="single"/>
        </w:rPr>
        <w:t>、</w:t>
      </w:r>
      <w:r>
        <w:rPr>
          <w:rFonts w:hint="default" w:ascii="Times New Roman" w:hAnsi="Times New Roman" w:cs="Times New Roman"/>
          <w:sz w:val="24"/>
          <w:szCs w:val="24"/>
          <w:u w:val="single"/>
          <w:lang w:val="en-US" w:eastAsia="zh-CN"/>
        </w:rPr>
        <w:t>采购代理机构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根据贵方为</w:t>
      </w:r>
      <w:r>
        <w:rPr>
          <w:rFonts w:hint="default" w:ascii="Times New Roman" w:hAnsi="Times New Roman" w:eastAsia="宋体" w:cs="Times New Roman"/>
          <w:color w:val="000000"/>
          <w:sz w:val="24"/>
          <w:szCs w:val="24"/>
          <w:u w:val="single"/>
        </w:rPr>
        <w:t xml:space="preserve">      （采购项目名称）     （项目编号：        ）</w:t>
      </w:r>
      <w:r>
        <w:rPr>
          <w:rFonts w:hint="default" w:ascii="Times New Roman" w:hAnsi="Times New Roman" w:eastAsia="宋体" w:cs="Times New Roman"/>
          <w:color w:val="000000"/>
          <w:sz w:val="24"/>
          <w:szCs w:val="24"/>
        </w:rPr>
        <w:t>项目采购的</w:t>
      </w:r>
      <w:r>
        <w:rPr>
          <w:rFonts w:hint="eastAsia" w:ascii="Times New Roman" w:hAnsi="Times New Roman" w:eastAsia="宋体" w:cs="Times New Roman"/>
          <w:color w:val="000000"/>
          <w:sz w:val="24"/>
          <w:szCs w:val="24"/>
          <w:lang w:val="en-US" w:eastAsia="zh-CN"/>
        </w:rPr>
        <w:t>单一来源</w:t>
      </w:r>
      <w:r>
        <w:rPr>
          <w:rFonts w:hint="default" w:ascii="Times New Roman" w:hAnsi="Times New Roman" w:eastAsia="宋体" w:cs="Times New Roman"/>
          <w:color w:val="000000"/>
          <w:sz w:val="24"/>
          <w:szCs w:val="24"/>
        </w:rPr>
        <w:t>邀请，正式授权下述签字人</w:t>
      </w:r>
      <w:r>
        <w:rPr>
          <w:rFonts w:hint="default" w:ascii="Times New Roman" w:hAnsi="Times New Roman" w:eastAsia="宋体" w:cs="Times New Roman"/>
          <w:color w:val="000000"/>
          <w:sz w:val="24"/>
          <w:szCs w:val="24"/>
          <w:u w:val="single"/>
        </w:rPr>
        <w:t xml:space="preserve">   （姓名和职务）     </w:t>
      </w:r>
      <w:r>
        <w:rPr>
          <w:rFonts w:hint="default" w:ascii="Times New Roman" w:hAnsi="Times New Roman" w:eastAsia="宋体" w:cs="Times New Roman"/>
          <w:color w:val="000000"/>
          <w:sz w:val="24"/>
          <w:szCs w:val="24"/>
        </w:rPr>
        <w:t>全权代表</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u w:val="single"/>
          <w:lang w:eastAsia="zh-CN"/>
        </w:rPr>
        <w:t>供应商</w:t>
      </w:r>
      <w:r>
        <w:rPr>
          <w:rFonts w:hint="default" w:ascii="Times New Roman" w:hAnsi="Times New Roman" w:eastAsia="宋体" w:cs="Times New Roman"/>
          <w:color w:val="000000"/>
          <w:sz w:val="24"/>
          <w:szCs w:val="24"/>
          <w:u w:val="single"/>
        </w:rPr>
        <w:t>全称）</w:t>
      </w:r>
      <w:r>
        <w:rPr>
          <w:rFonts w:hint="default" w:ascii="Times New Roman" w:hAnsi="Times New Roman" w:eastAsia="宋体" w:cs="Times New Roman"/>
          <w:color w:val="000000"/>
          <w:sz w:val="24"/>
          <w:szCs w:val="24"/>
        </w:rPr>
        <w:t>参加，并提交电子</w:t>
      </w:r>
      <w:r>
        <w:rPr>
          <w:rFonts w:hint="default" w:ascii="Times New Roman" w:hAnsi="Times New Roman" w:eastAsia="宋体" w:cs="Times New Roman"/>
          <w:color w:val="000000"/>
          <w:sz w:val="24"/>
          <w:szCs w:val="24"/>
          <w:lang w:eastAsia="zh-CN"/>
        </w:rPr>
        <w:t>响应文件</w:t>
      </w:r>
      <w:r>
        <w:rPr>
          <w:rFonts w:hint="default" w:ascii="Times New Roman" w:hAnsi="Times New Roman" w:eastAsia="宋体" w:cs="Times New Roman"/>
          <w:color w:val="000000"/>
          <w:sz w:val="24"/>
          <w:szCs w:val="24"/>
        </w:rPr>
        <w:t>（网上上传）。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据此函，签字人兹宣布同意如下：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 按</w:t>
      </w:r>
      <w:r>
        <w:rPr>
          <w:rFonts w:hint="eastAsia" w:ascii="Times New Roman" w:hAnsi="Times New Roman" w:eastAsia="宋体" w:cs="Times New Roman"/>
          <w:color w:val="000000"/>
          <w:sz w:val="24"/>
          <w:szCs w:val="24"/>
          <w:lang w:val="en-US" w:eastAsia="zh-CN"/>
        </w:rPr>
        <w:t>单一来源</w:t>
      </w:r>
      <w:r>
        <w:rPr>
          <w:rFonts w:hint="default" w:ascii="Times New Roman" w:hAnsi="Times New Roman" w:eastAsia="宋体" w:cs="Times New Roman"/>
          <w:color w:val="000000"/>
          <w:sz w:val="24"/>
          <w:szCs w:val="24"/>
          <w:lang w:eastAsia="zh-CN"/>
        </w:rPr>
        <w:t>文件</w:t>
      </w:r>
      <w:r>
        <w:rPr>
          <w:rFonts w:hint="default" w:ascii="Times New Roman" w:hAnsi="Times New Roman" w:eastAsia="宋体" w:cs="Times New Roman"/>
          <w:color w:val="000000"/>
          <w:sz w:val="24"/>
          <w:szCs w:val="24"/>
        </w:rPr>
        <w:t>采购需求和投标报价表，投标报价为人民币（大写）</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w:t>
      </w:r>
    </w:p>
    <w:p>
      <w:pPr>
        <w:spacing w:line="360" w:lineRule="auto"/>
        <w:ind w:firstLine="480" w:firstLineChars="200"/>
        <w:jc w:val="left"/>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 我方同意在</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须知规定的开标日期起遵循本</w:t>
      </w:r>
      <w:r>
        <w:rPr>
          <w:rFonts w:hint="default" w:ascii="Times New Roman" w:hAnsi="Times New Roman" w:eastAsia="宋体" w:cs="Times New Roman"/>
          <w:color w:val="000000"/>
          <w:sz w:val="24"/>
          <w:szCs w:val="24"/>
          <w:lang w:eastAsia="zh-CN"/>
        </w:rPr>
        <w:t>响应文件</w:t>
      </w:r>
      <w:r>
        <w:rPr>
          <w:rFonts w:hint="default" w:ascii="Times New Roman" w:hAnsi="Times New Roman" w:eastAsia="宋体" w:cs="Times New Roman"/>
          <w:color w:val="000000"/>
          <w:sz w:val="24"/>
          <w:szCs w:val="24"/>
        </w:rPr>
        <w:t>，并在</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须知第</w:t>
      </w:r>
      <w:r>
        <w:rPr>
          <w:rFonts w:hint="default" w:ascii="Times New Roman" w:hAnsi="Times New Roman" w:eastAsia="宋体" w:cs="Times New Roman"/>
          <w:color w:val="000000"/>
          <w:sz w:val="24"/>
          <w:szCs w:val="24"/>
          <w:lang w:val="en-US" w:eastAsia="zh-CN"/>
        </w:rPr>
        <w:t>20</w:t>
      </w:r>
      <w:r>
        <w:rPr>
          <w:rFonts w:hint="default" w:ascii="Times New Roman" w:hAnsi="Times New Roman" w:eastAsia="宋体" w:cs="Times New Roman"/>
          <w:color w:val="000000"/>
          <w:sz w:val="24"/>
          <w:szCs w:val="24"/>
        </w:rPr>
        <w:t>条规定的投标有效期满之前均具有约束力。如果我方投标被接受，则至合同履行完毕、服务期满为止，本</w:t>
      </w:r>
      <w:r>
        <w:rPr>
          <w:rFonts w:hint="default" w:ascii="Times New Roman" w:hAnsi="Times New Roman" w:eastAsia="宋体" w:cs="Times New Roman"/>
          <w:color w:val="000000"/>
          <w:sz w:val="24"/>
          <w:szCs w:val="24"/>
          <w:lang w:eastAsia="zh-CN"/>
        </w:rPr>
        <w:t>响应承诺书</w:t>
      </w:r>
      <w:r>
        <w:rPr>
          <w:rFonts w:hint="default" w:ascii="Times New Roman" w:hAnsi="Times New Roman" w:eastAsia="宋体" w:cs="Times New Roman"/>
          <w:color w:val="000000"/>
          <w:sz w:val="24"/>
          <w:szCs w:val="24"/>
        </w:rPr>
        <w:t>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 我方承诺已经具备《中华人民共和国政府采购法》中规定的参加政府采购活动的</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应当具备的条件。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 我方承诺严格遵守</w:t>
      </w:r>
      <w:r>
        <w:rPr>
          <w:rFonts w:hint="eastAsia" w:ascii="Times New Roman" w:hAnsi="Times New Roman" w:eastAsia="宋体" w:cs="Times New Roman"/>
          <w:color w:val="000000"/>
          <w:sz w:val="24"/>
          <w:szCs w:val="24"/>
          <w:lang w:val="en-US" w:eastAsia="zh-CN"/>
        </w:rPr>
        <w:t>采购</w:t>
      </w:r>
      <w:r>
        <w:rPr>
          <w:rFonts w:hint="default" w:ascii="Times New Roman" w:hAnsi="Times New Roman" w:eastAsia="宋体" w:cs="Times New Roman"/>
          <w:color w:val="000000"/>
          <w:sz w:val="24"/>
          <w:szCs w:val="24"/>
          <w:lang w:eastAsia="zh-CN"/>
        </w:rPr>
        <w:t>文件</w:t>
      </w:r>
      <w:r>
        <w:rPr>
          <w:rFonts w:hint="default" w:ascii="Times New Roman" w:hAnsi="Times New Roman" w:eastAsia="宋体" w:cs="Times New Roman"/>
          <w:color w:val="000000"/>
          <w:sz w:val="24"/>
          <w:szCs w:val="24"/>
        </w:rPr>
        <w:t>中的各项要求及合同条款，并在服务期限内承担合同规定的责任义务。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 我方已详细审核</w:t>
      </w:r>
      <w:r>
        <w:rPr>
          <w:rFonts w:hint="eastAsia" w:ascii="Times New Roman" w:hAnsi="Times New Roman" w:eastAsia="宋体" w:cs="Times New Roman"/>
          <w:color w:val="000000"/>
          <w:sz w:val="24"/>
          <w:szCs w:val="24"/>
          <w:lang w:val="en-US" w:eastAsia="zh-CN"/>
        </w:rPr>
        <w:t>采购</w:t>
      </w:r>
      <w:r>
        <w:rPr>
          <w:rFonts w:hint="default" w:ascii="Times New Roman" w:hAnsi="Times New Roman" w:eastAsia="宋体" w:cs="Times New Roman"/>
          <w:color w:val="000000"/>
          <w:sz w:val="24"/>
          <w:szCs w:val="24"/>
          <w:lang w:eastAsia="zh-CN"/>
        </w:rPr>
        <w:t>文件</w:t>
      </w:r>
      <w:r>
        <w:rPr>
          <w:rFonts w:hint="default" w:ascii="Times New Roman" w:hAnsi="Times New Roman" w:eastAsia="宋体" w:cs="Times New Roman"/>
          <w:color w:val="000000"/>
          <w:sz w:val="24"/>
          <w:szCs w:val="24"/>
        </w:rPr>
        <w:t>，我方对</w:t>
      </w:r>
      <w:r>
        <w:rPr>
          <w:rFonts w:hint="eastAsia" w:ascii="Times New Roman" w:hAnsi="Times New Roman" w:eastAsia="宋体" w:cs="Times New Roman"/>
          <w:color w:val="000000"/>
          <w:sz w:val="24"/>
          <w:szCs w:val="24"/>
          <w:lang w:val="en-US" w:eastAsia="zh-CN"/>
        </w:rPr>
        <w:t>采购</w:t>
      </w:r>
      <w:r>
        <w:rPr>
          <w:rFonts w:hint="default" w:ascii="Times New Roman" w:hAnsi="Times New Roman" w:eastAsia="宋体" w:cs="Times New Roman"/>
          <w:color w:val="000000"/>
          <w:sz w:val="24"/>
          <w:szCs w:val="24"/>
          <w:lang w:eastAsia="zh-CN"/>
        </w:rPr>
        <w:t>文件</w:t>
      </w:r>
      <w:r>
        <w:rPr>
          <w:rFonts w:hint="default" w:ascii="Times New Roman" w:hAnsi="Times New Roman" w:eastAsia="宋体" w:cs="Times New Roman"/>
          <w:color w:val="000000"/>
          <w:sz w:val="24"/>
          <w:szCs w:val="24"/>
        </w:rPr>
        <w:t>各项条款和评标办法无异议，知道必须放弃提出含糊不清或误解问题的权利。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 如果在</w:t>
      </w:r>
      <w:r>
        <w:rPr>
          <w:rFonts w:hint="default" w:ascii="Times New Roman" w:hAnsi="Times New Roman" w:eastAsia="宋体" w:cs="Times New Roman"/>
          <w:color w:val="000000"/>
          <w:sz w:val="24"/>
          <w:szCs w:val="24"/>
          <w:lang w:eastAsia="zh-CN"/>
        </w:rPr>
        <w:t>响应文件</w:t>
      </w:r>
      <w:r>
        <w:rPr>
          <w:rFonts w:hint="default" w:ascii="Times New Roman" w:hAnsi="Times New Roman" w:eastAsia="宋体" w:cs="Times New Roman"/>
          <w:color w:val="000000"/>
          <w:sz w:val="24"/>
          <w:szCs w:val="24"/>
        </w:rPr>
        <w:t>有效期内撤回投标或者有其他违约行为，我方的投标保证金可被贵方全部或部分没收。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 同意应贵方要求提供与本投标有关的任何数据和资料，并保证数据和资料的完整性和真实性，若有违反，我方愿意承担一切后果。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 我方完全理解贵方不一定要接受最低报价的</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为中标人的行为。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 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与本投标有关的正式通讯地址为：</w:t>
      </w:r>
    </w:p>
    <w:p>
      <w:pPr>
        <w:spacing w:line="360" w:lineRule="auto"/>
        <w:ind w:firstLine="480" w:firstLineChars="200"/>
        <w:jc w:val="left"/>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邮政编码：</w:t>
      </w:r>
      <w:r>
        <w:rPr>
          <w:rFonts w:hint="default" w:ascii="Times New Roman" w:hAnsi="Times New Roman" w:cs="Times New Roman"/>
          <w:color w:val="auto"/>
          <w:sz w:val="24"/>
          <w:szCs w:val="24"/>
          <w:highlight w:val="none"/>
          <w:u w:val="single"/>
        </w:rPr>
        <w:t xml:space="preserve">             </w:t>
      </w:r>
    </w:p>
    <w:p>
      <w:pPr>
        <w:spacing w:line="360" w:lineRule="auto"/>
        <w:ind w:firstLine="480" w:firstLineChars="200"/>
        <w:jc w:val="left"/>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    话：</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传    真：</w:t>
      </w:r>
      <w:r>
        <w:rPr>
          <w:rFonts w:hint="default" w:ascii="Times New Roman" w:hAnsi="Times New Roman" w:cs="Times New Roman"/>
          <w:color w:val="auto"/>
          <w:sz w:val="24"/>
          <w:szCs w:val="24"/>
          <w:highlight w:val="none"/>
          <w:u w:val="single"/>
        </w:rPr>
        <w:t xml:space="preserve">             </w:t>
      </w:r>
    </w:p>
    <w:p>
      <w:pPr>
        <w:spacing w:line="360" w:lineRule="auto"/>
        <w:ind w:firstLine="480" w:firstLineChars="200"/>
        <w:jc w:val="left"/>
        <w:outlineLvl w:val="9"/>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开户名称：</w:t>
      </w:r>
      <w:r>
        <w:rPr>
          <w:rFonts w:hint="default" w:ascii="Times New Roman" w:hAnsi="Times New Roman" w:cs="Times New Roman"/>
          <w:color w:val="auto"/>
          <w:sz w:val="24"/>
          <w:szCs w:val="24"/>
          <w:highlight w:val="none"/>
          <w:u w:val="single"/>
        </w:rPr>
        <w:t xml:space="preserve">                                                    </w:t>
      </w:r>
    </w:p>
    <w:p>
      <w:pPr>
        <w:spacing w:line="360" w:lineRule="auto"/>
        <w:ind w:firstLine="480" w:firstLineChars="200"/>
        <w:jc w:val="left"/>
        <w:outlineLvl w:val="9"/>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开户银行：</w:t>
      </w:r>
      <w:r>
        <w:rPr>
          <w:rFonts w:hint="default" w:ascii="Times New Roman" w:hAnsi="Times New Roman" w:cs="Times New Roman"/>
          <w:color w:val="auto"/>
          <w:sz w:val="24"/>
          <w:szCs w:val="24"/>
          <w:highlight w:val="none"/>
          <w:u w:val="single"/>
        </w:rPr>
        <w:t xml:space="preserve">                                                    </w:t>
      </w:r>
    </w:p>
    <w:p>
      <w:pPr>
        <w:spacing w:line="360" w:lineRule="auto"/>
        <w:ind w:firstLine="480" w:firstLineChars="200"/>
        <w:jc w:val="left"/>
        <w:outlineLvl w:val="9"/>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帐    号：</w:t>
      </w:r>
      <w:r>
        <w:rPr>
          <w:rFonts w:hint="default" w:ascii="Times New Roman" w:hAnsi="Times New Roman" w:cs="Times New Roman"/>
          <w:color w:val="auto"/>
          <w:sz w:val="24"/>
          <w:szCs w:val="24"/>
          <w:highlight w:val="none"/>
          <w:u w:val="single"/>
        </w:rPr>
        <w:t xml:space="preserve">                                                    </w:t>
      </w: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rPr>
      </w:pP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名称（电子公章）：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法定代表人或单位负责人（电子签章）：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spacing w:line="360" w:lineRule="auto"/>
        <w:jc w:val="right"/>
        <w:outlineLvl w:val="9"/>
        <w:rPr>
          <w:rFonts w:hint="default" w:ascii="Times New Roman" w:hAnsi="Times New Roman" w:eastAsia="宋体" w:cs="Times New Roman"/>
          <w:b w:val="0"/>
          <w:bCs w:val="0"/>
          <w:kern w:val="2"/>
          <w:sz w:val="24"/>
          <w:szCs w:val="24"/>
          <w:lang w:val="en-US" w:eastAsia="zh-CN" w:bidi="ar-SA"/>
        </w:rPr>
        <w:sectPr>
          <w:pgSz w:w="11905" w:h="16838"/>
          <w:pgMar w:top="1440" w:right="1361" w:bottom="1440" w:left="1587" w:header="935" w:footer="850"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default" w:ascii="Times New Roman" w:hAnsi="Times New Roman" w:eastAsia="宋体" w:cs="Times New Roman"/>
          <w:b w:val="0"/>
          <w:bCs w:val="0"/>
          <w:kern w:val="2"/>
          <w:sz w:val="24"/>
          <w:szCs w:val="24"/>
          <w:lang w:val="en-US" w:eastAsia="zh-CN" w:bidi="ar-SA"/>
        </w:rPr>
        <w:t>投标日期：</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年</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月</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日</w:t>
      </w:r>
    </w:p>
    <w:p>
      <w:pPr>
        <w:spacing w:line="360" w:lineRule="auto"/>
        <w:jc w:val="center"/>
        <w:outlineLvl w:val="1"/>
        <w:rPr>
          <w:rFonts w:hint="default" w:ascii="Times New Roman" w:hAnsi="Times New Roman" w:eastAsia="宋体" w:cs="Times New Roman"/>
          <w:b/>
          <w:bCs/>
          <w:sz w:val="30"/>
          <w:szCs w:val="30"/>
          <w:lang w:val="en-US" w:eastAsia="zh-CN"/>
        </w:rPr>
      </w:pPr>
      <w:bookmarkStart w:id="344" w:name="_Toc22418"/>
      <w:r>
        <w:rPr>
          <w:rFonts w:hint="default" w:ascii="Times New Roman" w:hAnsi="Times New Roman" w:cs="Times New Roman"/>
          <w:b/>
          <w:bCs/>
          <w:sz w:val="30"/>
          <w:szCs w:val="30"/>
          <w:lang w:val="en-US" w:eastAsia="zh-CN"/>
        </w:rPr>
        <w:t>（二）</w:t>
      </w:r>
      <w:r>
        <w:rPr>
          <w:rFonts w:hint="default" w:ascii="Times New Roman" w:hAnsi="Times New Roman" w:eastAsia="宋体" w:cs="Times New Roman"/>
          <w:b/>
          <w:bCs/>
          <w:sz w:val="30"/>
          <w:szCs w:val="30"/>
          <w:lang w:val="en-US" w:eastAsia="zh-CN"/>
        </w:rPr>
        <w:t>法定代表人（或单位负责人）身份证明书</w:t>
      </w:r>
      <w:bookmarkEnd w:id="344"/>
    </w:p>
    <w:p>
      <w:pPr>
        <w:widowControl/>
        <w:spacing w:line="360" w:lineRule="auto"/>
        <w:jc w:val="left"/>
        <w:rPr>
          <w:rFonts w:hint="default" w:ascii="Times New Roman" w:hAnsi="Times New Roman" w:cs="Times New Roman"/>
          <w:color w:val="000000"/>
          <w:szCs w:val="21"/>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单位名称：</w:t>
      </w:r>
      <w:r>
        <w:rPr>
          <w:rFonts w:hint="default" w:ascii="Times New Roman" w:hAnsi="Times New Roman" w:cs="Times New Roman"/>
          <w:color w:val="auto"/>
          <w:szCs w:val="21"/>
          <w:highlight w:val="none"/>
          <w:u w:val="single"/>
        </w:rPr>
        <w:t xml:space="preserve">                        </w:t>
      </w:r>
    </w:p>
    <w:p>
      <w:pPr>
        <w:spacing w:line="360" w:lineRule="auto"/>
        <w:rPr>
          <w:rFonts w:hint="default" w:ascii="Times New Roman" w:hAnsi="Times New Roman" w:cs="Times New Roman"/>
          <w:sz w:val="24"/>
          <w:szCs w:val="24"/>
          <w:u w:val="single"/>
        </w:rPr>
      </w:pPr>
      <w:r>
        <w:rPr>
          <w:rFonts w:hint="default" w:ascii="Times New Roman" w:hAnsi="Times New Roman" w:cs="Times New Roman"/>
          <w:sz w:val="24"/>
          <w:szCs w:val="24"/>
        </w:rPr>
        <w:t>单位性质：</w:t>
      </w:r>
      <w:r>
        <w:rPr>
          <w:rFonts w:hint="default" w:ascii="Times New Roman" w:hAnsi="Times New Roman" w:cs="Times New Roman"/>
          <w:color w:val="auto"/>
          <w:szCs w:val="21"/>
          <w:highlight w:val="none"/>
          <w:u w:val="single"/>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地址：</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成立时间：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rPr>
        <w:t>日</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经营期限：</w:t>
      </w:r>
      <w:r>
        <w:rPr>
          <w:rFonts w:hint="default" w:ascii="Times New Roman" w:hAnsi="Times New Roman" w:cs="Times New Roman"/>
          <w:color w:val="auto"/>
          <w:szCs w:val="21"/>
          <w:highlight w:val="none"/>
          <w:u w:val="single"/>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姓名：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rPr>
        <w:t>性别：</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rPr>
        <w:t>年龄：</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rPr>
        <w:t>职务：</w:t>
      </w:r>
      <w:r>
        <w:rPr>
          <w:rFonts w:hint="default" w:ascii="Times New Roman" w:hAnsi="Times New Roman" w:cs="Times New Roman"/>
          <w:color w:val="auto"/>
          <w:szCs w:val="21"/>
          <w:highlight w:val="none"/>
          <w:u w:val="single"/>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系</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u w:val="single"/>
        </w:rPr>
        <w:t>（</w:t>
      </w:r>
      <w:r>
        <w:rPr>
          <w:rFonts w:hint="default" w:ascii="Times New Roman" w:hAnsi="Times New Roman" w:cs="Times New Roman"/>
          <w:sz w:val="24"/>
          <w:szCs w:val="24"/>
          <w:u w:val="single"/>
          <w:lang w:eastAsia="zh-CN"/>
        </w:rPr>
        <w:t>供应商</w:t>
      </w:r>
      <w:r>
        <w:rPr>
          <w:rFonts w:hint="default" w:ascii="Times New Roman" w:hAnsi="Times New Roman" w:cs="Times New Roman"/>
          <w:sz w:val="24"/>
          <w:szCs w:val="24"/>
          <w:u w:val="single"/>
        </w:rPr>
        <w:t>名称）</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4"/>
          <w:szCs w:val="24"/>
        </w:rPr>
        <w:t>的法定代表人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或单位负责人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特此证明。</w:t>
      </w:r>
    </w:p>
    <w:p>
      <w:pPr>
        <w:spacing w:line="360" w:lineRule="auto"/>
        <w:ind w:firstLine="480" w:firstLineChars="200"/>
        <w:rPr>
          <w:rFonts w:hint="default" w:ascii="Times New Roman" w:hAnsi="Times New Roman" w:cs="Times New Roman"/>
          <w:sz w:val="24"/>
          <w:szCs w:val="24"/>
        </w:rPr>
      </w:pPr>
    </w:p>
    <w:p>
      <w:pPr>
        <w:spacing w:line="36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附：法定代表</w:t>
      </w:r>
      <w:r>
        <w:rPr>
          <w:rFonts w:hint="default" w:ascii="Times New Roman" w:hAnsi="Times New Roman" w:eastAsia="宋体" w:cs="Times New Roman"/>
          <w:b/>
          <w:bCs/>
          <w:color w:val="000000"/>
          <w:sz w:val="24"/>
          <w:szCs w:val="24"/>
        </w:rPr>
        <w:t>人</w:t>
      </w:r>
      <w:r>
        <w:rPr>
          <w:rFonts w:hint="default" w:ascii="Times New Roman" w:hAnsi="Times New Roman" w:eastAsia="宋体" w:cs="Times New Roman"/>
          <w:b/>
          <w:bCs/>
          <w:color w:val="000000"/>
          <w:sz w:val="24"/>
          <w:szCs w:val="24"/>
          <w:lang w:eastAsia="zh-CN"/>
        </w:rPr>
        <w:t>（</w:t>
      </w:r>
      <w:r>
        <w:rPr>
          <w:rFonts w:hint="default" w:ascii="Times New Roman" w:hAnsi="Times New Roman" w:eastAsia="宋体" w:cs="Times New Roman"/>
          <w:b/>
          <w:bCs/>
          <w:color w:val="000000"/>
          <w:sz w:val="24"/>
          <w:szCs w:val="24"/>
        </w:rPr>
        <w:t>或单位负责人</w:t>
      </w:r>
      <w:r>
        <w:rPr>
          <w:rFonts w:hint="default" w:ascii="Times New Roman" w:hAnsi="Times New Roman" w:eastAsia="宋体" w:cs="Times New Roman"/>
          <w:b/>
          <w:bCs/>
          <w:color w:val="000000"/>
          <w:sz w:val="24"/>
          <w:szCs w:val="24"/>
          <w:lang w:eastAsia="zh-CN"/>
        </w:rPr>
        <w:t>）</w:t>
      </w:r>
      <w:r>
        <w:rPr>
          <w:rFonts w:hint="default" w:ascii="Times New Roman" w:hAnsi="Times New Roman" w:eastAsia="宋体" w:cs="Times New Roman"/>
          <w:b/>
          <w:bCs/>
          <w:color w:val="000000"/>
          <w:sz w:val="24"/>
          <w:szCs w:val="24"/>
        </w:rPr>
        <w:t>有效</w:t>
      </w:r>
      <w:r>
        <w:rPr>
          <w:rFonts w:hint="default" w:ascii="Times New Roman" w:hAnsi="Times New Roman" w:cs="Times New Roman"/>
          <w:b/>
          <w:bCs/>
          <w:color w:val="000000"/>
          <w:sz w:val="24"/>
          <w:szCs w:val="24"/>
        </w:rPr>
        <w:t>身份证扫描件</w:t>
      </w: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05"/>
        <w:gridCol w:w="45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97" w:hRule="atLeast"/>
          <w:jc w:val="center"/>
        </w:trPr>
        <w:tc>
          <w:tcPr>
            <w:tcW w:w="4505" w:type="dxa"/>
            <w:tcBorders>
              <w:top w:val="dashed" w:color="auto" w:sz="4" w:space="0"/>
              <w:left w:val="dashed" w:color="auto" w:sz="4" w:space="0"/>
              <w:bottom w:val="dashed" w:color="auto" w:sz="4" w:space="0"/>
              <w:right w:val="dashed" w:color="auto" w:sz="4" w:space="0"/>
            </w:tcBorders>
          </w:tcPr>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jc w:val="center"/>
              <w:rPr>
                <w:rFonts w:hint="default" w:ascii="Times New Roman" w:hAnsi="Times New Roman" w:cs="Times New Roman"/>
                <w:color w:val="000000"/>
                <w:sz w:val="24"/>
                <w:szCs w:val="24"/>
              </w:rPr>
            </w:pPr>
          </w:p>
        </w:tc>
        <w:tc>
          <w:tcPr>
            <w:tcW w:w="4505" w:type="dxa"/>
            <w:tcBorders>
              <w:top w:val="dashed" w:color="auto" w:sz="4" w:space="0"/>
              <w:left w:val="nil"/>
              <w:bottom w:val="dashed" w:color="auto" w:sz="4" w:space="0"/>
              <w:right w:val="dashed" w:color="auto" w:sz="4" w:space="0"/>
            </w:tcBorders>
          </w:tcPr>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jc w:val="center"/>
              <w:rPr>
                <w:rFonts w:hint="default" w:ascii="Times New Roman" w:hAnsi="Times New Roman" w:cs="Times New Roman"/>
                <w:color w:val="000000"/>
                <w:sz w:val="24"/>
                <w:szCs w:val="24"/>
              </w:rPr>
            </w:pPr>
          </w:p>
        </w:tc>
      </w:tr>
    </w:tbl>
    <w:p>
      <w:pPr>
        <w:spacing w:line="360" w:lineRule="auto"/>
        <w:rPr>
          <w:rFonts w:hint="default" w:ascii="Times New Roman" w:hAnsi="Times New Roman" w:cs="Times New Roman"/>
          <w:sz w:val="24"/>
          <w:szCs w:val="24"/>
        </w:rPr>
      </w:pP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名称（电子公章）：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法定代表人或单位负责人（电子签章）：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14"/>
        <w:spacing w:line="360" w:lineRule="auto"/>
        <w:jc w:val="right"/>
        <w:rPr>
          <w:rFonts w:hint="default" w:ascii="Times New Roman" w:hAnsi="Times New Roman" w:cs="Times New Roman"/>
          <w:color w:val="auto"/>
          <w:highlight w:val="none"/>
        </w:rPr>
      </w:pPr>
      <w:r>
        <w:rPr>
          <w:rFonts w:hint="default" w:ascii="Times New Roman" w:hAnsi="Times New Roman" w:eastAsia="宋体" w:cs="Times New Roman"/>
          <w:b w:val="0"/>
          <w:bCs w:val="0"/>
          <w:kern w:val="2"/>
          <w:sz w:val="24"/>
          <w:szCs w:val="24"/>
          <w:lang w:val="en-US" w:eastAsia="zh-CN" w:bidi="ar-SA"/>
        </w:rPr>
        <w:t>投标日期：</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年</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月</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kern w:val="2"/>
          <w:sz w:val="24"/>
          <w:szCs w:val="24"/>
          <w:lang w:val="en-US" w:eastAsia="zh-CN" w:bidi="ar-SA"/>
        </w:rPr>
        <w:t>日</w:t>
      </w:r>
    </w:p>
    <w:p>
      <w:pPr>
        <w:spacing w:line="480" w:lineRule="auto"/>
        <w:jc w:val="right"/>
        <w:rPr>
          <w:rFonts w:hint="default" w:ascii="Times New Roman" w:hAnsi="Times New Roman" w:eastAsia="宋体" w:cs="Times New Roman"/>
          <w:sz w:val="24"/>
          <w:szCs w:val="24"/>
        </w:rPr>
        <w:sectPr>
          <w:pgSz w:w="11905" w:h="16838"/>
          <w:pgMar w:top="1440" w:right="1361" w:bottom="1440" w:left="1587" w:header="935" w:footer="850" w:gutter="0"/>
          <w:pgBorders>
            <w:top w:val="none" w:sz="0" w:space="0"/>
            <w:left w:val="none" w:sz="0" w:space="0"/>
            <w:bottom w:val="none" w:sz="0" w:space="0"/>
            <w:right w:val="none" w:sz="0" w:space="0"/>
          </w:pgBorders>
          <w:pgNumType w:fmt="numberInDash"/>
          <w:cols w:space="0" w:num="1"/>
          <w:rtlGutter w:val="0"/>
          <w:docGrid w:type="lines" w:linePitch="317" w:charSpace="0"/>
        </w:sectPr>
      </w:pPr>
    </w:p>
    <w:p>
      <w:pPr>
        <w:spacing w:line="360" w:lineRule="auto"/>
        <w:jc w:val="center"/>
        <w:outlineLvl w:val="1"/>
        <w:rPr>
          <w:rFonts w:hint="default" w:ascii="Times New Roman" w:hAnsi="Times New Roman" w:eastAsia="宋体" w:cs="Times New Roman"/>
          <w:b/>
          <w:bCs/>
          <w:sz w:val="30"/>
          <w:szCs w:val="30"/>
          <w:lang w:val="en-US" w:eastAsia="zh-CN"/>
        </w:rPr>
      </w:pPr>
      <w:bookmarkStart w:id="345" w:name="_Toc14911"/>
      <w:bookmarkStart w:id="346" w:name="_Toc19695"/>
      <w:r>
        <w:rPr>
          <w:rFonts w:hint="default" w:ascii="Times New Roman" w:hAnsi="Times New Roman" w:cs="Times New Roman"/>
          <w:b/>
          <w:bCs/>
          <w:sz w:val="30"/>
          <w:szCs w:val="30"/>
          <w:lang w:val="en-US" w:eastAsia="zh-CN"/>
        </w:rPr>
        <w:t>（三）</w:t>
      </w:r>
      <w:r>
        <w:rPr>
          <w:rFonts w:hint="default" w:ascii="Times New Roman" w:hAnsi="Times New Roman" w:eastAsia="宋体" w:cs="Times New Roman"/>
          <w:b/>
          <w:bCs/>
          <w:sz w:val="30"/>
          <w:szCs w:val="30"/>
          <w:lang w:val="en-US" w:eastAsia="zh-CN"/>
        </w:rPr>
        <w:t>法定代表人授权委托书</w:t>
      </w:r>
      <w:bookmarkEnd w:id="345"/>
      <w:bookmarkEnd w:id="34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t>致：</w:t>
      </w:r>
      <w:r>
        <w:rPr>
          <w:rFonts w:hint="default" w:ascii="Times New Roman" w:hAnsi="Times New Roman" w:cs="Times New Roman"/>
          <w:sz w:val="24"/>
          <w:szCs w:val="24"/>
          <w:u w:val="single"/>
          <w:lang w:val="en-US" w:eastAsia="zh-CN"/>
        </w:rPr>
        <w:t>采购人</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u w:val="single"/>
          <w:lang w:val="en-US" w:eastAsia="zh-CN"/>
        </w:rPr>
        <w:t>采购代理机构</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本授权书声明：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eastAsia="zh-CN"/>
        </w:rPr>
        <w:t>供应商</w:t>
      </w:r>
      <w:r>
        <w:rPr>
          <w:rFonts w:hint="default" w:ascii="Times New Roman" w:hAnsi="Times New Roman" w:eastAsia="宋体" w:cs="Times New Roman"/>
          <w:color w:val="auto"/>
          <w:sz w:val="24"/>
          <w:szCs w:val="24"/>
          <w:highlight w:val="none"/>
          <w:u w:val="single"/>
        </w:rPr>
        <w:t xml:space="preserve">全称）     </w:t>
      </w:r>
      <w:r>
        <w:rPr>
          <w:rFonts w:hint="default" w:ascii="Times New Roman" w:hAnsi="Times New Roman" w:eastAsia="宋体" w:cs="Times New Roman"/>
          <w:color w:val="auto"/>
          <w:sz w:val="24"/>
          <w:szCs w:val="24"/>
          <w:highlight w:val="none"/>
        </w:rPr>
        <w:t>的法定代表人</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或单位负责人</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代表本公司授权</w:t>
      </w:r>
      <w:r>
        <w:rPr>
          <w:rFonts w:hint="default" w:ascii="Times New Roman" w:hAnsi="Times New Roman" w:eastAsia="宋体" w:cs="Times New Roman"/>
          <w:color w:val="auto"/>
          <w:sz w:val="24"/>
          <w:szCs w:val="24"/>
          <w:highlight w:val="none"/>
          <w:u w:val="single"/>
        </w:rPr>
        <w:t xml:space="preserve">   （委托代理人姓名）   </w:t>
      </w:r>
      <w:r>
        <w:rPr>
          <w:rFonts w:hint="default" w:ascii="Times New Roman" w:hAnsi="Times New Roman" w:eastAsia="宋体" w:cs="Times New Roman"/>
          <w:color w:val="auto"/>
          <w:sz w:val="24"/>
          <w:szCs w:val="24"/>
          <w:highlight w:val="none"/>
        </w:rPr>
        <w:t>为本公司合法代理人，就贵方组织的有关</w:t>
      </w:r>
      <w:r>
        <w:rPr>
          <w:rFonts w:hint="default" w:ascii="Times New Roman" w:hAnsi="Times New Roman" w:eastAsia="宋体" w:cs="Times New Roman"/>
          <w:color w:val="auto"/>
          <w:sz w:val="24"/>
          <w:szCs w:val="24"/>
          <w:highlight w:val="none"/>
          <w:u w:val="single"/>
        </w:rPr>
        <w:t xml:space="preserve">    （采购项目名称）    </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编号：</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采购活动</w:t>
      </w:r>
      <w:r>
        <w:rPr>
          <w:rFonts w:hint="default" w:ascii="Times New Roman" w:hAnsi="Times New Roman" w:eastAsia="宋体" w:cs="Times New Roman"/>
          <w:color w:val="auto"/>
          <w:sz w:val="24"/>
          <w:szCs w:val="24"/>
          <w:highlight w:val="none"/>
        </w:rPr>
        <w:t>，以本单位名义投标。代理人在本项目投标过程中所签署的一切文件和处理与之有关的一切事务，我方均予承认。</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代理人无转委托权。</w:t>
      </w: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或单位负责人</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身份证号码：</w:t>
      </w:r>
      <w:r>
        <w:rPr>
          <w:rFonts w:hint="default"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委托代理人姓名：</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职    务：</w:t>
      </w:r>
      <w:r>
        <w:rPr>
          <w:rFonts w:hint="default"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身份证号码：</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委托代理人详细地址：</w:t>
      </w:r>
      <w:r>
        <w:rPr>
          <w:rFonts w:hint="default" w:ascii="Times New Roman" w:hAnsi="Times New Roman" w:eastAsia="宋体" w:cs="Times New Roman"/>
          <w:color w:val="auto"/>
          <w:sz w:val="24"/>
          <w:szCs w:val="24"/>
          <w:highlight w:val="none"/>
          <w:u w:val="single"/>
        </w:rPr>
        <w:t xml:space="preserve">                             </w:t>
      </w:r>
    </w:p>
    <w:p>
      <w:pPr>
        <w:spacing w:line="360" w:lineRule="auto"/>
        <w:rPr>
          <w:rFonts w:hint="default" w:ascii="Times New Roman" w:hAnsi="Times New Roman" w:cs="Times New Roman"/>
          <w:b/>
          <w:bCs/>
          <w:color w:val="000000"/>
          <w:sz w:val="24"/>
          <w:szCs w:val="24"/>
        </w:rPr>
      </w:pPr>
    </w:p>
    <w:p>
      <w:pPr>
        <w:spacing w:line="36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附：</w:t>
      </w:r>
      <w:r>
        <w:rPr>
          <w:rFonts w:hint="default" w:ascii="Times New Roman" w:hAnsi="Times New Roman" w:eastAsia="宋体" w:cs="Times New Roman"/>
          <w:b/>
          <w:bCs/>
          <w:color w:val="000000"/>
          <w:sz w:val="24"/>
          <w:szCs w:val="24"/>
        </w:rPr>
        <w:t>委托代理人身份证有效身</w:t>
      </w:r>
      <w:r>
        <w:rPr>
          <w:rFonts w:hint="default" w:ascii="Times New Roman" w:hAnsi="Times New Roman" w:cs="Times New Roman"/>
          <w:b/>
          <w:bCs/>
          <w:color w:val="000000"/>
          <w:sz w:val="24"/>
          <w:szCs w:val="24"/>
        </w:rPr>
        <w:t>份证扫描件</w:t>
      </w: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05"/>
        <w:gridCol w:w="45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53" w:hRule="atLeast"/>
          <w:jc w:val="center"/>
        </w:trPr>
        <w:tc>
          <w:tcPr>
            <w:tcW w:w="4505" w:type="dxa"/>
            <w:tcBorders>
              <w:top w:val="dashed" w:color="auto" w:sz="4" w:space="0"/>
              <w:left w:val="dashed" w:color="auto" w:sz="4" w:space="0"/>
              <w:bottom w:val="dashed" w:color="auto" w:sz="4" w:space="0"/>
              <w:right w:val="dashed" w:color="auto" w:sz="4" w:space="0"/>
            </w:tcBorders>
          </w:tcPr>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jc w:val="center"/>
              <w:rPr>
                <w:rFonts w:hint="default" w:ascii="Times New Roman" w:hAnsi="Times New Roman" w:cs="Times New Roman"/>
                <w:color w:val="000000"/>
                <w:sz w:val="24"/>
                <w:szCs w:val="24"/>
              </w:rPr>
            </w:pPr>
          </w:p>
        </w:tc>
        <w:tc>
          <w:tcPr>
            <w:tcW w:w="4505" w:type="dxa"/>
            <w:tcBorders>
              <w:top w:val="dashed" w:color="auto" w:sz="4" w:space="0"/>
              <w:left w:val="nil"/>
              <w:bottom w:val="dashed" w:color="auto" w:sz="4" w:space="0"/>
              <w:right w:val="dashed" w:color="auto" w:sz="4" w:space="0"/>
            </w:tcBorders>
          </w:tcPr>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ind w:firstLine="484" w:firstLineChars="202"/>
              <w:rPr>
                <w:rFonts w:hint="default" w:ascii="Times New Roman" w:hAnsi="Times New Roman" w:cs="Times New Roman"/>
                <w:color w:val="000000"/>
                <w:sz w:val="24"/>
                <w:szCs w:val="24"/>
              </w:rPr>
            </w:pPr>
          </w:p>
          <w:p>
            <w:pPr>
              <w:spacing w:line="360" w:lineRule="auto"/>
              <w:jc w:val="center"/>
              <w:rPr>
                <w:rFonts w:hint="default" w:ascii="Times New Roman" w:hAnsi="Times New Roman" w:cs="Times New Roman"/>
                <w:color w:val="000000"/>
                <w:sz w:val="24"/>
                <w:szCs w:val="24"/>
              </w:rPr>
            </w:pPr>
          </w:p>
        </w:tc>
      </w:tr>
    </w:tbl>
    <w:p>
      <w:pPr>
        <w:spacing w:line="360" w:lineRule="auto"/>
        <w:rPr>
          <w:rFonts w:hint="default" w:ascii="Times New Roman" w:hAnsi="Times New Roman" w:cs="Times New Roman"/>
          <w:sz w:val="24"/>
          <w:szCs w:val="24"/>
        </w:rPr>
      </w:pPr>
    </w:p>
    <w:p>
      <w:pPr>
        <w:pStyle w:val="8"/>
        <w:wordWrap w:val="0"/>
        <w:spacing w:after="0" w:line="480" w:lineRule="auto"/>
        <w:ind w:firstLine="480"/>
        <w:jc w:val="righ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名称（电子公章）：</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p>
    <w:p>
      <w:pPr>
        <w:pStyle w:val="8"/>
        <w:wordWrap w:val="0"/>
        <w:spacing w:after="0" w:line="480" w:lineRule="auto"/>
        <w:ind w:firstLine="480"/>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14:textFill>
            <w14:solidFill>
              <w14:schemeClr w14:val="tx1"/>
            </w14:solidFill>
          </w14:textFill>
        </w:rPr>
        <w:t>法定代表人或单位负责人（电子签章）：</w:t>
      </w:r>
      <w:r>
        <w:rPr>
          <w:rFonts w:hint="default" w:ascii="Times New Roman" w:hAnsi="Times New Roman" w:eastAsia="宋体" w:cs="Times New Roman"/>
          <w:color w:val="000000" w:themeColor="text1"/>
          <w:sz w:val="24"/>
          <w:u w:val="single"/>
          <w14:textFill>
            <w14:solidFill>
              <w14:schemeClr w14:val="tx1"/>
            </w14:solidFill>
          </w14:textFill>
        </w:rPr>
        <w:tab/>
      </w:r>
      <w:r>
        <w:rPr>
          <w:rFonts w:hint="default" w:ascii="Times New Roman" w:hAnsi="Times New Roman" w:eastAsia="宋体" w:cs="Times New Roman"/>
          <w:color w:val="000000" w:themeColor="text1"/>
          <w:sz w:val="24"/>
          <w:u w:val="single"/>
          <w:lang w:val="en-US" w:eastAsia="zh-CN"/>
          <w14:textFill>
            <w14:solidFill>
              <w14:schemeClr w14:val="tx1"/>
            </w14:solidFill>
          </w14:textFill>
        </w:rPr>
        <w:t xml:space="preserve">          </w:t>
      </w:r>
    </w:p>
    <w:p>
      <w:pPr>
        <w:spacing w:line="480" w:lineRule="auto"/>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日</w:t>
      </w:r>
    </w:p>
    <w:p>
      <w:pPr>
        <w:ind w:left="1260"/>
        <w:rPr>
          <w:rFonts w:hint="eastAsia" w:ascii="Times New Roman" w:hAnsi="Times New Roman" w:cs="Times New Roman"/>
          <w:b/>
          <w:bCs/>
          <w:sz w:val="24"/>
          <w:highlight w:val="yellow"/>
          <w:lang w:val="en-US" w:eastAsia="zh-CN"/>
        </w:rPr>
      </w:pPr>
      <w:r>
        <w:rPr>
          <w:rFonts w:hint="default" w:ascii="Times New Roman" w:hAnsi="Times New Roman" w:cs="Times New Roman"/>
          <w:b/>
          <w:bCs/>
          <w:sz w:val="24"/>
          <w:highlight w:val="yellow"/>
        </w:rPr>
        <w:t>（法定代表人直接负责以上事宜的，则不需提供</w:t>
      </w:r>
      <w:r>
        <w:rPr>
          <w:rFonts w:hint="default" w:ascii="Times New Roman" w:hAnsi="Times New Roman" w:cs="Times New Roman"/>
          <w:b/>
          <w:bCs/>
          <w:sz w:val="24"/>
          <w:highlight w:val="yellow"/>
          <w:lang w:val="en-US" w:eastAsia="zh-CN"/>
        </w:rPr>
        <w:t>本</w:t>
      </w:r>
      <w:r>
        <w:rPr>
          <w:rFonts w:hint="default" w:ascii="Times New Roman" w:hAnsi="Times New Roman" w:cs="Times New Roman"/>
          <w:b/>
          <w:bCs/>
          <w:sz w:val="24"/>
          <w:highlight w:val="yellow"/>
        </w:rPr>
        <w:t>授权委托</w:t>
      </w:r>
      <w:r>
        <w:rPr>
          <w:rFonts w:hint="eastAsia" w:ascii="Times New Roman" w:hAnsi="Times New Roman" w:cs="Times New Roman"/>
          <w:b/>
          <w:bCs/>
          <w:sz w:val="24"/>
          <w:highlight w:val="yellow"/>
          <w:lang w:val="en-US" w:eastAsia="zh-CN"/>
        </w:rPr>
        <w:t>书）</w:t>
      </w:r>
    </w:p>
    <w:p>
      <w:pPr>
        <w:ind w:left="1260"/>
        <w:rPr>
          <w:rFonts w:hint="eastAsia" w:ascii="Times New Roman" w:hAnsi="Times New Roman" w:cs="Times New Roman"/>
          <w:b/>
          <w:bCs/>
          <w:sz w:val="24"/>
          <w:highlight w:val="yellow"/>
          <w:lang w:val="en-US" w:eastAsia="zh-CN"/>
        </w:rPr>
      </w:pPr>
    </w:p>
    <w:p>
      <w:pPr>
        <w:pStyle w:val="3"/>
        <w:numPr>
          <w:ilvl w:val="1"/>
          <w:numId w:val="0"/>
        </w:numPr>
        <w:spacing w:before="0" w:after="0" w:line="240" w:lineRule="auto"/>
        <w:ind w:left="0" w:leftChars="0"/>
        <w:jc w:val="center"/>
        <w:rPr>
          <w:rFonts w:hint="eastAsia" w:ascii="宋体" w:hAnsi="宋体"/>
          <w:bCs w:val="0"/>
          <w:szCs w:val="28"/>
        </w:rPr>
      </w:pPr>
      <w:bookmarkStart w:id="347" w:name="_Toc347849252"/>
      <w:bookmarkStart w:id="348" w:name="_Toc16363"/>
      <w:bookmarkStart w:id="349" w:name="_Toc372818649"/>
      <w:bookmarkStart w:id="350" w:name="_Toc194390451"/>
      <w:r>
        <w:rPr>
          <w:rFonts w:hint="eastAsia" w:ascii="Times New Roman" w:hAnsi="Times New Roman" w:cs="Times New Roman" w:eastAsiaTheme="minorEastAsia"/>
          <w:b/>
          <w:bCs/>
          <w:kern w:val="2"/>
          <w:sz w:val="30"/>
          <w:szCs w:val="30"/>
          <w:lang w:val="en-US" w:eastAsia="zh-CN" w:bidi="ar-SA"/>
        </w:rPr>
        <w:t>★（四）</w:t>
      </w:r>
      <w:r>
        <w:rPr>
          <w:rFonts w:hint="default" w:ascii="Times New Roman" w:hAnsi="Times New Roman" w:cs="Times New Roman" w:eastAsiaTheme="minorEastAsia"/>
          <w:b/>
          <w:bCs/>
          <w:kern w:val="2"/>
          <w:sz w:val="30"/>
          <w:szCs w:val="30"/>
          <w:lang w:val="en-US" w:eastAsia="zh-CN" w:bidi="ar-SA"/>
        </w:rPr>
        <w:t>协商</w:t>
      </w:r>
      <w:r>
        <w:rPr>
          <w:rFonts w:hint="eastAsia" w:ascii="Times New Roman" w:hAnsi="Times New Roman" w:cs="Times New Roman" w:eastAsiaTheme="minorEastAsia"/>
          <w:b/>
          <w:bCs/>
          <w:kern w:val="2"/>
          <w:sz w:val="30"/>
          <w:szCs w:val="30"/>
          <w:lang w:val="en-US" w:eastAsia="zh-CN" w:bidi="ar-SA"/>
        </w:rPr>
        <w:t>申</w:t>
      </w:r>
      <w:r>
        <w:rPr>
          <w:rFonts w:hint="eastAsia" w:ascii="宋体" w:hAnsi="宋体"/>
          <w:bCs w:val="0"/>
          <w:szCs w:val="28"/>
        </w:rPr>
        <w:t>请</w:t>
      </w:r>
      <w:bookmarkEnd w:id="347"/>
      <w:r>
        <w:rPr>
          <w:rFonts w:hint="eastAsia" w:ascii="宋体" w:hAnsi="宋体"/>
          <w:bCs w:val="0"/>
          <w:szCs w:val="28"/>
        </w:rPr>
        <w:t>函</w:t>
      </w:r>
      <w:bookmarkEnd w:id="348"/>
      <w:bookmarkEnd w:id="349"/>
      <w:bookmarkEnd w:id="350"/>
    </w:p>
    <w:p>
      <w:pPr>
        <w:spacing w:line="360" w:lineRule="auto"/>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致：</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（采购人名称）</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我方仔细研究了（采购项目名称）   （项目编号：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项目</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协商文件的全部内容，</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我方正式授权下述电子签名或签字人   （姓名和职务）     全权代表  （供应商全称）   参加协商</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据此申请书，电子签名或签字人兹宣布同意如下：</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1. 按协商文件需求及技术要求和报价表，总报价为人民币（大写）     元（￥       ）。在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（服务期）</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内完成</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交付。</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 我方同意在《供应商须知》规定的递交响应文件截止日期起遵循本</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响应文件</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，并在《供应商须知》第</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条规定的有效期满之前均具有约束力。如果我方报价被接受，则至合同履行完毕为止，本承诺书保持有效。</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 我方</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将按</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协商文件</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的规定履行合同责任和义务。</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同意应贵方要求提供与本次协商有关的任何数据和资料，并保证数据和资料的完整性和真实性。</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与本次协商有关的正式通讯地址为：</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地    址：                             邮政编码：                </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电    话：                             传    真：　　　　　　　　</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开户名称：                                                    </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开户银行：                                                    </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帐    号：                                                    </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供应商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（全称）                     （电子签章）</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法定代表人或其委托代理人：                             （电子签名或签字）</w:t>
      </w:r>
    </w:p>
    <w:p>
      <w:pPr>
        <w:spacing w:line="360" w:lineRule="auto"/>
        <w:ind w:firstLine="480" w:firstLineChars="200"/>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日期：            年       月       日</w:t>
      </w:r>
    </w:p>
    <w:p>
      <w:pPr>
        <w:ind w:left="1260"/>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sectPr>
          <w:pgSz w:w="11905" w:h="16838"/>
          <w:pgMar w:top="1440" w:right="1361" w:bottom="1440" w:left="1587" w:header="935" w:footer="850" w:gutter="0"/>
          <w:pgBorders>
            <w:top w:val="none" w:sz="0" w:space="0"/>
            <w:left w:val="none" w:sz="0" w:space="0"/>
            <w:bottom w:val="none" w:sz="0" w:space="0"/>
            <w:right w:val="none" w:sz="0" w:space="0"/>
          </w:pgBorders>
          <w:pgNumType w:fmt="numberInDash"/>
          <w:cols w:space="0" w:num="1"/>
          <w:rtlGutter w:val="0"/>
          <w:docGrid w:type="lines" w:linePitch="317" w:charSpace="0"/>
        </w:sectPr>
      </w:pPr>
    </w:p>
    <w:p>
      <w:pPr>
        <w:spacing w:line="360" w:lineRule="auto"/>
        <w:jc w:val="center"/>
        <w:outlineLvl w:val="1"/>
        <w:rPr>
          <w:rFonts w:hint="default" w:ascii="Times New Roman" w:hAnsi="Times New Roman" w:eastAsia="宋体" w:cs="Times New Roman"/>
          <w:b/>
          <w:bCs/>
          <w:sz w:val="30"/>
          <w:szCs w:val="30"/>
          <w:lang w:val="en-US" w:eastAsia="zh-CN"/>
        </w:rPr>
      </w:pPr>
      <w:bookmarkStart w:id="351" w:name="_Toc19819"/>
      <w:bookmarkStart w:id="352" w:name="_Toc11816"/>
      <w:r>
        <w:rPr>
          <w:rFonts w:hint="eastAsia" w:ascii="Times New Roman" w:hAnsi="Times New Roman" w:eastAsia="宋体" w:cs="Times New Roman"/>
          <w:b/>
          <w:bCs/>
          <w:sz w:val="30"/>
          <w:szCs w:val="30"/>
          <w:lang w:eastAsia="zh-CN"/>
        </w:rPr>
        <w:t>★</w:t>
      </w:r>
      <w:r>
        <w:rPr>
          <w:rFonts w:hint="default" w:ascii="Times New Roman" w:hAnsi="Times New Roman" w:cs="Times New Roman"/>
          <w:b/>
          <w:bCs/>
          <w:sz w:val="30"/>
          <w:szCs w:val="30"/>
          <w:lang w:val="en-US" w:eastAsia="zh-CN"/>
        </w:rPr>
        <w:t>（</w:t>
      </w:r>
      <w:r>
        <w:rPr>
          <w:rFonts w:hint="eastAsia" w:ascii="Times New Roman" w:hAnsi="Times New Roman" w:cs="Times New Roman"/>
          <w:b/>
          <w:bCs/>
          <w:sz w:val="30"/>
          <w:szCs w:val="30"/>
          <w:lang w:val="en-US" w:eastAsia="zh-CN"/>
        </w:rPr>
        <w:t>五</w:t>
      </w:r>
      <w:r>
        <w:rPr>
          <w:rFonts w:hint="default" w:ascii="Times New Roman" w:hAnsi="Times New Roman" w:cs="Times New Roman"/>
          <w:b/>
          <w:bCs/>
          <w:sz w:val="30"/>
          <w:szCs w:val="30"/>
          <w:lang w:val="en-US" w:eastAsia="zh-CN"/>
        </w:rPr>
        <w:t>）</w:t>
      </w:r>
      <w:r>
        <w:rPr>
          <w:rFonts w:hint="default" w:ascii="Times New Roman" w:hAnsi="Times New Roman" w:eastAsia="宋体" w:cs="Times New Roman"/>
          <w:b/>
          <w:bCs/>
          <w:sz w:val="30"/>
          <w:szCs w:val="30"/>
          <w:lang w:val="en-US" w:eastAsia="zh-CN"/>
        </w:rPr>
        <w:t>商务条款偏离表</w:t>
      </w:r>
      <w:bookmarkEnd w:id="351"/>
      <w:bookmarkEnd w:id="352"/>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供应商</w:t>
      </w:r>
      <w:r>
        <w:rPr>
          <w:rFonts w:hint="default" w:ascii="Times New Roman" w:hAnsi="Times New Roman" w:cs="Times New Roman"/>
          <w:color w:val="auto"/>
          <w:sz w:val="24"/>
          <w:szCs w:val="24"/>
          <w:highlight w:val="none"/>
        </w:rPr>
        <w:t>应逐条对应</w:t>
      </w:r>
      <w:r>
        <w:rPr>
          <w:rFonts w:hint="default" w:ascii="Times New Roman" w:hAnsi="Times New Roman" w:cs="Times New Roman"/>
          <w:color w:val="auto"/>
          <w:sz w:val="24"/>
          <w:szCs w:val="24"/>
          <w:highlight w:val="none"/>
          <w:lang w:eastAsia="zh-CN"/>
        </w:rPr>
        <w:t>谈判文件</w:t>
      </w:r>
      <w:r>
        <w:rPr>
          <w:rFonts w:hint="default" w:ascii="Times New Roman" w:hAnsi="Times New Roman" w:cs="Times New Roman"/>
          <w:color w:val="auto"/>
          <w:sz w:val="24"/>
          <w:szCs w:val="24"/>
          <w:highlight w:val="none"/>
        </w:rPr>
        <w:t>第五章“</w:t>
      </w:r>
      <w:r>
        <w:rPr>
          <w:rFonts w:hint="default" w:ascii="Times New Roman" w:hAnsi="Times New Roman" w:cs="Times New Roman"/>
          <w:b/>
          <w:bCs/>
          <w:color w:val="auto"/>
          <w:sz w:val="24"/>
          <w:szCs w:val="24"/>
          <w:highlight w:val="none"/>
          <w:lang w:val="en-US" w:eastAsia="zh-CN"/>
        </w:rPr>
        <w:t>采购</w:t>
      </w:r>
      <w:r>
        <w:rPr>
          <w:rFonts w:hint="default" w:ascii="Times New Roman" w:hAnsi="Times New Roman" w:cs="Times New Roman"/>
          <w:b/>
          <w:bCs/>
          <w:color w:val="auto"/>
          <w:sz w:val="24"/>
          <w:szCs w:val="24"/>
          <w:highlight w:val="none"/>
        </w:rPr>
        <w:t>需求</w:t>
      </w:r>
      <w:r>
        <w:rPr>
          <w:rFonts w:hint="default" w:ascii="Times New Roman" w:hAnsi="Times New Roman" w:cs="Times New Roman"/>
          <w:color w:val="auto"/>
          <w:sz w:val="24"/>
          <w:szCs w:val="24"/>
          <w:highlight w:val="none"/>
        </w:rPr>
        <w:t>”和第三章“</w:t>
      </w:r>
      <w:r>
        <w:rPr>
          <w:rFonts w:hint="default" w:ascii="Times New Roman" w:hAnsi="Times New Roman" w:cs="Times New Roman"/>
          <w:b/>
          <w:bCs/>
          <w:color w:val="auto"/>
          <w:sz w:val="24"/>
          <w:szCs w:val="24"/>
          <w:highlight w:val="none"/>
        </w:rPr>
        <w:t>合同书样式及主要条款</w:t>
      </w:r>
      <w:r>
        <w:rPr>
          <w:rFonts w:hint="default" w:ascii="Times New Roman" w:hAnsi="Times New Roman" w:cs="Times New Roman"/>
          <w:color w:val="auto"/>
          <w:sz w:val="24"/>
          <w:szCs w:val="24"/>
          <w:highlight w:val="none"/>
        </w:rPr>
        <w:t>”中要求的商务条件，包括服务期、付款方式、服务地、履约保证金等内容，并根据实际</w:t>
      </w:r>
      <w:r>
        <w:rPr>
          <w:rFonts w:hint="default" w:ascii="Times New Roman" w:hAnsi="Times New Roman" w:cs="Times New Roman"/>
          <w:color w:val="auto"/>
          <w:sz w:val="24"/>
          <w:szCs w:val="24"/>
          <w:highlight w:val="none"/>
          <w:lang w:val="en-US" w:eastAsia="zh-CN"/>
        </w:rPr>
        <w:t>响应</w:t>
      </w:r>
      <w:r>
        <w:rPr>
          <w:rFonts w:hint="default" w:ascii="Times New Roman" w:hAnsi="Times New Roman" w:cs="Times New Roman"/>
          <w:color w:val="auto"/>
          <w:sz w:val="24"/>
          <w:szCs w:val="24"/>
          <w:highlight w:val="none"/>
        </w:rPr>
        <w:t>情况如实填写本表格。</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b/>
          <w:color w:val="auto"/>
          <w:sz w:val="24"/>
          <w:szCs w:val="24"/>
          <w:highlight w:val="none"/>
        </w:rPr>
        <w:t>未填写本表格的</w:t>
      </w:r>
      <w:r>
        <w:rPr>
          <w:rFonts w:hint="default" w:ascii="Times New Roman" w:hAnsi="Times New Roman" w:cs="Times New Roman"/>
          <w:b/>
          <w:color w:val="auto"/>
          <w:sz w:val="24"/>
          <w:szCs w:val="24"/>
          <w:highlight w:val="none"/>
          <w:lang w:eastAsia="zh-CN"/>
        </w:rPr>
        <w:t>供应商</w:t>
      </w:r>
      <w:r>
        <w:rPr>
          <w:rFonts w:hint="default" w:ascii="Times New Roman" w:hAnsi="Times New Roman" w:cs="Times New Roman"/>
          <w:b/>
          <w:color w:val="auto"/>
          <w:sz w:val="24"/>
          <w:szCs w:val="24"/>
          <w:highlight w:val="none"/>
        </w:rPr>
        <w:t>将不能通过符合性审查。</w:t>
      </w: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A、□我公司已详细阅读</w:t>
      </w:r>
      <w:r>
        <w:rPr>
          <w:rFonts w:hint="default" w:ascii="Times New Roman" w:hAnsi="Times New Roman" w:cs="Times New Roman"/>
          <w:color w:val="auto"/>
          <w:sz w:val="24"/>
          <w:szCs w:val="24"/>
          <w:highlight w:val="none"/>
          <w:lang w:eastAsia="zh-CN"/>
        </w:rPr>
        <w:t>谈判文件</w:t>
      </w:r>
      <w:r>
        <w:rPr>
          <w:rFonts w:hint="default" w:ascii="Times New Roman" w:hAnsi="Times New Roman" w:cs="Times New Roman"/>
          <w:color w:val="auto"/>
          <w:sz w:val="24"/>
          <w:szCs w:val="24"/>
          <w:highlight w:val="none"/>
        </w:rPr>
        <w:t>中项商务要求，所有商务要求均无偏离，</w:t>
      </w:r>
      <w:r>
        <w:rPr>
          <w:rFonts w:hint="default" w:ascii="Times New Roman" w:hAnsi="Times New Roman" w:cs="Times New Roman"/>
          <w:color w:val="auto"/>
          <w:sz w:val="24"/>
          <w:szCs w:val="24"/>
          <w:highlight w:val="none"/>
          <w:lang w:val="en-US" w:eastAsia="zh-CN"/>
        </w:rPr>
        <w:t>成交</w:t>
      </w:r>
      <w:r>
        <w:rPr>
          <w:rFonts w:hint="default" w:ascii="Times New Roman" w:hAnsi="Times New Roman" w:cs="Times New Roman"/>
          <w:color w:val="auto"/>
          <w:sz w:val="24"/>
          <w:szCs w:val="24"/>
          <w:highlight w:val="none"/>
        </w:rPr>
        <w:t>后我公司将严格遵照执行。</w:t>
      </w:r>
    </w:p>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B、□我公司已详细阅读</w:t>
      </w:r>
      <w:r>
        <w:rPr>
          <w:rFonts w:hint="default" w:ascii="Times New Roman" w:hAnsi="Times New Roman" w:cs="Times New Roman"/>
          <w:color w:val="auto"/>
          <w:sz w:val="24"/>
          <w:szCs w:val="24"/>
          <w:highlight w:val="none"/>
          <w:lang w:eastAsia="zh-CN"/>
        </w:rPr>
        <w:t>谈判文件</w:t>
      </w:r>
      <w:r>
        <w:rPr>
          <w:rFonts w:hint="default" w:ascii="Times New Roman" w:hAnsi="Times New Roman" w:cs="Times New Roman"/>
          <w:color w:val="auto"/>
          <w:sz w:val="24"/>
          <w:szCs w:val="24"/>
          <w:highlight w:val="none"/>
        </w:rPr>
        <w:t>中项商务要求，除下述条款有偏离外，其余条款我公司均予以认可，中标后将严格遵照执行。</w:t>
      </w:r>
    </w:p>
    <w:tbl>
      <w:tblPr>
        <w:tblStyle w:val="25"/>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序号</w:t>
            </w:r>
          </w:p>
        </w:tc>
        <w:tc>
          <w:tcPr>
            <w:tcW w:w="6580" w:type="dxa"/>
            <w:vAlign w:val="center"/>
          </w:tcPr>
          <w:p>
            <w:pPr>
              <w:jc w:val="center"/>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采购</w:t>
            </w:r>
            <w:r>
              <w:rPr>
                <w:rFonts w:hint="default" w:ascii="Times New Roman" w:hAnsi="Times New Roman" w:cs="Times New Roman"/>
                <w:b/>
                <w:bCs/>
                <w:color w:val="auto"/>
                <w:sz w:val="24"/>
                <w:szCs w:val="24"/>
                <w:highlight w:val="none"/>
                <w:lang w:eastAsia="zh-CN"/>
              </w:rPr>
              <w:t>文件</w:t>
            </w:r>
            <w:r>
              <w:rPr>
                <w:rFonts w:hint="default" w:ascii="Times New Roman" w:hAnsi="Times New Roman" w:cs="Times New Roman"/>
                <w:b/>
                <w:bCs/>
                <w:color w:val="auto"/>
                <w:sz w:val="24"/>
                <w:szCs w:val="24"/>
                <w:highlight w:val="none"/>
              </w:rPr>
              <w:t>的商务条款要求</w:t>
            </w:r>
          </w:p>
        </w:tc>
        <w:tc>
          <w:tcPr>
            <w:tcW w:w="6282" w:type="dxa"/>
            <w:vAlign w:val="center"/>
          </w:tcPr>
          <w:p>
            <w:pPr>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响应文件</w:t>
            </w:r>
            <w:r>
              <w:rPr>
                <w:rFonts w:hint="default" w:ascii="Times New Roman" w:hAnsi="Times New Roman" w:cs="Times New Roman"/>
                <w:b/>
                <w:bCs/>
                <w:color w:val="auto"/>
                <w:sz w:val="24"/>
                <w:szCs w:val="24"/>
                <w:highlight w:val="none"/>
              </w:rPr>
              <w:t>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hint="default" w:ascii="Times New Roman" w:hAnsi="Times New Roman" w:cs="Times New Roman"/>
                <w:color w:val="auto"/>
                <w:sz w:val="24"/>
                <w:szCs w:val="24"/>
                <w:highlight w:val="none"/>
              </w:rPr>
            </w:pPr>
          </w:p>
        </w:tc>
        <w:tc>
          <w:tcPr>
            <w:tcW w:w="6580" w:type="dxa"/>
            <w:vAlign w:val="center"/>
          </w:tcPr>
          <w:p>
            <w:pPr>
              <w:jc w:val="center"/>
              <w:rPr>
                <w:rFonts w:hint="default" w:ascii="Times New Roman" w:hAnsi="Times New Roman" w:cs="Times New Roman"/>
                <w:color w:val="auto"/>
                <w:sz w:val="24"/>
                <w:szCs w:val="24"/>
                <w:highlight w:val="none"/>
              </w:rPr>
            </w:pPr>
          </w:p>
        </w:tc>
        <w:tc>
          <w:tcPr>
            <w:tcW w:w="6282" w:type="dxa"/>
            <w:vAlign w:val="center"/>
          </w:tcPr>
          <w:p>
            <w:pPr>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hint="default" w:ascii="Times New Roman" w:hAnsi="Times New Roman" w:cs="Times New Roman"/>
                <w:color w:val="auto"/>
                <w:sz w:val="24"/>
                <w:szCs w:val="24"/>
                <w:highlight w:val="none"/>
              </w:rPr>
            </w:pPr>
          </w:p>
        </w:tc>
        <w:tc>
          <w:tcPr>
            <w:tcW w:w="6580" w:type="dxa"/>
            <w:vAlign w:val="center"/>
          </w:tcPr>
          <w:p>
            <w:pPr>
              <w:jc w:val="center"/>
              <w:rPr>
                <w:rFonts w:hint="default" w:ascii="Times New Roman" w:hAnsi="Times New Roman" w:cs="Times New Roman"/>
                <w:color w:val="auto"/>
                <w:sz w:val="24"/>
                <w:szCs w:val="24"/>
                <w:highlight w:val="none"/>
              </w:rPr>
            </w:pPr>
          </w:p>
        </w:tc>
        <w:tc>
          <w:tcPr>
            <w:tcW w:w="6282" w:type="dxa"/>
            <w:vAlign w:val="center"/>
          </w:tcPr>
          <w:p>
            <w:pPr>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hint="default" w:ascii="Times New Roman" w:hAnsi="Times New Roman" w:cs="Times New Roman"/>
                <w:color w:val="auto"/>
                <w:sz w:val="24"/>
                <w:szCs w:val="24"/>
                <w:highlight w:val="none"/>
              </w:rPr>
            </w:pPr>
          </w:p>
        </w:tc>
        <w:tc>
          <w:tcPr>
            <w:tcW w:w="6580" w:type="dxa"/>
            <w:vAlign w:val="center"/>
          </w:tcPr>
          <w:p>
            <w:pPr>
              <w:jc w:val="center"/>
              <w:rPr>
                <w:rFonts w:hint="default" w:ascii="Times New Roman" w:hAnsi="Times New Roman" w:cs="Times New Roman"/>
                <w:color w:val="auto"/>
                <w:sz w:val="24"/>
                <w:szCs w:val="24"/>
                <w:highlight w:val="none"/>
              </w:rPr>
            </w:pPr>
          </w:p>
        </w:tc>
        <w:tc>
          <w:tcPr>
            <w:tcW w:w="6282" w:type="dxa"/>
            <w:vAlign w:val="center"/>
          </w:tcPr>
          <w:p>
            <w:pPr>
              <w:jc w:val="center"/>
              <w:rPr>
                <w:rFonts w:hint="default" w:ascii="Times New Roman" w:hAnsi="Times New Roman" w:cs="Times New Roman"/>
                <w:color w:val="auto"/>
                <w:sz w:val="24"/>
                <w:szCs w:val="24"/>
                <w:highlight w:val="none"/>
              </w:rPr>
            </w:pPr>
          </w:p>
        </w:tc>
      </w:tr>
    </w:tbl>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供应商</w:t>
      </w:r>
      <w:r>
        <w:rPr>
          <w:rFonts w:hint="default" w:ascii="Times New Roman" w:hAnsi="Times New Roman" w:eastAsia="宋体" w:cs="Times New Roman"/>
          <w:sz w:val="24"/>
          <w:szCs w:val="24"/>
        </w:rPr>
        <w:t>名称（电子公章）：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snapToGrid/>
        <w:spacing w:after="0" w:line="480" w:lineRule="auto"/>
        <w:ind w:firstLine="480"/>
        <w:jc w:val="right"/>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法定代表人或单位负责人（电子签章）：</w:t>
      </w:r>
      <w:r>
        <w:rPr>
          <w:rFonts w:hint="default" w:ascii="Times New Roman" w:hAnsi="Times New Roman" w:eastAsia="宋体" w:cs="Times New Roman"/>
          <w:sz w:val="24"/>
          <w:szCs w:val="24"/>
          <w:u w:val="single"/>
        </w:rPr>
        <w:tab/>
      </w:r>
      <w:r>
        <w:rPr>
          <w:rFonts w:hint="default" w:ascii="Times New Roman" w:hAnsi="Times New Roman" w:cs="Times New Roman"/>
          <w:sz w:val="24"/>
          <w:szCs w:val="24"/>
          <w:u w:val="single"/>
          <w:lang w:val="en-US" w:eastAsia="zh-CN"/>
        </w:rPr>
        <w:t xml:space="preserve">             </w:t>
      </w:r>
    </w:p>
    <w:p>
      <w:pPr>
        <w:spacing w:line="360" w:lineRule="auto"/>
        <w:ind w:firstLine="2" w:firstLineChars="1"/>
        <w:jc w:val="right"/>
        <w:rPr>
          <w:rFonts w:hint="default" w:ascii="Times New Roman" w:hAnsi="Times New Roman" w:cs="Times New Roman"/>
          <w:color w:val="auto"/>
          <w:highlight w:val="none"/>
        </w:rPr>
      </w:pPr>
      <w:r>
        <w:rPr>
          <w:rFonts w:hint="default" w:ascii="Times New Roman" w:hAnsi="Times New Roman" w:eastAsia="宋体" w:cs="Times New Roman"/>
          <w:b w:val="0"/>
          <w:bCs w:val="0"/>
          <w:kern w:val="2"/>
          <w:sz w:val="24"/>
          <w:szCs w:val="24"/>
          <w:lang w:val="en-US" w:eastAsia="zh-CN" w:bidi="ar-SA"/>
        </w:rPr>
        <w:t>日期：</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年</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月</w:t>
      </w:r>
      <w:r>
        <w:rPr>
          <w:rFonts w:hint="default" w:ascii="Times New Roman" w:hAnsi="Times New Roman" w:eastAsia="宋体" w:cs="Times New Roman"/>
          <w:b w:val="0"/>
          <w:bCs w:val="0"/>
          <w:kern w:val="2"/>
          <w:sz w:val="24"/>
          <w:szCs w:val="24"/>
          <w:u w:val="single"/>
          <w:lang w:val="en-US" w:eastAsia="zh-CN" w:bidi="ar-SA"/>
        </w:rPr>
        <w:t xml:space="preserve">   </w:t>
      </w:r>
      <w:r>
        <w:rPr>
          <w:rFonts w:hint="default" w:ascii="Times New Roman" w:hAnsi="Times New Roman" w:cs="Times New Roman"/>
          <w:color w:val="auto"/>
          <w:highlight w:val="none"/>
        </w:rPr>
        <w:t>日</w:t>
      </w:r>
    </w:p>
    <w:p>
      <w:pPr>
        <w:pStyle w:val="14"/>
        <w:spacing w:line="360" w:lineRule="auto"/>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表格填写说明：</w:t>
      </w:r>
    </w:p>
    <w:p>
      <w:pPr>
        <w:pStyle w:val="14"/>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4"/>
          <w:highlight w:val="none"/>
        </w:rPr>
        <w:t>1、</w:t>
      </w:r>
      <w:r>
        <w:rPr>
          <w:rFonts w:hint="default" w:ascii="Times New Roman" w:hAnsi="Times New Roman" w:cs="Times New Roman"/>
          <w:color w:val="auto"/>
          <w:szCs w:val="24"/>
          <w:highlight w:val="none"/>
          <w:lang w:eastAsia="zh-CN"/>
        </w:rPr>
        <w:t>供应商</w:t>
      </w:r>
      <w:r>
        <w:rPr>
          <w:rFonts w:hint="default" w:ascii="Times New Roman" w:hAnsi="Times New Roman" w:cs="Times New Roman"/>
          <w:color w:val="auto"/>
          <w:szCs w:val="24"/>
          <w:highlight w:val="none"/>
        </w:rPr>
        <w:t>根据应根据实际投标情况，填写本表格，若无偏离，则勾选A项，签字盖章即可。若有偏离，则勾选B项，按表格要求及实际情况填写后，签字盖章。表格中只需填写有</w:t>
      </w:r>
      <w:r>
        <w:rPr>
          <w:rFonts w:hint="default" w:ascii="Times New Roman" w:hAnsi="Times New Roman" w:cs="Times New Roman"/>
          <w:color w:val="auto"/>
          <w:szCs w:val="21"/>
          <w:highlight w:val="none"/>
        </w:rPr>
        <w:t>“偏离”部分，“无偏离”部分不用填写。</w:t>
      </w:r>
    </w:p>
    <w:p>
      <w:pPr>
        <w:pStyle w:val="14"/>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填表示例(有偏离情况的)</w:t>
      </w:r>
      <w:r>
        <w:rPr>
          <w:rFonts w:hint="default" w:ascii="Times New Roman" w:hAnsi="Times New Roman" w:eastAsia="宋体" w:cs="Times New Roman"/>
          <w:color w:val="auto"/>
          <w:sz w:val="24"/>
          <w:szCs w:val="24"/>
          <w:highlight w:val="none"/>
        </w:rPr>
        <w:t>：</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eq \o\ac(</w:instrText>
      </w:r>
      <w:r>
        <w:rPr>
          <w:rFonts w:hint="default" w:ascii="Times New Roman" w:hAnsi="Times New Roman" w:eastAsia="宋体" w:cs="Times New Roman"/>
          <w:color w:val="auto"/>
          <w:position w:val="-4"/>
          <w:sz w:val="36"/>
          <w:szCs w:val="24"/>
          <w:highlight w:val="none"/>
        </w:rPr>
        <w:instrText xml:space="preserve">□</w:instrText>
      </w:r>
      <w:r>
        <w:rPr>
          <w:rFonts w:hint="default" w:ascii="Times New Roman" w:hAnsi="Times New Roman" w:eastAsia="宋体" w:cs="Times New Roman"/>
          <w:color w:val="auto"/>
          <w:position w:val="0"/>
          <w:sz w:val="24"/>
          <w:szCs w:val="24"/>
          <w:highlight w:val="none"/>
        </w:rPr>
        <w:instrText xml:space="preserve">,×)</w:instrTex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我公司已详细阅读</w:t>
      </w:r>
      <w:r>
        <w:rPr>
          <w:rFonts w:hint="default" w:ascii="Times New Roman" w:hAnsi="Times New Roman" w:cs="Times New Roman"/>
          <w:color w:val="auto"/>
          <w:sz w:val="24"/>
          <w:szCs w:val="24"/>
          <w:highlight w:val="none"/>
          <w:lang w:eastAsia="zh-CN"/>
        </w:rPr>
        <w:t>谈判文件</w:t>
      </w:r>
      <w:r>
        <w:rPr>
          <w:rFonts w:hint="default" w:ascii="Times New Roman" w:hAnsi="Times New Roman" w:eastAsia="宋体" w:cs="Times New Roman"/>
          <w:color w:val="auto"/>
          <w:sz w:val="24"/>
          <w:szCs w:val="24"/>
          <w:highlight w:val="none"/>
        </w:rPr>
        <w:t>中项商务要求，所有商务要求均无偏离，</w:t>
      </w:r>
      <w:r>
        <w:rPr>
          <w:rFonts w:hint="default" w:ascii="Times New Roman" w:hAnsi="Times New Roman" w:cs="Times New Roman"/>
          <w:color w:val="auto"/>
          <w:sz w:val="24"/>
          <w:szCs w:val="24"/>
          <w:highlight w:val="none"/>
          <w:lang w:val="en-US" w:eastAsia="zh-CN"/>
        </w:rPr>
        <w:t>成交</w:t>
      </w:r>
      <w:r>
        <w:rPr>
          <w:rFonts w:hint="default" w:ascii="Times New Roman" w:hAnsi="Times New Roman" w:eastAsia="宋体" w:cs="Times New Roman"/>
          <w:color w:val="auto"/>
          <w:sz w:val="24"/>
          <w:szCs w:val="24"/>
          <w:highlight w:val="none"/>
        </w:rPr>
        <w:t>后我公司将严格遵照执行。</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eq \o\ac(</w:instrText>
      </w:r>
      <w:r>
        <w:rPr>
          <w:rFonts w:hint="default" w:ascii="Times New Roman" w:hAnsi="Times New Roman" w:eastAsia="宋体" w:cs="Times New Roman"/>
          <w:color w:val="auto"/>
          <w:position w:val="-4"/>
          <w:sz w:val="36"/>
          <w:szCs w:val="24"/>
          <w:highlight w:val="none"/>
        </w:rPr>
        <w:instrText xml:space="preserve">□</w:instrText>
      </w:r>
      <w:r>
        <w:rPr>
          <w:rFonts w:hint="default" w:ascii="Times New Roman" w:hAnsi="Times New Roman" w:eastAsia="宋体" w:cs="Times New Roman"/>
          <w:color w:val="auto"/>
          <w:position w:val="0"/>
          <w:sz w:val="24"/>
          <w:szCs w:val="24"/>
          <w:highlight w:val="none"/>
        </w:rPr>
        <w:instrText xml:space="preserve">,√)</w:instrTex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我公司已详细阅读</w:t>
      </w:r>
      <w:r>
        <w:rPr>
          <w:rFonts w:hint="default" w:ascii="Times New Roman" w:hAnsi="Times New Roman" w:cs="Times New Roman"/>
          <w:color w:val="auto"/>
          <w:sz w:val="24"/>
          <w:szCs w:val="24"/>
          <w:highlight w:val="none"/>
          <w:lang w:eastAsia="zh-CN"/>
        </w:rPr>
        <w:t>谈判文件</w:t>
      </w:r>
      <w:r>
        <w:rPr>
          <w:rFonts w:hint="default" w:ascii="Times New Roman" w:hAnsi="Times New Roman" w:eastAsia="宋体" w:cs="Times New Roman"/>
          <w:color w:val="auto"/>
          <w:sz w:val="24"/>
          <w:szCs w:val="24"/>
          <w:highlight w:val="none"/>
        </w:rPr>
        <w:t>中项商务要求，除下述条款有偏离外，其余条款我公司均予以认可，中标后将严格遵照执行。</w:t>
      </w:r>
    </w:p>
    <w:tbl>
      <w:tblPr>
        <w:tblStyle w:val="25"/>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22"/>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7122" w:type="dxa"/>
            <w:vAlign w:val="center"/>
          </w:tcPr>
          <w:p>
            <w:pPr>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谈判文件</w:t>
            </w:r>
            <w:r>
              <w:rPr>
                <w:rFonts w:hint="default" w:ascii="Times New Roman" w:hAnsi="Times New Roman" w:eastAsia="宋体" w:cs="Times New Roman"/>
                <w:b/>
                <w:bCs/>
                <w:color w:val="auto"/>
                <w:sz w:val="24"/>
                <w:szCs w:val="24"/>
                <w:highlight w:val="none"/>
              </w:rPr>
              <w:t>的商务条款要求</w:t>
            </w:r>
          </w:p>
        </w:tc>
        <w:tc>
          <w:tcPr>
            <w:tcW w:w="5931" w:type="dxa"/>
            <w:vAlign w:val="center"/>
          </w:tcPr>
          <w:p>
            <w:pPr>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响应文件</w:t>
            </w:r>
            <w:r>
              <w:rPr>
                <w:rFonts w:hint="default" w:ascii="Times New Roman" w:hAnsi="Times New Roman" w:eastAsia="宋体" w:cs="Times New Roman"/>
                <w:b/>
                <w:bCs/>
                <w:color w:val="auto"/>
                <w:sz w:val="24"/>
                <w:szCs w:val="24"/>
                <w:highlight w:val="none"/>
              </w:rPr>
              <w:t>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7122" w:type="dxa"/>
            <w:vAlign w:val="center"/>
          </w:tcPr>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P25、合同条款前附表。第2条。付款方式：设备到货后，安装、调试、验收合格后一次性支付合同总价的95%，设备使用三个月后无质量问题，运行正常，支付5%余款。</w:t>
            </w:r>
          </w:p>
        </w:tc>
        <w:tc>
          <w:tcPr>
            <w:tcW w:w="5931" w:type="dxa"/>
            <w:vAlign w:val="center"/>
          </w:tcPr>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付款方式：设备到货后，安装、调试、验收合格后一次性支付合同总价的97%，设备使用三个月后无质量问题，运行正常，支付3%余款。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7122" w:type="dxa"/>
            <w:vAlign w:val="center"/>
          </w:tcPr>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P25、合同条款前附表。第1条。服务期：签订合同后30天内到货并完成验收；</w:t>
            </w:r>
          </w:p>
        </w:tc>
        <w:tc>
          <w:tcPr>
            <w:tcW w:w="5931" w:type="dxa"/>
            <w:vAlign w:val="center"/>
          </w:tcPr>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服务期：签订合同后20天内到货并完成验收；</w:t>
            </w:r>
          </w:p>
        </w:tc>
      </w:tr>
    </w:tbl>
    <w:p>
      <w:pPr>
        <w:pStyle w:val="14"/>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2、表格中“</w:t>
      </w:r>
      <w:r>
        <w:rPr>
          <w:rFonts w:hint="default" w:ascii="Times New Roman" w:hAnsi="Times New Roman" w:cs="Times New Roman"/>
          <w:color w:val="auto"/>
          <w:sz w:val="24"/>
          <w:szCs w:val="24"/>
          <w:highlight w:val="none"/>
          <w:lang w:eastAsia="zh-CN"/>
        </w:rPr>
        <w:t>谈判文件</w:t>
      </w:r>
      <w:r>
        <w:rPr>
          <w:rFonts w:hint="default" w:ascii="Times New Roman" w:hAnsi="Times New Roman" w:eastAsia="宋体" w:cs="Times New Roman"/>
          <w:color w:val="auto"/>
          <w:sz w:val="24"/>
          <w:szCs w:val="24"/>
          <w:highlight w:val="none"/>
        </w:rPr>
        <w:t>的商务条款要求”在填写时应注明该条款在</w:t>
      </w:r>
      <w:r>
        <w:rPr>
          <w:rFonts w:hint="default" w:ascii="Times New Roman" w:hAnsi="Times New Roman" w:cs="Times New Roman"/>
          <w:color w:val="auto"/>
          <w:sz w:val="24"/>
          <w:szCs w:val="24"/>
          <w:highlight w:val="none"/>
          <w:lang w:eastAsia="zh-CN"/>
        </w:rPr>
        <w:t>谈判文件</w:t>
      </w:r>
      <w:r>
        <w:rPr>
          <w:rFonts w:hint="default" w:ascii="Times New Roman" w:hAnsi="Times New Roman" w:eastAsia="宋体" w:cs="Times New Roman"/>
          <w:color w:val="auto"/>
          <w:sz w:val="24"/>
          <w:szCs w:val="24"/>
          <w:highlight w:val="none"/>
        </w:rPr>
        <w:t>的页码及条款号。</w:t>
      </w:r>
    </w:p>
    <w:p>
      <w:pPr>
        <w:pStyle w:val="14"/>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3、表格中“</w:t>
      </w:r>
      <w:r>
        <w:rPr>
          <w:rFonts w:hint="default" w:ascii="Times New Roman" w:hAnsi="Times New Roman"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的商务条款”请</w:t>
      </w:r>
      <w:r>
        <w:rPr>
          <w:rFonts w:hint="default" w:ascii="Times New Roman" w:hAnsi="Times New Roman"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根据实际投标情况如实、完整、准确的填写。</w:t>
      </w:r>
    </w:p>
    <w:p>
      <w:pPr>
        <w:rPr>
          <w:rFonts w:hint="eastAsia"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b/>
          <w:color w:val="auto"/>
          <w:sz w:val="24"/>
          <w:szCs w:val="24"/>
          <w:highlight w:val="none"/>
        </w:rPr>
        <w:t>本表格中内容与</w:t>
      </w:r>
      <w:r>
        <w:rPr>
          <w:rFonts w:hint="default" w:ascii="Times New Roman" w:hAnsi="Times New Roman" w:cs="Times New Roman"/>
          <w:b/>
          <w:color w:val="auto"/>
          <w:sz w:val="24"/>
          <w:szCs w:val="24"/>
          <w:highlight w:val="none"/>
          <w:lang w:eastAsia="zh-CN"/>
        </w:rPr>
        <w:t>响应文件</w:t>
      </w:r>
      <w:r>
        <w:rPr>
          <w:rFonts w:hint="default" w:ascii="Times New Roman" w:hAnsi="Times New Roman" w:eastAsia="宋体" w:cs="Times New Roman"/>
          <w:b/>
          <w:color w:val="auto"/>
          <w:sz w:val="24"/>
          <w:szCs w:val="24"/>
          <w:highlight w:val="none"/>
        </w:rPr>
        <w:t>其余部分不一致的，以本表格为</w:t>
      </w:r>
      <w:r>
        <w:rPr>
          <w:rFonts w:hint="eastAsia" w:ascii="Times New Roman" w:hAnsi="Times New Roman" w:eastAsia="宋体" w:cs="Times New Roman"/>
          <w:b/>
          <w:color w:val="auto"/>
          <w:sz w:val="24"/>
          <w:szCs w:val="24"/>
          <w:highlight w:val="none"/>
          <w:lang w:val="en-US" w:eastAsia="zh-CN"/>
        </w:rPr>
        <w:t>准。</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pStyle w:val="39"/>
        <w:spacing w:line="360" w:lineRule="auto"/>
        <w:jc w:val="center"/>
        <w:outlineLvl w:val="0"/>
        <w:rPr>
          <w:rFonts w:hint="default" w:ascii="Times New Roman" w:hAnsi="Times New Roman" w:cs="Times New Roman"/>
          <w:b/>
          <w:color w:val="000000" w:themeColor="text1"/>
          <w14:textFill>
            <w14:solidFill>
              <w14:schemeClr w14:val="tx1"/>
            </w14:solidFill>
          </w14:textFill>
        </w:rPr>
      </w:pPr>
      <w:bookmarkStart w:id="353" w:name="_Toc275"/>
      <w:bookmarkStart w:id="354" w:name="_Toc4736"/>
      <w:bookmarkStart w:id="355" w:name="_Toc6320_WPSOffice_Level1"/>
      <w:r>
        <w:rPr>
          <w:rFonts w:hint="default" w:ascii="Times New Roman" w:hAnsi="Times New Roman" w:cs="Times New Roman"/>
          <w:b/>
          <w:color w:val="000000" w:themeColor="text1"/>
          <w:sz w:val="36"/>
          <w:szCs w:val="36"/>
          <w14:textFill>
            <w14:solidFill>
              <w14:schemeClr w14:val="tx1"/>
            </w14:solidFill>
          </w14:textFill>
        </w:rPr>
        <w:t>第五章  采购需求</w:t>
      </w:r>
      <w:bookmarkEnd w:id="353"/>
      <w:bookmarkEnd w:id="354"/>
      <w:bookmarkEnd w:id="355"/>
    </w:p>
    <w:p>
      <w:pPr>
        <w:spacing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1.本“采购需求”中的所有条款要求均为实质性要求。供应商必须作出满足或者优于原要求和条件的承诺，否则不能通过符合性审查。</w:t>
      </w:r>
    </w:p>
    <w:p>
      <w:pPr>
        <w:spacing w:line="360" w:lineRule="auto"/>
        <w:ind w:firstLine="482" w:firstLineChars="200"/>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default" w:ascii="Times New Roman" w:hAnsi="Times New Roman" w:cs="Times New Roman"/>
          <w:b/>
          <w:color w:val="000000" w:themeColor="text1"/>
          <w:sz w:val="24"/>
          <w14:textFill>
            <w14:solidFill>
              <w14:schemeClr w14:val="tx1"/>
            </w14:solidFill>
          </w14:textFill>
        </w:rPr>
        <w:t>2.供应商须根据技术要求提供符合采购方需求，与实际情况一致、可操作性强的详细解决方案，无特殊情况不得更改。</w:t>
      </w:r>
    </w:p>
    <w:p>
      <w:pPr>
        <w:keepNext w:val="0"/>
        <w:keepLines w:val="0"/>
        <w:widowControl/>
        <w:suppressLineNumbers w:val="0"/>
        <w:shd w:val="clear" w:fill="FFFFFF"/>
        <w:spacing w:before="0" w:beforeAutospacing="0" w:after="128" w:afterAutospacing="0" w:line="420" w:lineRule="atLeast"/>
        <w:ind w:left="0" w:right="0" w:firstLine="0"/>
        <w:jc w:val="left"/>
        <w:rPr>
          <w:rFonts w:hint="eastAsia" w:ascii="宋体" w:hAnsi="宋体" w:eastAsia="宋体" w:cs="宋体"/>
          <w:i w:val="0"/>
          <w:iCs w:val="0"/>
          <w:caps w:val="0"/>
          <w:color w:val="333333"/>
          <w:spacing w:val="0"/>
          <w:sz w:val="28"/>
          <w:szCs w:val="28"/>
        </w:rPr>
      </w:pPr>
    </w:p>
    <w:tbl>
      <w:tblPr>
        <w:tblStyle w:val="25"/>
        <w:tblW w:w="14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2595"/>
        <w:gridCol w:w="1845"/>
        <w:gridCol w:w="2805"/>
        <w:gridCol w:w="2490"/>
        <w:gridCol w:w="4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905" w:type="dxa"/>
            <w:tcBorders>
              <w:top w:val="single" w:color="000000" w:sz="4" w:space="0"/>
              <w:left w:val="single" w:color="000000" w:sz="4" w:space="0"/>
              <w:bottom w:val="single" w:color="000000" w:sz="4" w:space="0"/>
              <w:right w:val="single" w:color="000000" w:sz="4" w:space="0"/>
            </w:tcBorders>
            <w:shd w:val="clear" w:color="CCCCFF" w:fill="CCCCFF"/>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shd w:val="clear" w:color="CCCCFF" w:fill="CCCCFF"/>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采购需求</w:t>
            </w:r>
          </w:p>
        </w:tc>
        <w:tc>
          <w:tcPr>
            <w:tcW w:w="1845" w:type="dxa"/>
            <w:tcBorders>
              <w:top w:val="single" w:color="000000" w:sz="4" w:space="0"/>
              <w:left w:val="single" w:color="000000" w:sz="4" w:space="0"/>
              <w:bottom w:val="single" w:color="000000" w:sz="4" w:space="0"/>
              <w:right w:val="single" w:color="000000" w:sz="4" w:space="0"/>
            </w:tcBorders>
            <w:shd w:val="clear" w:color="CCCCFF" w:fill="CCCCFF"/>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2026年维修（护）费</w:t>
            </w:r>
          </w:p>
        </w:tc>
        <w:tc>
          <w:tcPr>
            <w:tcW w:w="2805" w:type="dxa"/>
            <w:tcBorders>
              <w:top w:val="single" w:color="000000" w:sz="4" w:space="0"/>
              <w:left w:val="single" w:color="000000" w:sz="4" w:space="0"/>
              <w:bottom w:val="single" w:color="000000" w:sz="4" w:space="0"/>
              <w:right w:val="single" w:color="000000" w:sz="4" w:space="0"/>
            </w:tcBorders>
            <w:shd w:val="clear" w:color="CCCCFF" w:fill="CCCCFF"/>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计划采购服务时间</w:t>
            </w:r>
          </w:p>
        </w:tc>
        <w:tc>
          <w:tcPr>
            <w:tcW w:w="2490" w:type="dxa"/>
            <w:tcBorders>
              <w:top w:val="single" w:color="000000" w:sz="4" w:space="0"/>
              <w:left w:val="single" w:color="000000" w:sz="4" w:space="0"/>
              <w:bottom w:val="single" w:color="000000" w:sz="4" w:space="0"/>
              <w:right w:val="single" w:color="000000" w:sz="4" w:space="0"/>
            </w:tcBorders>
            <w:shd w:val="clear" w:color="CCCCFF" w:fill="CCCCFF"/>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供应商名称</w:t>
            </w:r>
          </w:p>
        </w:tc>
        <w:tc>
          <w:tcPr>
            <w:tcW w:w="4050" w:type="dxa"/>
            <w:tcBorders>
              <w:top w:val="single" w:color="000000" w:sz="4" w:space="0"/>
              <w:left w:val="single" w:color="000000" w:sz="4" w:space="0"/>
              <w:bottom w:val="single" w:color="000000" w:sz="4" w:space="0"/>
              <w:right w:val="single" w:color="000000" w:sz="4" w:space="0"/>
            </w:tcBorders>
            <w:shd w:val="clear" w:color="CCCCFF" w:fill="CCCCFF"/>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采购技术服务要求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债务系统运维服务项目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北京大数元科技发展有限公司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地方债务管理系统及财政部监测平台技术服务要求：系统基础操作支持、系统基础运行、系统基础操作服务等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云南政府采购网系统运维服务项目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2026.9.1-2027.8.31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成都东软系统集成有限公司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云南政府采购网系统平台技术服务要求：提供响应模块服务：基础数据库服务、信息服务门户子系统（云南政府采购网）、计划管理子系统、合同管理子系统、数据分析与决策支持子系统、信息供享及接口。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内外网防火墙升级系统运维服务项目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12,700.00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2026.6.20-2027.6.19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云南奇通科技有限公司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内外网防火墙升级系统平台技术服务要求：维护和升级隔离内部网络与外部网络之间的防火墙系统，保障网络边界安全，防止非法访问、数据泄露等威胁，同时确保防火墙策略、固件及功能的持续可用与性能优化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财政一体化平台系统运维服务项目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2026.2.1-2027.1.31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云南奇通科技有限公司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财政一体化平台技术服务要求：支撑财政部门的预算编制、国库支付、会计核算、非税收入等核心业务的一体化信息平台，满足财政管理与资金监管的全流程需求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财政电子票据管理系统V3.0软件技术系统运维服务项目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云南博思智创软件有限公司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财政电子票据管理系统平台技术服务要求：保障软件正常运行的维护服务；运行环境适配维护服务:软件数据维护服务；软件升级和使用咨询服务等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财政支出无纸化项目人行国库前置系统运维服务项目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356" w:name="OLE_LINK7"/>
            <w:r>
              <w:rPr>
                <w:rFonts w:hint="eastAsia" w:ascii="仿宋_GB2312" w:hAnsi="宋体" w:eastAsia="仿宋_GB2312" w:cs="仿宋_GB2312"/>
                <w:i w:val="0"/>
                <w:iCs w:val="0"/>
                <w:color w:val="000000"/>
                <w:kern w:val="0"/>
                <w:sz w:val="24"/>
                <w:szCs w:val="24"/>
                <w:u w:val="none"/>
                <w:lang w:val="en-US" w:eastAsia="zh-CN" w:bidi="ar"/>
              </w:rPr>
              <w:t>贵州盖泽科技有限公司</w:t>
            </w:r>
            <w:bookmarkEnd w:id="356"/>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支出无纸化项目人行国库前置系统平台技术服务要求：财政支出无纸化国库前置系统日常运维工作；系统测试、升级工作；国库人员系统培训；根据用户需求，不定期进行现场或远程系统培训；远程技术支持县区本级财政系统无纸化改造；根据客户需求，1年提供1至2次的现场回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预算管理一体化预算绩效管理运维服务项目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昆明智合力兴信息系统集成有限公司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管理一体化预算绩效管理平台技术服务要求：提供绩效管理各环节系统取数服务，且根据上级取数口径，做到与财政预决算系统取数口径相一致；提供相关系统业务操作指导服务；解答预算单位对绩效管理系统取数、参数设置、填报反馈的技术问题；根据业务需要配合财政做好权限设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预算管理一体化系统（预算编制端）系统运维服务项目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2026.9.1-2027.8.31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昆明智合力兴信息系统集成有限公司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管理一体化系统（预算编制端）系统平台技术服务要求：基础信息管理、项目库、预算编制、预算批复、预算调整调剂等预算端功能模块的技术支持，同时提供系统的重新安装与调试、日常巡检维护、系统恢复服务、故障处理与应急响应、对财政部门用户进行技术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政采云电子卖场系统运维服务项目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2026.11.1-2027.10.31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政采云股份有限公司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政采云电子卖场平台技术服务要求：应用云计算、大数据、移动互联网技术。以政府采购电子化交易和管理为重点，提供集政府采购网上交易、监管和服务为一体的政府采购公共服务。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云南政府采购电子交易系统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2026.11.1-2027.10.31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357" w:name="OLE_LINK8"/>
            <w:r>
              <w:rPr>
                <w:rFonts w:hint="eastAsia" w:ascii="仿宋_GB2312" w:hAnsi="宋体" w:eastAsia="仿宋_GB2312" w:cs="仿宋_GB2312"/>
                <w:i w:val="0"/>
                <w:iCs w:val="0"/>
                <w:color w:val="000000"/>
                <w:kern w:val="0"/>
                <w:sz w:val="24"/>
                <w:szCs w:val="24"/>
                <w:u w:val="none"/>
                <w:lang w:val="en-US" w:eastAsia="zh-CN" w:bidi="ar"/>
              </w:rPr>
              <w:t>政采云股份有限公司</w:t>
            </w:r>
            <w:bookmarkEnd w:id="357"/>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南政府采购电子交易系统平台技术服务要求：提供根据政府采购计划，对公开招标、邀请招标、竞争性谈判、竞争性磋商、单一来源采购、询价采购等传统采购方式，通过委托采购代理机构或者自行组织实施，提供电子招投标服务，自动记录相关信息并生成规范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预算管理一体化财务报告系统运维服务项目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中科江南云财信息技术（云南）有限公司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预算管理一体化财务报告系统预算管理一体化财务报告系统平台技术服务要求：系统维护服务；回访服务：；巡检和系统优化；系统升级服务；故障处理；年结保障；数据安全保障等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预算管理一体化预算执行系统运维服务项目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中科江南云财信息技术（云南）有限公司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管理一体化预算执行系统平台技术服务要求：系统维护服务；回访服务：；巡检和系统优化：每年对系统进行一至两次全面的现场巡检；系统升级服务；故障处理：乙方对系统故障做出及时处理，保障系统的正常运行；年结保障；数据安全保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预算管理一体化部门决算系统运维服务项目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北京久其软件股份有限公司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预算管理一体化部门决算系统平台技术服务要求：为普洱市思茅区所有报送部门决算行政事业单位提供多种方式技术支持服务，内容和范围涵盖本合同内所有内容;为思茅区预算单位提供系统培训服务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资产管理系统运维服务项目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145,000.00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2026.1.1-2026.12.31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北京久其软件股份有限公司</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产管理系统平台技术服务要求：1.专职资深实施工程师驻点普洱市对企业快报、企业决算、资产年报、资产月报、资产管理和调剂平台管理系统进行运维并确保系统正常使用。2.根据资产处置管理办法，按要求调整系统内的审批情况以及树形结构，协助普洱市思茅区财政局对单位实现资产使用、处置业务的信息化、精细化、规范化、标准化管理，强化资产业务监管，促进资产管理的效能提高。3.根据云南省财政厅行政事业单位资产管理月报报告、资产年度报告要求，协助思茅区财政局完成当期月报、年报、审核、汇总和上报等工作。4.根据普洱市思茅区财政局要求，不定期对普洱市思茅区范围内行政事业单位进行系统、业务培训指导。 5.对上级或是同级部门的临时性调研资产相关工作等提供必要的数据支撑或技术支持。</w:t>
            </w:r>
          </w:p>
        </w:tc>
      </w:tr>
    </w:tbl>
    <w:p>
      <w:pPr>
        <w:keepNext w:val="0"/>
        <w:keepLines w:val="0"/>
        <w:widowControl/>
        <w:suppressLineNumbers w:val="0"/>
        <w:shd w:val="clear" w:fill="FFFFFF"/>
        <w:spacing w:before="0" w:beforeAutospacing="0" w:after="128" w:afterAutospacing="0" w:line="420" w:lineRule="atLeast"/>
        <w:ind w:left="0" w:right="0" w:firstLine="0"/>
        <w:jc w:val="left"/>
        <w:rPr>
          <w:rFonts w:hint="eastAsia" w:ascii="宋体" w:hAnsi="宋体" w:eastAsia="宋体" w:cs="宋体"/>
          <w:i w:val="0"/>
          <w:iCs w:val="0"/>
          <w:caps w:val="0"/>
          <w:color w:val="333333"/>
          <w:spacing w:val="0"/>
          <w:sz w:val="28"/>
          <w:szCs w:val="28"/>
        </w:rPr>
      </w:pPr>
    </w:p>
    <w:p>
      <w:pPr>
        <w:keepNext w:val="0"/>
        <w:keepLines w:val="0"/>
        <w:widowControl/>
        <w:suppressLineNumbers w:val="0"/>
        <w:shd w:val="clear" w:fill="FFFFFF"/>
        <w:spacing w:before="0" w:beforeAutospacing="0" w:after="128" w:afterAutospacing="0" w:line="420" w:lineRule="atLeast"/>
        <w:ind w:left="0" w:right="0" w:firstLine="562"/>
        <w:jc w:val="left"/>
        <w:rPr>
          <w:rFonts w:hint="default" w:ascii="Times New Roman" w:hAnsi="Times New Roman" w:eastAsia="宋体" w:cs="Times New Roman"/>
          <w:sz w:val="24"/>
          <w:highlight w:val="none"/>
          <w:lang w:val="en-US" w:eastAsia="zh-CN"/>
        </w:rPr>
        <w:sectPr>
          <w:footerReference r:id="rId10" w:type="default"/>
          <w:pgSz w:w="16838" w:h="11905" w:orient="landscape"/>
          <w:pgMar w:top="1587" w:right="1440" w:bottom="1361" w:left="1440" w:header="935" w:footer="850"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39"/>
        <w:numPr>
          <w:ilvl w:val="0"/>
          <w:numId w:val="5"/>
        </w:numPr>
        <w:spacing w:line="360" w:lineRule="auto"/>
        <w:jc w:val="center"/>
        <w:outlineLvl w:val="0"/>
        <w:rPr>
          <w:rFonts w:hint="default" w:ascii="Times New Roman" w:hAnsi="Times New Roman" w:eastAsia="宋体" w:cs="Times New Roman"/>
          <w:b/>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color w:val="000000" w:themeColor="text1"/>
          <w:sz w:val="36"/>
          <w:szCs w:val="36"/>
          <w:lang w:val="en-US" w:eastAsia="zh-CN"/>
          <w14:textFill>
            <w14:solidFill>
              <w14:schemeClr w14:val="tx1"/>
            </w14:solidFill>
          </w14:textFill>
        </w:rPr>
        <w:t xml:space="preserve"> </w:t>
      </w:r>
      <w:bookmarkStart w:id="358" w:name="_Toc22450"/>
      <w:r>
        <w:rPr>
          <w:rFonts w:hint="eastAsia" w:cs="Times New Roman"/>
          <w:b/>
          <w:color w:val="000000" w:themeColor="text1"/>
          <w:sz w:val="36"/>
          <w:szCs w:val="36"/>
          <w:lang w:val="en-US" w:eastAsia="zh-CN"/>
          <w14:textFill>
            <w14:solidFill>
              <w14:schemeClr w14:val="tx1"/>
            </w14:solidFill>
          </w14:textFill>
        </w:rPr>
        <w:t>协商</w:t>
      </w:r>
      <w:r>
        <w:rPr>
          <w:rFonts w:hint="default" w:ascii="Times New Roman" w:hAnsi="Times New Roman" w:eastAsia="宋体" w:cs="Times New Roman"/>
          <w:b/>
          <w:color w:val="000000" w:themeColor="text1"/>
          <w:sz w:val="36"/>
          <w:szCs w:val="36"/>
          <w:lang w:val="en-US" w:eastAsia="zh-CN"/>
          <w14:textFill>
            <w14:solidFill>
              <w14:schemeClr w14:val="tx1"/>
            </w14:solidFill>
          </w14:textFill>
        </w:rPr>
        <w:t>办法</w:t>
      </w:r>
      <w:bookmarkEnd w:id="358"/>
    </w:p>
    <w:p>
      <w:pPr>
        <w:pStyle w:val="3"/>
        <w:numPr>
          <w:ilvl w:val="0"/>
          <w:numId w:val="0"/>
        </w:numPr>
        <w:spacing w:before="0" w:after="0"/>
        <w:rPr>
          <w:rFonts w:hint="default" w:ascii="Times New Roman" w:hAnsi="Times New Roman" w:cs="Times New Roman"/>
          <w:color w:val="000000" w:themeColor="text1"/>
          <w:lang w:val="en-US" w:eastAsia="zh-CN"/>
          <w14:textFill>
            <w14:solidFill>
              <w14:schemeClr w14:val="tx1"/>
            </w14:solidFill>
          </w14:textFill>
        </w:rPr>
      </w:pPr>
      <w:bookmarkStart w:id="359" w:name="_Toc29500"/>
      <w:r>
        <w:rPr>
          <w:rFonts w:hint="eastAsia" w:ascii="Times New Roman" w:hAnsi="Times New Roman" w:cs="Times New Roman"/>
          <w:color w:val="000000" w:themeColor="text1"/>
          <w:lang w:val="en-US" w:eastAsia="zh-CN"/>
          <w14:textFill>
            <w14:solidFill>
              <w14:schemeClr w14:val="tx1"/>
            </w14:solidFill>
          </w14:textFill>
        </w:rPr>
        <w:t>协商</w:t>
      </w:r>
      <w:r>
        <w:rPr>
          <w:rFonts w:hint="default" w:ascii="Times New Roman" w:hAnsi="Times New Roman" w:cs="Times New Roman"/>
          <w:color w:val="000000" w:themeColor="text1"/>
          <w:lang w:val="en-US" w:eastAsia="zh-CN"/>
          <w14:textFill>
            <w14:solidFill>
              <w14:schemeClr w14:val="tx1"/>
            </w14:solidFill>
          </w14:textFill>
        </w:rPr>
        <w:t>办法前附表</w:t>
      </w:r>
      <w:bookmarkEnd w:id="359"/>
    </w:p>
    <w:tbl>
      <w:tblPr>
        <w:tblStyle w:val="25"/>
        <w:tblW w:w="929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6"/>
        <w:gridCol w:w="687"/>
        <w:gridCol w:w="1780"/>
        <w:gridCol w:w="61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373" w:type="dxa"/>
            <w:gridSpan w:val="2"/>
            <w:tcBorders>
              <w:top w:val="single" w:color="auto" w:sz="12"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条款号</w:t>
            </w:r>
          </w:p>
        </w:tc>
        <w:tc>
          <w:tcPr>
            <w:tcW w:w="1780"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评审因素</w:t>
            </w:r>
          </w:p>
        </w:tc>
        <w:tc>
          <w:tcPr>
            <w:tcW w:w="6143"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审 查 标 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restart"/>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eastAsiaTheme="minorEastAsia"/>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2.1</w:t>
            </w:r>
          </w:p>
        </w:tc>
        <w:tc>
          <w:tcPr>
            <w:tcW w:w="6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资格</w:t>
            </w:r>
            <w:r>
              <w:rPr>
                <w:rFonts w:hint="default" w:ascii="Times New Roman" w:hAnsi="Times New Roman" w:cs="Times New Roman"/>
                <w:color w:val="000000" w:themeColor="text1"/>
                <w:szCs w:val="21"/>
                <w14:textFill>
                  <w14:solidFill>
                    <w14:schemeClr w14:val="tx1"/>
                  </w14:solidFill>
                </w14:textFill>
              </w:rPr>
              <w:t>性评</w:t>
            </w:r>
          </w:p>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审标</w:t>
            </w:r>
          </w:p>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准</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eastAsiaTheme="minorEastAsia"/>
                <w:b/>
                <w:kern w:val="2"/>
                <w:sz w:val="21"/>
                <w:szCs w:val="21"/>
                <w:lang w:val="en-US" w:eastAsia="zh-CN" w:bidi="ar-SA"/>
              </w:rPr>
            </w:pPr>
            <w:r>
              <w:rPr>
                <w:rFonts w:hint="default" w:ascii="Times New Roman" w:hAnsi="Times New Roman" w:cs="Times New Roman"/>
                <w:szCs w:val="21"/>
              </w:rPr>
              <w:t>具有独立承担民事责任的能力</w:t>
            </w:r>
          </w:p>
        </w:tc>
        <w:tc>
          <w:tcPr>
            <w:tcW w:w="6143"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pageBreakBefore w:val="0"/>
              <w:kinsoku/>
              <w:wordWrap/>
              <w:overflowPunct/>
              <w:topLinePunct w:val="0"/>
              <w:autoSpaceDE w:val="0"/>
              <w:autoSpaceDN w:val="0"/>
              <w:bidi w:val="0"/>
              <w:adjustRightInd/>
              <w:snapToGrid w:val="0"/>
              <w:spacing w:line="324" w:lineRule="auto"/>
              <w:textAlignment w:val="bottom"/>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color w:val="000000"/>
                <w:szCs w:val="21"/>
              </w:rPr>
              <w:t>★</w:t>
            </w:r>
            <w:r>
              <w:rPr>
                <w:rFonts w:hint="default" w:ascii="Times New Roman" w:hAnsi="Times New Roman" w:eastAsia="宋体" w:cs="Times New Roman"/>
                <w:b w:val="0"/>
                <w:bCs w:val="0"/>
                <w:color w:val="000000"/>
                <w:kern w:val="2"/>
                <w:sz w:val="21"/>
                <w:szCs w:val="21"/>
                <w:lang w:val="en-US" w:eastAsia="zh-CN" w:bidi="ar-SA"/>
              </w:rPr>
              <w:t>1.供应商提供法人或者其他组织的营业执照等证明文件，自然人的身份证明。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pacing w:line="324" w:lineRule="auto"/>
              <w:jc w:val="both"/>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color w:val="000000"/>
                <w:szCs w:val="21"/>
              </w:rPr>
              <w:t>具有良好的商业信誉和健全的财务会计制度</w:t>
            </w:r>
          </w:p>
        </w:tc>
        <w:tc>
          <w:tcPr>
            <w:tcW w:w="6143" w:type="dxa"/>
            <w:tcBorders>
              <w:top w:val="single" w:color="auto" w:sz="4" w:space="0"/>
              <w:left w:val="single" w:color="auto" w:sz="4" w:space="0"/>
              <w:bottom w:val="single" w:color="auto" w:sz="4" w:space="0"/>
              <w:right w:val="single" w:color="auto" w:sz="12" w:space="0"/>
            </w:tcBorders>
            <w:shd w:val="clear" w:color="auto" w:fill="auto"/>
            <w:vAlign w:val="center"/>
          </w:tcPr>
          <w:p>
            <w:pPr>
              <w:pStyle w:val="37"/>
              <w:keepNext w:val="0"/>
              <w:keepLines w:val="0"/>
              <w:pageBreakBefore w:val="0"/>
              <w:kinsoku/>
              <w:wordWrap/>
              <w:overflowPunct/>
              <w:topLinePunct w:val="0"/>
              <w:bidi w:val="0"/>
              <w:adjustRightInd/>
              <w:spacing w:line="324" w:lineRule="auto"/>
              <w:ind w:firstLine="0" w:firstLineChars="0"/>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color w:val="000000"/>
                <w:szCs w:val="21"/>
              </w:rPr>
              <w:t>★</w:t>
            </w:r>
            <w:r>
              <w:rPr>
                <w:rFonts w:hint="default" w:ascii="Times New Roman" w:hAnsi="Times New Roman" w:eastAsia="宋体" w:cs="Times New Roman"/>
                <w:b w:val="0"/>
                <w:bCs w:val="0"/>
                <w:color w:val="000000"/>
                <w:kern w:val="2"/>
                <w:sz w:val="21"/>
                <w:szCs w:val="21"/>
                <w:lang w:val="en-US" w:eastAsia="zh-CN" w:bidi="ar-SA"/>
              </w:rPr>
              <w:t>2.供应商提供2023年至今任一年度的财务报告及会计报表，包括但不限于资产负债表、利润表（损益表）、现金流量表；或提供自响应文件提交截止时间前1年内基本开户银行出具的资信证明</w:t>
            </w:r>
            <w:r>
              <w:rPr>
                <w:rFonts w:hint="eastAsia" w:ascii="Times New Roman" w:hAnsi="Times New Roman" w:eastAsia="宋体" w:cs="Times New Roman"/>
                <w:b w:val="0"/>
                <w:bCs w:val="0"/>
                <w:color w:val="000000"/>
                <w:kern w:val="2"/>
                <w:sz w:val="21"/>
                <w:szCs w:val="21"/>
                <w:lang w:val="en-US" w:eastAsia="zh-CN" w:bidi="ar-SA"/>
              </w:rPr>
              <w:t>；或承诺函</w:t>
            </w:r>
            <w:r>
              <w:rPr>
                <w:rFonts w:hint="default" w:ascii="Times New Roman" w:hAnsi="Times New Roman" w:eastAsia="宋体" w:cs="Times New Roman"/>
                <w:b w:val="0"/>
                <w:bCs w:val="0"/>
                <w:color w:val="000000"/>
                <w:kern w:val="2"/>
                <w:sz w:val="21"/>
                <w:szCs w:val="21"/>
                <w:lang w:val="en-US" w:eastAsia="zh-CN" w:bidi="ar-SA"/>
              </w:rPr>
              <w:t>。（提供清晰的扫描件）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color w:val="000000"/>
                <w:szCs w:val="21"/>
              </w:rPr>
              <w:t>有依法缴纳税收的良好记录</w:t>
            </w:r>
          </w:p>
        </w:tc>
        <w:tc>
          <w:tcPr>
            <w:tcW w:w="6143"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pageBreakBefore w:val="0"/>
              <w:kinsoku/>
              <w:wordWrap/>
              <w:overflowPunct/>
              <w:topLinePunct w:val="0"/>
              <w:autoSpaceDE w:val="0"/>
              <w:autoSpaceDN w:val="0"/>
              <w:bidi w:val="0"/>
              <w:adjustRightInd/>
              <w:snapToGrid w:val="0"/>
              <w:spacing w:line="324" w:lineRule="auto"/>
              <w:textAlignment w:val="bottom"/>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color w:val="000000"/>
                <w:szCs w:val="21"/>
              </w:rPr>
              <w:t>★3.</w:t>
            </w:r>
            <w:r>
              <w:rPr>
                <w:rFonts w:hint="default" w:ascii="Times New Roman" w:hAnsi="Times New Roman" w:eastAsia="宋体" w:cs="Times New Roman"/>
                <w:b w:val="0"/>
                <w:bCs w:val="0"/>
                <w:color w:val="000000"/>
                <w:kern w:val="2"/>
                <w:sz w:val="21"/>
                <w:szCs w:val="21"/>
                <w:lang w:val="en-US" w:eastAsia="zh-CN" w:bidi="ar-SA"/>
              </w:rPr>
              <w:t>供应商提供2024年1月至今期间（税款所属时期）任意1个月依法缴纳税收的证明文件（包括：税务局税收通用缴款书或银行电子缴税凭证或税务局出具纳税情况的相关证明文件）；或依法免缴税费的证明</w:t>
            </w:r>
            <w:r>
              <w:rPr>
                <w:rFonts w:hint="eastAsia" w:ascii="Times New Roman" w:hAnsi="Times New Roman" w:eastAsia="宋体" w:cs="Times New Roman"/>
                <w:b w:val="0"/>
                <w:bCs w:val="0"/>
                <w:color w:val="000000"/>
                <w:kern w:val="2"/>
                <w:sz w:val="21"/>
                <w:szCs w:val="21"/>
                <w:lang w:val="en-US" w:eastAsia="zh-CN" w:bidi="ar-SA"/>
              </w:rPr>
              <w:t>；或</w:t>
            </w:r>
            <w:r>
              <w:rPr>
                <w:rFonts w:hint="default" w:ascii="Times New Roman" w:hAnsi="Times New Roman" w:eastAsia="宋体" w:cs="Times New Roman"/>
                <w:b w:val="0"/>
                <w:bCs w:val="0"/>
                <w:color w:val="000000"/>
                <w:kern w:val="2"/>
                <w:sz w:val="21"/>
                <w:szCs w:val="21"/>
                <w:lang w:val="en-US" w:eastAsia="zh-CN" w:bidi="ar-SA"/>
              </w:rPr>
              <w:t>承诺函。（提供清晰的扫描件）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color w:val="000000"/>
                <w:szCs w:val="21"/>
              </w:rPr>
              <w:t>有依法缴纳社会保障资金的良好记录</w:t>
            </w:r>
          </w:p>
        </w:tc>
        <w:tc>
          <w:tcPr>
            <w:tcW w:w="6143"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pageBreakBefore w:val="0"/>
              <w:kinsoku/>
              <w:wordWrap/>
              <w:overflowPunct/>
              <w:topLinePunct w:val="0"/>
              <w:autoSpaceDE w:val="0"/>
              <w:autoSpaceDN w:val="0"/>
              <w:bidi w:val="0"/>
              <w:adjustRightInd/>
              <w:snapToGrid w:val="0"/>
              <w:spacing w:line="324" w:lineRule="auto"/>
              <w:textAlignment w:val="bottom"/>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color w:val="000000"/>
                <w:szCs w:val="21"/>
              </w:rPr>
              <w:t>★4.</w:t>
            </w:r>
            <w:r>
              <w:rPr>
                <w:rFonts w:hint="default" w:ascii="Times New Roman" w:hAnsi="Times New Roman" w:eastAsia="宋体" w:cs="Times New Roman"/>
                <w:b w:val="0"/>
                <w:bCs/>
                <w:color w:val="000000"/>
                <w:kern w:val="2"/>
                <w:sz w:val="21"/>
                <w:szCs w:val="21"/>
                <w:lang w:val="en-US" w:eastAsia="zh-CN" w:bidi="ar-SA"/>
              </w:rPr>
              <w:t>供应商提供2024年1月至今期间（费款所属时期）任意1个月依法缴纳社会保险费的证明文件（包括：社会保险费缴款书或银行电子缴费凭证或社保管理部门出具的有效的缴款证明）；</w:t>
            </w:r>
            <w:r>
              <w:rPr>
                <w:rFonts w:hint="default" w:ascii="Times New Roman" w:hAnsi="Times New Roman" w:eastAsia="宋体" w:cs="Times New Roman"/>
                <w:b w:val="0"/>
                <w:bCs w:val="0"/>
                <w:color w:val="000000"/>
                <w:kern w:val="2"/>
                <w:sz w:val="21"/>
                <w:szCs w:val="21"/>
                <w:lang w:val="en-US" w:eastAsia="zh-CN" w:bidi="ar-SA"/>
              </w:rPr>
              <w:t>或依法免缴</w:t>
            </w:r>
            <w:r>
              <w:rPr>
                <w:rFonts w:hint="eastAsia" w:ascii="Times New Roman" w:hAnsi="Times New Roman" w:eastAsia="宋体" w:cs="Times New Roman"/>
                <w:b w:val="0"/>
                <w:bCs w:val="0"/>
                <w:color w:val="000000"/>
                <w:kern w:val="2"/>
                <w:sz w:val="21"/>
                <w:szCs w:val="21"/>
                <w:lang w:val="en-US" w:eastAsia="zh-CN" w:bidi="ar-SA"/>
              </w:rPr>
              <w:t>社保</w:t>
            </w:r>
            <w:r>
              <w:rPr>
                <w:rFonts w:hint="default" w:ascii="Times New Roman" w:hAnsi="Times New Roman" w:eastAsia="宋体" w:cs="Times New Roman"/>
                <w:b w:val="0"/>
                <w:bCs w:val="0"/>
                <w:color w:val="000000"/>
                <w:kern w:val="2"/>
                <w:sz w:val="21"/>
                <w:szCs w:val="21"/>
                <w:lang w:val="en-US" w:eastAsia="zh-CN" w:bidi="ar-SA"/>
              </w:rPr>
              <w:t>的证明</w:t>
            </w:r>
            <w:r>
              <w:rPr>
                <w:rFonts w:hint="eastAsia" w:ascii="Times New Roman" w:hAnsi="Times New Roman" w:eastAsia="宋体" w:cs="Times New Roman"/>
                <w:b w:val="0"/>
                <w:bCs w:val="0"/>
                <w:color w:val="000000"/>
                <w:kern w:val="2"/>
                <w:sz w:val="21"/>
                <w:szCs w:val="21"/>
                <w:lang w:val="en-US" w:eastAsia="zh-CN" w:bidi="ar-SA"/>
              </w:rPr>
              <w:t>；或</w:t>
            </w:r>
            <w:r>
              <w:rPr>
                <w:rFonts w:hint="default" w:ascii="Times New Roman" w:hAnsi="Times New Roman" w:eastAsia="宋体" w:cs="Times New Roman"/>
                <w:b w:val="0"/>
                <w:bCs w:val="0"/>
                <w:color w:val="000000"/>
                <w:kern w:val="2"/>
                <w:sz w:val="21"/>
                <w:szCs w:val="21"/>
                <w:lang w:val="en-US" w:eastAsia="zh-CN" w:bidi="ar-SA"/>
              </w:rPr>
              <w:t>承诺函</w:t>
            </w:r>
            <w:r>
              <w:rPr>
                <w:rFonts w:hint="default" w:ascii="Times New Roman" w:hAnsi="Times New Roman" w:eastAsia="宋体" w:cs="Times New Roman"/>
                <w:b w:val="0"/>
                <w:bCs/>
                <w:color w:val="000000"/>
                <w:kern w:val="2"/>
                <w:sz w:val="21"/>
                <w:szCs w:val="21"/>
                <w:lang w:val="en-US" w:eastAsia="zh-CN" w:bidi="ar-SA"/>
              </w:rPr>
              <w:t>。（提供清晰的扫描件）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pacing w:line="324" w:lineRule="auto"/>
              <w:jc w:val="left"/>
              <w:rPr>
                <w:rFonts w:hint="default" w:ascii="Times New Roman" w:hAnsi="Times New Roman" w:cs="Times New Roman" w:eastAsiaTheme="minorEastAsia"/>
                <w:b/>
                <w:bCs/>
                <w:color w:val="000000"/>
                <w:kern w:val="2"/>
                <w:sz w:val="21"/>
                <w:szCs w:val="21"/>
                <w:lang w:val="en-US" w:eastAsia="zh-CN" w:bidi="ar-SA"/>
              </w:rPr>
            </w:pPr>
            <w:r>
              <w:rPr>
                <w:rFonts w:hint="default" w:ascii="Times New Roman" w:hAnsi="Times New Roman" w:cs="Times New Roman"/>
                <w:color w:val="000000"/>
                <w:szCs w:val="21"/>
              </w:rPr>
              <w:t>参加政府采购活动前三年内，在经营活动中没有重大违法记录</w:t>
            </w:r>
          </w:p>
        </w:tc>
        <w:tc>
          <w:tcPr>
            <w:tcW w:w="6143" w:type="dxa"/>
            <w:tcBorders>
              <w:top w:val="single" w:color="auto" w:sz="4" w:space="0"/>
              <w:left w:val="single" w:color="auto" w:sz="4" w:space="0"/>
              <w:bottom w:val="single" w:color="auto" w:sz="4" w:space="0"/>
              <w:right w:val="single" w:color="auto" w:sz="12" w:space="0"/>
            </w:tcBorders>
            <w:shd w:val="clear" w:color="auto" w:fill="auto"/>
            <w:vAlign w:val="center"/>
          </w:tcPr>
          <w:p>
            <w:pPr>
              <w:pStyle w:val="40"/>
              <w:keepNext w:val="0"/>
              <w:keepLines w:val="0"/>
              <w:pageBreakBefore w:val="0"/>
              <w:kinsoku/>
              <w:wordWrap/>
              <w:overflowPunct/>
              <w:topLinePunct w:val="0"/>
              <w:bidi w:val="0"/>
              <w:adjustRightInd/>
              <w:spacing w:line="324" w:lineRule="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color w:val="000000"/>
              </w:rPr>
              <w:t>★5.</w:t>
            </w:r>
            <w:r>
              <w:rPr>
                <w:rFonts w:hint="default" w:ascii="Times New Roman" w:hAnsi="Times New Roman" w:eastAsia="宋体" w:cs="Times New Roman"/>
                <w:b w:val="0"/>
                <w:bCs/>
                <w:color w:val="000000"/>
                <w:kern w:val="2"/>
                <w:sz w:val="21"/>
                <w:szCs w:val="21"/>
                <w:lang w:val="en-US" w:eastAsia="zh-CN" w:bidi="ar-SA"/>
              </w:rPr>
              <w:t>供应商参加政府采购活动前三年内，在经营活动中没有重大违法记录，提供书面声明（重大违法记录，是指供应商因违法经营受到刑事处罚或者责令停产停业、吊销许可证或者执照、较大数额罚款等行政处罚）。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000000" w:sz="12"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eastAsiaTheme="minorEastAsia"/>
                <w:b/>
                <w:bCs/>
                <w:color w:val="000000"/>
                <w:kern w:val="2"/>
                <w:sz w:val="21"/>
                <w:szCs w:val="21"/>
                <w:lang w:val="en-US" w:eastAsia="zh-CN" w:bidi="ar-SA"/>
              </w:rPr>
            </w:pPr>
            <w:r>
              <w:rPr>
                <w:rFonts w:hint="default" w:ascii="Times New Roman" w:hAnsi="Times New Roman" w:cs="Times New Roman"/>
                <w:color w:val="000000"/>
                <w:szCs w:val="21"/>
              </w:rPr>
              <w:t>良好的</w:t>
            </w:r>
            <w:r>
              <w:rPr>
                <w:rFonts w:hint="default" w:ascii="Times New Roman" w:hAnsi="Times New Roman" w:cs="Times New Roman"/>
                <w:szCs w:val="21"/>
              </w:rPr>
              <w:t>信用记录</w:t>
            </w:r>
          </w:p>
        </w:tc>
        <w:tc>
          <w:tcPr>
            <w:tcW w:w="6143" w:type="dxa"/>
            <w:tcBorders>
              <w:top w:val="single" w:color="auto" w:sz="4" w:space="0"/>
              <w:left w:val="single" w:color="auto" w:sz="4" w:space="0"/>
              <w:bottom w:val="single" w:color="000000" w:sz="12" w:space="0"/>
              <w:right w:val="single" w:color="auto" w:sz="12" w:space="0"/>
            </w:tcBorders>
            <w:shd w:val="clear" w:color="auto" w:fill="auto"/>
            <w:vAlign w:val="center"/>
          </w:tcPr>
          <w:p>
            <w:pPr>
              <w:keepNext w:val="0"/>
              <w:keepLines w:val="0"/>
              <w:pageBreakBefore w:val="0"/>
              <w:kinsoku/>
              <w:wordWrap/>
              <w:overflowPunct/>
              <w:topLinePunct w:val="0"/>
              <w:bidi w:val="0"/>
              <w:adjustRightInd/>
              <w:spacing w:line="324" w:lineRule="auto"/>
              <w:rPr>
                <w:rFonts w:hint="default" w:ascii="Times New Roman" w:hAnsi="Times New Roman" w:cs="Times New Roman" w:eastAsiaTheme="minorEastAsia"/>
                <w:b w:val="0"/>
                <w:bCs/>
                <w:color w:val="000000"/>
                <w:kern w:val="2"/>
                <w:sz w:val="21"/>
                <w:szCs w:val="21"/>
                <w:lang w:val="en-US" w:eastAsia="zh-CN" w:bidi="ar-SA"/>
              </w:rPr>
            </w:pPr>
            <w:r>
              <w:rPr>
                <w:rFonts w:hint="default" w:ascii="Times New Roman" w:hAnsi="Times New Roman" w:cs="Times New Roman"/>
                <w:b w:val="0"/>
                <w:bCs/>
                <w:color w:val="000000"/>
                <w:szCs w:val="21"/>
              </w:rPr>
              <w:t>★</w:t>
            </w:r>
            <w:r>
              <w:rPr>
                <w:rFonts w:hint="eastAsia" w:ascii="Times New Roman" w:hAnsi="Times New Roman" w:cs="Times New Roman"/>
                <w:b w:val="0"/>
                <w:bCs/>
                <w:color w:val="000000"/>
                <w:szCs w:val="21"/>
                <w:lang w:val="en-US" w:eastAsia="zh-CN"/>
              </w:rPr>
              <w:t>6</w:t>
            </w:r>
            <w:r>
              <w:rPr>
                <w:rFonts w:hint="default" w:ascii="Times New Roman" w:hAnsi="Times New Roman" w:eastAsia="宋体" w:cs="Times New Roman"/>
                <w:b w:val="0"/>
                <w:bCs/>
                <w:color w:val="000000"/>
                <w:kern w:val="2"/>
                <w:sz w:val="21"/>
                <w:szCs w:val="21"/>
                <w:lang w:val="en-US" w:eastAsia="zh-CN" w:bidi="ar-SA"/>
              </w:rPr>
              <w:t>.</w:t>
            </w:r>
            <w:r>
              <w:rPr>
                <w:rFonts w:hint="default" w:ascii="Times New Roman" w:hAnsi="Times New Roman" w:cs="Times New Roman"/>
                <w:szCs w:val="21"/>
                <w:highlight w:val="none"/>
              </w:rPr>
              <w:t>参加投标的</w:t>
            </w:r>
            <w:r>
              <w:rPr>
                <w:rFonts w:hint="default" w:ascii="Times New Roman" w:hAnsi="Times New Roman" w:cs="Times New Roman"/>
                <w:szCs w:val="21"/>
                <w:highlight w:val="none"/>
                <w:lang w:eastAsia="zh-CN"/>
              </w:rPr>
              <w:t>供应商</w:t>
            </w:r>
            <w:r>
              <w:rPr>
                <w:rFonts w:hint="default" w:ascii="Times New Roman" w:hAnsi="Times New Roman" w:cs="Times New Roman"/>
                <w:szCs w:val="21"/>
                <w:highlight w:val="none"/>
              </w:rPr>
              <w:t>在</w:t>
            </w:r>
            <w:r>
              <w:rPr>
                <w:rFonts w:hint="default" w:ascii="Times New Roman" w:hAnsi="Times New Roman" w:cs="Times New Roman"/>
                <w:szCs w:val="21"/>
                <w:highlight w:val="none"/>
                <w:lang w:eastAsia="zh-CN"/>
              </w:rPr>
              <w:t>响应文件</w:t>
            </w:r>
            <w:r>
              <w:rPr>
                <w:rFonts w:hint="default" w:ascii="Times New Roman" w:hAnsi="Times New Roman" w:cs="Times New Roman"/>
                <w:szCs w:val="21"/>
                <w:highlight w:val="none"/>
              </w:rPr>
              <w:t>递交截止时间前未被列入“失信被执行人”、“重大税收违法案件当事人名单”、“政府采购严重违法失信名单”，</w:t>
            </w:r>
            <w:r>
              <w:rPr>
                <w:rFonts w:hint="default" w:ascii="Times New Roman" w:hAnsi="Times New Roman" w:cs="Times New Roman"/>
                <w:color w:val="000000"/>
                <w:szCs w:val="21"/>
                <w:highlight w:val="none"/>
                <w:shd w:val="clear" w:color="auto" w:fill="FFFFFF"/>
              </w:rPr>
              <w:t>开标结束后</w:t>
            </w:r>
            <w:r>
              <w:rPr>
                <w:rFonts w:hint="default" w:ascii="Times New Roman" w:hAnsi="Times New Roman" w:cs="Times New Roman"/>
                <w:color w:val="000000"/>
                <w:szCs w:val="21"/>
                <w:highlight w:val="none"/>
                <w:shd w:val="clear" w:color="auto" w:fill="FFFFFF"/>
                <w:lang w:eastAsia="zh-CN"/>
              </w:rPr>
              <w:t>，</w:t>
            </w:r>
            <w:r>
              <w:rPr>
                <w:rFonts w:hint="default" w:ascii="Times New Roman" w:hAnsi="Times New Roman" w:cs="Times New Roman"/>
                <w:color w:val="000000"/>
                <w:szCs w:val="21"/>
                <w:highlight w:val="none"/>
              </w:rPr>
              <w:t>采购人或采购代理机构将通过“信用中国”网站(www.creditchina.gov.cn) “中国政府采购网”网站（www.ccgp.gov.cn）查询</w:t>
            </w:r>
            <w:r>
              <w:rPr>
                <w:rFonts w:hint="default" w:ascii="Times New Roman" w:hAnsi="Times New Roman" w:cs="Times New Roman"/>
                <w:color w:val="000000"/>
                <w:szCs w:val="21"/>
                <w:highlight w:val="none"/>
                <w:lang w:val="en-US" w:eastAsia="zh-CN"/>
              </w:rPr>
              <w:t>供应商</w:t>
            </w:r>
            <w:r>
              <w:rPr>
                <w:rFonts w:hint="default" w:ascii="Times New Roman" w:hAnsi="Times New Roman" w:cs="Times New Roman"/>
                <w:color w:val="000000"/>
                <w:szCs w:val="21"/>
                <w:highlight w:val="none"/>
              </w:rPr>
              <w:t>信用记录。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top w:val="single" w:color="auto" w:sz="4" w:space="0"/>
              <w:left w:val="single" w:color="auto" w:sz="12" w:space="0"/>
              <w:bottom w:val="single" w:color="000000" w:sz="12"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Borders>
              <w:top w:val="single" w:color="auto" w:sz="4" w:space="0"/>
              <w:left w:val="single" w:color="auto" w:sz="4" w:space="0"/>
              <w:bottom w:val="single" w:color="000000" w:sz="12" w:space="0"/>
              <w:right w:val="single" w:color="auto" w:sz="4"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tcBorders>
              <w:top w:val="single" w:color="000000" w:sz="12" w:space="0"/>
              <w:tl2br w:val="nil"/>
              <w:tr2bl w:val="nil"/>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响应文件格式</w:t>
            </w:r>
          </w:p>
        </w:tc>
        <w:tc>
          <w:tcPr>
            <w:tcW w:w="6143" w:type="dxa"/>
            <w:tcBorders>
              <w:top w:val="single" w:color="000000" w:sz="12" w:space="0"/>
              <w:right w:val="single" w:color="000000" w:sz="12" w:space="0"/>
              <w:tl2br w:val="nil"/>
              <w:tr2bl w:val="nil"/>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color w:val="000000" w:themeColor="text1"/>
                <w:szCs w:val="21"/>
                <w14:textFill>
                  <w14:solidFill>
                    <w14:schemeClr w14:val="tx1"/>
                  </w14:solidFill>
                </w14:textFill>
              </w:rPr>
              <w:t>响应文件按</w:t>
            </w:r>
            <w:r>
              <w:rPr>
                <w:rFonts w:hint="eastAsia" w:ascii="Times New Roman" w:hAnsi="Times New Roman" w:eastAsia="宋体" w:cs="Times New Roman"/>
                <w:color w:val="000000" w:themeColor="text1"/>
                <w:szCs w:val="21"/>
                <w:lang w:val="en-US" w:eastAsia="zh-CN"/>
                <w14:textFill>
                  <w14:solidFill>
                    <w14:schemeClr w14:val="tx1"/>
                  </w14:solidFill>
                </w14:textFill>
              </w:rPr>
              <w:t>采购</w:t>
            </w:r>
            <w:r>
              <w:rPr>
                <w:rFonts w:hint="default" w:ascii="Times New Roman" w:hAnsi="Times New Roman" w:eastAsia="宋体" w:cs="Times New Roman"/>
                <w:color w:val="000000" w:themeColor="text1"/>
                <w:szCs w:val="21"/>
                <w14:textFill>
                  <w14:solidFill>
                    <w14:schemeClr w14:val="tx1"/>
                  </w14:solidFill>
                </w14:textFill>
              </w:rPr>
              <w:t>文件格式及内容要求签署、盖章</w:t>
            </w:r>
            <w:r>
              <w:rPr>
                <w:rFonts w:hint="default"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restart"/>
            <w:tcBorders>
              <w:top w:val="single" w:color="000000" w:sz="12" w:space="0"/>
              <w:left w:val="single" w:color="000000" w:sz="12" w:space="0"/>
              <w:tl2br w:val="nil"/>
              <w:tr2bl w:val="nil"/>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2.2</w:t>
            </w:r>
          </w:p>
        </w:tc>
        <w:tc>
          <w:tcPr>
            <w:tcW w:w="687" w:type="dxa"/>
            <w:vMerge w:val="restart"/>
            <w:tcBorders>
              <w:top w:val="single" w:color="000000" w:sz="12" w:space="0"/>
              <w:tl2br w:val="nil"/>
              <w:tr2bl w:val="nil"/>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性评</w:t>
            </w:r>
          </w:p>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审标</w:t>
            </w:r>
          </w:p>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准</w:t>
            </w:r>
          </w:p>
        </w:tc>
        <w:tc>
          <w:tcPr>
            <w:tcW w:w="1780" w:type="dxa"/>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响应承诺书</w:t>
            </w:r>
          </w:p>
        </w:tc>
        <w:tc>
          <w:tcPr>
            <w:tcW w:w="6143" w:type="dxa"/>
            <w:tcBorders>
              <w:right w:val="single" w:color="000000" w:sz="12" w:space="0"/>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r>
              <w:rPr>
                <w:rFonts w:hint="eastAsia" w:ascii="Times New Roman" w:hAnsi="Times New Roman" w:cs="Times New Roman"/>
                <w:color w:val="000000" w:themeColor="text1"/>
                <w:lang w:val="en-US" w:eastAsia="zh-CN"/>
                <w14:textFill>
                  <w14:solidFill>
                    <w14:schemeClr w14:val="tx1"/>
                  </w14:solidFill>
                </w14:textFill>
              </w:rPr>
              <w:t>采购</w:t>
            </w:r>
            <w:r>
              <w:rPr>
                <w:rFonts w:hint="default" w:ascii="Times New Roman" w:hAnsi="Times New Roman" w:eastAsia="宋体" w:cs="Times New Roman"/>
                <w:color w:val="000000" w:themeColor="text1"/>
                <w:szCs w:val="21"/>
                <w:lang w:val="en-US" w:eastAsia="zh-CN"/>
                <w14:textFill>
                  <w14:solidFill>
                    <w14:schemeClr w14:val="tx1"/>
                  </w14:solidFill>
                </w14:textFill>
              </w:rPr>
              <w:t>文</w:t>
            </w:r>
            <w:r>
              <w:rPr>
                <w:rFonts w:hint="default" w:ascii="Times New Roman" w:hAnsi="Times New Roman" w:cs="Times New Roman"/>
                <w:color w:val="000000" w:themeColor="text1"/>
                <w14:textFill>
                  <w14:solidFill>
                    <w14:schemeClr w14:val="tx1"/>
                  </w14:solidFill>
                </w14:textFill>
              </w:rPr>
              <w:t>件给定格式及内容，并按</w:t>
            </w:r>
            <w:r>
              <w:rPr>
                <w:rFonts w:hint="default" w:ascii="Times New Roman" w:hAnsi="Times New Roman" w:eastAsia="宋体" w:cs="Times New Roman"/>
                <w:color w:val="000000" w:themeColor="text1"/>
                <w:szCs w:val="21"/>
                <w14:textFill>
                  <w14:solidFill>
                    <w14:schemeClr w14:val="tx1"/>
                  </w14:solidFill>
                </w14:textFill>
              </w:rPr>
              <w:t>要求签署、盖章</w:t>
            </w:r>
            <w:r>
              <w:rPr>
                <w:rFonts w:hint="default"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left w:val="single" w:color="000000" w:sz="12" w:space="0"/>
            </w:tcBorders>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法定代表人或单位负责人身份证明书</w:t>
            </w:r>
          </w:p>
        </w:tc>
        <w:tc>
          <w:tcPr>
            <w:tcW w:w="6143" w:type="dxa"/>
            <w:tcBorders>
              <w:right w:val="single" w:color="000000" w:sz="12" w:space="0"/>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r>
              <w:rPr>
                <w:rFonts w:hint="eastAsia" w:ascii="Times New Roman" w:hAnsi="Times New Roman" w:cs="Times New Roman"/>
                <w:color w:val="000000" w:themeColor="text1"/>
                <w:lang w:val="en-US" w:eastAsia="zh-CN"/>
                <w14:textFill>
                  <w14:solidFill>
                    <w14:schemeClr w14:val="tx1"/>
                  </w14:solidFill>
                </w14:textFill>
              </w:rPr>
              <w:t>采购</w:t>
            </w:r>
            <w:r>
              <w:rPr>
                <w:rFonts w:hint="default" w:ascii="Times New Roman" w:hAnsi="Times New Roman" w:cs="Times New Roman"/>
                <w:color w:val="000000" w:themeColor="text1"/>
                <w14:textFill>
                  <w14:solidFill>
                    <w14:schemeClr w14:val="tx1"/>
                  </w14:solidFill>
                </w14:textFill>
              </w:rPr>
              <w:t>文件给定格式及内容,并按</w:t>
            </w:r>
            <w:r>
              <w:rPr>
                <w:rFonts w:hint="default" w:ascii="Times New Roman" w:hAnsi="Times New Roman" w:eastAsia="宋体" w:cs="Times New Roman"/>
                <w:color w:val="000000" w:themeColor="text1"/>
                <w:szCs w:val="21"/>
                <w14:textFill>
                  <w14:solidFill>
                    <w14:schemeClr w14:val="tx1"/>
                  </w14:solidFill>
                </w14:textFill>
              </w:rPr>
              <w:t>要求签署、盖章</w:t>
            </w:r>
            <w:r>
              <w:rPr>
                <w:rFonts w:hint="default"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left w:val="single" w:color="000000" w:sz="12" w:space="0"/>
            </w:tcBorders>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shd w:val="clear" w:color="auto" w:fill="auto"/>
            <w:vAlign w:val="center"/>
          </w:tcPr>
          <w:p>
            <w:pPr>
              <w:keepNext w:val="0"/>
              <w:keepLines w:val="0"/>
              <w:pageBreakBefore w:val="0"/>
              <w:kinsoku/>
              <w:wordWrap/>
              <w:overflowPunct/>
              <w:topLinePunct w:val="0"/>
              <w:autoSpaceDE/>
              <w:autoSpaceDN/>
              <w:bidi w:val="0"/>
              <w:adjustRightInd/>
              <w:snapToGrid/>
              <w:spacing w:line="324" w:lineRule="auto"/>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auto"/>
                <w:highlight w:val="none"/>
              </w:rPr>
              <w:t>法定代表人</w:t>
            </w:r>
            <w:r>
              <w:rPr>
                <w:rFonts w:hint="default" w:ascii="Times New Roman" w:hAnsi="Times New Roman" w:cs="Times New Roman"/>
                <w:color w:val="000000" w:themeColor="text1"/>
                <w14:textFill>
                  <w14:solidFill>
                    <w14:schemeClr w14:val="tx1"/>
                  </w14:solidFill>
                </w14:textFill>
              </w:rPr>
              <w:t>或单位负责人</w:t>
            </w:r>
            <w:r>
              <w:rPr>
                <w:rFonts w:hint="default" w:ascii="Times New Roman" w:hAnsi="Times New Roman" w:cs="Times New Roman"/>
                <w:color w:val="auto"/>
                <w:highlight w:val="none"/>
              </w:rPr>
              <w:t>授权委托书</w:t>
            </w:r>
          </w:p>
        </w:tc>
        <w:tc>
          <w:tcPr>
            <w:tcW w:w="6143" w:type="dxa"/>
            <w:tcBorders>
              <w:right w:val="single" w:color="000000"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4" w:lineRule="auto"/>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rPr>
              <w:t>符合</w:t>
            </w:r>
            <w:r>
              <w:rPr>
                <w:rFonts w:hint="eastAsia" w:ascii="Times New Roman" w:hAnsi="Times New Roman" w:cs="Times New Roman"/>
                <w:lang w:val="en-US" w:eastAsia="zh-CN"/>
              </w:rPr>
              <w:t>采购</w:t>
            </w:r>
            <w:r>
              <w:rPr>
                <w:rFonts w:hint="default" w:ascii="Times New Roman" w:hAnsi="Times New Roman" w:cs="Times New Roman"/>
                <w:lang w:eastAsia="zh-CN"/>
              </w:rPr>
              <w:t>文件</w:t>
            </w:r>
            <w:r>
              <w:rPr>
                <w:rFonts w:hint="default" w:ascii="Times New Roman" w:hAnsi="Times New Roman" w:cs="Times New Roman"/>
              </w:rPr>
              <w:t>给定格式及内容，并按要求签署、盖章</w:t>
            </w:r>
            <w:r>
              <w:rPr>
                <w:rFonts w:hint="default" w:ascii="Times New Roman" w:hAnsi="Times New Roman" w:cs="Times New Roman"/>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left w:val="single" w:color="000000" w:sz="12" w:space="0"/>
            </w:tcBorders>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themeColor="text1"/>
                <w:szCs w:val="21"/>
                <w14:textFill>
                  <w14:solidFill>
                    <w14:schemeClr w14:val="tx1"/>
                  </w14:solidFill>
                </w14:textFill>
              </w:rPr>
              <w:t>投标报价</w:t>
            </w:r>
          </w:p>
        </w:tc>
        <w:tc>
          <w:tcPr>
            <w:tcW w:w="6143" w:type="dxa"/>
            <w:tcBorders>
              <w:right w:val="single" w:color="000000" w:sz="12" w:space="0"/>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color w:val="000000"/>
              </w:rPr>
              <w:t>完整，只有一个有效报价且未超过</w:t>
            </w:r>
            <w:r>
              <w:rPr>
                <w:rFonts w:hint="eastAsia" w:ascii="Times New Roman" w:hAnsi="Times New Roman" w:cs="Times New Roman"/>
                <w:color w:val="000000"/>
                <w:lang w:val="en-US" w:eastAsia="zh-CN"/>
              </w:rPr>
              <w:t>采购</w:t>
            </w:r>
            <w:r>
              <w:rPr>
                <w:rFonts w:hint="default" w:ascii="Times New Roman" w:hAnsi="Times New Roman" w:cs="Times New Roman"/>
                <w:color w:val="000000"/>
                <w:lang w:eastAsia="zh-CN"/>
              </w:rPr>
              <w:t>文件</w:t>
            </w:r>
            <w:r>
              <w:rPr>
                <w:rFonts w:hint="default" w:ascii="Times New Roman" w:hAnsi="Times New Roman" w:cs="Times New Roman"/>
                <w:color w:val="000000"/>
              </w:rPr>
              <w:t>中规定的预算金额或者最高限价。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left w:val="single" w:color="000000" w:sz="12" w:space="0"/>
            </w:tcBorders>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投标有效期</w:t>
            </w:r>
          </w:p>
        </w:tc>
        <w:tc>
          <w:tcPr>
            <w:tcW w:w="6143" w:type="dxa"/>
            <w:tcBorders>
              <w:right w:val="single" w:color="000000" w:sz="12" w:space="0"/>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符合第二章“</w:t>
            </w:r>
            <w:r>
              <w:rPr>
                <w:rFonts w:hint="default" w:ascii="Times New Roman" w:hAnsi="Times New Roman" w:cs="Times New Roman"/>
                <w:color w:val="000000" w:themeColor="text1"/>
                <w:szCs w:val="21"/>
                <w:lang w:eastAsia="zh-CN"/>
                <w14:textFill>
                  <w14:solidFill>
                    <w14:schemeClr w14:val="tx1"/>
                  </w14:solidFill>
                </w14:textFill>
              </w:rPr>
              <w:t>供应商须知</w:t>
            </w:r>
            <w:r>
              <w:rPr>
                <w:rFonts w:hint="default" w:ascii="Times New Roman" w:hAnsi="Times New Roman" w:cs="Times New Roman"/>
                <w:color w:val="000000" w:themeColor="text1"/>
                <w:szCs w:val="21"/>
                <w14:textFill>
                  <w14:solidFill>
                    <w14:schemeClr w14:val="tx1"/>
                  </w14:solidFill>
                </w14:textFill>
              </w:rPr>
              <w:t>”第1</w:t>
            </w:r>
            <w:r>
              <w:rPr>
                <w:rFonts w:hint="eastAsia" w:ascii="Times New Roman" w:hAnsi="Times New Roman" w:cs="Times New Roman"/>
                <w:color w:val="000000" w:themeColor="text1"/>
                <w:szCs w:val="21"/>
                <w:lang w:val="en-US" w:eastAsia="zh-CN"/>
                <w14:textFill>
                  <w14:solidFill>
                    <w14:schemeClr w14:val="tx1"/>
                  </w14:solidFill>
                </w14:textFill>
              </w:rPr>
              <w:t>6</w:t>
            </w:r>
            <w:r>
              <w:rPr>
                <w:rFonts w:hint="default" w:ascii="Times New Roman" w:hAnsi="Times New Roman" w:cs="Times New Roman"/>
                <w:color w:val="000000" w:themeColor="text1"/>
                <w:szCs w:val="21"/>
                <w:lang w:val="en-US" w:eastAsia="zh-CN"/>
                <w14:textFill>
                  <w14:solidFill>
                    <w14:schemeClr w14:val="tx1"/>
                  </w14:solidFill>
                </w14:textFill>
              </w:rPr>
              <w:t>条</w:t>
            </w:r>
            <w:r>
              <w:rPr>
                <w:rFonts w:hint="default" w:ascii="Times New Roman" w:hAnsi="Times New Roman" w:cs="Times New Roman"/>
                <w:color w:val="000000" w:themeColor="text1"/>
                <w:szCs w:val="21"/>
                <w14:textFill>
                  <w14:solidFill>
                    <w14:schemeClr w14:val="tx1"/>
                  </w14:solidFill>
                </w14:textFill>
              </w:rPr>
              <w:t>规定</w:t>
            </w:r>
            <w:r>
              <w:rPr>
                <w:rFonts w:hint="default" w:ascii="Times New Roman" w:hAnsi="Times New Roman" w:cs="Times New Roman"/>
                <w:color w:val="000000" w:themeColor="text1"/>
                <w:szCs w:val="21"/>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left w:val="single" w:color="000000" w:sz="12" w:space="0"/>
            </w:tcBorders>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实质性条件</w:t>
            </w:r>
          </w:p>
        </w:tc>
        <w:tc>
          <w:tcPr>
            <w:tcW w:w="6143" w:type="dxa"/>
            <w:tcBorders>
              <w:right w:val="single" w:color="000000" w:sz="12" w:space="0"/>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cs="Times New Roman" w:eastAsiaTheme="minorEastAsia"/>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实质性响应</w:t>
            </w:r>
            <w:r>
              <w:rPr>
                <w:rFonts w:hint="eastAsia" w:ascii="Times New Roman" w:hAnsi="Times New Roman" w:cs="Times New Roman"/>
                <w:color w:val="000000" w:themeColor="text1"/>
                <w:szCs w:val="21"/>
                <w:lang w:val="en-US" w:eastAsia="zh-CN"/>
                <w14:textFill>
                  <w14:solidFill>
                    <w14:schemeClr w14:val="tx1"/>
                  </w14:solidFill>
                </w14:textFill>
              </w:rPr>
              <w:t>采购</w:t>
            </w:r>
            <w:r>
              <w:rPr>
                <w:rFonts w:hint="default" w:ascii="Times New Roman" w:hAnsi="Times New Roman" w:cs="Times New Roman"/>
                <w:color w:val="000000" w:themeColor="text1"/>
                <w:szCs w:val="21"/>
                <w14:textFill>
                  <w14:solidFill>
                    <w14:schemeClr w14:val="tx1"/>
                  </w14:solidFill>
                </w14:textFill>
              </w:rPr>
              <w:t>文件中标注★条款内容。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left w:val="single" w:color="000000" w:sz="12" w:space="0"/>
            </w:tcBorders>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技术参数响应性</w:t>
            </w:r>
          </w:p>
        </w:tc>
        <w:tc>
          <w:tcPr>
            <w:tcW w:w="6143" w:type="dxa"/>
            <w:tcBorders>
              <w:right w:val="single" w:color="000000" w:sz="12" w:space="0"/>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响应文件中技术参数能够满足采购需求及</w:t>
            </w:r>
            <w:r>
              <w:rPr>
                <w:rFonts w:hint="eastAsia" w:ascii="Times New Roman" w:hAnsi="Times New Roman" w:eastAsia="宋体" w:cs="Times New Roman"/>
                <w:color w:val="000000" w:themeColor="text1"/>
                <w:szCs w:val="21"/>
                <w:lang w:val="en-US" w:eastAsia="zh-CN"/>
                <w14:textFill>
                  <w14:solidFill>
                    <w14:schemeClr w14:val="tx1"/>
                  </w14:solidFill>
                </w14:textFill>
              </w:rPr>
              <w:t>采购</w:t>
            </w:r>
            <w:r>
              <w:rPr>
                <w:rFonts w:hint="default" w:ascii="Times New Roman" w:hAnsi="Times New Roman" w:eastAsia="宋体" w:cs="Times New Roman"/>
                <w:color w:val="000000" w:themeColor="text1"/>
                <w:szCs w:val="21"/>
                <w14:textFill>
                  <w14:solidFill>
                    <w14:schemeClr w14:val="tx1"/>
                  </w14:solidFill>
                </w14:textFill>
              </w:rPr>
              <w:t>文件的要求</w:t>
            </w:r>
            <w:r>
              <w:rPr>
                <w:rFonts w:hint="default"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86" w:type="dxa"/>
            <w:vMerge w:val="continue"/>
            <w:tcBorders>
              <w:left w:val="single" w:color="000000" w:sz="12" w:space="0"/>
            </w:tcBorders>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687" w:type="dxa"/>
            <w:vMerge w:val="continue"/>
          </w:tcPr>
          <w:p>
            <w:pPr>
              <w:keepNext w:val="0"/>
              <w:keepLines w:val="0"/>
              <w:pageBreakBefore w:val="0"/>
              <w:kinsoku/>
              <w:wordWrap/>
              <w:overflowPunct/>
              <w:topLinePunct w:val="0"/>
              <w:bidi w:val="0"/>
              <w:adjustRightInd/>
              <w:spacing w:line="324" w:lineRule="auto"/>
              <w:jc w:val="center"/>
              <w:rPr>
                <w:rFonts w:hint="default" w:ascii="Times New Roman" w:hAnsi="Times New Roman" w:cs="Times New Roman"/>
                <w:b/>
                <w:color w:val="000000" w:themeColor="text1"/>
                <w:szCs w:val="21"/>
                <w14:textFill>
                  <w14:solidFill>
                    <w14:schemeClr w14:val="tx1"/>
                  </w14:solidFill>
                </w14:textFill>
              </w:rPr>
            </w:pPr>
          </w:p>
        </w:tc>
        <w:tc>
          <w:tcPr>
            <w:tcW w:w="1780" w:type="dxa"/>
            <w:tcBorders>
              <w:bottom w:val="single" w:color="000000" w:sz="12" w:space="0"/>
            </w:tcBorders>
            <w:vAlign w:val="center"/>
          </w:tcPr>
          <w:p>
            <w:pPr>
              <w:keepNext w:val="0"/>
              <w:keepLines w:val="0"/>
              <w:pageBreakBefore w:val="0"/>
              <w:kinsoku/>
              <w:wordWrap/>
              <w:overflowPunct/>
              <w:topLinePunct w:val="0"/>
              <w:bidi w:val="0"/>
              <w:adjustRightInd/>
              <w:spacing w:line="324"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响应文件有效性</w:t>
            </w:r>
          </w:p>
        </w:tc>
        <w:tc>
          <w:tcPr>
            <w:tcW w:w="6143" w:type="dxa"/>
            <w:tcBorders>
              <w:bottom w:val="single" w:color="000000" w:sz="12" w:space="0"/>
              <w:right w:val="single" w:color="000000" w:sz="12" w:space="0"/>
            </w:tcBorders>
            <w:vAlign w:val="center"/>
          </w:tcPr>
          <w:p>
            <w:pPr>
              <w:keepNext w:val="0"/>
              <w:keepLines w:val="0"/>
              <w:pageBreakBefore w:val="0"/>
              <w:kinsoku/>
              <w:wordWrap/>
              <w:overflowPunct/>
              <w:topLinePunct w:val="0"/>
              <w:bidi w:val="0"/>
              <w:adjustRightInd/>
              <w:spacing w:line="324" w:lineRule="auto"/>
              <w:jc w:val="left"/>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无</w:t>
            </w:r>
            <w:r>
              <w:rPr>
                <w:rFonts w:hint="eastAsia" w:ascii="Times New Roman" w:hAnsi="Times New Roman" w:eastAsia="宋体" w:cs="Times New Roman"/>
                <w:color w:val="000000" w:themeColor="text1"/>
                <w:szCs w:val="21"/>
                <w:lang w:val="en-US" w:eastAsia="zh-CN"/>
                <w14:textFill>
                  <w14:solidFill>
                    <w14:schemeClr w14:val="tx1"/>
                  </w14:solidFill>
                </w14:textFill>
              </w:rPr>
              <w:t>采购</w:t>
            </w:r>
            <w:r>
              <w:rPr>
                <w:rFonts w:hint="default" w:ascii="Times New Roman" w:hAnsi="Times New Roman" w:eastAsia="宋体" w:cs="Times New Roman"/>
                <w:color w:val="000000" w:themeColor="text1"/>
                <w:szCs w:val="21"/>
                <w14:textFill>
                  <w14:solidFill>
                    <w14:schemeClr w14:val="tx1"/>
                  </w14:solidFill>
                </w14:textFill>
              </w:rPr>
              <w:t>文件规定的其他响应文件无效情形</w:t>
            </w:r>
            <w:r>
              <w:rPr>
                <w:rFonts w:hint="default" w:ascii="Times New Roman" w:hAnsi="Times New Roman" w:eastAsia="宋体" w:cs="Times New Roman"/>
                <w:color w:val="000000" w:themeColor="text1"/>
                <w:szCs w:val="21"/>
                <w:lang w:eastAsia="zh-CN"/>
                <w14:textFill>
                  <w14:solidFill>
                    <w14:schemeClr w14:val="tx1"/>
                  </w14:solidFill>
                </w14:textFill>
              </w:rPr>
              <w:t>。</w:t>
            </w:r>
          </w:p>
        </w:tc>
      </w:tr>
    </w:tbl>
    <w:p>
      <w:pPr>
        <w:adjustRightInd w:val="0"/>
        <w:spacing w:line="360" w:lineRule="auto"/>
        <w:rPr>
          <w:rFonts w:hint="default" w:ascii="Times New Roman" w:hAnsi="Times New Roman" w:eastAsia="宋体" w:cs="Times New Roman"/>
          <w:sz w:val="24"/>
          <w:highlight w:val="none"/>
          <w:lang w:val="en-US" w:eastAsia="zh-CN"/>
        </w:rPr>
        <w:sectPr>
          <w:footerReference r:id="rId11" w:type="default"/>
          <w:pgSz w:w="11905" w:h="16838"/>
          <w:pgMar w:top="1440" w:right="1361" w:bottom="1440" w:left="1587" w:header="935" w:footer="850"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pStyle w:val="3"/>
        <w:numPr>
          <w:ilvl w:val="1"/>
          <w:numId w:val="0"/>
        </w:numPr>
        <w:spacing w:before="0"/>
        <w:jc w:val="both"/>
        <w:rPr>
          <w:rFonts w:hint="eastAsia" w:ascii="宋体" w:hAnsi="宋体"/>
          <w:color w:val="auto"/>
          <w:szCs w:val="28"/>
        </w:rPr>
      </w:pPr>
      <w:bookmarkStart w:id="360" w:name="_Toc9705"/>
      <w:r>
        <w:rPr>
          <w:rFonts w:hint="default" w:ascii="Times New Roman" w:hAnsi="Times New Roman" w:cs="Times New Roman"/>
          <w:color w:val="auto"/>
          <w:sz w:val="28"/>
          <w:szCs w:val="28"/>
        </w:rPr>
        <w:t>1.</w:t>
      </w:r>
      <w:r>
        <w:rPr>
          <w:rFonts w:hint="eastAsia" w:ascii="宋体" w:hAnsi="宋体"/>
          <w:color w:val="auto"/>
          <w:szCs w:val="28"/>
        </w:rPr>
        <w:t>协商原则</w:t>
      </w:r>
      <w:bookmarkEnd w:id="36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themeColor="text1"/>
          <w:sz w:val="24"/>
          <w:szCs w:val="24"/>
          <w:u w:val="non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采购人与供应商均应当遵循《中华人民共和国政府采购法》规定的原则，在保证采购项目质量和双方商定合理价格的基础上进行采购。</w:t>
      </w:r>
    </w:p>
    <w:p>
      <w:pPr>
        <w:pStyle w:val="3"/>
        <w:widowControl/>
        <w:numPr>
          <w:ilvl w:val="1"/>
          <w:numId w:val="0"/>
        </w:numPr>
        <w:spacing w:before="0" w:after="0" w:line="360" w:lineRule="auto"/>
        <w:jc w:val="left"/>
        <w:rPr>
          <w:rFonts w:hint="default" w:ascii="Times New Roman" w:hAnsi="Times New Roman" w:cs="Times New Roman"/>
          <w:color w:val="000000" w:themeColor="text1"/>
          <w:sz w:val="28"/>
          <w:szCs w:val="28"/>
          <w14:textFill>
            <w14:solidFill>
              <w14:schemeClr w14:val="tx1"/>
            </w14:solidFill>
          </w14:textFill>
        </w:rPr>
      </w:pPr>
      <w:bookmarkStart w:id="361" w:name="_Toc25341"/>
      <w:bookmarkStart w:id="362" w:name="_Toc31566_WPSOffice_Level2"/>
      <w:bookmarkStart w:id="363" w:name="_Toc27125"/>
      <w:bookmarkStart w:id="364" w:name="_Toc14332"/>
      <w:bookmarkStart w:id="365" w:name="_Toc421717788"/>
      <w:bookmarkStart w:id="366" w:name="_Toc49519003"/>
      <w:bookmarkStart w:id="367" w:name="_Toc17311"/>
      <w:bookmarkStart w:id="368" w:name="_Toc9824"/>
      <w:bookmarkStart w:id="369" w:name="_Toc21063"/>
      <w:bookmarkStart w:id="370" w:name="_Toc419364505"/>
      <w:r>
        <w:rPr>
          <w:rFonts w:hint="default" w:ascii="Times New Roman" w:hAnsi="Times New Roman" w:cs="Times New Roman"/>
          <w:color w:val="000000" w:themeColor="text1"/>
          <w:sz w:val="28"/>
          <w:szCs w:val="28"/>
          <w14:textFill>
            <w14:solidFill>
              <w14:schemeClr w14:val="tx1"/>
            </w14:solidFill>
          </w14:textFill>
        </w:rPr>
        <w:t xml:space="preserve">2. </w:t>
      </w:r>
      <w:r>
        <w:rPr>
          <w:rFonts w:hint="eastAsia" w:ascii="Times New Roman" w:hAnsi="Times New Roman" w:cs="Times New Roman"/>
          <w:color w:val="000000" w:themeColor="text1"/>
          <w:sz w:val="28"/>
          <w:szCs w:val="28"/>
          <w:lang w:val="en-US" w:eastAsia="zh-CN"/>
          <w14:textFill>
            <w14:solidFill>
              <w14:schemeClr w14:val="tx1"/>
            </w14:solidFill>
          </w14:textFill>
        </w:rPr>
        <w:t>协商</w:t>
      </w:r>
      <w:r>
        <w:rPr>
          <w:rFonts w:hint="default" w:ascii="Times New Roman" w:hAnsi="Times New Roman" w:cs="Times New Roman"/>
          <w:color w:val="000000" w:themeColor="text1"/>
          <w:sz w:val="28"/>
          <w:szCs w:val="28"/>
          <w14:textFill>
            <w14:solidFill>
              <w14:schemeClr w14:val="tx1"/>
            </w14:solidFill>
          </w14:textFill>
        </w:rPr>
        <w:t>标准</w:t>
      </w:r>
      <w:bookmarkEnd w:id="361"/>
      <w:bookmarkEnd w:id="362"/>
      <w:bookmarkEnd w:id="363"/>
      <w:bookmarkEnd w:id="364"/>
      <w:bookmarkEnd w:id="365"/>
      <w:bookmarkEnd w:id="366"/>
      <w:bookmarkEnd w:id="367"/>
      <w:bookmarkEnd w:id="368"/>
      <w:bookmarkEnd w:id="369"/>
      <w:bookmarkEnd w:id="370"/>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371" w:name="_Toc1484"/>
      <w:r>
        <w:rPr>
          <w:rFonts w:hint="default" w:ascii="Times New Roman" w:hAnsi="Times New Roman" w:eastAsia="宋体" w:cs="Times New Roman"/>
          <w:color w:val="000000" w:themeColor="text1"/>
          <w:sz w:val="24"/>
          <w:szCs w:val="24"/>
          <w:lang w:val="en-US" w:eastAsia="zh-CN"/>
          <w14:textFill>
            <w14:solidFill>
              <w14:schemeClr w14:val="tx1"/>
            </w14:solidFill>
          </w14:textFill>
        </w:rPr>
        <w:t>2.1资格性审查</w:t>
      </w:r>
      <w:r>
        <w:rPr>
          <w:rFonts w:hint="default" w:ascii="Times New Roman" w:hAnsi="Times New Roman" w:eastAsia="宋体" w:cs="Times New Roman"/>
          <w:color w:val="000000" w:themeColor="text1"/>
          <w:sz w:val="24"/>
          <w:szCs w:val="24"/>
          <w14:textFill>
            <w14:solidFill>
              <w14:schemeClr w14:val="tx1"/>
            </w14:solidFill>
          </w14:textFill>
        </w:rPr>
        <w:t>标准</w:t>
      </w:r>
      <w:bookmarkEnd w:id="37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依据法律法规和</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文件的规定，对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响应</w:t>
      </w:r>
      <w:r>
        <w:rPr>
          <w:rFonts w:hint="default" w:ascii="Times New Roman" w:hAnsi="Times New Roman" w:eastAsia="宋体" w:cs="Times New Roman"/>
          <w:color w:val="000000" w:themeColor="text1"/>
          <w:sz w:val="24"/>
          <w:szCs w:val="24"/>
          <w14:textFill>
            <w14:solidFill>
              <w14:schemeClr w14:val="tx1"/>
            </w14:solidFill>
          </w14:textFill>
        </w:rPr>
        <w:t>文件中的资格证明文件等进行审查，以确定</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宋体" w:cs="Times New Roman"/>
          <w:color w:val="000000" w:themeColor="text1"/>
          <w:sz w:val="24"/>
          <w:szCs w:val="24"/>
          <w14:textFill>
            <w14:solidFill>
              <w14:schemeClr w14:val="tx1"/>
            </w14:solidFill>
          </w14:textFill>
        </w:rPr>
        <w:t>是否具备资格；</w:t>
      </w:r>
      <w:r>
        <w:rPr>
          <w:rFonts w:hint="default" w:ascii="Times New Roman" w:hAnsi="Times New Roman" w:eastAsia="宋体" w:cs="Times New Roman"/>
          <w:color w:val="auto"/>
          <w:sz w:val="24"/>
          <w:szCs w:val="24"/>
          <w:highlight w:val="none"/>
        </w:rPr>
        <w:t>见</w:t>
      </w:r>
      <w:r>
        <w:rPr>
          <w:rFonts w:hint="default" w:ascii="Times New Roman" w:hAnsi="Times New Roman" w:eastAsia="宋体" w:cs="Times New Roman"/>
          <w:b/>
          <w:color w:val="auto"/>
          <w:sz w:val="24"/>
          <w:szCs w:val="24"/>
          <w:highlight w:val="none"/>
        </w:rPr>
        <w:t>“</w:t>
      </w:r>
      <w:r>
        <w:rPr>
          <w:rFonts w:hint="eastAsia" w:ascii="Times New Roman" w:hAnsi="Times New Roman" w:eastAsia="宋体" w:cs="Times New Roman"/>
          <w:b/>
          <w:color w:val="auto"/>
          <w:sz w:val="24"/>
          <w:szCs w:val="24"/>
          <w:highlight w:val="none"/>
          <w:lang w:val="en-US" w:eastAsia="zh-CN"/>
        </w:rPr>
        <w:t>协商</w:t>
      </w:r>
      <w:r>
        <w:rPr>
          <w:rFonts w:hint="default" w:ascii="Times New Roman" w:hAnsi="Times New Roman" w:eastAsia="宋体" w:cs="Times New Roman"/>
          <w:b/>
          <w:color w:val="auto"/>
          <w:sz w:val="24"/>
          <w:szCs w:val="24"/>
          <w:highlight w:val="none"/>
        </w:rPr>
        <w:t>办法前附表”</w:t>
      </w:r>
      <w:r>
        <w:rPr>
          <w:rFonts w:hint="default" w:ascii="Times New Roman" w:hAnsi="Times New Roman" w:eastAsia="宋体" w:cs="Times New Roman"/>
          <w:color w:val="auto"/>
          <w:sz w:val="24"/>
          <w:szCs w:val="24"/>
          <w:highlight w:val="none"/>
        </w:rPr>
        <w:t>。</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bookmarkStart w:id="372" w:name="_Toc17858"/>
      <w:r>
        <w:rPr>
          <w:rFonts w:hint="default" w:ascii="Times New Roman" w:hAnsi="Times New Roman" w:eastAsia="宋体" w:cs="Times New Roman"/>
          <w:color w:val="000000" w:themeColor="text1"/>
          <w:sz w:val="24"/>
          <w:szCs w:val="24"/>
          <w:lang w:val="en-US" w:eastAsia="zh-CN"/>
          <w14:textFill>
            <w14:solidFill>
              <w14:schemeClr w14:val="tx1"/>
            </w14:solidFill>
          </w14:textFill>
        </w:rPr>
        <w:t>2.2符合性审查标准</w:t>
      </w:r>
      <w:bookmarkEnd w:id="37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依据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文件的规定，从响应文件的有效性、完整性和对</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文件的响应程度进行审查，以确定是否对</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文件的实质性要求作出响应；见</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协商</w:t>
      </w:r>
      <w:r>
        <w:rPr>
          <w:rFonts w:hint="default" w:ascii="Times New Roman" w:hAnsi="Times New Roman" w:eastAsia="宋体" w:cs="Times New Roman"/>
          <w:b/>
          <w:bCs/>
          <w:color w:val="000000" w:themeColor="text1"/>
          <w:sz w:val="24"/>
          <w:szCs w:val="24"/>
          <w14:textFill>
            <w14:solidFill>
              <w14:schemeClr w14:val="tx1"/>
            </w14:solidFill>
          </w14:textFill>
        </w:rPr>
        <w:t>办法前附表”</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bookmarkStart w:id="373" w:name="_Toc10527"/>
      <w:r>
        <w:rPr>
          <w:rFonts w:hint="default" w:ascii="Times New Roman" w:hAnsi="Times New Roman" w:eastAsia="宋体" w:cs="Times New Roman"/>
          <w:color w:val="000000" w:themeColor="text1"/>
          <w:sz w:val="24"/>
          <w:szCs w:val="24"/>
          <w:lang w:val="en-US" w:eastAsia="zh-CN"/>
          <w14:textFill>
            <w14:solidFill>
              <w14:schemeClr w14:val="tx1"/>
            </w14:solidFill>
          </w14:textFill>
        </w:rPr>
        <w:t>2.3报价价格扣除标准</w:t>
      </w:r>
      <w:bookmarkEnd w:id="37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依据法律法规和</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文件的规定，</w:t>
      </w:r>
      <w:r>
        <w:rPr>
          <w:rFonts w:hint="default" w:ascii="Times New Roman" w:hAnsi="Times New Roman" w:cs="Times New Roman"/>
          <w:color w:val="000000" w:themeColor="text1"/>
          <w:sz w:val="24"/>
          <w:szCs w:val="24"/>
          <w14:textFill>
            <w14:solidFill>
              <w14:schemeClr w14:val="tx1"/>
            </w14:solidFill>
          </w14:textFill>
        </w:rPr>
        <w:t>对资格性评审和符合性评审合格的供应商的</w:t>
      </w:r>
      <w:r>
        <w:rPr>
          <w:rFonts w:hint="default" w:ascii="Times New Roman" w:hAnsi="Times New Roman" w:cs="Times New Roman"/>
          <w:color w:val="000000" w:themeColor="text1"/>
          <w:sz w:val="24"/>
          <w:szCs w:val="24"/>
          <w:lang w:val="en-US" w:eastAsia="zh-CN"/>
          <w14:textFill>
            <w14:solidFill>
              <w14:schemeClr w14:val="tx1"/>
            </w14:solidFill>
          </w14:textFill>
        </w:rPr>
        <w:t>报价</w:t>
      </w:r>
      <w:r>
        <w:rPr>
          <w:rFonts w:hint="default" w:ascii="Times New Roman" w:hAnsi="Times New Roman" w:cs="Times New Roman"/>
          <w:color w:val="000000" w:themeColor="text1"/>
          <w:sz w:val="24"/>
          <w:szCs w:val="24"/>
          <w14:textFill>
            <w14:solidFill>
              <w14:schemeClr w14:val="tx1"/>
            </w14:solidFill>
          </w14:textFill>
        </w:rPr>
        <w:t>进行</w:t>
      </w:r>
      <w:r>
        <w:rPr>
          <w:rFonts w:hint="default" w:ascii="Times New Roman" w:hAnsi="Times New Roman" w:cs="Times New Roman"/>
          <w:color w:val="000000" w:themeColor="text1"/>
          <w:sz w:val="24"/>
          <w:szCs w:val="24"/>
          <w:lang w:val="en-US" w:eastAsia="zh-CN"/>
          <w14:textFill>
            <w14:solidFill>
              <w14:schemeClr w14:val="tx1"/>
            </w14:solidFill>
          </w14:textFill>
        </w:rPr>
        <w:t>评审</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sz w:val="24"/>
          <w:szCs w:val="24"/>
          <w:lang w:val="en-US" w:eastAsia="zh-CN"/>
        </w:rPr>
        <w:t>符合价格扣除政策要求的，以价格扣除后的价格作为评审报价</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auto"/>
          <w:sz w:val="24"/>
          <w:szCs w:val="24"/>
          <w:highlight w:val="none"/>
        </w:rPr>
        <w:t>见</w:t>
      </w:r>
      <w:r>
        <w:rPr>
          <w:rFonts w:hint="default" w:ascii="Times New Roman" w:hAnsi="Times New Roman" w:eastAsia="宋体" w:cs="Times New Roman"/>
          <w:b/>
          <w:color w:val="auto"/>
          <w:sz w:val="24"/>
          <w:szCs w:val="24"/>
          <w:highlight w:val="none"/>
        </w:rPr>
        <w:t>“</w:t>
      </w:r>
      <w:r>
        <w:rPr>
          <w:rFonts w:hint="eastAsia" w:ascii="Times New Roman" w:hAnsi="Times New Roman" w:eastAsia="宋体" w:cs="Times New Roman"/>
          <w:b/>
          <w:color w:val="auto"/>
          <w:sz w:val="24"/>
          <w:szCs w:val="24"/>
          <w:highlight w:val="none"/>
          <w:lang w:val="en-US" w:eastAsia="zh-CN"/>
        </w:rPr>
        <w:t>协商</w:t>
      </w:r>
      <w:r>
        <w:rPr>
          <w:rFonts w:hint="default" w:ascii="Times New Roman" w:hAnsi="Times New Roman" w:eastAsia="宋体" w:cs="Times New Roman"/>
          <w:b/>
          <w:color w:val="auto"/>
          <w:sz w:val="24"/>
          <w:szCs w:val="24"/>
          <w:highlight w:val="none"/>
        </w:rPr>
        <w:t>办法前附表”</w:t>
      </w:r>
      <w:r>
        <w:rPr>
          <w:rFonts w:hint="default" w:ascii="Times New Roman" w:hAnsi="Times New Roman" w:eastAsia="宋体" w:cs="Times New Roman"/>
          <w:color w:val="auto"/>
          <w:sz w:val="24"/>
          <w:szCs w:val="24"/>
          <w:highlight w:val="none"/>
        </w:rPr>
        <w:t>。</w:t>
      </w:r>
    </w:p>
    <w:p>
      <w:pPr>
        <w:pStyle w:val="3"/>
        <w:widowControl/>
        <w:numPr>
          <w:ilvl w:val="1"/>
          <w:numId w:val="0"/>
        </w:numPr>
        <w:spacing w:before="0" w:after="0" w:line="360" w:lineRule="auto"/>
        <w:jc w:val="left"/>
        <w:rPr>
          <w:rFonts w:hint="default" w:ascii="Times New Roman" w:hAnsi="Times New Roman" w:cs="Times New Roman"/>
          <w:color w:val="000000" w:themeColor="text1"/>
          <w:sz w:val="28"/>
          <w:szCs w:val="28"/>
          <w14:textFill>
            <w14:solidFill>
              <w14:schemeClr w14:val="tx1"/>
            </w14:solidFill>
          </w14:textFill>
        </w:rPr>
      </w:pPr>
      <w:bookmarkStart w:id="374" w:name="_Toc20425"/>
      <w:bookmarkStart w:id="375" w:name="_Toc15425"/>
      <w:r>
        <w:rPr>
          <w:rFonts w:hint="default" w:ascii="Times New Roman" w:hAnsi="Times New Roman" w:cs="Times New Roman"/>
          <w:color w:val="000000" w:themeColor="text1"/>
          <w:sz w:val="28"/>
          <w:szCs w:val="28"/>
          <w14:textFill>
            <w14:solidFill>
              <w14:schemeClr w14:val="tx1"/>
            </w14:solidFill>
          </w14:textFill>
        </w:rPr>
        <w:t xml:space="preserve">3. </w:t>
      </w:r>
      <w:r>
        <w:rPr>
          <w:rFonts w:hint="eastAsia" w:ascii="Times New Roman" w:hAnsi="Times New Roman" w:cs="Times New Roman"/>
          <w:color w:val="000000" w:themeColor="text1"/>
          <w:sz w:val="28"/>
          <w:szCs w:val="28"/>
          <w:lang w:val="en-US" w:eastAsia="zh-CN"/>
          <w14:textFill>
            <w14:solidFill>
              <w14:schemeClr w14:val="tx1"/>
            </w14:solidFill>
          </w14:textFill>
        </w:rPr>
        <w:t>协商</w:t>
      </w:r>
      <w:r>
        <w:rPr>
          <w:rFonts w:hint="default" w:ascii="Times New Roman" w:hAnsi="Times New Roman" w:cs="Times New Roman"/>
          <w:color w:val="000000" w:themeColor="text1"/>
          <w:sz w:val="28"/>
          <w:szCs w:val="28"/>
          <w14:textFill>
            <w14:solidFill>
              <w14:schemeClr w14:val="tx1"/>
            </w14:solidFill>
          </w14:textFill>
        </w:rPr>
        <w:t>程序</w:t>
      </w:r>
      <w:bookmarkEnd w:id="374"/>
      <w:bookmarkEnd w:id="375"/>
    </w:p>
    <w:p>
      <w:pPr>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3.1 资格性及符合性审查</w:t>
      </w:r>
    </w:p>
    <w:p>
      <w:pPr>
        <w:pStyle w:val="14"/>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3.1.1</w:t>
      </w:r>
      <w:r>
        <w:rPr>
          <w:rFonts w:hint="eastAsia" w:ascii="Times New Roman" w:cs="Times New Roman"/>
          <w:color w:val="auto"/>
          <w:sz w:val="24"/>
          <w:szCs w:val="24"/>
          <w:highlight w:val="none"/>
          <w:lang w:val="en-US" w:eastAsia="zh-CN"/>
        </w:rPr>
        <w:t>协商</w:t>
      </w:r>
      <w:r>
        <w:rPr>
          <w:rFonts w:hint="default" w:ascii="Times New Roman" w:hAnsi="Times New Roman" w:eastAsia="宋体" w:cs="Times New Roman"/>
          <w:color w:val="auto"/>
          <w:sz w:val="24"/>
          <w:szCs w:val="24"/>
          <w:highlight w:val="none"/>
        </w:rPr>
        <w:t>小组依据本章第2.</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项、第2.2项规定的标准对响应文件进行资格性及符合性审查。</w:t>
      </w:r>
      <w:r>
        <w:rPr>
          <w:rFonts w:hint="default" w:ascii="Times New Roman" w:hAnsi="Times New Roman" w:eastAsia="宋体" w:cs="Times New Roman"/>
          <w:color w:val="000000" w:themeColor="text1"/>
          <w:sz w:val="24"/>
          <w:szCs w:val="24"/>
          <w14:textFill>
            <w14:solidFill>
              <w14:schemeClr w14:val="tx1"/>
            </w14:solidFill>
          </w14:textFill>
        </w:rPr>
        <w:t>有一项不符合审查标准的，投标无效。</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3.1.2供应商有以下情形之一的，取消其资格：</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（1）串通报价或弄虚作假或有其他违法行为的；</w:t>
      </w:r>
    </w:p>
    <w:p>
      <w:pPr>
        <w:spacing w:line="360" w:lineRule="auto"/>
        <w:ind w:firstLine="42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（2）不按</w:t>
      </w:r>
      <w:r>
        <w:rPr>
          <w:rFonts w:hint="eastAsia" w:ascii="Times New Roman" w:hAnsi="Times New Roman" w:eastAsia="宋体" w:cs="Times New Roman"/>
          <w:color w:val="auto"/>
          <w:sz w:val="24"/>
          <w:szCs w:val="24"/>
          <w:highlight w:val="none"/>
          <w:lang w:val="en-US" w:eastAsia="zh-CN"/>
        </w:rPr>
        <w:t>协商</w:t>
      </w:r>
      <w:r>
        <w:rPr>
          <w:rFonts w:hint="default" w:ascii="Times New Roman" w:hAnsi="Times New Roman" w:eastAsia="宋体" w:cs="Times New Roman"/>
          <w:color w:val="auto"/>
          <w:sz w:val="24"/>
          <w:szCs w:val="24"/>
          <w:highlight w:val="none"/>
        </w:rPr>
        <w:t>小组要求澄清、说明或补正的。</w:t>
      </w:r>
    </w:p>
    <w:p>
      <w:pPr>
        <w:spacing w:line="360" w:lineRule="auto"/>
        <w:ind w:firstLine="482"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3.1</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响应文件如果出现计算或表达上的错误，修正错误的原则如下：</w:t>
      </w:r>
    </w:p>
    <w:p>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（1）响应文件中报价表内容与响应文件中相应内容不一致的，以报价表为准。</w:t>
      </w:r>
    </w:p>
    <w:p>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（2）大写金额和小写金额不一致的，以大写金额为准；</w:t>
      </w:r>
    </w:p>
    <w:p>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（3）单价金额小数点或者百分比有明显错位的，以报价表的总价为准，并修改单价；</w:t>
      </w:r>
    </w:p>
    <w:p>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（4）总价金额与按单价汇总金额不一致的，以单价金额计算结果为准；</w:t>
      </w:r>
    </w:p>
    <w:p>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（5）对不同文字文本响应文件的解释发生异议的，以中文文本为准。</w:t>
      </w:r>
    </w:p>
    <w:p>
      <w:pPr>
        <w:spacing w:line="360" w:lineRule="auto"/>
        <w:ind w:firstLine="480" w:firstLineChars="20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lang w:val="en-US" w:eastAsia="zh-CN"/>
        </w:rPr>
        <w:t>（6）同时出现两种以上不一致的，按照前款规定的顺序修正。按上述规定修正后的报价经供应商确认后对供应商起约束作用。如果供应商不确认修正后的报价，则其响应文件无效。</w:t>
      </w:r>
    </w:p>
    <w:p>
      <w:pPr>
        <w:spacing w:line="360" w:lineRule="auto"/>
        <w:ind w:firstLine="482" w:firstLineChars="200"/>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3.</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 xml:space="preserve"> 详细</w:t>
      </w:r>
      <w:r>
        <w:rPr>
          <w:rFonts w:hint="eastAsia" w:ascii="Times New Roman" w:hAnsi="Times New Roman" w:eastAsia="宋体" w:cs="Times New Roman"/>
          <w:b/>
          <w:bCs/>
          <w:color w:val="auto"/>
          <w:sz w:val="24"/>
          <w:szCs w:val="24"/>
          <w:highlight w:val="none"/>
          <w:lang w:val="en-US" w:eastAsia="zh-CN"/>
        </w:rPr>
        <w:t>协商</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.1按</w:t>
      </w:r>
      <w:r>
        <w:rPr>
          <w:rFonts w:hint="eastAsia" w:ascii="Times New Roman" w:hAnsi="Times New Roman" w:cs="Times New Roman"/>
          <w:color w:val="000000" w:themeColor="text1"/>
          <w:sz w:val="24"/>
          <w:szCs w:val="24"/>
          <w:lang w:val="en-US" w:eastAsia="zh-CN"/>
          <w14:textFill>
            <w14:solidFill>
              <w14:schemeClr w14:val="tx1"/>
            </w14:solidFill>
          </w14:textFill>
        </w:rPr>
        <w:t>采购</w:t>
      </w:r>
      <w:r>
        <w:rPr>
          <w:rFonts w:hint="default" w:ascii="Times New Roman" w:hAnsi="Times New Roman" w:cs="Times New Roman"/>
          <w:color w:val="000000" w:themeColor="text1"/>
          <w:sz w:val="24"/>
          <w:szCs w:val="24"/>
          <w14:textFill>
            <w14:solidFill>
              <w14:schemeClr w14:val="tx1"/>
            </w14:solidFill>
          </w14:textFill>
        </w:rPr>
        <w:t>文件中规定的</w:t>
      </w:r>
      <w:r>
        <w:rPr>
          <w:rFonts w:hint="eastAsia" w:ascii="Times New Roman" w:hAnsi="Times New Roman" w:cs="Times New Roman"/>
          <w:color w:val="000000" w:themeColor="text1"/>
          <w:sz w:val="24"/>
          <w:szCs w:val="24"/>
          <w:lang w:val="en-US" w:eastAsia="zh-CN"/>
          <w14:textFill>
            <w14:solidFill>
              <w14:schemeClr w14:val="tx1"/>
            </w14:solidFill>
          </w14:textFill>
        </w:rPr>
        <w:t>协商</w:t>
      </w:r>
      <w:r>
        <w:rPr>
          <w:rFonts w:hint="default" w:ascii="Times New Roman" w:hAnsi="Times New Roman" w:cs="Times New Roman"/>
          <w:color w:val="000000" w:themeColor="text1"/>
          <w:sz w:val="24"/>
          <w:szCs w:val="24"/>
          <w14:textFill>
            <w14:solidFill>
              <w14:schemeClr w14:val="tx1"/>
            </w14:solidFill>
          </w14:textFill>
        </w:rPr>
        <w:t>方法和标准，对资格性评审和符合性评审合格的供应商的响应文件进行商务和技术评估，综合比较与评价出满足</w:t>
      </w:r>
      <w:r>
        <w:rPr>
          <w:rFonts w:hint="eastAsia" w:ascii="Times New Roman" w:hAnsi="Times New Roman" w:cs="Times New Roman"/>
          <w:color w:val="000000" w:themeColor="text1"/>
          <w:sz w:val="24"/>
          <w:szCs w:val="24"/>
          <w:lang w:val="en-US" w:eastAsia="zh-CN"/>
          <w14:textFill>
            <w14:solidFill>
              <w14:schemeClr w14:val="tx1"/>
            </w14:solidFill>
          </w14:textFill>
        </w:rPr>
        <w:t>采购</w:t>
      </w:r>
      <w:r>
        <w:rPr>
          <w:rFonts w:hint="default" w:ascii="Times New Roman" w:hAnsi="Times New Roman" w:cs="Times New Roman"/>
          <w:color w:val="000000" w:themeColor="text1"/>
          <w:sz w:val="24"/>
          <w:szCs w:val="24"/>
          <w14:textFill>
            <w14:solidFill>
              <w14:schemeClr w14:val="tx1"/>
            </w14:solidFill>
          </w14:textFill>
        </w:rPr>
        <w:t>文件商务、技术要求的供应商。</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协商</w:t>
      </w:r>
      <w:r>
        <w:rPr>
          <w:rFonts w:hint="default" w:ascii="Times New Roman" w:hAnsi="Times New Roman" w:cs="Times New Roman"/>
          <w:color w:val="000000" w:themeColor="text1"/>
          <w:sz w:val="24"/>
          <w:szCs w:val="24"/>
          <w14:textFill>
            <w14:solidFill>
              <w14:schemeClr w14:val="tx1"/>
            </w14:solidFill>
          </w14:textFill>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Times New Roman" w:hAnsi="Times New Roman" w:cs="Times New Roman"/>
          <w:color w:val="000000" w:themeColor="text1"/>
          <w:sz w:val="24"/>
          <w:szCs w:val="24"/>
          <w:lang w:val="en-US" w:eastAsia="zh-CN"/>
          <w14:textFill>
            <w14:solidFill>
              <w14:schemeClr w14:val="tx1"/>
            </w14:solidFill>
          </w14:textFill>
        </w:rPr>
        <w:t>协商</w:t>
      </w:r>
      <w:r>
        <w:rPr>
          <w:rFonts w:hint="default" w:ascii="Times New Roman" w:hAnsi="Times New Roman" w:cs="Times New Roman"/>
          <w:color w:val="000000" w:themeColor="text1"/>
          <w:sz w:val="24"/>
          <w:szCs w:val="24"/>
          <w14:textFill>
            <w14:solidFill>
              <w14:schemeClr w14:val="tx1"/>
            </w14:solidFill>
          </w14:textFill>
        </w:rPr>
        <w:t>小组不接受供应商主动提出的澄清、说明或补正。</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.3供应商的书面澄清、说明和补正属于响应文件的组成部分。</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3.2.4根据《关于推动解决政府采购异常低价问题的通知》（财库〔2026〕2号），政府采购评审中出现下列情形之一的，评审委员会应当启动异常低价投标（响应）审查程序：</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3.投标（响应）报价低于采购项目最高限价45%的，即投标（响应）报价&lt;采购项目最高限价×45%；</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lang w:val="en-US" w:eastAsia="zh-CN"/>
          <w14:textFill>
            <w14:solidFill>
              <w14:schemeClr w14:val="tx1"/>
            </w14:solidFill>
          </w14:textFill>
        </w:rPr>
        <w:t>协商小组</w:t>
      </w:r>
      <w:r>
        <w:rPr>
          <w:rFonts w:hint="default" w:ascii="Times New Roman" w:hAnsi="Times New Roman" w:cs="Times New Roman"/>
          <w:color w:val="000000" w:themeColor="text1"/>
          <w:sz w:val="24"/>
          <w:szCs w:val="24"/>
          <w14:textFill>
            <w14:solidFill>
              <w14:schemeClr w14:val="tx1"/>
            </w14:solidFill>
          </w14:textFill>
        </w:rPr>
        <w:t>基于专业判断，认为供应商报价过低，有可能影响产品质量或者不能诚信履约的其他情形。</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相关法律法规对供应商报价有规定的，从其规定。</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协商小组</w:t>
      </w:r>
      <w:r>
        <w:rPr>
          <w:rFonts w:hint="default" w:ascii="Times New Roman" w:hAnsi="Times New Roman" w:cs="Times New Roman"/>
          <w:color w:val="000000" w:themeColor="text1"/>
          <w:sz w:val="24"/>
          <w:szCs w:val="24"/>
          <w14:textFill>
            <w14:solidFill>
              <w14:schemeClr w14:val="tx1"/>
            </w14:solidFill>
          </w14:textFill>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w:t>
      </w:r>
      <w:r>
        <w:rPr>
          <w:rFonts w:hint="eastAsia" w:ascii="Times New Roman" w:hAnsi="Times New Roman" w:cs="Times New Roman"/>
          <w:color w:val="000000" w:themeColor="text1"/>
          <w:sz w:val="24"/>
          <w:szCs w:val="24"/>
          <w:lang w:val="en-US" w:eastAsia="zh-CN"/>
          <w14:textFill>
            <w14:solidFill>
              <w14:schemeClr w14:val="tx1"/>
            </w14:solidFill>
          </w14:textFill>
        </w:rPr>
        <w:t>协商</w:t>
      </w:r>
      <w:r>
        <w:rPr>
          <w:rFonts w:hint="default" w:ascii="Times New Roman" w:hAnsi="Times New Roman" w:cs="Times New Roman"/>
          <w:color w:val="000000" w:themeColor="text1"/>
          <w:sz w:val="24"/>
          <w:szCs w:val="24"/>
          <w14:textFill>
            <w14:solidFill>
              <w14:schemeClr w14:val="tx1"/>
            </w14:solidFill>
          </w14:textFill>
        </w:rPr>
        <w:t>现场可不再重复提交。</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协商小组</w:t>
      </w:r>
      <w:r>
        <w:rPr>
          <w:rFonts w:hint="default" w:ascii="Times New Roman" w:hAnsi="Times New Roman" w:cs="Times New Roman"/>
          <w:color w:val="000000" w:themeColor="text1"/>
          <w:sz w:val="24"/>
          <w:szCs w:val="24"/>
          <w:lang w:val="en-US" w:eastAsia="zh-CN"/>
          <w14:textFill>
            <w14:solidFill>
              <w14:schemeClr w14:val="tx1"/>
            </w14:solidFill>
          </w14:textFill>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Times New Roman" w:hAnsi="Times New Roman" w:cs="Times New Roman"/>
          <w:color w:val="000000" w:themeColor="text1"/>
          <w:sz w:val="24"/>
          <w:szCs w:val="24"/>
          <w:lang w:val="en-US" w:eastAsia="zh-CN"/>
          <w14:textFill>
            <w14:solidFill>
              <w14:schemeClr w14:val="tx1"/>
            </w14:solidFill>
          </w14:textFill>
        </w:rPr>
        <w:t>协商小组</w:t>
      </w:r>
      <w:r>
        <w:rPr>
          <w:rFonts w:hint="default" w:ascii="Times New Roman" w:hAnsi="Times New Roman" w:cs="Times New Roman"/>
          <w:color w:val="000000" w:themeColor="text1"/>
          <w:sz w:val="24"/>
          <w:szCs w:val="24"/>
          <w:lang w:val="en-US" w:eastAsia="zh-CN"/>
          <w14:textFill>
            <w14:solidFill>
              <w14:schemeClr w14:val="tx1"/>
            </w14:solidFill>
          </w14:textFill>
        </w:rPr>
        <w:t>应当将其作为无效投标（响应）处理。</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采购人、采购代理机构应当为</w:t>
      </w:r>
      <w:r>
        <w:rPr>
          <w:rFonts w:hint="eastAsia" w:ascii="Times New Roman" w:hAnsi="Times New Roman" w:cs="Times New Roman"/>
          <w:color w:val="000000" w:themeColor="text1"/>
          <w:sz w:val="24"/>
          <w:szCs w:val="24"/>
          <w:lang w:val="en-US" w:eastAsia="zh-CN"/>
          <w14:textFill>
            <w14:solidFill>
              <w14:schemeClr w14:val="tx1"/>
            </w14:solidFill>
          </w14:textFill>
        </w:rPr>
        <w:t>协商小组</w:t>
      </w:r>
      <w:r>
        <w:rPr>
          <w:rFonts w:hint="default" w:ascii="Times New Roman" w:hAnsi="Times New Roman" w:cs="Times New Roman"/>
          <w:color w:val="000000" w:themeColor="text1"/>
          <w:sz w:val="24"/>
          <w:szCs w:val="24"/>
          <w:lang w:val="en-US" w:eastAsia="zh-CN"/>
          <w14:textFill>
            <w14:solidFill>
              <w14:schemeClr w14:val="tx1"/>
            </w14:solidFill>
          </w14:textFill>
        </w:rPr>
        <w:t>在评审现场及时获取同类项目中标（成交）价格、类似产品市场价格水平、行业人工费用标准、国家有关部门指导行业协会发布的行业平均成本等相关信息资料提供便利。</w:t>
      </w:r>
      <w:r>
        <w:rPr>
          <w:rFonts w:hint="eastAsia" w:ascii="Times New Roman" w:hAnsi="Times New Roman" w:cs="Times New Roman"/>
          <w:color w:val="000000" w:themeColor="text1"/>
          <w:sz w:val="24"/>
          <w:szCs w:val="24"/>
          <w:lang w:val="en-US" w:eastAsia="zh-CN"/>
          <w14:textFill>
            <w14:solidFill>
              <w14:schemeClr w14:val="tx1"/>
            </w14:solidFill>
          </w14:textFill>
        </w:rPr>
        <w:t>协商小组</w:t>
      </w:r>
      <w:r>
        <w:rPr>
          <w:rFonts w:hint="default" w:ascii="Times New Roman" w:hAnsi="Times New Roman" w:cs="Times New Roman"/>
          <w:color w:val="000000" w:themeColor="text1"/>
          <w:sz w:val="24"/>
          <w:szCs w:val="24"/>
          <w:lang w:val="en-US" w:eastAsia="zh-CN"/>
          <w14:textFill>
            <w14:solidFill>
              <w14:schemeClr w14:val="tx1"/>
            </w14:solidFill>
          </w14:textFill>
        </w:rPr>
        <w:t>借助互联网等渠道查询相关信息的，应当严格遵守评审工作纪律，不得实施影响评审公正的行为。</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异常低价投标（响应）审查的启动原因、审查意见和审查结果应当在评审报告中记录，并随供应商提供的相关书面说明及证明材料，以及</w:t>
      </w:r>
      <w:r>
        <w:rPr>
          <w:rFonts w:hint="eastAsia" w:ascii="Times New Roman" w:hAnsi="Times New Roman" w:cs="Times New Roman"/>
          <w:color w:val="000000" w:themeColor="text1"/>
          <w:sz w:val="24"/>
          <w:szCs w:val="24"/>
          <w:lang w:val="en-US" w:eastAsia="zh-CN"/>
          <w14:textFill>
            <w14:solidFill>
              <w14:schemeClr w14:val="tx1"/>
            </w14:solidFill>
          </w14:textFill>
        </w:rPr>
        <w:t>协商小组</w:t>
      </w:r>
      <w:r>
        <w:rPr>
          <w:rFonts w:hint="default" w:ascii="Times New Roman" w:hAnsi="Times New Roman" w:cs="Times New Roman"/>
          <w:color w:val="000000" w:themeColor="text1"/>
          <w:sz w:val="24"/>
          <w:szCs w:val="24"/>
          <w:lang w:val="en-US" w:eastAsia="zh-CN"/>
          <w14:textFill>
            <w14:solidFill>
              <w14:schemeClr w14:val="tx1"/>
            </w14:solidFill>
          </w14:textFill>
        </w:rPr>
        <w:t>有关互联网浏览、查询历史一并归档。</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Style w:val="34"/>
        <w:widowControl/>
        <w:snapToGrid w:val="0"/>
        <w:spacing w:line="360" w:lineRule="auto"/>
        <w:ind w:firstLine="472" w:firstLineChars="196"/>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3.</w:t>
      </w:r>
      <w:r>
        <w:rPr>
          <w:rFonts w:hint="default" w:ascii="Times New Roman" w:hAnsi="Times New Roman" w:cs="Times New Roman"/>
          <w:b/>
          <w:color w:val="000000" w:themeColor="text1"/>
          <w:sz w:val="24"/>
          <w:szCs w:val="24"/>
          <w:lang w:val="en-US" w:eastAsia="zh-CN"/>
          <w14:textFill>
            <w14:solidFill>
              <w14:schemeClr w14:val="tx1"/>
            </w14:solidFill>
          </w14:textFill>
        </w:rPr>
        <w:t>3</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lang w:val="en-US" w:eastAsia="zh-CN"/>
          <w14:textFill>
            <w14:solidFill>
              <w14:schemeClr w14:val="tx1"/>
            </w14:solidFill>
          </w14:textFill>
        </w:rPr>
        <w:t>协商</w:t>
      </w:r>
      <w:r>
        <w:rPr>
          <w:rFonts w:hint="default" w:ascii="Times New Roman" w:hAnsi="Times New Roman" w:cs="Times New Roman"/>
          <w:b/>
          <w:color w:val="000000" w:themeColor="text1"/>
          <w:sz w:val="24"/>
          <w:szCs w:val="24"/>
          <w14:textFill>
            <w14:solidFill>
              <w14:schemeClr w14:val="tx1"/>
            </w14:solidFill>
          </w14:textFill>
        </w:rPr>
        <w:t>结果</w:t>
      </w:r>
    </w:p>
    <w:bookmarkEnd w:id="202"/>
    <w:bookmarkEnd w:id="203"/>
    <w:p>
      <w:pPr>
        <w:spacing w:line="360" w:lineRule="auto"/>
        <w:ind w:firstLine="480" w:firstLineChars="200"/>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在保证采购项目质量和双方商定合理价格的基础上确定采购成交，并向采购人提交书面评审报告。</w:t>
      </w:r>
    </w:p>
    <w:p>
      <w:pPr>
        <w:spacing w:line="360" w:lineRule="auto"/>
        <w:ind w:firstLine="480" w:firstLineChars="200"/>
        <w:jc w:val="left"/>
        <w:rPr>
          <w:rFonts w:hint="default" w:ascii="Times New Roman" w:hAnsi="Times New Roman" w:cs="Times New Roman"/>
          <w:color w:val="000000" w:themeColor="text1"/>
          <w:sz w:val="24"/>
          <w:szCs w:val="24"/>
          <w:lang w:val="en-US" w:eastAsia="zh-CN"/>
          <w14:textFill>
            <w14:solidFill>
              <w14:schemeClr w14:val="tx1"/>
            </w14:solidFill>
          </w14:textFill>
        </w:rPr>
      </w:pPr>
    </w:p>
    <w:sectPr>
      <w:headerReference r:id="rId12" w:type="default"/>
      <w:footerReference r:id="rId13" w:type="default"/>
      <w:pgSz w:w="11905" w:h="16838"/>
      <w:pgMar w:top="1440" w:right="1361" w:bottom="1440" w:left="1587" w:header="935" w:footer="850"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right="360"/>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- 17 -</w:t>
                    </w:r>
                    <w:r>
                      <w:fldChar w:fldCharType="end"/>
                    </w:r>
                  </w:p>
                </w:txbxContent>
              </v:textbox>
            </v:shape>
          </w:pict>
        </mc:Fallback>
      </mc:AlternateContent>
    </w:r>
  </w:p>
  <w:p>
    <w:pPr>
      <w:pStyle w:val="16"/>
      <w:ind w:right="360"/>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915035" cy="14795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65pt;width:72.05pt;mso-position-horizontal:center;mso-position-horizontal-relative:margin;mso-wrap-style:none;z-index:251667456;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7eqt9IAAAAEAQAADwAAAAAAAAABACAAAAAiAAAAZHJz&#10;L2Rvd25yZXYueG1sUEsBAhQAFAAAAAgAh07iQGUVnD7RAQAAmgMAAA4AAAAAAAAAAQAgAAAAIQEA&#10;AGRycy9lMm9Eb2MueG1sUEsFBgAAAAAGAAYAWQEAAGQ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p>
    <w:pPr>
      <w:pStyle w:val="16"/>
      <w:ind w:right="360"/>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sz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8"/>
                            </w:rPr>
                          </w:pPr>
                          <w:r>
                            <w:rPr>
                              <w:rStyle w:val="28"/>
                            </w:rPr>
                            <w:t xml:space="preserve">第 </w:t>
                          </w:r>
                          <w:r>
                            <w:rPr>
                              <w:rStyle w:val="28"/>
                            </w:rPr>
                            <w:fldChar w:fldCharType="begin"/>
                          </w:r>
                          <w:r>
                            <w:rPr>
                              <w:rStyle w:val="28"/>
                            </w:rPr>
                            <w:instrText xml:space="preserve"> PAGE  \* MERGEFORMAT </w:instrText>
                          </w:r>
                          <w:r>
                            <w:rPr>
                              <w:rStyle w:val="28"/>
                            </w:rPr>
                            <w:fldChar w:fldCharType="separate"/>
                          </w:r>
                          <w:r>
                            <w:rPr>
                              <w:rStyle w:val="28"/>
                            </w:rPr>
                            <w:t>48</w:t>
                          </w:r>
                          <w:r>
                            <w:rPr>
                              <w:rStyle w:val="28"/>
                            </w:rPr>
                            <w:fldChar w:fldCharType="end"/>
                          </w:r>
                          <w:r>
                            <w:rPr>
                              <w:rStyle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6"/>
                      <w:rPr>
                        <w:rStyle w:val="28"/>
                      </w:rPr>
                    </w:pPr>
                    <w:r>
                      <w:rPr>
                        <w:rStyle w:val="28"/>
                      </w:rPr>
                      <w:t xml:space="preserve">第 </w:t>
                    </w:r>
                    <w:r>
                      <w:rPr>
                        <w:rStyle w:val="28"/>
                      </w:rPr>
                      <w:fldChar w:fldCharType="begin"/>
                    </w:r>
                    <w:r>
                      <w:rPr>
                        <w:rStyle w:val="28"/>
                      </w:rPr>
                      <w:instrText xml:space="preserve"> PAGE  \* MERGEFORMAT </w:instrText>
                    </w:r>
                    <w:r>
                      <w:rPr>
                        <w:rStyle w:val="28"/>
                      </w:rPr>
                      <w:fldChar w:fldCharType="separate"/>
                    </w:r>
                    <w:r>
                      <w:rPr>
                        <w:rStyle w:val="28"/>
                      </w:rPr>
                      <w:t>48</w:t>
                    </w:r>
                    <w:r>
                      <w:rPr>
                        <w:rStyle w:val="28"/>
                      </w:rPr>
                      <w:fldChar w:fldCharType="end"/>
                    </w:r>
                    <w:r>
                      <w:rPr>
                        <w:rStyle w:val="2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sz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8"/>
                            </w:rPr>
                          </w:pPr>
                          <w:r>
                            <w:rPr>
                              <w:rStyle w:val="28"/>
                            </w:rPr>
                            <w:t xml:space="preserve">第 </w:t>
                          </w:r>
                          <w:r>
                            <w:rPr>
                              <w:rStyle w:val="28"/>
                            </w:rPr>
                            <w:fldChar w:fldCharType="begin"/>
                          </w:r>
                          <w:r>
                            <w:rPr>
                              <w:rStyle w:val="28"/>
                            </w:rPr>
                            <w:instrText xml:space="preserve"> PAGE  \* MERGEFORMAT </w:instrText>
                          </w:r>
                          <w:r>
                            <w:rPr>
                              <w:rStyle w:val="28"/>
                            </w:rPr>
                            <w:fldChar w:fldCharType="separate"/>
                          </w:r>
                          <w:r>
                            <w:rPr>
                              <w:rStyle w:val="28"/>
                            </w:rPr>
                            <w:t>48</w:t>
                          </w:r>
                          <w:r>
                            <w:rPr>
                              <w:rStyle w:val="28"/>
                            </w:rPr>
                            <w:fldChar w:fldCharType="end"/>
                          </w:r>
                          <w:r>
                            <w:rPr>
                              <w:rStyle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6"/>
                      <w:rPr>
                        <w:rStyle w:val="28"/>
                      </w:rPr>
                    </w:pPr>
                    <w:r>
                      <w:rPr>
                        <w:rStyle w:val="28"/>
                      </w:rPr>
                      <w:t xml:space="preserve">第 </w:t>
                    </w:r>
                    <w:r>
                      <w:rPr>
                        <w:rStyle w:val="28"/>
                      </w:rPr>
                      <w:fldChar w:fldCharType="begin"/>
                    </w:r>
                    <w:r>
                      <w:rPr>
                        <w:rStyle w:val="28"/>
                      </w:rPr>
                      <w:instrText xml:space="preserve"> PAGE  \* MERGEFORMAT </w:instrText>
                    </w:r>
                    <w:r>
                      <w:rPr>
                        <w:rStyle w:val="28"/>
                      </w:rPr>
                      <w:fldChar w:fldCharType="separate"/>
                    </w:r>
                    <w:r>
                      <w:rPr>
                        <w:rStyle w:val="28"/>
                      </w:rPr>
                      <w:t>48</w:t>
                    </w:r>
                    <w:r>
                      <w:rPr>
                        <w:rStyle w:val="28"/>
                      </w:rPr>
                      <w:fldChar w:fldCharType="end"/>
                    </w:r>
                    <w:r>
                      <w:rPr>
                        <w:rStyle w:val="2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ind w:left="82" w:leftChars="-200" w:right="-193" w:rightChars="-92" w:hanging="502" w:hangingChars="279"/>
      <w:jc w:val="left"/>
      <w:rPr>
        <w:rFonts w:ascii="宋体" w:hAnsi="宋体" w:eastAsia="宋体"/>
      </w:rPr>
    </w:pPr>
    <w:r>
      <w:rPr>
        <w:rFonts w:hint="eastAsia" w:ascii="宋体" w:hAnsi="宋体" w:eastAsia="宋体"/>
      </w:rPr>
      <w:t>项目名称：</w:t>
    </w:r>
    <w:r>
      <w:rPr>
        <w:rFonts w:hint="eastAsia" w:ascii="宋体" w:hAnsi="宋体" w:eastAsia="宋体"/>
        <w:szCs w:val="21"/>
      </w:rPr>
      <w:t>思茅区茶产业发展大数据平台云服务采购项目（</w:t>
    </w:r>
    <w:r>
      <w:rPr>
        <w:rFonts w:hint="eastAsia" w:ascii="宋体" w:hAnsi="宋体" w:eastAsia="宋体"/>
        <w:szCs w:val="21"/>
        <w:lang w:eastAsia="zh-CN"/>
      </w:rPr>
      <w:t>四次</w:t>
    </w:r>
    <w:r>
      <w:rPr>
        <w:rFonts w:hint="eastAsia" w:ascii="宋体" w:hAnsi="宋体" w:eastAsia="宋体"/>
        <w:szCs w:val="21"/>
      </w:rPr>
      <w:t xml:space="preserve">）                     </w:t>
    </w:r>
    <w:r>
      <w:rPr>
        <w:rFonts w:hint="eastAsia" w:ascii="宋体" w:hAnsi="宋体" w:eastAsia="宋体"/>
      </w:rPr>
      <w:t>项目编号：SC〔2022〕JT2号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ind w:left="616" w:leftChars="-200" w:right="-193" w:rightChars="-92" w:hanging="1036" w:hangingChars="576"/>
      <w:jc w:val="left"/>
      <w:rPr>
        <w:rFonts w:hint="eastAsia" w:ascii="宋体" w:hAnsi="宋体" w:eastAsia="宋体"/>
        <w:sz w:val="18"/>
        <w:szCs w:val="18"/>
        <w:lang w:eastAsia="zh-CN"/>
      </w:rPr>
    </w:pPr>
    <w:r>
      <w:rPr>
        <w:rFonts w:hint="eastAsia" w:ascii="宋体" w:hAnsi="宋体" w:eastAsia="宋体"/>
        <w:sz w:val="18"/>
        <w:szCs w:val="18"/>
      </w:rPr>
      <w:t>项目名称：</w:t>
    </w:r>
    <w:r>
      <w:rPr>
        <w:rFonts w:hint="eastAsia" w:ascii="宋体" w:hAnsi="宋体" w:eastAsia="宋体"/>
        <w:sz w:val="18"/>
        <w:szCs w:val="18"/>
        <w:lang w:val="en-US" w:eastAsia="zh-CN"/>
      </w:rPr>
      <w:t>普洱市思茅区财政局系统运维服务</w:t>
    </w:r>
    <w:r>
      <w:rPr>
        <w:rFonts w:hint="eastAsia" w:ascii="宋体" w:hAnsi="宋体" w:eastAsia="宋体"/>
        <w:sz w:val="18"/>
        <w:szCs w:val="18"/>
        <w:lang w:eastAsia="zh-CN"/>
      </w:rPr>
      <w:t>采购项目</w:t>
    </w:r>
    <w:r>
      <w:rPr>
        <w:rFonts w:hint="eastAsia" w:ascii="宋体" w:hAnsi="宋体" w:eastAsia="宋体"/>
        <w:sz w:val="18"/>
        <w:szCs w:val="18"/>
        <w:lang w:val="en-US" w:eastAsia="zh-CN"/>
      </w:rPr>
      <w:t xml:space="preserve">                 项目编号：PEZC2026-D3-00441-PESS-0012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ind w:left="616" w:leftChars="-200" w:right="-193" w:rightChars="-92" w:hanging="1036" w:hangingChars="576"/>
      <w:jc w:val="left"/>
      <w:rPr>
        <w:rFonts w:hint="eastAsia" w:ascii="宋体" w:hAnsi="宋体" w:eastAsia="宋体"/>
        <w:sz w:val="18"/>
        <w:szCs w:val="18"/>
        <w:lang w:eastAsia="zh-CN"/>
      </w:rPr>
    </w:pPr>
    <w:r>
      <w:rPr>
        <w:rFonts w:hint="eastAsia" w:ascii="宋体" w:hAnsi="宋体" w:eastAsia="宋体"/>
        <w:sz w:val="18"/>
        <w:szCs w:val="18"/>
      </w:rPr>
      <w:t>项目名称：</w:t>
    </w:r>
    <w:r>
      <w:rPr>
        <w:rFonts w:hint="eastAsia" w:ascii="宋体" w:hAnsi="宋体" w:eastAsia="宋体"/>
        <w:sz w:val="18"/>
        <w:szCs w:val="18"/>
        <w:lang w:val="en-US" w:eastAsia="zh-CN"/>
      </w:rPr>
      <w:t>普洱市思茅区财政局系统运维服务</w:t>
    </w:r>
    <w:r>
      <w:rPr>
        <w:rFonts w:hint="eastAsia" w:ascii="宋体" w:hAnsi="宋体" w:eastAsia="宋体"/>
        <w:sz w:val="18"/>
        <w:szCs w:val="18"/>
        <w:lang w:eastAsia="zh-CN"/>
      </w:rPr>
      <w:t>采购项目</w:t>
    </w:r>
    <w:r>
      <w:rPr>
        <w:rFonts w:hint="eastAsia" w:ascii="宋体" w:hAnsi="宋体" w:eastAsia="宋体"/>
        <w:sz w:val="18"/>
        <w:szCs w:val="18"/>
        <w:lang w:val="en-US" w:eastAsia="zh-CN"/>
      </w:rPr>
      <w:t xml:space="preserve">                 项目编号：PEZC2026-D3-00441-PESS-0012</w:t>
    </w:r>
  </w:p>
  <w:p>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39648"/>
    <w:multiLevelType w:val="multilevel"/>
    <w:tmpl w:val="EDD39648"/>
    <w:lvl w:ilvl="0" w:tentative="0">
      <w:start w:val="1"/>
      <w:numFmt w:val="decimal"/>
      <w:suff w:val="space"/>
      <w:lvlText w:val="%1."/>
      <w:lvlJc w:val="left"/>
      <w:pPr>
        <w:ind w:left="570"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3599DFE2"/>
    <w:multiLevelType w:val="singleLevel"/>
    <w:tmpl w:val="3599DFE2"/>
    <w:lvl w:ilvl="0" w:tentative="0">
      <w:start w:val="2"/>
      <w:numFmt w:val="chineseCounting"/>
      <w:suff w:val="nothing"/>
      <w:lvlText w:val="（%1）"/>
      <w:lvlJc w:val="left"/>
      <w:rPr>
        <w:rFonts w:hint="eastAsia"/>
      </w:rPr>
    </w:lvl>
  </w:abstractNum>
  <w:abstractNum w:abstractNumId="3">
    <w:nsid w:val="6EB1AD4E"/>
    <w:multiLevelType w:val="singleLevel"/>
    <w:tmpl w:val="6EB1AD4E"/>
    <w:lvl w:ilvl="0" w:tentative="0">
      <w:start w:val="6"/>
      <w:numFmt w:val="chineseCounting"/>
      <w:suff w:val="space"/>
      <w:lvlText w:val="第%1章"/>
      <w:lvlJc w:val="left"/>
      <w:rPr>
        <w:rFonts w:hint="eastAsia"/>
      </w:rPr>
    </w:lvl>
  </w:abstractNum>
  <w:abstractNum w:abstractNumId="4">
    <w:nsid w:val="7E49E9B1"/>
    <w:multiLevelType w:val="singleLevel"/>
    <w:tmpl w:val="7E49E9B1"/>
    <w:lvl w:ilvl="0" w:tentative="0">
      <w:start w:val="18"/>
      <w:numFmt w:val="decimal"/>
      <w:lvlText w:val="%1."/>
      <w:lvlJc w:val="left"/>
      <w:pPr>
        <w:tabs>
          <w:tab w:val="left" w:pos="312"/>
        </w:tabs>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NDVlOTEzNDk0YzVjZTUxNjAxZmQzZjEwZDUwN2YifQ=="/>
  </w:docVars>
  <w:rsids>
    <w:rsidRoot w:val="003C4105"/>
    <w:rsid w:val="000C53B4"/>
    <w:rsid w:val="001308D9"/>
    <w:rsid w:val="00174AC0"/>
    <w:rsid w:val="00217534"/>
    <w:rsid w:val="003B5FE9"/>
    <w:rsid w:val="003C4105"/>
    <w:rsid w:val="00575C4D"/>
    <w:rsid w:val="00641DB4"/>
    <w:rsid w:val="00884F81"/>
    <w:rsid w:val="00A139F7"/>
    <w:rsid w:val="00AE3FD5"/>
    <w:rsid w:val="00BF3752"/>
    <w:rsid w:val="00C109C9"/>
    <w:rsid w:val="00CB5535"/>
    <w:rsid w:val="00CB75F3"/>
    <w:rsid w:val="00CE301B"/>
    <w:rsid w:val="00E61673"/>
    <w:rsid w:val="00F56DCA"/>
    <w:rsid w:val="011577C3"/>
    <w:rsid w:val="01295323"/>
    <w:rsid w:val="01433E3A"/>
    <w:rsid w:val="0185706E"/>
    <w:rsid w:val="01995B0E"/>
    <w:rsid w:val="02933D6D"/>
    <w:rsid w:val="02A8425B"/>
    <w:rsid w:val="02E41F01"/>
    <w:rsid w:val="03401304"/>
    <w:rsid w:val="035B57E9"/>
    <w:rsid w:val="035D7E14"/>
    <w:rsid w:val="037D7EDD"/>
    <w:rsid w:val="0384772C"/>
    <w:rsid w:val="03A6522F"/>
    <w:rsid w:val="03AF3C36"/>
    <w:rsid w:val="03FF51D4"/>
    <w:rsid w:val="04084384"/>
    <w:rsid w:val="0418153B"/>
    <w:rsid w:val="048C24C0"/>
    <w:rsid w:val="04CB6E1A"/>
    <w:rsid w:val="04D32E21"/>
    <w:rsid w:val="04EF060C"/>
    <w:rsid w:val="051A0DE3"/>
    <w:rsid w:val="055863A1"/>
    <w:rsid w:val="056C7424"/>
    <w:rsid w:val="057F2DBA"/>
    <w:rsid w:val="058727A8"/>
    <w:rsid w:val="06450013"/>
    <w:rsid w:val="064E1C1E"/>
    <w:rsid w:val="06727683"/>
    <w:rsid w:val="06753661"/>
    <w:rsid w:val="06C94F48"/>
    <w:rsid w:val="06CF46A1"/>
    <w:rsid w:val="07702205"/>
    <w:rsid w:val="07953D59"/>
    <w:rsid w:val="07BF7E7F"/>
    <w:rsid w:val="084119F6"/>
    <w:rsid w:val="084F51AB"/>
    <w:rsid w:val="08713341"/>
    <w:rsid w:val="08B43351"/>
    <w:rsid w:val="096229AB"/>
    <w:rsid w:val="09656F27"/>
    <w:rsid w:val="097147AD"/>
    <w:rsid w:val="099263AF"/>
    <w:rsid w:val="09F21F9D"/>
    <w:rsid w:val="0A115B97"/>
    <w:rsid w:val="0A3E54A5"/>
    <w:rsid w:val="0A6B5F53"/>
    <w:rsid w:val="0A807435"/>
    <w:rsid w:val="0AB33BFD"/>
    <w:rsid w:val="0AB75DCB"/>
    <w:rsid w:val="0AC80925"/>
    <w:rsid w:val="0ACB0C16"/>
    <w:rsid w:val="0AE736FB"/>
    <w:rsid w:val="0AEF268F"/>
    <w:rsid w:val="0B6D0E3C"/>
    <w:rsid w:val="0BB878A9"/>
    <w:rsid w:val="0C1F7197"/>
    <w:rsid w:val="0C2977EC"/>
    <w:rsid w:val="0C491D7D"/>
    <w:rsid w:val="0C983B82"/>
    <w:rsid w:val="0CD13CBA"/>
    <w:rsid w:val="0D592AFE"/>
    <w:rsid w:val="0E025C32"/>
    <w:rsid w:val="0E744EAE"/>
    <w:rsid w:val="0EB00504"/>
    <w:rsid w:val="0EBF0A52"/>
    <w:rsid w:val="0ECF491D"/>
    <w:rsid w:val="0EFE0534"/>
    <w:rsid w:val="0F380C0F"/>
    <w:rsid w:val="0F3D12BD"/>
    <w:rsid w:val="0F677470"/>
    <w:rsid w:val="0F7F4595"/>
    <w:rsid w:val="0F8538CD"/>
    <w:rsid w:val="0F8B5D56"/>
    <w:rsid w:val="0FD17483"/>
    <w:rsid w:val="0FDE3634"/>
    <w:rsid w:val="0FF15473"/>
    <w:rsid w:val="10757CCA"/>
    <w:rsid w:val="10893BA8"/>
    <w:rsid w:val="108F0808"/>
    <w:rsid w:val="10B979F3"/>
    <w:rsid w:val="10E374D2"/>
    <w:rsid w:val="10FF2B28"/>
    <w:rsid w:val="112773C1"/>
    <w:rsid w:val="114F7390"/>
    <w:rsid w:val="11757A5D"/>
    <w:rsid w:val="11806687"/>
    <w:rsid w:val="118E7D16"/>
    <w:rsid w:val="11CC7456"/>
    <w:rsid w:val="121862DB"/>
    <w:rsid w:val="125D05AB"/>
    <w:rsid w:val="128E75D6"/>
    <w:rsid w:val="12A52045"/>
    <w:rsid w:val="133E2590"/>
    <w:rsid w:val="136257D5"/>
    <w:rsid w:val="13FE3270"/>
    <w:rsid w:val="14096B23"/>
    <w:rsid w:val="141B02A3"/>
    <w:rsid w:val="142E6504"/>
    <w:rsid w:val="145E6899"/>
    <w:rsid w:val="14880EEB"/>
    <w:rsid w:val="14EF3359"/>
    <w:rsid w:val="14F13868"/>
    <w:rsid w:val="150F357B"/>
    <w:rsid w:val="156D4926"/>
    <w:rsid w:val="15C00636"/>
    <w:rsid w:val="162D2130"/>
    <w:rsid w:val="16735665"/>
    <w:rsid w:val="172C788A"/>
    <w:rsid w:val="17F36259"/>
    <w:rsid w:val="18187958"/>
    <w:rsid w:val="18495740"/>
    <w:rsid w:val="189D783A"/>
    <w:rsid w:val="18E35B95"/>
    <w:rsid w:val="19320682"/>
    <w:rsid w:val="198A3267"/>
    <w:rsid w:val="19CD139D"/>
    <w:rsid w:val="1A6C3C1D"/>
    <w:rsid w:val="1AD14483"/>
    <w:rsid w:val="1B257A6F"/>
    <w:rsid w:val="1B89407C"/>
    <w:rsid w:val="1B92244C"/>
    <w:rsid w:val="1B9E633B"/>
    <w:rsid w:val="1BA84E74"/>
    <w:rsid w:val="1BFB1448"/>
    <w:rsid w:val="1C0A2432"/>
    <w:rsid w:val="1C233481"/>
    <w:rsid w:val="1C4508ED"/>
    <w:rsid w:val="1C692303"/>
    <w:rsid w:val="1C8F4745"/>
    <w:rsid w:val="1C9B72E6"/>
    <w:rsid w:val="1CA73D07"/>
    <w:rsid w:val="1CE14D19"/>
    <w:rsid w:val="1CE8451F"/>
    <w:rsid w:val="1CF4541E"/>
    <w:rsid w:val="1DAD4434"/>
    <w:rsid w:val="1DCD51A4"/>
    <w:rsid w:val="1E0261FA"/>
    <w:rsid w:val="1E060E08"/>
    <w:rsid w:val="1E0F394D"/>
    <w:rsid w:val="1E174136"/>
    <w:rsid w:val="1E813560"/>
    <w:rsid w:val="1E911DAF"/>
    <w:rsid w:val="1ED21A32"/>
    <w:rsid w:val="1ED63416"/>
    <w:rsid w:val="1EF02CCD"/>
    <w:rsid w:val="1F332A6B"/>
    <w:rsid w:val="1F4434DF"/>
    <w:rsid w:val="1F4E32D4"/>
    <w:rsid w:val="1F536B00"/>
    <w:rsid w:val="1FA8065A"/>
    <w:rsid w:val="200955A5"/>
    <w:rsid w:val="201D093E"/>
    <w:rsid w:val="20216A06"/>
    <w:rsid w:val="203159AF"/>
    <w:rsid w:val="203A086E"/>
    <w:rsid w:val="204E212C"/>
    <w:rsid w:val="212A6208"/>
    <w:rsid w:val="212B4545"/>
    <w:rsid w:val="212F6873"/>
    <w:rsid w:val="21647762"/>
    <w:rsid w:val="21741925"/>
    <w:rsid w:val="21817C3F"/>
    <w:rsid w:val="21A3277D"/>
    <w:rsid w:val="21A6103A"/>
    <w:rsid w:val="21D93411"/>
    <w:rsid w:val="229963FD"/>
    <w:rsid w:val="22E1102B"/>
    <w:rsid w:val="22F070AD"/>
    <w:rsid w:val="233530B1"/>
    <w:rsid w:val="23387521"/>
    <w:rsid w:val="23E741BF"/>
    <w:rsid w:val="23F76998"/>
    <w:rsid w:val="24045B12"/>
    <w:rsid w:val="24975A86"/>
    <w:rsid w:val="24A501A2"/>
    <w:rsid w:val="24A70500"/>
    <w:rsid w:val="2504195F"/>
    <w:rsid w:val="2524301B"/>
    <w:rsid w:val="253C61EB"/>
    <w:rsid w:val="25B27AB5"/>
    <w:rsid w:val="2628719C"/>
    <w:rsid w:val="2663698F"/>
    <w:rsid w:val="2680458B"/>
    <w:rsid w:val="268169ED"/>
    <w:rsid w:val="26B72489"/>
    <w:rsid w:val="26BB7966"/>
    <w:rsid w:val="26CA2582"/>
    <w:rsid w:val="270803C2"/>
    <w:rsid w:val="273F72B4"/>
    <w:rsid w:val="275D3041"/>
    <w:rsid w:val="278275CB"/>
    <w:rsid w:val="28024BA6"/>
    <w:rsid w:val="284F4E21"/>
    <w:rsid w:val="287D437E"/>
    <w:rsid w:val="289E5EF6"/>
    <w:rsid w:val="28C54C0D"/>
    <w:rsid w:val="29445F16"/>
    <w:rsid w:val="29653339"/>
    <w:rsid w:val="2988419C"/>
    <w:rsid w:val="29913F8C"/>
    <w:rsid w:val="299442FB"/>
    <w:rsid w:val="2A467631"/>
    <w:rsid w:val="2A59712B"/>
    <w:rsid w:val="2A970D1F"/>
    <w:rsid w:val="2A976EE2"/>
    <w:rsid w:val="2ABC5971"/>
    <w:rsid w:val="2AC10418"/>
    <w:rsid w:val="2AC6405B"/>
    <w:rsid w:val="2ADB2FFF"/>
    <w:rsid w:val="2B122635"/>
    <w:rsid w:val="2B6526BF"/>
    <w:rsid w:val="2B68744F"/>
    <w:rsid w:val="2B6A2BCA"/>
    <w:rsid w:val="2B7165F7"/>
    <w:rsid w:val="2B7E4EA4"/>
    <w:rsid w:val="2BB934FB"/>
    <w:rsid w:val="2BEF4B91"/>
    <w:rsid w:val="2C007EB5"/>
    <w:rsid w:val="2C0A040C"/>
    <w:rsid w:val="2C0B2F88"/>
    <w:rsid w:val="2C371861"/>
    <w:rsid w:val="2C9B6558"/>
    <w:rsid w:val="2CA44CD2"/>
    <w:rsid w:val="2CB7405D"/>
    <w:rsid w:val="2CD10B77"/>
    <w:rsid w:val="2CDC497D"/>
    <w:rsid w:val="2CF33142"/>
    <w:rsid w:val="2CF36108"/>
    <w:rsid w:val="2D323E4A"/>
    <w:rsid w:val="2D657513"/>
    <w:rsid w:val="2D8111E2"/>
    <w:rsid w:val="2D9A7ED2"/>
    <w:rsid w:val="2E497DF1"/>
    <w:rsid w:val="2E55423D"/>
    <w:rsid w:val="2E7D6565"/>
    <w:rsid w:val="2E901ED8"/>
    <w:rsid w:val="2EC105B5"/>
    <w:rsid w:val="2ED45EC8"/>
    <w:rsid w:val="2F1E302B"/>
    <w:rsid w:val="2F706626"/>
    <w:rsid w:val="2F785B6A"/>
    <w:rsid w:val="2F875074"/>
    <w:rsid w:val="2F9B6BBA"/>
    <w:rsid w:val="2FA96C1B"/>
    <w:rsid w:val="2FF50600"/>
    <w:rsid w:val="303448D1"/>
    <w:rsid w:val="31015D52"/>
    <w:rsid w:val="310D11B8"/>
    <w:rsid w:val="31176988"/>
    <w:rsid w:val="31374B9C"/>
    <w:rsid w:val="31665C45"/>
    <w:rsid w:val="31A067F6"/>
    <w:rsid w:val="31B32830"/>
    <w:rsid w:val="31DE19DC"/>
    <w:rsid w:val="31F92B93"/>
    <w:rsid w:val="325D7A8E"/>
    <w:rsid w:val="32694794"/>
    <w:rsid w:val="32C512E3"/>
    <w:rsid w:val="32FB219B"/>
    <w:rsid w:val="330007FB"/>
    <w:rsid w:val="33105DB2"/>
    <w:rsid w:val="332004A1"/>
    <w:rsid w:val="33C535D6"/>
    <w:rsid w:val="344C2B8D"/>
    <w:rsid w:val="344D1520"/>
    <w:rsid w:val="34775BE4"/>
    <w:rsid w:val="347F0E37"/>
    <w:rsid w:val="347F4168"/>
    <w:rsid w:val="348E119A"/>
    <w:rsid w:val="34AD7C43"/>
    <w:rsid w:val="34BA6286"/>
    <w:rsid w:val="34E037A1"/>
    <w:rsid w:val="34FA5661"/>
    <w:rsid w:val="358B6F41"/>
    <w:rsid w:val="35BE45DF"/>
    <w:rsid w:val="35F6157E"/>
    <w:rsid w:val="36AA5EED"/>
    <w:rsid w:val="36AC7103"/>
    <w:rsid w:val="36EA194B"/>
    <w:rsid w:val="370229B4"/>
    <w:rsid w:val="374534D2"/>
    <w:rsid w:val="379D2F5B"/>
    <w:rsid w:val="382C1F19"/>
    <w:rsid w:val="38720E8D"/>
    <w:rsid w:val="387A6293"/>
    <w:rsid w:val="38821F74"/>
    <w:rsid w:val="38E63C82"/>
    <w:rsid w:val="38EA5490"/>
    <w:rsid w:val="38EE3383"/>
    <w:rsid w:val="3905043C"/>
    <w:rsid w:val="392E3ED3"/>
    <w:rsid w:val="393022D9"/>
    <w:rsid w:val="39792608"/>
    <w:rsid w:val="39996484"/>
    <w:rsid w:val="39997A7E"/>
    <w:rsid w:val="39AD43CA"/>
    <w:rsid w:val="39BB2D61"/>
    <w:rsid w:val="39CF17C3"/>
    <w:rsid w:val="39DA25F7"/>
    <w:rsid w:val="3A1A6E32"/>
    <w:rsid w:val="3A4E6025"/>
    <w:rsid w:val="3AD459C5"/>
    <w:rsid w:val="3AE07C87"/>
    <w:rsid w:val="3B6A13B0"/>
    <w:rsid w:val="3BAB0045"/>
    <w:rsid w:val="3BFB4399"/>
    <w:rsid w:val="3C0D534C"/>
    <w:rsid w:val="3C4077A1"/>
    <w:rsid w:val="3C44609B"/>
    <w:rsid w:val="3C8D56E2"/>
    <w:rsid w:val="3CF12151"/>
    <w:rsid w:val="3D4445A5"/>
    <w:rsid w:val="3D6043F6"/>
    <w:rsid w:val="3D972B43"/>
    <w:rsid w:val="3DA114D6"/>
    <w:rsid w:val="3DF94561"/>
    <w:rsid w:val="3E0F0A4E"/>
    <w:rsid w:val="3E385A19"/>
    <w:rsid w:val="3E386E67"/>
    <w:rsid w:val="3E684C52"/>
    <w:rsid w:val="3E6D1A7C"/>
    <w:rsid w:val="3E75078E"/>
    <w:rsid w:val="3F092A8F"/>
    <w:rsid w:val="3F155115"/>
    <w:rsid w:val="3F237BB7"/>
    <w:rsid w:val="3F2F16D2"/>
    <w:rsid w:val="3F4D6AC6"/>
    <w:rsid w:val="3F7E5199"/>
    <w:rsid w:val="3FBA0B4E"/>
    <w:rsid w:val="4062079E"/>
    <w:rsid w:val="40A54BBF"/>
    <w:rsid w:val="40D317CA"/>
    <w:rsid w:val="41101C87"/>
    <w:rsid w:val="4133589C"/>
    <w:rsid w:val="415D5EAF"/>
    <w:rsid w:val="41A518E1"/>
    <w:rsid w:val="41A7627F"/>
    <w:rsid w:val="41D430A6"/>
    <w:rsid w:val="421D0A3F"/>
    <w:rsid w:val="428772D4"/>
    <w:rsid w:val="42DF72FB"/>
    <w:rsid w:val="42E845DD"/>
    <w:rsid w:val="43750B18"/>
    <w:rsid w:val="44496313"/>
    <w:rsid w:val="45293834"/>
    <w:rsid w:val="45395069"/>
    <w:rsid w:val="45A12925"/>
    <w:rsid w:val="46483F40"/>
    <w:rsid w:val="46534A95"/>
    <w:rsid w:val="46617ABB"/>
    <w:rsid w:val="46623CEE"/>
    <w:rsid w:val="466A28A1"/>
    <w:rsid w:val="46AF416A"/>
    <w:rsid w:val="46B00E85"/>
    <w:rsid w:val="476D1826"/>
    <w:rsid w:val="47893CB2"/>
    <w:rsid w:val="479A1BD6"/>
    <w:rsid w:val="47DA1BFB"/>
    <w:rsid w:val="481B4A7C"/>
    <w:rsid w:val="482A2184"/>
    <w:rsid w:val="482F6856"/>
    <w:rsid w:val="484157E8"/>
    <w:rsid w:val="486F01E1"/>
    <w:rsid w:val="48741AB6"/>
    <w:rsid w:val="48C3058F"/>
    <w:rsid w:val="48E267B4"/>
    <w:rsid w:val="48F15552"/>
    <w:rsid w:val="491278F8"/>
    <w:rsid w:val="494E6BCC"/>
    <w:rsid w:val="496B4C67"/>
    <w:rsid w:val="496F2D28"/>
    <w:rsid w:val="498E76D2"/>
    <w:rsid w:val="4A1420AE"/>
    <w:rsid w:val="4A233BB9"/>
    <w:rsid w:val="4AEE0759"/>
    <w:rsid w:val="4B773D97"/>
    <w:rsid w:val="4B917DC8"/>
    <w:rsid w:val="4BC2225D"/>
    <w:rsid w:val="4C446B92"/>
    <w:rsid w:val="4C46110E"/>
    <w:rsid w:val="4C4E3957"/>
    <w:rsid w:val="4D0F5823"/>
    <w:rsid w:val="4D153868"/>
    <w:rsid w:val="4D73771A"/>
    <w:rsid w:val="4DAE7663"/>
    <w:rsid w:val="4DC90C8E"/>
    <w:rsid w:val="4E1D0004"/>
    <w:rsid w:val="4E55179E"/>
    <w:rsid w:val="4ECB162D"/>
    <w:rsid w:val="4F7F0B7C"/>
    <w:rsid w:val="4F9658B8"/>
    <w:rsid w:val="4FD94922"/>
    <w:rsid w:val="4FFD51C6"/>
    <w:rsid w:val="500640D1"/>
    <w:rsid w:val="50515EE3"/>
    <w:rsid w:val="50A7369F"/>
    <w:rsid w:val="50D82D4F"/>
    <w:rsid w:val="50E72826"/>
    <w:rsid w:val="5114731E"/>
    <w:rsid w:val="51454621"/>
    <w:rsid w:val="514727FB"/>
    <w:rsid w:val="51500126"/>
    <w:rsid w:val="5195506B"/>
    <w:rsid w:val="52094210"/>
    <w:rsid w:val="521B50E9"/>
    <w:rsid w:val="52420027"/>
    <w:rsid w:val="525A4C6B"/>
    <w:rsid w:val="525F5585"/>
    <w:rsid w:val="527607DD"/>
    <w:rsid w:val="53BB15B1"/>
    <w:rsid w:val="54510EA0"/>
    <w:rsid w:val="54C119CB"/>
    <w:rsid w:val="54F21F66"/>
    <w:rsid w:val="55357C42"/>
    <w:rsid w:val="554A0944"/>
    <w:rsid w:val="558C2C15"/>
    <w:rsid w:val="560D5013"/>
    <w:rsid w:val="560E4745"/>
    <w:rsid w:val="56282781"/>
    <w:rsid w:val="56723A57"/>
    <w:rsid w:val="56C17F17"/>
    <w:rsid w:val="56E46B12"/>
    <w:rsid w:val="56F8233D"/>
    <w:rsid w:val="577D6863"/>
    <w:rsid w:val="578507C0"/>
    <w:rsid w:val="57B45B98"/>
    <w:rsid w:val="588015EB"/>
    <w:rsid w:val="588C2DDE"/>
    <w:rsid w:val="58935F89"/>
    <w:rsid w:val="58C31F35"/>
    <w:rsid w:val="5934704A"/>
    <w:rsid w:val="59A01F77"/>
    <w:rsid w:val="59C57322"/>
    <w:rsid w:val="5A024F6B"/>
    <w:rsid w:val="5A2F3A8F"/>
    <w:rsid w:val="5A6D7554"/>
    <w:rsid w:val="5A810615"/>
    <w:rsid w:val="5A91730C"/>
    <w:rsid w:val="5AC12B7F"/>
    <w:rsid w:val="5AF727FF"/>
    <w:rsid w:val="5B266029"/>
    <w:rsid w:val="5B6A1D38"/>
    <w:rsid w:val="5B8B4C4D"/>
    <w:rsid w:val="5C124773"/>
    <w:rsid w:val="5C485BAD"/>
    <w:rsid w:val="5C977EC5"/>
    <w:rsid w:val="5C9C5FED"/>
    <w:rsid w:val="5CB6709F"/>
    <w:rsid w:val="5CC26EE4"/>
    <w:rsid w:val="5D3037AF"/>
    <w:rsid w:val="5DCA2FF6"/>
    <w:rsid w:val="5E3204B0"/>
    <w:rsid w:val="5E3D4525"/>
    <w:rsid w:val="5E7A23D3"/>
    <w:rsid w:val="5E7A7F3A"/>
    <w:rsid w:val="5FE45538"/>
    <w:rsid w:val="5FE60032"/>
    <w:rsid w:val="600A7B7D"/>
    <w:rsid w:val="60612F01"/>
    <w:rsid w:val="6098413C"/>
    <w:rsid w:val="619C6449"/>
    <w:rsid w:val="621D0EAC"/>
    <w:rsid w:val="621F1B8D"/>
    <w:rsid w:val="622F7E9C"/>
    <w:rsid w:val="623C0CAD"/>
    <w:rsid w:val="624D0DDC"/>
    <w:rsid w:val="62875745"/>
    <w:rsid w:val="62F445C6"/>
    <w:rsid w:val="63183A98"/>
    <w:rsid w:val="633B16F7"/>
    <w:rsid w:val="633D13F2"/>
    <w:rsid w:val="63802FCE"/>
    <w:rsid w:val="638135AD"/>
    <w:rsid w:val="638B12AA"/>
    <w:rsid w:val="638E23B3"/>
    <w:rsid w:val="640D1C55"/>
    <w:rsid w:val="64D0679F"/>
    <w:rsid w:val="64D261BE"/>
    <w:rsid w:val="65073316"/>
    <w:rsid w:val="656C1004"/>
    <w:rsid w:val="65E059E9"/>
    <w:rsid w:val="66446E12"/>
    <w:rsid w:val="66915BCA"/>
    <w:rsid w:val="67345C5E"/>
    <w:rsid w:val="67C546B7"/>
    <w:rsid w:val="67F421BC"/>
    <w:rsid w:val="67FD3D21"/>
    <w:rsid w:val="682C725F"/>
    <w:rsid w:val="683227AB"/>
    <w:rsid w:val="68B24209"/>
    <w:rsid w:val="68E32614"/>
    <w:rsid w:val="691D61B5"/>
    <w:rsid w:val="69C05D8A"/>
    <w:rsid w:val="69CD62F0"/>
    <w:rsid w:val="69FB3265"/>
    <w:rsid w:val="6A1C61E6"/>
    <w:rsid w:val="6A24062B"/>
    <w:rsid w:val="6A2829D5"/>
    <w:rsid w:val="6A2D1FE8"/>
    <w:rsid w:val="6A733A02"/>
    <w:rsid w:val="6A796B3C"/>
    <w:rsid w:val="6A884AEB"/>
    <w:rsid w:val="6A993752"/>
    <w:rsid w:val="6A9A2D85"/>
    <w:rsid w:val="6AE61F48"/>
    <w:rsid w:val="6AEF34F2"/>
    <w:rsid w:val="6AFE7409"/>
    <w:rsid w:val="6B2018FE"/>
    <w:rsid w:val="6B945E48"/>
    <w:rsid w:val="6BCA411B"/>
    <w:rsid w:val="6C4C1765"/>
    <w:rsid w:val="6C9F3A53"/>
    <w:rsid w:val="6CAA08FF"/>
    <w:rsid w:val="6D131E03"/>
    <w:rsid w:val="6D217727"/>
    <w:rsid w:val="6D44665E"/>
    <w:rsid w:val="6D47181A"/>
    <w:rsid w:val="6D4D1A56"/>
    <w:rsid w:val="6DAB2C0E"/>
    <w:rsid w:val="6DAC5DD2"/>
    <w:rsid w:val="6DE24C48"/>
    <w:rsid w:val="6E187E3A"/>
    <w:rsid w:val="6EB5235D"/>
    <w:rsid w:val="6EC33C94"/>
    <w:rsid w:val="6F6E3D36"/>
    <w:rsid w:val="6FA91AE9"/>
    <w:rsid w:val="6FE84AC3"/>
    <w:rsid w:val="6FF04B68"/>
    <w:rsid w:val="702A6D7B"/>
    <w:rsid w:val="707D6370"/>
    <w:rsid w:val="7091589F"/>
    <w:rsid w:val="70E12286"/>
    <w:rsid w:val="70F76A3C"/>
    <w:rsid w:val="70F829D5"/>
    <w:rsid w:val="710A496A"/>
    <w:rsid w:val="71177FFC"/>
    <w:rsid w:val="711F07B7"/>
    <w:rsid w:val="71290DE0"/>
    <w:rsid w:val="71682EED"/>
    <w:rsid w:val="719136F5"/>
    <w:rsid w:val="721075B9"/>
    <w:rsid w:val="721F6DC4"/>
    <w:rsid w:val="723F5DEE"/>
    <w:rsid w:val="72525EE8"/>
    <w:rsid w:val="72593859"/>
    <w:rsid w:val="726924D9"/>
    <w:rsid w:val="728120F3"/>
    <w:rsid w:val="72A440ED"/>
    <w:rsid w:val="72B33BF3"/>
    <w:rsid w:val="72CE5ACF"/>
    <w:rsid w:val="730875FC"/>
    <w:rsid w:val="73323A9E"/>
    <w:rsid w:val="73615709"/>
    <w:rsid w:val="73F47BA7"/>
    <w:rsid w:val="74076A5B"/>
    <w:rsid w:val="74166ACF"/>
    <w:rsid w:val="741A021E"/>
    <w:rsid w:val="74750349"/>
    <w:rsid w:val="74A5573E"/>
    <w:rsid w:val="75023D57"/>
    <w:rsid w:val="750266A5"/>
    <w:rsid w:val="75D76A81"/>
    <w:rsid w:val="75DB73D8"/>
    <w:rsid w:val="75E70A12"/>
    <w:rsid w:val="760F69F2"/>
    <w:rsid w:val="765B79F0"/>
    <w:rsid w:val="767D2901"/>
    <w:rsid w:val="76D239D3"/>
    <w:rsid w:val="76D94F48"/>
    <w:rsid w:val="77131313"/>
    <w:rsid w:val="773E7BB3"/>
    <w:rsid w:val="7771703D"/>
    <w:rsid w:val="778F38EB"/>
    <w:rsid w:val="77DE020F"/>
    <w:rsid w:val="77E6379E"/>
    <w:rsid w:val="77EB3293"/>
    <w:rsid w:val="77ED59B4"/>
    <w:rsid w:val="77F90578"/>
    <w:rsid w:val="780D1BC0"/>
    <w:rsid w:val="787C37B5"/>
    <w:rsid w:val="78A212A7"/>
    <w:rsid w:val="78B06585"/>
    <w:rsid w:val="78B21695"/>
    <w:rsid w:val="78C20890"/>
    <w:rsid w:val="7906371C"/>
    <w:rsid w:val="79185F07"/>
    <w:rsid w:val="796C3F60"/>
    <w:rsid w:val="79AD2E71"/>
    <w:rsid w:val="7A404FBF"/>
    <w:rsid w:val="7AA86684"/>
    <w:rsid w:val="7ABA7BB5"/>
    <w:rsid w:val="7AE91780"/>
    <w:rsid w:val="7B265C2D"/>
    <w:rsid w:val="7B363357"/>
    <w:rsid w:val="7B6E2211"/>
    <w:rsid w:val="7B8B25F6"/>
    <w:rsid w:val="7B95204C"/>
    <w:rsid w:val="7B964B46"/>
    <w:rsid w:val="7BF50EC3"/>
    <w:rsid w:val="7BF53DE4"/>
    <w:rsid w:val="7C1A4147"/>
    <w:rsid w:val="7C2A029A"/>
    <w:rsid w:val="7C812849"/>
    <w:rsid w:val="7CC12DC2"/>
    <w:rsid w:val="7CDB25CD"/>
    <w:rsid w:val="7D120B79"/>
    <w:rsid w:val="7D3A014B"/>
    <w:rsid w:val="7D865E18"/>
    <w:rsid w:val="7DA620DD"/>
    <w:rsid w:val="7DD22ADF"/>
    <w:rsid w:val="7DEA4049"/>
    <w:rsid w:val="7DF11C4C"/>
    <w:rsid w:val="7E1846B6"/>
    <w:rsid w:val="7E19493C"/>
    <w:rsid w:val="7E447304"/>
    <w:rsid w:val="7EA7489C"/>
    <w:rsid w:val="7F0C2FFD"/>
    <w:rsid w:val="7F172878"/>
    <w:rsid w:val="7F377BF1"/>
    <w:rsid w:val="7FD72C0D"/>
    <w:rsid w:val="7FFF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qFormat/>
    <w:uiPriority w:val="0"/>
    <w:pPr>
      <w:keepNext/>
      <w:keepLines/>
      <w:numPr>
        <w:ilvl w:val="1"/>
        <w:numId w:val="1"/>
      </w:numPr>
      <w:tabs>
        <w:tab w:val="left" w:pos="360"/>
      </w:tab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numPr>
        <w:ilvl w:val="2"/>
        <w:numId w:val="1"/>
      </w:numPr>
      <w:tabs>
        <w:tab w:val="left" w:pos="360"/>
      </w:tabs>
      <w:spacing w:before="120" w:after="120" w:line="360" w:lineRule="auto"/>
      <w:jc w:val="center"/>
      <w:outlineLvl w:val="2"/>
    </w:pPr>
    <w:rPr>
      <w:rFonts w:ascii="宋体"/>
      <w:b/>
      <w:bCs/>
      <w:sz w:val="24"/>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rPr>
      <w:rFonts w:ascii="Calibri" w:hAnsi="Calibri"/>
    </w:rPr>
  </w:style>
  <w:style w:type="paragraph" w:styleId="8">
    <w:name w:val="Body Text"/>
    <w:basedOn w:val="1"/>
    <w:next w:val="9"/>
    <w:unhideWhenUsed/>
    <w:qFormat/>
    <w:uiPriority w:val="99"/>
    <w:pPr>
      <w:spacing w:after="120"/>
    </w:pPr>
  </w:style>
  <w:style w:type="paragraph" w:styleId="9">
    <w:name w:val="toc 5"/>
    <w:basedOn w:val="1"/>
    <w:next w:val="1"/>
    <w:qFormat/>
    <w:uiPriority w:val="0"/>
    <w:pPr>
      <w:ind w:left="800" w:leftChars="800"/>
    </w:pPr>
  </w:style>
  <w:style w:type="paragraph" w:styleId="10">
    <w:name w:val="Body Text Indent"/>
    <w:basedOn w:val="1"/>
    <w:next w:val="11"/>
    <w:unhideWhenUsed/>
    <w:qFormat/>
    <w:uiPriority w:val="99"/>
    <w:pPr>
      <w:spacing w:after="120"/>
      <w:ind w:left="420" w:leftChars="200"/>
    </w:pPr>
  </w:style>
  <w:style w:type="paragraph" w:styleId="11">
    <w:name w:val="annotation subject"/>
    <w:basedOn w:val="7"/>
    <w:next w:val="1"/>
    <w:qFormat/>
    <w:uiPriority w:val="0"/>
    <w:rPr>
      <w:b/>
      <w:bCs/>
    </w:r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0"/>
    <w:pPr>
      <w:ind w:left="840" w:leftChars="400"/>
    </w:pPr>
  </w:style>
  <w:style w:type="paragraph" w:styleId="14">
    <w:name w:val="Plain Text"/>
    <w:basedOn w:val="1"/>
    <w:next w:val="1"/>
    <w:qFormat/>
    <w:uiPriority w:val="0"/>
    <w:pPr>
      <w:autoSpaceDE w:val="0"/>
      <w:autoSpaceDN w:val="0"/>
      <w:adjustRightInd w:val="0"/>
      <w:jc w:val="left"/>
    </w:pPr>
    <w:rPr>
      <w:rFonts w:ascii="宋体" w:hAnsi="Times New Roman" w:eastAsia="宋体" w:cs="Times New Roman"/>
      <w:kern w:val="0"/>
      <w:sz w:val="20"/>
    </w:rPr>
  </w:style>
  <w:style w:type="paragraph" w:styleId="15">
    <w:name w:val="Balloon Text"/>
    <w:basedOn w:val="1"/>
    <w:link w:val="4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Body Text First Indent"/>
    <w:basedOn w:val="8"/>
    <w:qFormat/>
    <w:uiPriority w:val="0"/>
    <w:pPr>
      <w:ind w:firstLine="420" w:firstLineChars="100"/>
    </w:pPr>
  </w:style>
  <w:style w:type="paragraph" w:styleId="24">
    <w:name w:val="Body Text First Indent 2"/>
    <w:basedOn w:val="10"/>
    <w:next w:val="1"/>
    <w:unhideWhenUsed/>
    <w:qFormat/>
    <w:uiPriority w:val="99"/>
    <w:pPr>
      <w:ind w:firstLine="420" w:firstLineChars="200"/>
    </w:p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unhideWhenUsed/>
    <w:qFormat/>
    <w:uiPriority w:val="99"/>
    <w:rPr>
      <w:color w:val="0000FF"/>
      <w:u w:val="single"/>
    </w:rPr>
  </w:style>
  <w:style w:type="paragraph" w:customStyle="1" w:styleId="30">
    <w:name w:val="Normal_0"/>
    <w:next w:val="24"/>
    <w:qFormat/>
    <w:uiPriority w:val="99"/>
    <w:pPr>
      <w:widowControl w:val="0"/>
      <w:jc w:val="both"/>
    </w:pPr>
    <w:rPr>
      <w:rFonts w:ascii="Calibri" w:hAnsi="Calibri" w:eastAsia="宋体" w:cs="Calibri"/>
      <w:lang w:val="en-US" w:eastAsia="zh-CN" w:bidi="ar-SA"/>
    </w:rPr>
  </w:style>
  <w:style w:type="paragraph" w:customStyle="1" w:styleId="31">
    <w:name w:val="Table Paragraph"/>
    <w:basedOn w:val="1"/>
    <w:qFormat/>
    <w:uiPriority w:val="1"/>
    <w:pPr>
      <w:autoSpaceDE w:val="0"/>
      <w:autoSpaceDN w:val="0"/>
      <w:jc w:val="left"/>
    </w:pPr>
    <w:rPr>
      <w:rFonts w:ascii="MingLiU_HKSCS" w:hAnsi="MingLiU_HKSCS" w:eastAsia="MingLiU_HKSCS" w:cs="MingLiU_HKSCS"/>
      <w:kern w:val="0"/>
      <w:sz w:val="22"/>
      <w:szCs w:val="22"/>
      <w:lang w:val="zh-CN" w:bidi="zh-CN"/>
    </w:rPr>
  </w:style>
  <w:style w:type="table" w:customStyle="1" w:styleId="32">
    <w:name w:val="Table Normal_0"/>
    <w:basedOn w:val="25"/>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3">
    <w:name w:val="标题 51"/>
    <w:basedOn w:val="1"/>
    <w:qFormat/>
    <w:uiPriority w:val="1"/>
    <w:pPr>
      <w:autoSpaceDE w:val="0"/>
      <w:autoSpaceDN w:val="0"/>
      <w:ind w:left="1347" w:hanging="366"/>
      <w:jc w:val="left"/>
      <w:outlineLvl w:val="5"/>
    </w:pPr>
    <w:rPr>
      <w:rFonts w:ascii="Microsoft JhengHei" w:hAnsi="Microsoft JhengHei" w:eastAsia="Microsoft JhengHei" w:cs="Microsoft JhengHei"/>
      <w:b/>
      <w:bCs/>
      <w:kern w:val="0"/>
      <w:sz w:val="24"/>
      <w:lang w:val="zh-CN" w:bidi="zh-CN"/>
    </w:rPr>
  </w:style>
  <w:style w:type="paragraph" w:customStyle="1" w:styleId="34">
    <w:name w:val="纯文本 New New"/>
    <w:basedOn w:val="1"/>
    <w:next w:val="1"/>
    <w:qFormat/>
    <w:uiPriority w:val="0"/>
    <w:pPr>
      <w:autoSpaceDE w:val="0"/>
      <w:autoSpaceDN w:val="0"/>
      <w:adjustRightInd w:val="0"/>
      <w:jc w:val="left"/>
    </w:pPr>
    <w:rPr>
      <w:rFonts w:hint="eastAsia" w:ascii="宋体"/>
    </w:rPr>
  </w:style>
  <w:style w:type="paragraph" w:customStyle="1" w:styleId="35">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36">
    <w:name w:val="标题 511"/>
    <w:basedOn w:val="1"/>
    <w:qFormat/>
    <w:uiPriority w:val="0"/>
    <w:pPr>
      <w:autoSpaceDE w:val="0"/>
      <w:autoSpaceDN w:val="0"/>
      <w:spacing w:before="100" w:beforeAutospacing="1" w:after="100" w:afterAutospacing="1"/>
      <w:ind w:left="1347" w:hanging="366"/>
      <w:jc w:val="left"/>
      <w:outlineLvl w:val="5"/>
    </w:pPr>
    <w:rPr>
      <w:rFonts w:ascii="Microsoft JhengHei" w:hAnsi="Microsoft JhengHei" w:eastAsia="Microsoft JhengHei" w:cs="宋体"/>
      <w:b/>
      <w:bCs/>
      <w:kern w:val="0"/>
      <w:sz w:val="24"/>
    </w:rPr>
  </w:style>
  <w:style w:type="paragraph" w:styleId="37">
    <w:name w:val="List Paragraph"/>
    <w:basedOn w:val="1"/>
    <w:qFormat/>
    <w:uiPriority w:val="99"/>
    <w:pPr>
      <w:ind w:firstLine="420" w:firstLineChars="200"/>
    </w:pPr>
  </w:style>
  <w:style w:type="paragraph" w:customStyle="1" w:styleId="3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0">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3">
    <w:name w:val="批注框文本 Char"/>
    <w:basedOn w:val="27"/>
    <w:link w:val="15"/>
    <w:qFormat/>
    <w:uiPriority w:val="0"/>
    <w:rPr>
      <w:rFonts w:asciiTheme="minorHAnsi" w:hAnsiTheme="minorHAnsi" w:eastAsiaTheme="minorEastAsia" w:cstheme="minorBidi"/>
      <w:kern w:val="2"/>
      <w:sz w:val="18"/>
      <w:szCs w:val="18"/>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列出段落1"/>
    <w:basedOn w:val="1"/>
    <w:qFormat/>
    <w:uiPriority w:val="0"/>
    <w:pPr>
      <w:ind w:firstLine="420" w:firstLineChars="200"/>
    </w:pPr>
    <w:rPr>
      <w:szCs w:val="21"/>
    </w:rPr>
  </w:style>
  <w:style w:type="paragraph" w:customStyle="1" w:styleId="46">
    <w:name w:val="图文"/>
    <w:basedOn w:val="1"/>
    <w:qFormat/>
    <w:uiPriority w:val="0"/>
    <w:pPr>
      <w:adjustRightInd w:val="0"/>
      <w:snapToGrid w:val="0"/>
      <w:spacing w:after="50" w:line="360" w:lineRule="auto"/>
    </w:pPr>
    <w:rPr>
      <w:rFonts w:ascii="Calibri" w:hAnsi="Calibri"/>
      <w:sz w:val="24"/>
    </w:rPr>
  </w:style>
  <w:style w:type="paragraph" w:customStyle="1" w:styleId="47">
    <w:name w:val="msolist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52</Pages>
  <Words>6025</Words>
  <Characters>6777</Characters>
  <Lines>212</Lines>
  <Paragraphs>59</Paragraphs>
  <TotalTime>345</TotalTime>
  <ScaleCrop>false</ScaleCrop>
  <LinksUpToDate>false</LinksUpToDate>
  <CharactersWithSpaces>7300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2021-09-02T02:49:00Z</dcterms:created>
  <dc:creator>Administrator</dc:creator>
  <cp:lastModifiedBy>胡明净</cp:lastModifiedBy>
  <cp:lastPrinted>2024-04-22T08:52:00Z</cp:lastPrinted>
  <dcterms:modified xsi:type="dcterms:W3CDTF">2026-05-09T09:00:51Z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CC65257238434593935604F7F1D4E566_13</vt:lpwstr>
  </property>
  <property fmtid="{D5CDD505-2E9C-101B-9397-08002B2CF9AE}" pid="4" name="KSOTemplateDocerSaveRecord">
    <vt:lpwstr>eyJoZGlkIjoiMDMwY2Q2Y2NmOTE3OWRlYzA5YzQ4ZjU5MDRmODZkNzAiLCJ1c2VySWQiOiIxMjMyOTk2NTQxIn0=</vt:lpwstr>
  </property>
</Properties>
</file>