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6D801">
      <w:pPr>
        <w:keepNext/>
        <w:keepLines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80" w:lineRule="exact"/>
        <w:jc w:val="center"/>
        <w:textAlignment w:val="auto"/>
        <w:outlineLvl w:val="0"/>
        <w:rPr>
          <w:rFonts w:hint="default"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  <w:t>2026年基层农技推广体系改革与建设项目（设备、服务）</w:t>
      </w:r>
      <w:r>
        <w:rPr>
          <w:rFonts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-SA"/>
        </w:rPr>
        <w:t>更正公告</w:t>
      </w:r>
    </w:p>
    <w:p w14:paraId="404206B9">
      <w:pPr>
        <w:pageBreakBefore w:val="0"/>
        <w:widowControl/>
        <w:kinsoku/>
        <w:overflowPunct/>
        <w:topLinePunct w:val="0"/>
        <w:bidi w:val="0"/>
        <w:snapToGrid/>
        <w:spacing w:beforeAutospacing="0" w:afterAutospacing="0" w:line="480" w:lineRule="exact"/>
        <w:jc w:val="both"/>
        <w:textAlignment w:val="auto"/>
        <w:rPr>
          <w:rFonts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1"/>
          <w:szCs w:val="24"/>
          <w:lang w:val="en-US" w:eastAsia="zh-CN" w:bidi="ar-SA"/>
        </w:rPr>
        <w:t>一、项目基本情况</w:t>
      </w:r>
    </w:p>
    <w:p w14:paraId="1BC339FC">
      <w:pPr>
        <w:pageBreakBefore w:val="0"/>
        <w:widowControl/>
        <w:kinsoku/>
        <w:overflowPunct/>
        <w:topLinePunct w:val="0"/>
        <w:bidi w:val="0"/>
        <w:snapToGrid/>
        <w:spacing w:beforeAutospacing="0" w:afterAutospacing="0" w:line="48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26GJ-(TP)-028</w:t>
      </w:r>
    </w:p>
    <w:p w14:paraId="10830E32">
      <w:pPr>
        <w:pageBreakBefore w:val="0"/>
        <w:widowControl/>
        <w:kinsoku/>
        <w:overflowPunct/>
        <w:topLinePunct w:val="0"/>
        <w:bidi w:val="0"/>
        <w:snapToGrid/>
        <w:spacing w:beforeAutospacing="0" w:afterAutospacing="0" w:line="48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原公告的采购项目名称：2026年基层农技推广体系改革与建设项目（设备、服务）</w:t>
      </w:r>
    </w:p>
    <w:p w14:paraId="56CC35FC">
      <w:pPr>
        <w:pageBreakBefore w:val="0"/>
        <w:widowControl/>
        <w:kinsoku/>
        <w:overflowPunct/>
        <w:topLinePunct w:val="0"/>
        <w:bidi w:val="0"/>
        <w:snapToGrid/>
        <w:spacing w:beforeAutospacing="0" w:afterAutospacing="0" w:line="480" w:lineRule="exact"/>
        <w:jc w:val="left"/>
        <w:textAlignment w:val="auto"/>
        <w:rPr>
          <w:rFonts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首次公告日期：2026年04月11日</w:t>
      </w:r>
    </w:p>
    <w:p w14:paraId="2FD56F40">
      <w:pPr>
        <w:pageBreakBefore w:val="0"/>
        <w:widowControl/>
        <w:kinsoku/>
        <w:overflowPunct/>
        <w:topLinePunct w:val="0"/>
        <w:bidi w:val="0"/>
        <w:snapToGrid/>
        <w:spacing w:beforeAutospacing="0" w:afterAutospacing="0" w:line="480" w:lineRule="exact"/>
        <w:jc w:val="both"/>
        <w:textAlignment w:val="auto"/>
        <w:rPr>
          <w:rFonts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1"/>
          <w:szCs w:val="24"/>
          <w:lang w:val="en-US" w:eastAsia="zh-CN" w:bidi="ar-SA"/>
        </w:rPr>
        <w:t>二、更正信息</w:t>
      </w:r>
    </w:p>
    <w:p w14:paraId="3CF6B5C3">
      <w:pPr>
        <w:pageBreakBefore w:val="0"/>
        <w:widowControl/>
        <w:kinsoku/>
        <w:overflowPunct/>
        <w:topLinePunct w:val="0"/>
        <w:bidi w:val="0"/>
        <w:snapToGrid/>
        <w:spacing w:beforeAutospacing="0" w:afterAutospacing="0" w:line="480" w:lineRule="exact"/>
        <w:jc w:val="left"/>
        <w:textAlignment w:val="auto"/>
        <w:rPr>
          <w:rFonts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更正事项：</w:t>
      </w:r>
      <w:bookmarkStart w:id="0" w:name="_GoBack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谈判公告,谈判文件</w:t>
      </w:r>
      <w:bookmarkEnd w:id="0"/>
    </w:p>
    <w:p w14:paraId="66944018">
      <w:pPr>
        <w:pageBreakBefore w:val="0"/>
        <w:widowControl/>
        <w:kinsoku/>
        <w:overflowPunct/>
        <w:topLinePunct w:val="0"/>
        <w:bidi w:val="0"/>
        <w:snapToGrid/>
        <w:spacing w:beforeAutospacing="0" w:afterAutospacing="0" w:line="480" w:lineRule="exact"/>
        <w:jc w:val="left"/>
        <w:textAlignment w:val="auto"/>
        <w:rPr>
          <w:rFonts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更正内容：</w:t>
      </w:r>
    </w:p>
    <w:tbl>
      <w:tblPr>
        <w:tblStyle w:val="4"/>
        <w:tblW w:w="5968" w:type="pct"/>
        <w:tblInd w:w="-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1965"/>
        <w:gridCol w:w="3662"/>
        <w:gridCol w:w="3795"/>
      </w:tblGrid>
      <w:tr w14:paraId="6031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7BF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6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207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更正项</w:t>
            </w:r>
          </w:p>
        </w:tc>
        <w:tc>
          <w:tcPr>
            <w:tcW w:w="179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1BF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bidi="ar"/>
              </w:rPr>
              <w:t>更正前内容</w:t>
            </w:r>
          </w:p>
        </w:tc>
        <w:tc>
          <w:tcPr>
            <w:tcW w:w="185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DE6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bidi="ar"/>
              </w:rPr>
              <w:t>更正后内容</w:t>
            </w:r>
          </w:p>
        </w:tc>
      </w:tr>
      <w:tr w14:paraId="410A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</w:trPr>
        <w:tc>
          <w:tcPr>
            <w:tcW w:w="38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722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6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8BF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采购需求</w:t>
            </w:r>
          </w:p>
        </w:tc>
        <w:tc>
          <w:tcPr>
            <w:tcW w:w="179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33E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采购需求</w:t>
            </w:r>
          </w:p>
        </w:tc>
        <w:tc>
          <w:tcPr>
            <w:tcW w:w="185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9D2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详见更正后的谈判文件。</w:t>
            </w:r>
          </w:p>
        </w:tc>
      </w:tr>
      <w:tr w14:paraId="2809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8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120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6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E44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提交投标文件截止时间、开标时间和地点</w:t>
            </w:r>
          </w:p>
        </w:tc>
        <w:tc>
          <w:tcPr>
            <w:tcW w:w="179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E77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提交投标文件截止时间：2026年5月15日，每天上午10:00至14:00，下午16:00至20:00（北京时间，法定节假日除外）</w:t>
            </w:r>
          </w:p>
          <w:p w14:paraId="131DE3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开标时间：2026年5月18日10:30（北京时间）</w:t>
            </w:r>
          </w:p>
        </w:tc>
        <w:tc>
          <w:tcPr>
            <w:tcW w:w="185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7CE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提交投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标文件截止时间：2026年5月21日，每天上午10:00至14:00，下午16:00至20:00（北京时间，法定节假日除外）</w:t>
            </w:r>
          </w:p>
          <w:p w14:paraId="437471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开标时间：2026年5月22日16:00（北京时间）</w:t>
            </w:r>
          </w:p>
        </w:tc>
      </w:tr>
      <w:tr w14:paraId="44E0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5000" w:type="pct"/>
            <w:gridSpan w:val="4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4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说明：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  <w:t>各供应商请按照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  <w:t>更正后的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  <w:t>谈判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  <w:t>文件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  <w:t>响应。</w:t>
            </w:r>
          </w:p>
        </w:tc>
      </w:tr>
    </w:tbl>
    <w:p w14:paraId="5ECC4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更正日期：2026年05月15日</w:t>
      </w:r>
    </w:p>
    <w:p w14:paraId="1A19954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1"/>
          <w:szCs w:val="24"/>
          <w:lang w:val="en-US" w:eastAsia="zh-CN" w:bidi="ar-SA"/>
        </w:rPr>
        <w:t>其他补充事宜</w:t>
      </w:r>
    </w:p>
    <w:p w14:paraId="164F0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各供应商请按照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更正后的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谈判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文件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响应，此通知一经发布视为潜在供应商已收到。若因供应商未及时查看，造成的一切后果需自行承担。</w:t>
      </w:r>
    </w:p>
    <w:p w14:paraId="6D0016A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1"/>
          <w:szCs w:val="24"/>
          <w:lang w:val="en-US" w:eastAsia="zh-CN" w:bidi="ar-SA"/>
        </w:rPr>
        <w:t>对本次采购提出询问，请按以下方式联系。</w:t>
      </w:r>
    </w:p>
    <w:p w14:paraId="065CE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1.采购人信息</w:t>
      </w:r>
    </w:p>
    <w:p w14:paraId="1526F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名    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喀什地区农业技术推广中心</w:t>
      </w:r>
    </w:p>
    <w:p w14:paraId="3CFAA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地    址：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喀什市克孜勒都维路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245号</w:t>
      </w:r>
    </w:p>
    <w:p w14:paraId="356BC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联系方式：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highlight w:val="none"/>
          <w:u w:val="none"/>
          <w:lang w:val="en-US" w:eastAsia="zh-CN"/>
        </w:rPr>
        <w:t>高欢欢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</w:rPr>
        <w:t>18099880160</w:t>
      </w:r>
    </w:p>
    <w:p w14:paraId="53FBB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2.采购代理机构信息</w:t>
      </w:r>
    </w:p>
    <w:p w14:paraId="4D9D5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名    称：新疆共建恒业信息咨询有限责任公司</w:t>
      </w:r>
    </w:p>
    <w:p w14:paraId="4D65D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地　　址：喀什经济开发区深喀大道陕西大厦12楼1208室</w:t>
      </w:r>
    </w:p>
    <w:p w14:paraId="3CF53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联系方式：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朱萍、刘薇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18209987338</w:t>
      </w:r>
    </w:p>
    <w:p w14:paraId="41204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</w:p>
    <w:p w14:paraId="37D9E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</w:p>
    <w:p w14:paraId="47CD0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600"/>
        <w:jc w:val="righ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>新疆共建恒业信息咨询有限责任公司</w:t>
      </w:r>
    </w:p>
    <w:p w14:paraId="335B8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-SA"/>
        </w:rPr>
        <w:t xml:space="preserve">                                      2026年05月15日</w:t>
      </w:r>
    </w:p>
    <w:p w14:paraId="5A1033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2A234"/>
    <w:multiLevelType w:val="singleLevel"/>
    <w:tmpl w:val="8CE2A23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B806C65"/>
    <w:multiLevelType w:val="singleLevel"/>
    <w:tmpl w:val="9B806C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39B9"/>
    <w:rsid w:val="0BC46E27"/>
    <w:rsid w:val="0C5D675D"/>
    <w:rsid w:val="0C8A578F"/>
    <w:rsid w:val="1E631C6B"/>
    <w:rsid w:val="27C35A40"/>
    <w:rsid w:val="2E5A707E"/>
    <w:rsid w:val="694806C9"/>
    <w:rsid w:val="6C9A4BEC"/>
    <w:rsid w:val="75B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kern w:val="44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665</Characters>
  <Lines>1</Lines>
  <Paragraphs>1</Paragraphs>
  <TotalTime>17</TotalTime>
  <ScaleCrop>false</ScaleCrop>
  <LinksUpToDate>false</LinksUpToDate>
  <CharactersWithSpaces>719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2024-09-20T12:47:00Z</dcterms:created>
  <dc:creator>13677</dc:creator>
  <cp:lastModifiedBy>刘培文</cp:lastModifiedBy>
  <dcterms:modified xsi:type="dcterms:W3CDTF">2026-05-15T09:31:40Z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FF12B3656A4D4B268919806BB6B827F4_13</vt:lpwstr>
  </property>
  <property fmtid="{D5CDD505-2E9C-101B-9397-08002B2CF9AE}" pid="4" name="KSOTemplateDocerSaveRecord">
    <vt:lpwstr>eyJoZGlkIjoiYWJmNTAxYTA0NTllZTU0OWY5NWY0MWNlMzBjNGU2OTYiLCJ1c2VySWQiOiIxNjg2MjAzNjY5In0=</vt:lpwstr>
  </property>
</Properties>
</file>