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24968">
      <w:pPr>
        <w:pStyle w:val="7"/>
        <w:numPr>
          <w:ilvl w:val="2"/>
          <w:numId w:val="0"/>
        </w:numPr>
        <w:ind w:left="600" w:leftChars="0"/>
        <w:jc w:val="center"/>
        <w:rPr>
          <w:rFonts w:hint="eastAsia" w:ascii="宋体" w:hAnsi="宋体"/>
          <w:b w:val="0"/>
          <w:bCs w:val="0"/>
          <w:highlight w:val="none"/>
        </w:rPr>
      </w:pPr>
      <w:r>
        <w:rPr>
          <w:rFonts w:hint="eastAsia" w:ascii="宋体" w:hAnsi="宋体"/>
          <w:b w:val="0"/>
          <w:bCs w:val="0"/>
          <w:highlight w:val="none"/>
        </w:rPr>
        <w:t>成交人公告内容</w:t>
      </w:r>
    </w:p>
    <w:p w14:paraId="0423F905">
      <w:pPr>
        <w:spacing w:line="360" w:lineRule="auto"/>
        <w:jc w:val="left"/>
        <w:rPr>
          <w:rFonts w:hint="eastAsia" w:ascii="宋体" w:hAnsi="宋体"/>
          <w:spacing w:val="20"/>
          <w:sz w:val="24"/>
          <w:highlight w:val="none"/>
        </w:rPr>
      </w:pPr>
      <w:r>
        <w:rPr>
          <w:rFonts w:hint="eastAsia" w:ascii="宋体" w:hAnsi="宋体"/>
          <w:spacing w:val="20"/>
          <w:sz w:val="24"/>
          <w:highlight w:val="none"/>
        </w:rPr>
        <w:t>采购项目：2026年丽水市青少年游泳、跆拳道及乒乓球锦标赛项目</w:t>
      </w:r>
    </w:p>
    <w:p w14:paraId="7EC0FA6D">
      <w:pPr>
        <w:spacing w:line="360" w:lineRule="auto"/>
        <w:jc w:val="left"/>
        <w:rPr>
          <w:rFonts w:hint="default" w:ascii="宋体" w:hAnsi="宋体" w:eastAsia="宋体"/>
          <w:sz w:val="24"/>
          <w:szCs w:val="28"/>
          <w:highlight w:val="none"/>
          <w:lang w:val="en-US" w:eastAsia="zh-CN"/>
        </w:rPr>
      </w:pPr>
      <w:r>
        <w:rPr>
          <w:rFonts w:hint="eastAsia" w:ascii="宋体" w:hAnsi="宋体"/>
          <w:spacing w:val="20"/>
          <w:sz w:val="24"/>
          <w:highlight w:val="none"/>
        </w:rPr>
        <w:t>采购编号</w:t>
      </w:r>
      <w:r>
        <w:rPr>
          <w:rFonts w:hint="eastAsia" w:ascii="宋体" w:hAnsi="宋体"/>
          <w:sz w:val="24"/>
          <w:szCs w:val="28"/>
          <w:highlight w:val="none"/>
        </w:rPr>
        <w:t>：中纬丽磋商2026-1001号</w:t>
      </w:r>
      <w:r>
        <w:rPr>
          <w:rFonts w:hint="eastAsia" w:ascii="宋体" w:hAnsi="宋体"/>
          <w:spacing w:val="20"/>
          <w:sz w:val="24"/>
          <w:highlight w:val="none"/>
        </w:rPr>
        <w:t xml:space="preserve">                   </w:t>
      </w:r>
      <w:r>
        <w:rPr>
          <w:rFonts w:hint="eastAsia" w:ascii="宋体" w:hAnsi="宋体"/>
          <w:spacing w:val="20"/>
          <w:sz w:val="24"/>
          <w:highlight w:val="none"/>
          <w:lang w:val="en-US" w:eastAsia="zh-CN"/>
        </w:rPr>
        <w:t xml:space="preserve">                    </w:t>
      </w:r>
      <w:r>
        <w:rPr>
          <w:rFonts w:hint="eastAsia" w:ascii="宋体" w:hAnsi="宋体"/>
          <w:spacing w:val="20"/>
          <w:sz w:val="24"/>
          <w:highlight w:val="none"/>
        </w:rPr>
        <w:t xml:space="preserve"> </w:t>
      </w:r>
      <w:r>
        <w:rPr>
          <w:rFonts w:hint="eastAsia" w:ascii="宋体" w:hAnsi="宋体"/>
          <w:spacing w:val="20"/>
          <w:sz w:val="24"/>
          <w:highlight w:val="none"/>
          <w:lang w:val="en-US" w:eastAsia="zh-CN"/>
        </w:rPr>
        <w:t>标项：3</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1249"/>
        <w:gridCol w:w="1164"/>
        <w:gridCol w:w="2109"/>
        <w:gridCol w:w="2410"/>
      </w:tblGrid>
      <w:tr w14:paraId="77EF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vAlign w:val="center"/>
          </w:tcPr>
          <w:p w14:paraId="3B64E0FA">
            <w:pPr>
              <w:spacing w:line="360" w:lineRule="auto"/>
              <w:jc w:val="center"/>
              <w:rPr>
                <w:rFonts w:hint="eastAsia" w:ascii="宋体" w:hAnsi="宋体" w:cs="宋体"/>
                <w:spacing w:val="20"/>
                <w:sz w:val="24"/>
                <w:highlight w:val="none"/>
              </w:rPr>
            </w:pPr>
            <w:r>
              <w:rPr>
                <w:rFonts w:hint="eastAsia" w:ascii="宋体" w:hAnsi="宋体" w:cs="宋体"/>
                <w:spacing w:val="20"/>
                <w:sz w:val="24"/>
                <w:highlight w:val="none"/>
              </w:rPr>
              <w:t>成交人名称</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776A3D57">
            <w:pPr>
              <w:spacing w:line="360" w:lineRule="auto"/>
              <w:jc w:val="center"/>
              <w:rPr>
                <w:rFonts w:hint="eastAsia" w:ascii="宋体" w:hAnsi="宋体" w:eastAsia="宋体" w:cs="宋体"/>
                <w:spacing w:val="20"/>
                <w:sz w:val="24"/>
                <w:highlight w:val="none"/>
              </w:rPr>
            </w:pPr>
            <w:r>
              <w:rPr>
                <w:rFonts w:hint="eastAsia" w:ascii="宋体" w:hAnsi="宋体" w:eastAsia="宋体" w:cs="宋体"/>
                <w:spacing w:val="20"/>
                <w:sz w:val="24"/>
                <w:highlight w:val="none"/>
              </w:rPr>
              <w:t>景宁恒动体育文化发展有限公司</w:t>
            </w:r>
          </w:p>
        </w:tc>
        <w:tc>
          <w:tcPr>
            <w:tcW w:w="2109" w:type="dxa"/>
            <w:tcBorders>
              <w:top w:val="single" w:color="auto" w:sz="4" w:space="0"/>
              <w:left w:val="single" w:color="auto" w:sz="4" w:space="0"/>
              <w:bottom w:val="single" w:color="auto" w:sz="4" w:space="0"/>
              <w:right w:val="single" w:color="auto" w:sz="4" w:space="0"/>
            </w:tcBorders>
            <w:vAlign w:val="center"/>
          </w:tcPr>
          <w:p w14:paraId="4C41E8C6">
            <w:pPr>
              <w:spacing w:line="360" w:lineRule="auto"/>
              <w:jc w:val="center"/>
              <w:rPr>
                <w:rFonts w:hint="eastAsia" w:ascii="宋体" w:hAnsi="宋体" w:eastAsia="宋体" w:cs="宋体"/>
                <w:spacing w:val="20"/>
                <w:sz w:val="24"/>
                <w:highlight w:val="none"/>
              </w:rPr>
            </w:pPr>
            <w:r>
              <w:rPr>
                <w:rFonts w:hint="eastAsia" w:ascii="宋体" w:hAnsi="宋体" w:eastAsia="宋体" w:cs="宋体"/>
                <w:spacing w:val="20"/>
                <w:sz w:val="24"/>
                <w:highlight w:val="none"/>
              </w:rPr>
              <w:t>成交人负责人</w:t>
            </w:r>
          </w:p>
        </w:tc>
        <w:tc>
          <w:tcPr>
            <w:tcW w:w="2410" w:type="dxa"/>
            <w:tcBorders>
              <w:top w:val="single" w:color="auto" w:sz="4" w:space="0"/>
              <w:left w:val="single" w:color="auto" w:sz="4" w:space="0"/>
              <w:bottom w:val="single" w:color="auto" w:sz="4" w:space="0"/>
              <w:right w:val="single" w:color="auto" w:sz="4" w:space="0"/>
            </w:tcBorders>
            <w:vAlign w:val="center"/>
          </w:tcPr>
          <w:p w14:paraId="4AC4B899">
            <w:pPr>
              <w:spacing w:line="360" w:lineRule="auto"/>
              <w:jc w:val="center"/>
              <w:rPr>
                <w:rFonts w:hint="eastAsia" w:ascii="宋体" w:hAnsi="宋体" w:eastAsia="宋体" w:cs="宋体"/>
                <w:spacing w:val="20"/>
                <w:sz w:val="24"/>
                <w:highlight w:val="none"/>
              </w:rPr>
            </w:pPr>
            <w:r>
              <w:rPr>
                <w:rFonts w:hint="eastAsia" w:ascii="宋体" w:hAnsi="宋体" w:eastAsia="宋体" w:cs="宋体"/>
                <w:spacing w:val="20"/>
                <w:sz w:val="24"/>
                <w:highlight w:val="none"/>
              </w:rPr>
              <w:t>华程伟</w:t>
            </w:r>
          </w:p>
        </w:tc>
      </w:tr>
      <w:tr w14:paraId="2681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vAlign w:val="center"/>
          </w:tcPr>
          <w:p w14:paraId="12B9CDF0">
            <w:pPr>
              <w:spacing w:line="360" w:lineRule="auto"/>
              <w:jc w:val="center"/>
              <w:rPr>
                <w:rFonts w:hint="eastAsia" w:ascii="宋体" w:hAnsi="宋体" w:cs="宋体"/>
                <w:spacing w:val="20"/>
                <w:sz w:val="24"/>
                <w:highlight w:val="none"/>
              </w:rPr>
            </w:pPr>
            <w:r>
              <w:rPr>
                <w:rFonts w:hint="eastAsia" w:ascii="宋体" w:hAnsi="宋体" w:cs="宋体"/>
                <w:spacing w:val="20"/>
                <w:sz w:val="24"/>
                <w:highlight w:val="none"/>
              </w:rPr>
              <w:t>成交人地址</w:t>
            </w:r>
          </w:p>
        </w:tc>
        <w:tc>
          <w:tcPr>
            <w:tcW w:w="6932" w:type="dxa"/>
            <w:gridSpan w:val="4"/>
            <w:tcBorders>
              <w:top w:val="single" w:color="auto" w:sz="4" w:space="0"/>
              <w:left w:val="single" w:color="auto" w:sz="4" w:space="0"/>
              <w:bottom w:val="single" w:color="auto" w:sz="4" w:space="0"/>
              <w:right w:val="single" w:color="auto" w:sz="4" w:space="0"/>
            </w:tcBorders>
            <w:vAlign w:val="center"/>
          </w:tcPr>
          <w:p w14:paraId="3C53763E">
            <w:pPr>
              <w:spacing w:line="360" w:lineRule="auto"/>
              <w:jc w:val="center"/>
              <w:rPr>
                <w:rFonts w:hint="eastAsia" w:ascii="宋体" w:hAnsi="宋体" w:cs="宋体"/>
                <w:spacing w:val="20"/>
                <w:sz w:val="24"/>
                <w:highlight w:val="none"/>
              </w:rPr>
            </w:pPr>
            <w:bookmarkStart w:id="0" w:name="_GoBack"/>
            <w:r>
              <w:rPr>
                <w:rFonts w:hint="eastAsia" w:ascii="宋体" w:hAnsi="宋体" w:eastAsia="宋体" w:cs="宋体"/>
                <w:spacing w:val="20"/>
                <w:sz w:val="24"/>
                <w:highlight w:val="none"/>
              </w:rPr>
              <w:t>浙江省丽水市景宁畲族自治县红星街道新华路173号2楼</w:t>
            </w:r>
            <w:bookmarkEnd w:id="0"/>
          </w:p>
        </w:tc>
      </w:tr>
      <w:tr w14:paraId="52ED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5"/>
            <w:tcBorders>
              <w:top w:val="single" w:color="auto" w:sz="4" w:space="0"/>
              <w:left w:val="single" w:color="auto" w:sz="4" w:space="0"/>
              <w:bottom w:val="single" w:color="auto" w:sz="4" w:space="0"/>
              <w:right w:val="single" w:color="auto" w:sz="4" w:space="0"/>
            </w:tcBorders>
            <w:vAlign w:val="center"/>
          </w:tcPr>
          <w:p w14:paraId="7AFBF5B3">
            <w:pPr>
              <w:spacing w:line="360" w:lineRule="auto"/>
              <w:jc w:val="center"/>
              <w:rPr>
                <w:rFonts w:hint="eastAsia" w:ascii="宋体" w:hAnsi="宋体" w:cs="宋体"/>
                <w:spacing w:val="20"/>
                <w:sz w:val="24"/>
                <w:highlight w:val="none"/>
              </w:rPr>
            </w:pPr>
            <w:r>
              <w:rPr>
                <w:rFonts w:hint="eastAsia" w:ascii="宋体" w:hAnsi="宋体" w:cs="宋体"/>
                <w:spacing w:val="20"/>
                <w:sz w:val="24"/>
                <w:highlight w:val="none"/>
              </w:rPr>
              <w:t xml:space="preserve"> 成交标的</w:t>
            </w:r>
          </w:p>
        </w:tc>
      </w:tr>
      <w:tr w14:paraId="19B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vAlign w:val="center"/>
          </w:tcPr>
          <w:p w14:paraId="430E238A">
            <w:pPr>
              <w:spacing w:line="360" w:lineRule="auto"/>
              <w:jc w:val="center"/>
              <w:rPr>
                <w:rFonts w:hint="eastAsia" w:ascii="宋体" w:hAnsi="宋体" w:cs="宋体"/>
                <w:spacing w:val="20"/>
                <w:sz w:val="24"/>
                <w:highlight w:val="none"/>
              </w:rPr>
            </w:pPr>
            <w:r>
              <w:rPr>
                <w:rFonts w:hint="eastAsia" w:ascii="宋体" w:hAnsi="宋体" w:cs="宋体"/>
                <w:spacing w:val="20"/>
                <w:sz w:val="24"/>
                <w:highlight w:val="none"/>
              </w:rPr>
              <w:t>服务内容</w:t>
            </w:r>
          </w:p>
        </w:tc>
        <w:tc>
          <w:tcPr>
            <w:tcW w:w="1249" w:type="dxa"/>
            <w:tcBorders>
              <w:top w:val="single" w:color="auto" w:sz="4" w:space="0"/>
              <w:left w:val="single" w:color="auto" w:sz="4" w:space="0"/>
              <w:bottom w:val="single" w:color="auto" w:sz="4" w:space="0"/>
              <w:right w:val="single" w:color="auto" w:sz="4" w:space="0"/>
            </w:tcBorders>
            <w:vAlign w:val="center"/>
          </w:tcPr>
          <w:p w14:paraId="3B5D0737">
            <w:pPr>
              <w:spacing w:line="360" w:lineRule="auto"/>
              <w:jc w:val="center"/>
              <w:rPr>
                <w:rFonts w:hint="eastAsia" w:ascii="宋体" w:hAnsi="宋体" w:cs="宋体"/>
                <w:spacing w:val="20"/>
                <w:sz w:val="24"/>
                <w:highlight w:val="none"/>
              </w:rPr>
            </w:pPr>
            <w:r>
              <w:rPr>
                <w:rFonts w:hint="eastAsia" w:ascii="宋体" w:hAnsi="宋体" w:cs="宋体"/>
                <w:spacing w:val="20"/>
                <w:sz w:val="24"/>
                <w:highlight w:val="none"/>
              </w:rPr>
              <w:t>单位</w:t>
            </w:r>
          </w:p>
        </w:tc>
        <w:tc>
          <w:tcPr>
            <w:tcW w:w="1164" w:type="dxa"/>
            <w:tcBorders>
              <w:top w:val="single" w:color="auto" w:sz="4" w:space="0"/>
              <w:left w:val="single" w:color="auto" w:sz="4" w:space="0"/>
              <w:bottom w:val="single" w:color="auto" w:sz="4" w:space="0"/>
              <w:right w:val="single" w:color="auto" w:sz="4" w:space="0"/>
            </w:tcBorders>
            <w:vAlign w:val="center"/>
          </w:tcPr>
          <w:p w14:paraId="0D85588B">
            <w:pPr>
              <w:spacing w:line="360" w:lineRule="auto"/>
              <w:jc w:val="center"/>
              <w:rPr>
                <w:rFonts w:hint="eastAsia" w:ascii="宋体" w:hAnsi="宋体" w:cs="宋体"/>
                <w:spacing w:val="20"/>
                <w:sz w:val="24"/>
                <w:highlight w:val="none"/>
              </w:rPr>
            </w:pPr>
            <w:r>
              <w:rPr>
                <w:rFonts w:hint="eastAsia" w:ascii="宋体" w:hAnsi="宋体" w:cs="宋体"/>
                <w:spacing w:val="20"/>
                <w:sz w:val="24"/>
                <w:highlight w:val="none"/>
              </w:rPr>
              <w:t>数量</w:t>
            </w:r>
          </w:p>
        </w:tc>
        <w:tc>
          <w:tcPr>
            <w:tcW w:w="2109" w:type="dxa"/>
            <w:tcBorders>
              <w:top w:val="single" w:color="auto" w:sz="4" w:space="0"/>
              <w:left w:val="single" w:color="auto" w:sz="4" w:space="0"/>
              <w:bottom w:val="single" w:color="auto" w:sz="4" w:space="0"/>
              <w:right w:val="single" w:color="auto" w:sz="4" w:space="0"/>
            </w:tcBorders>
            <w:vAlign w:val="center"/>
          </w:tcPr>
          <w:p w14:paraId="29FF0473">
            <w:pPr>
              <w:spacing w:line="360" w:lineRule="auto"/>
              <w:jc w:val="center"/>
              <w:rPr>
                <w:rFonts w:hint="eastAsia" w:ascii="宋体" w:hAnsi="宋体" w:cs="宋体"/>
                <w:spacing w:val="20"/>
                <w:sz w:val="24"/>
                <w:highlight w:val="none"/>
              </w:rPr>
            </w:pPr>
            <w:r>
              <w:rPr>
                <w:rFonts w:hint="eastAsia" w:ascii="宋体" w:hAnsi="宋体" w:cs="宋体"/>
                <w:spacing w:val="20"/>
                <w:sz w:val="24"/>
                <w:highlight w:val="none"/>
              </w:rPr>
              <w:t>单价</w:t>
            </w:r>
          </w:p>
        </w:tc>
        <w:tc>
          <w:tcPr>
            <w:tcW w:w="2410" w:type="dxa"/>
            <w:tcBorders>
              <w:top w:val="single" w:color="auto" w:sz="4" w:space="0"/>
              <w:left w:val="single" w:color="auto" w:sz="4" w:space="0"/>
              <w:bottom w:val="single" w:color="auto" w:sz="4" w:space="0"/>
              <w:right w:val="single" w:color="auto" w:sz="4" w:space="0"/>
            </w:tcBorders>
            <w:vAlign w:val="center"/>
          </w:tcPr>
          <w:p w14:paraId="299EF81D">
            <w:pPr>
              <w:spacing w:line="360" w:lineRule="auto"/>
              <w:jc w:val="center"/>
              <w:rPr>
                <w:rFonts w:hint="eastAsia" w:ascii="宋体" w:hAnsi="宋体" w:cs="宋体"/>
                <w:spacing w:val="20"/>
                <w:sz w:val="24"/>
                <w:highlight w:val="none"/>
              </w:rPr>
            </w:pPr>
            <w:r>
              <w:rPr>
                <w:rFonts w:hint="eastAsia" w:ascii="宋体" w:hAnsi="宋体" w:cs="宋体"/>
                <w:spacing w:val="20"/>
                <w:sz w:val="24"/>
                <w:highlight w:val="none"/>
              </w:rPr>
              <w:t>总价</w:t>
            </w:r>
          </w:p>
        </w:tc>
      </w:tr>
      <w:tr w14:paraId="6DA9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10" w:type="dxa"/>
            <w:tcBorders>
              <w:top w:val="single" w:color="auto" w:sz="4" w:space="0"/>
              <w:left w:val="single" w:color="auto" w:sz="4" w:space="0"/>
              <w:bottom w:val="single" w:color="auto" w:sz="4" w:space="0"/>
              <w:right w:val="single" w:color="auto" w:sz="4" w:space="0"/>
            </w:tcBorders>
            <w:vAlign w:val="center"/>
          </w:tcPr>
          <w:p w14:paraId="6397061B">
            <w:pPr>
              <w:spacing w:line="360" w:lineRule="auto"/>
              <w:jc w:val="center"/>
              <w:rPr>
                <w:rFonts w:hint="eastAsia" w:ascii="宋体" w:hAnsi="宋体" w:cs="宋体"/>
                <w:spacing w:val="20"/>
                <w:sz w:val="24"/>
                <w:highlight w:val="none"/>
              </w:rPr>
            </w:pPr>
            <w:r>
              <w:rPr>
                <w:rFonts w:hint="eastAsia" w:ascii="宋体" w:hAnsi="宋体"/>
                <w:color w:val="000000"/>
                <w:sz w:val="24"/>
                <w:highlight w:val="none"/>
              </w:rPr>
              <w:t>2026年丽水市青少年乒乓球锦标赛</w:t>
            </w:r>
          </w:p>
        </w:tc>
        <w:tc>
          <w:tcPr>
            <w:tcW w:w="1249" w:type="dxa"/>
            <w:tcBorders>
              <w:top w:val="single" w:color="auto" w:sz="4" w:space="0"/>
              <w:left w:val="single" w:color="auto" w:sz="4" w:space="0"/>
              <w:bottom w:val="single" w:color="auto" w:sz="4" w:space="0"/>
              <w:right w:val="single" w:color="auto" w:sz="4" w:space="0"/>
            </w:tcBorders>
            <w:vAlign w:val="center"/>
          </w:tcPr>
          <w:p w14:paraId="08CFB2F3">
            <w:pPr>
              <w:spacing w:line="360" w:lineRule="auto"/>
              <w:jc w:val="center"/>
              <w:rPr>
                <w:rFonts w:hint="eastAsia" w:ascii="宋体" w:hAnsi="宋体" w:eastAsia="宋体" w:cs="宋体"/>
                <w:spacing w:val="20"/>
                <w:sz w:val="24"/>
                <w:highlight w:val="none"/>
                <w:lang w:val="en-US" w:eastAsia="zh-CN"/>
              </w:rPr>
            </w:pPr>
            <w:r>
              <w:rPr>
                <w:rFonts w:hint="eastAsia" w:ascii="宋体" w:hAnsi="宋体" w:cs="宋体"/>
                <w:spacing w:val="20"/>
                <w:sz w:val="24"/>
                <w:highlight w:val="none"/>
                <w:lang w:val="en-US" w:eastAsia="zh-CN"/>
              </w:rPr>
              <w:t>项</w:t>
            </w:r>
          </w:p>
        </w:tc>
        <w:tc>
          <w:tcPr>
            <w:tcW w:w="1164" w:type="dxa"/>
            <w:tcBorders>
              <w:top w:val="single" w:color="auto" w:sz="4" w:space="0"/>
              <w:left w:val="single" w:color="auto" w:sz="4" w:space="0"/>
              <w:bottom w:val="single" w:color="auto" w:sz="4" w:space="0"/>
              <w:right w:val="single" w:color="auto" w:sz="4" w:space="0"/>
            </w:tcBorders>
            <w:vAlign w:val="center"/>
          </w:tcPr>
          <w:p w14:paraId="61808879">
            <w:pPr>
              <w:spacing w:line="360" w:lineRule="auto"/>
              <w:jc w:val="center"/>
              <w:rPr>
                <w:rFonts w:hint="eastAsia" w:ascii="宋体" w:hAnsi="宋体" w:eastAsia="宋体" w:cs="宋体"/>
                <w:spacing w:val="20"/>
                <w:sz w:val="24"/>
                <w:highlight w:val="none"/>
                <w:lang w:val="en-US" w:eastAsia="zh-CN"/>
              </w:rPr>
            </w:pPr>
            <w:r>
              <w:rPr>
                <w:rFonts w:hint="eastAsia" w:ascii="宋体" w:hAnsi="宋体" w:cs="宋体"/>
                <w:spacing w:val="20"/>
                <w:sz w:val="24"/>
                <w:highlight w:val="none"/>
                <w:lang w:val="en-US" w:eastAsia="zh-CN"/>
              </w:rPr>
              <w:t>1</w:t>
            </w:r>
          </w:p>
        </w:tc>
        <w:tc>
          <w:tcPr>
            <w:tcW w:w="2109" w:type="dxa"/>
            <w:tcBorders>
              <w:top w:val="single" w:color="auto" w:sz="4" w:space="0"/>
              <w:left w:val="single" w:color="auto" w:sz="4" w:space="0"/>
              <w:bottom w:val="single" w:color="auto" w:sz="4" w:space="0"/>
              <w:right w:val="single" w:color="auto" w:sz="4" w:space="0"/>
            </w:tcBorders>
            <w:vAlign w:val="center"/>
          </w:tcPr>
          <w:p w14:paraId="1B1801D7">
            <w:pPr>
              <w:spacing w:line="360" w:lineRule="auto"/>
              <w:jc w:val="center"/>
              <w:rPr>
                <w:rFonts w:hint="eastAsia" w:ascii="宋体" w:hAnsi="宋体" w:cs="宋体"/>
                <w:spacing w:val="20"/>
                <w:sz w:val="24"/>
                <w:highlight w:val="none"/>
              </w:rPr>
            </w:pPr>
            <w:r>
              <w:rPr>
                <w:rFonts w:hint="eastAsia" w:ascii="宋体" w:hAnsi="宋体" w:cs="宋体"/>
                <w:spacing w:val="20"/>
                <w:sz w:val="24"/>
                <w:highlight w:val="none"/>
              </w:rPr>
              <w:t>148000</w:t>
            </w:r>
          </w:p>
        </w:tc>
        <w:tc>
          <w:tcPr>
            <w:tcW w:w="2410" w:type="dxa"/>
            <w:tcBorders>
              <w:top w:val="single" w:color="auto" w:sz="4" w:space="0"/>
              <w:left w:val="single" w:color="auto" w:sz="4" w:space="0"/>
              <w:bottom w:val="single" w:color="auto" w:sz="4" w:space="0"/>
              <w:right w:val="single" w:color="auto" w:sz="4" w:space="0"/>
            </w:tcBorders>
            <w:vAlign w:val="center"/>
          </w:tcPr>
          <w:p w14:paraId="455D0603">
            <w:pPr>
              <w:spacing w:line="360" w:lineRule="auto"/>
              <w:jc w:val="center"/>
              <w:rPr>
                <w:rFonts w:hint="eastAsia" w:ascii="宋体" w:hAnsi="宋体" w:cs="宋体"/>
                <w:spacing w:val="20"/>
                <w:sz w:val="24"/>
                <w:highlight w:val="none"/>
              </w:rPr>
            </w:pPr>
            <w:r>
              <w:rPr>
                <w:rFonts w:hint="eastAsia" w:ascii="宋体" w:hAnsi="宋体" w:cs="宋体"/>
                <w:spacing w:val="20"/>
                <w:sz w:val="24"/>
                <w:highlight w:val="none"/>
              </w:rPr>
              <w:t>148000</w:t>
            </w:r>
          </w:p>
        </w:tc>
      </w:tr>
      <w:tr w14:paraId="7842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tcPr>
          <w:p w14:paraId="1476380C">
            <w:pPr>
              <w:spacing w:line="360" w:lineRule="auto"/>
              <w:rPr>
                <w:rFonts w:hint="eastAsia" w:ascii="宋体" w:hAnsi="宋体" w:cs="宋体"/>
                <w:spacing w:val="20"/>
                <w:sz w:val="24"/>
                <w:highlight w:val="none"/>
              </w:rPr>
            </w:pPr>
          </w:p>
        </w:tc>
        <w:tc>
          <w:tcPr>
            <w:tcW w:w="1249" w:type="dxa"/>
            <w:tcBorders>
              <w:top w:val="single" w:color="auto" w:sz="4" w:space="0"/>
              <w:left w:val="single" w:color="auto" w:sz="4" w:space="0"/>
              <w:bottom w:val="single" w:color="auto" w:sz="4" w:space="0"/>
              <w:right w:val="single" w:color="auto" w:sz="4" w:space="0"/>
            </w:tcBorders>
          </w:tcPr>
          <w:p w14:paraId="5BA0589A">
            <w:pPr>
              <w:spacing w:line="360" w:lineRule="auto"/>
              <w:rPr>
                <w:rFonts w:hint="eastAsia" w:ascii="宋体" w:hAnsi="宋体" w:cs="宋体"/>
                <w:spacing w:val="20"/>
                <w:sz w:val="24"/>
                <w:highlight w:val="none"/>
              </w:rPr>
            </w:pPr>
          </w:p>
        </w:tc>
        <w:tc>
          <w:tcPr>
            <w:tcW w:w="1164" w:type="dxa"/>
            <w:tcBorders>
              <w:top w:val="single" w:color="auto" w:sz="4" w:space="0"/>
              <w:left w:val="single" w:color="auto" w:sz="4" w:space="0"/>
              <w:bottom w:val="single" w:color="auto" w:sz="4" w:space="0"/>
              <w:right w:val="single" w:color="auto" w:sz="4" w:space="0"/>
            </w:tcBorders>
          </w:tcPr>
          <w:p w14:paraId="0715744A">
            <w:pPr>
              <w:spacing w:line="360" w:lineRule="auto"/>
              <w:rPr>
                <w:rFonts w:hint="eastAsia" w:ascii="宋体" w:hAnsi="宋体" w:cs="宋体"/>
                <w:spacing w:val="20"/>
                <w:sz w:val="24"/>
                <w:highlight w:val="none"/>
              </w:rPr>
            </w:pPr>
          </w:p>
        </w:tc>
        <w:tc>
          <w:tcPr>
            <w:tcW w:w="2109" w:type="dxa"/>
            <w:tcBorders>
              <w:top w:val="single" w:color="auto" w:sz="4" w:space="0"/>
              <w:left w:val="single" w:color="auto" w:sz="4" w:space="0"/>
              <w:bottom w:val="single" w:color="auto" w:sz="4" w:space="0"/>
              <w:right w:val="single" w:color="auto" w:sz="4" w:space="0"/>
            </w:tcBorders>
          </w:tcPr>
          <w:p w14:paraId="0EE78193">
            <w:pPr>
              <w:spacing w:line="360" w:lineRule="auto"/>
              <w:rPr>
                <w:rFonts w:hint="eastAsia" w:ascii="宋体" w:hAnsi="宋体" w:cs="宋体"/>
                <w:spacing w:val="20"/>
                <w:sz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025B20F4">
            <w:pPr>
              <w:spacing w:line="360" w:lineRule="auto"/>
              <w:rPr>
                <w:rFonts w:hint="eastAsia" w:ascii="宋体" w:hAnsi="宋体" w:cs="宋体"/>
                <w:spacing w:val="20"/>
                <w:sz w:val="24"/>
                <w:highlight w:val="none"/>
              </w:rPr>
            </w:pPr>
          </w:p>
        </w:tc>
      </w:tr>
      <w:tr w14:paraId="061A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tcPr>
          <w:p w14:paraId="594E0289">
            <w:pPr>
              <w:spacing w:line="360" w:lineRule="auto"/>
              <w:rPr>
                <w:rFonts w:hint="eastAsia" w:ascii="宋体" w:hAnsi="宋体" w:cs="宋体"/>
                <w:spacing w:val="20"/>
                <w:sz w:val="24"/>
                <w:highlight w:val="none"/>
              </w:rPr>
            </w:pPr>
          </w:p>
        </w:tc>
        <w:tc>
          <w:tcPr>
            <w:tcW w:w="1249" w:type="dxa"/>
            <w:tcBorders>
              <w:top w:val="single" w:color="auto" w:sz="4" w:space="0"/>
              <w:left w:val="single" w:color="auto" w:sz="4" w:space="0"/>
              <w:bottom w:val="single" w:color="auto" w:sz="4" w:space="0"/>
              <w:right w:val="single" w:color="auto" w:sz="4" w:space="0"/>
            </w:tcBorders>
          </w:tcPr>
          <w:p w14:paraId="3193771C">
            <w:pPr>
              <w:spacing w:line="360" w:lineRule="auto"/>
              <w:rPr>
                <w:rFonts w:hint="eastAsia" w:ascii="宋体" w:hAnsi="宋体" w:cs="宋体"/>
                <w:spacing w:val="20"/>
                <w:sz w:val="24"/>
                <w:highlight w:val="none"/>
              </w:rPr>
            </w:pPr>
          </w:p>
        </w:tc>
        <w:tc>
          <w:tcPr>
            <w:tcW w:w="1164" w:type="dxa"/>
            <w:tcBorders>
              <w:top w:val="single" w:color="auto" w:sz="4" w:space="0"/>
              <w:left w:val="single" w:color="auto" w:sz="4" w:space="0"/>
              <w:bottom w:val="single" w:color="auto" w:sz="4" w:space="0"/>
              <w:right w:val="single" w:color="auto" w:sz="4" w:space="0"/>
            </w:tcBorders>
          </w:tcPr>
          <w:p w14:paraId="676819C7">
            <w:pPr>
              <w:spacing w:line="360" w:lineRule="auto"/>
              <w:rPr>
                <w:rFonts w:hint="eastAsia" w:ascii="宋体" w:hAnsi="宋体" w:cs="宋体"/>
                <w:spacing w:val="20"/>
                <w:sz w:val="24"/>
                <w:highlight w:val="none"/>
              </w:rPr>
            </w:pPr>
          </w:p>
        </w:tc>
        <w:tc>
          <w:tcPr>
            <w:tcW w:w="2109" w:type="dxa"/>
            <w:tcBorders>
              <w:top w:val="single" w:color="auto" w:sz="4" w:space="0"/>
              <w:left w:val="single" w:color="auto" w:sz="4" w:space="0"/>
              <w:bottom w:val="single" w:color="auto" w:sz="4" w:space="0"/>
              <w:right w:val="single" w:color="auto" w:sz="4" w:space="0"/>
            </w:tcBorders>
          </w:tcPr>
          <w:p w14:paraId="03F12469">
            <w:pPr>
              <w:spacing w:line="360" w:lineRule="auto"/>
              <w:rPr>
                <w:rFonts w:hint="eastAsia" w:ascii="宋体" w:hAnsi="宋体" w:cs="宋体"/>
                <w:spacing w:val="20"/>
                <w:sz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7001CEC1">
            <w:pPr>
              <w:spacing w:line="360" w:lineRule="auto"/>
              <w:rPr>
                <w:rFonts w:hint="eastAsia" w:ascii="宋体" w:hAnsi="宋体" w:cs="宋体"/>
                <w:spacing w:val="20"/>
                <w:sz w:val="24"/>
                <w:highlight w:val="none"/>
              </w:rPr>
            </w:pPr>
          </w:p>
        </w:tc>
      </w:tr>
      <w:tr w14:paraId="7FCC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tcPr>
          <w:p w14:paraId="2C3B8A9E">
            <w:pPr>
              <w:spacing w:line="360" w:lineRule="auto"/>
              <w:rPr>
                <w:rFonts w:hint="eastAsia" w:ascii="宋体" w:hAnsi="宋体" w:cs="宋体"/>
                <w:spacing w:val="20"/>
                <w:sz w:val="24"/>
                <w:highlight w:val="none"/>
              </w:rPr>
            </w:pPr>
          </w:p>
        </w:tc>
        <w:tc>
          <w:tcPr>
            <w:tcW w:w="1249" w:type="dxa"/>
            <w:tcBorders>
              <w:top w:val="single" w:color="auto" w:sz="4" w:space="0"/>
              <w:left w:val="single" w:color="auto" w:sz="4" w:space="0"/>
              <w:bottom w:val="single" w:color="auto" w:sz="4" w:space="0"/>
              <w:right w:val="single" w:color="auto" w:sz="4" w:space="0"/>
            </w:tcBorders>
          </w:tcPr>
          <w:p w14:paraId="2EAD21CE">
            <w:pPr>
              <w:spacing w:line="360" w:lineRule="auto"/>
              <w:rPr>
                <w:rFonts w:hint="eastAsia" w:ascii="宋体" w:hAnsi="宋体" w:cs="宋体"/>
                <w:spacing w:val="20"/>
                <w:sz w:val="24"/>
                <w:highlight w:val="none"/>
              </w:rPr>
            </w:pPr>
          </w:p>
        </w:tc>
        <w:tc>
          <w:tcPr>
            <w:tcW w:w="1164" w:type="dxa"/>
            <w:tcBorders>
              <w:top w:val="single" w:color="auto" w:sz="4" w:space="0"/>
              <w:left w:val="single" w:color="auto" w:sz="4" w:space="0"/>
              <w:bottom w:val="single" w:color="auto" w:sz="4" w:space="0"/>
              <w:right w:val="single" w:color="auto" w:sz="4" w:space="0"/>
            </w:tcBorders>
          </w:tcPr>
          <w:p w14:paraId="61248DF8">
            <w:pPr>
              <w:spacing w:line="360" w:lineRule="auto"/>
              <w:rPr>
                <w:rFonts w:hint="eastAsia" w:ascii="宋体" w:hAnsi="宋体" w:cs="宋体"/>
                <w:spacing w:val="20"/>
                <w:sz w:val="24"/>
                <w:highlight w:val="none"/>
              </w:rPr>
            </w:pPr>
          </w:p>
        </w:tc>
        <w:tc>
          <w:tcPr>
            <w:tcW w:w="2109" w:type="dxa"/>
            <w:tcBorders>
              <w:top w:val="single" w:color="auto" w:sz="4" w:space="0"/>
              <w:left w:val="single" w:color="auto" w:sz="4" w:space="0"/>
              <w:bottom w:val="single" w:color="auto" w:sz="4" w:space="0"/>
              <w:right w:val="single" w:color="auto" w:sz="4" w:space="0"/>
            </w:tcBorders>
          </w:tcPr>
          <w:p w14:paraId="578DB851">
            <w:pPr>
              <w:spacing w:line="360" w:lineRule="auto"/>
              <w:rPr>
                <w:rFonts w:hint="eastAsia" w:ascii="宋体" w:hAnsi="宋体" w:cs="宋体"/>
                <w:spacing w:val="20"/>
                <w:sz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72FC49A6">
            <w:pPr>
              <w:spacing w:line="360" w:lineRule="auto"/>
              <w:rPr>
                <w:rFonts w:hint="eastAsia" w:ascii="宋体" w:hAnsi="宋体" w:cs="宋体"/>
                <w:spacing w:val="20"/>
                <w:sz w:val="24"/>
                <w:highlight w:val="none"/>
              </w:rPr>
            </w:pPr>
          </w:p>
        </w:tc>
      </w:tr>
      <w:tr w14:paraId="1852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tcPr>
          <w:p w14:paraId="414664B0">
            <w:pPr>
              <w:spacing w:line="360" w:lineRule="auto"/>
              <w:rPr>
                <w:rFonts w:hint="eastAsia" w:ascii="宋体" w:hAnsi="宋体" w:cs="宋体"/>
                <w:spacing w:val="20"/>
                <w:sz w:val="24"/>
                <w:highlight w:val="none"/>
              </w:rPr>
            </w:pPr>
          </w:p>
        </w:tc>
        <w:tc>
          <w:tcPr>
            <w:tcW w:w="1249" w:type="dxa"/>
            <w:tcBorders>
              <w:top w:val="single" w:color="auto" w:sz="4" w:space="0"/>
              <w:left w:val="single" w:color="auto" w:sz="4" w:space="0"/>
              <w:bottom w:val="single" w:color="auto" w:sz="4" w:space="0"/>
              <w:right w:val="single" w:color="auto" w:sz="4" w:space="0"/>
            </w:tcBorders>
          </w:tcPr>
          <w:p w14:paraId="1A0FE973">
            <w:pPr>
              <w:spacing w:line="360" w:lineRule="auto"/>
              <w:rPr>
                <w:rFonts w:hint="eastAsia" w:ascii="宋体" w:hAnsi="宋体" w:cs="宋体"/>
                <w:spacing w:val="20"/>
                <w:sz w:val="24"/>
                <w:highlight w:val="none"/>
              </w:rPr>
            </w:pPr>
          </w:p>
        </w:tc>
        <w:tc>
          <w:tcPr>
            <w:tcW w:w="1164" w:type="dxa"/>
            <w:tcBorders>
              <w:top w:val="single" w:color="auto" w:sz="4" w:space="0"/>
              <w:left w:val="single" w:color="auto" w:sz="4" w:space="0"/>
              <w:bottom w:val="single" w:color="auto" w:sz="4" w:space="0"/>
              <w:right w:val="single" w:color="auto" w:sz="4" w:space="0"/>
            </w:tcBorders>
          </w:tcPr>
          <w:p w14:paraId="213B4AC0">
            <w:pPr>
              <w:spacing w:line="360" w:lineRule="auto"/>
              <w:rPr>
                <w:rFonts w:hint="eastAsia" w:ascii="宋体" w:hAnsi="宋体" w:cs="宋体"/>
                <w:spacing w:val="20"/>
                <w:sz w:val="24"/>
                <w:highlight w:val="none"/>
              </w:rPr>
            </w:pPr>
          </w:p>
        </w:tc>
        <w:tc>
          <w:tcPr>
            <w:tcW w:w="2109" w:type="dxa"/>
            <w:tcBorders>
              <w:top w:val="single" w:color="auto" w:sz="4" w:space="0"/>
              <w:left w:val="single" w:color="auto" w:sz="4" w:space="0"/>
              <w:bottom w:val="single" w:color="auto" w:sz="4" w:space="0"/>
              <w:right w:val="single" w:color="auto" w:sz="4" w:space="0"/>
            </w:tcBorders>
          </w:tcPr>
          <w:p w14:paraId="112771CC">
            <w:pPr>
              <w:spacing w:line="360" w:lineRule="auto"/>
              <w:rPr>
                <w:rFonts w:hint="eastAsia" w:ascii="宋体" w:hAnsi="宋体" w:cs="宋体"/>
                <w:spacing w:val="20"/>
                <w:sz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2378B120">
            <w:pPr>
              <w:spacing w:line="360" w:lineRule="auto"/>
              <w:rPr>
                <w:rFonts w:hint="eastAsia" w:ascii="宋体" w:hAnsi="宋体" w:cs="宋体"/>
                <w:spacing w:val="20"/>
                <w:sz w:val="24"/>
                <w:highlight w:val="none"/>
              </w:rPr>
            </w:pPr>
          </w:p>
        </w:tc>
      </w:tr>
      <w:tr w14:paraId="0C35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tcPr>
          <w:p w14:paraId="5C253480">
            <w:pPr>
              <w:spacing w:line="360" w:lineRule="auto"/>
              <w:rPr>
                <w:rFonts w:hint="eastAsia" w:ascii="宋体" w:hAnsi="宋体" w:cs="宋体"/>
                <w:spacing w:val="20"/>
                <w:sz w:val="24"/>
                <w:highlight w:val="none"/>
              </w:rPr>
            </w:pPr>
          </w:p>
        </w:tc>
        <w:tc>
          <w:tcPr>
            <w:tcW w:w="1249" w:type="dxa"/>
            <w:tcBorders>
              <w:top w:val="single" w:color="auto" w:sz="4" w:space="0"/>
              <w:left w:val="single" w:color="auto" w:sz="4" w:space="0"/>
              <w:bottom w:val="single" w:color="auto" w:sz="4" w:space="0"/>
              <w:right w:val="single" w:color="auto" w:sz="4" w:space="0"/>
            </w:tcBorders>
          </w:tcPr>
          <w:p w14:paraId="61DAFBE9">
            <w:pPr>
              <w:spacing w:line="360" w:lineRule="auto"/>
              <w:rPr>
                <w:rFonts w:hint="eastAsia" w:ascii="宋体" w:hAnsi="宋体" w:cs="宋体"/>
                <w:spacing w:val="20"/>
                <w:sz w:val="24"/>
                <w:highlight w:val="none"/>
              </w:rPr>
            </w:pPr>
          </w:p>
        </w:tc>
        <w:tc>
          <w:tcPr>
            <w:tcW w:w="1164" w:type="dxa"/>
            <w:tcBorders>
              <w:top w:val="single" w:color="auto" w:sz="4" w:space="0"/>
              <w:left w:val="single" w:color="auto" w:sz="4" w:space="0"/>
              <w:bottom w:val="single" w:color="auto" w:sz="4" w:space="0"/>
              <w:right w:val="single" w:color="auto" w:sz="4" w:space="0"/>
            </w:tcBorders>
          </w:tcPr>
          <w:p w14:paraId="0CCF8DF1">
            <w:pPr>
              <w:spacing w:line="360" w:lineRule="auto"/>
              <w:rPr>
                <w:rFonts w:hint="eastAsia" w:ascii="宋体" w:hAnsi="宋体" w:cs="宋体"/>
                <w:spacing w:val="20"/>
                <w:sz w:val="24"/>
                <w:highlight w:val="none"/>
              </w:rPr>
            </w:pPr>
          </w:p>
        </w:tc>
        <w:tc>
          <w:tcPr>
            <w:tcW w:w="2109" w:type="dxa"/>
            <w:tcBorders>
              <w:top w:val="single" w:color="auto" w:sz="4" w:space="0"/>
              <w:left w:val="single" w:color="auto" w:sz="4" w:space="0"/>
              <w:bottom w:val="single" w:color="auto" w:sz="4" w:space="0"/>
              <w:right w:val="single" w:color="auto" w:sz="4" w:space="0"/>
            </w:tcBorders>
          </w:tcPr>
          <w:p w14:paraId="1A6070E2">
            <w:pPr>
              <w:spacing w:line="360" w:lineRule="auto"/>
              <w:rPr>
                <w:rFonts w:hint="eastAsia" w:ascii="宋体" w:hAnsi="宋体" w:cs="宋体"/>
                <w:spacing w:val="20"/>
                <w:sz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48B14388">
            <w:pPr>
              <w:spacing w:line="360" w:lineRule="auto"/>
              <w:rPr>
                <w:rFonts w:hint="eastAsia" w:ascii="宋体" w:hAnsi="宋体" w:cs="宋体"/>
                <w:spacing w:val="20"/>
                <w:sz w:val="24"/>
                <w:highlight w:val="none"/>
              </w:rPr>
            </w:pPr>
          </w:p>
        </w:tc>
      </w:tr>
      <w:tr w14:paraId="51F0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2" w:type="dxa"/>
            <w:gridSpan w:val="4"/>
            <w:tcBorders>
              <w:top w:val="single" w:color="auto" w:sz="4" w:space="0"/>
              <w:left w:val="single" w:color="auto" w:sz="4" w:space="0"/>
              <w:bottom w:val="single" w:color="auto" w:sz="4" w:space="0"/>
              <w:right w:val="single" w:color="auto" w:sz="4" w:space="0"/>
            </w:tcBorders>
          </w:tcPr>
          <w:p w14:paraId="793FD6AB">
            <w:pPr>
              <w:spacing w:line="360" w:lineRule="auto"/>
              <w:rPr>
                <w:rFonts w:hint="eastAsia" w:ascii="宋体" w:hAnsi="宋体" w:cs="宋体"/>
                <w:spacing w:val="20"/>
                <w:sz w:val="24"/>
                <w:highlight w:val="none"/>
              </w:rPr>
            </w:pPr>
            <w:r>
              <w:rPr>
                <w:rFonts w:hint="eastAsia" w:ascii="宋体" w:hAnsi="宋体" w:cs="宋体"/>
                <w:spacing w:val="20"/>
                <w:sz w:val="24"/>
                <w:highlight w:val="none"/>
              </w:rPr>
              <w:t>成交金额合计</w:t>
            </w:r>
          </w:p>
        </w:tc>
        <w:tc>
          <w:tcPr>
            <w:tcW w:w="2410" w:type="dxa"/>
            <w:tcBorders>
              <w:top w:val="single" w:color="auto" w:sz="4" w:space="0"/>
              <w:left w:val="single" w:color="auto" w:sz="4" w:space="0"/>
              <w:bottom w:val="single" w:color="auto" w:sz="4" w:space="0"/>
              <w:right w:val="single" w:color="auto" w:sz="4" w:space="0"/>
            </w:tcBorders>
          </w:tcPr>
          <w:p w14:paraId="7FF49128">
            <w:pPr>
              <w:spacing w:line="360" w:lineRule="auto"/>
              <w:jc w:val="center"/>
              <w:rPr>
                <w:rFonts w:hint="eastAsia" w:ascii="宋体" w:hAnsi="宋体" w:cs="宋体"/>
                <w:spacing w:val="20"/>
                <w:sz w:val="24"/>
                <w:highlight w:val="none"/>
              </w:rPr>
            </w:pPr>
            <w:r>
              <w:rPr>
                <w:rFonts w:hint="eastAsia" w:ascii="宋体" w:hAnsi="宋体" w:cs="宋体"/>
                <w:spacing w:val="20"/>
                <w:sz w:val="24"/>
                <w:highlight w:val="none"/>
              </w:rPr>
              <w:t>148000</w:t>
            </w:r>
          </w:p>
        </w:tc>
      </w:tr>
      <w:tr w14:paraId="1A31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242" w:type="dxa"/>
            <w:gridSpan w:val="5"/>
            <w:tcBorders>
              <w:top w:val="single" w:color="auto" w:sz="4" w:space="0"/>
              <w:left w:val="single" w:color="auto" w:sz="4" w:space="0"/>
              <w:bottom w:val="single" w:color="auto" w:sz="4" w:space="0"/>
              <w:right w:val="single" w:color="auto" w:sz="4" w:space="0"/>
            </w:tcBorders>
          </w:tcPr>
          <w:p w14:paraId="2D9BD3C3">
            <w:pPr>
              <w:spacing w:line="360" w:lineRule="auto"/>
              <w:rPr>
                <w:rFonts w:hint="eastAsia" w:ascii="宋体" w:hAnsi="宋体" w:cs="宋体"/>
                <w:spacing w:val="20"/>
                <w:sz w:val="24"/>
                <w:highlight w:val="none"/>
              </w:rPr>
            </w:pPr>
            <w:r>
              <w:rPr>
                <w:rFonts w:hint="eastAsia" w:ascii="宋体" w:hAnsi="宋体" w:cs="宋体"/>
                <w:spacing w:val="20"/>
                <w:sz w:val="24"/>
                <w:highlight w:val="none"/>
              </w:rPr>
              <w:t>服务要求：</w:t>
            </w:r>
          </w:p>
          <w:p w14:paraId="1EFF9808">
            <w:pPr>
              <w:spacing w:line="360" w:lineRule="auto"/>
              <w:rPr>
                <w:rFonts w:hint="eastAsia" w:ascii="宋体" w:hAnsi="宋体" w:cs="宋体"/>
                <w:spacing w:val="20"/>
                <w:sz w:val="24"/>
                <w:highlight w:val="none"/>
              </w:rPr>
            </w:pPr>
            <w:r>
              <w:rPr>
                <w:rFonts w:hint="eastAsia" w:ascii="宋体" w:hAnsi="宋体" w:cs="宋体"/>
                <w:spacing w:val="20"/>
                <w:sz w:val="24"/>
                <w:highlight w:val="none"/>
              </w:rPr>
              <w:t>赛事时间：2026 年 5 月 22 日 —24 日，</w:t>
            </w:r>
          </w:p>
          <w:p w14:paraId="5B1F3729">
            <w:pPr>
              <w:spacing w:line="360" w:lineRule="auto"/>
              <w:rPr>
                <w:rFonts w:hint="eastAsia" w:ascii="宋体" w:hAnsi="宋体" w:cs="宋体"/>
                <w:spacing w:val="20"/>
                <w:sz w:val="24"/>
                <w:highlight w:val="none"/>
              </w:rPr>
            </w:pPr>
            <w:r>
              <w:rPr>
                <w:rFonts w:hint="eastAsia" w:ascii="宋体" w:hAnsi="宋体" w:cs="宋体"/>
                <w:spacing w:val="20"/>
                <w:sz w:val="24"/>
                <w:highlight w:val="none"/>
              </w:rPr>
              <w:t>比赛地点：遂昌县体育中心。</w:t>
            </w:r>
          </w:p>
          <w:p w14:paraId="15675E51">
            <w:pPr>
              <w:spacing w:line="360" w:lineRule="auto"/>
              <w:rPr>
                <w:rFonts w:hint="eastAsia" w:ascii="宋体" w:hAnsi="宋体" w:cs="宋体"/>
                <w:spacing w:val="20"/>
                <w:sz w:val="24"/>
                <w:highlight w:val="none"/>
              </w:rPr>
            </w:pPr>
            <w:r>
              <w:rPr>
                <w:rFonts w:hint="eastAsia" w:ascii="宋体" w:hAnsi="宋体" w:cs="宋体"/>
                <w:spacing w:val="20"/>
                <w:sz w:val="24"/>
                <w:highlight w:val="none"/>
              </w:rPr>
              <w:t>人员配置：裁判员 35 人、工作人员 30 人，按文件标准保障人员餐费、住宿费、交通费、补贴费、服装费等。</w:t>
            </w:r>
          </w:p>
          <w:p w14:paraId="2BF51281">
            <w:pPr>
              <w:spacing w:line="360" w:lineRule="auto"/>
              <w:rPr>
                <w:rFonts w:hint="eastAsia" w:ascii="宋体" w:hAnsi="宋体" w:cs="宋体"/>
                <w:spacing w:val="20"/>
                <w:sz w:val="24"/>
                <w:highlight w:val="none"/>
              </w:rPr>
            </w:pPr>
            <w:r>
              <w:rPr>
                <w:rFonts w:hint="eastAsia" w:ascii="宋体" w:hAnsi="宋体" w:cs="宋体"/>
                <w:spacing w:val="20"/>
                <w:sz w:val="24"/>
                <w:highlight w:val="none"/>
              </w:rPr>
              <w:t>服务方案满足采购文件要求，可优化提升，实施前经采购人确认。</w:t>
            </w:r>
          </w:p>
          <w:p w14:paraId="02AEE438">
            <w:pPr>
              <w:spacing w:line="360" w:lineRule="auto"/>
              <w:rPr>
                <w:rFonts w:hint="eastAsia" w:ascii="宋体" w:hAnsi="宋体" w:cs="宋体"/>
                <w:spacing w:val="20"/>
                <w:sz w:val="24"/>
                <w:highlight w:val="none"/>
              </w:rPr>
            </w:pPr>
            <w:r>
              <w:rPr>
                <w:rFonts w:hint="eastAsia" w:ascii="宋体" w:hAnsi="宋体" w:cs="宋体"/>
                <w:spacing w:val="20"/>
                <w:sz w:val="24"/>
                <w:highlight w:val="none"/>
              </w:rPr>
              <w:t>付款方式：合同生效且收到发票后 7 个工作日内付 60% 预付款，验收合格且收到发票后 7 个工作日内付剩余款项。</w:t>
            </w:r>
          </w:p>
          <w:p w14:paraId="6D40EB1D">
            <w:pPr>
              <w:spacing w:line="360" w:lineRule="auto"/>
              <w:rPr>
                <w:rFonts w:hint="eastAsia" w:ascii="宋体" w:hAnsi="宋体" w:cs="宋体"/>
                <w:spacing w:val="20"/>
                <w:sz w:val="24"/>
                <w:highlight w:val="none"/>
              </w:rPr>
            </w:pPr>
            <w:r>
              <w:rPr>
                <w:rFonts w:hint="eastAsia" w:ascii="宋体" w:hAnsi="宋体" w:cs="宋体"/>
                <w:spacing w:val="20"/>
                <w:sz w:val="24"/>
                <w:highlight w:val="none"/>
              </w:rPr>
              <w:t>不得转包，非主体非关键性工作可分包，小微企业不得分包给大中型企业。</w:t>
            </w:r>
          </w:p>
        </w:tc>
      </w:tr>
    </w:tbl>
    <w:p w14:paraId="364AECC3">
      <w:pPr>
        <w:spacing w:line="276" w:lineRule="auto"/>
        <w:rPr>
          <w:rFonts w:hint="eastAsia" w:ascii="宋体" w:hAnsi="宋体"/>
          <w:spacing w:val="20"/>
          <w:szCs w:val="21"/>
          <w:highlight w:val="none"/>
        </w:rPr>
      </w:pPr>
      <w:r>
        <w:rPr>
          <w:rFonts w:hint="eastAsia" w:ascii="宋体" w:hAnsi="宋体"/>
          <w:spacing w:val="20"/>
          <w:szCs w:val="21"/>
          <w:highlight w:val="none"/>
        </w:rPr>
        <w:t>注：1、供应商应根据其响应情况填写该表，并保证其与响应文件内容的一致性、正确性和真实性；</w:t>
      </w:r>
    </w:p>
    <w:p w14:paraId="6D32034B">
      <w:pPr>
        <w:spacing w:line="276" w:lineRule="auto"/>
        <w:ind w:firstLine="490" w:firstLineChars="196"/>
        <w:rPr>
          <w:rFonts w:hint="eastAsia" w:ascii="宋体" w:hAnsi="宋体"/>
          <w:spacing w:val="20"/>
          <w:szCs w:val="21"/>
          <w:highlight w:val="none"/>
        </w:rPr>
      </w:pPr>
      <w:r>
        <w:rPr>
          <w:rFonts w:hint="eastAsia" w:ascii="宋体" w:hAnsi="宋体"/>
          <w:spacing w:val="20"/>
          <w:szCs w:val="21"/>
          <w:highlight w:val="none"/>
        </w:rPr>
        <w:t>2、填写该表不代表供应商已具有成交人资格。本表只作为成交结果公告内容的一部分，进行公告使用；</w:t>
      </w:r>
    </w:p>
    <w:p w14:paraId="6560230E">
      <w:pPr>
        <w:spacing w:line="276" w:lineRule="auto"/>
        <w:ind w:firstLine="490" w:firstLineChars="196"/>
        <w:rPr>
          <w:rFonts w:hint="eastAsia" w:ascii="宋体" w:hAnsi="宋体"/>
          <w:spacing w:val="20"/>
          <w:szCs w:val="21"/>
          <w:highlight w:val="none"/>
        </w:rPr>
      </w:pPr>
      <w:r>
        <w:rPr>
          <w:rFonts w:hint="eastAsia" w:ascii="宋体" w:hAnsi="宋体"/>
          <w:spacing w:val="20"/>
          <w:szCs w:val="21"/>
          <w:highlight w:val="none"/>
        </w:rPr>
        <w:t>3、本表内容涉及较多，供应商可以适当增减表格行数，以保证表格内容的完整；</w:t>
      </w:r>
    </w:p>
    <w:p w14:paraId="268B5335">
      <w:pPr>
        <w:spacing w:line="276" w:lineRule="auto"/>
        <w:ind w:firstLine="490" w:firstLineChars="196"/>
        <w:rPr>
          <w:rFonts w:hint="eastAsia" w:ascii="宋体" w:hAnsi="宋体"/>
          <w:spacing w:val="20"/>
          <w:szCs w:val="21"/>
          <w:highlight w:val="none"/>
        </w:rPr>
      </w:pPr>
      <w:r>
        <w:rPr>
          <w:rFonts w:hint="eastAsia" w:ascii="宋体" w:hAnsi="宋体"/>
          <w:spacing w:val="20"/>
          <w:szCs w:val="21"/>
          <w:highlight w:val="none"/>
        </w:rPr>
        <w:t>4、评审结果排名第一的供应商在评审结束后</w:t>
      </w:r>
      <w:r>
        <w:rPr>
          <w:rFonts w:hint="eastAsia" w:ascii="宋体" w:hAnsi="宋体"/>
          <w:b/>
          <w:spacing w:val="20"/>
          <w:szCs w:val="21"/>
          <w:highlight w:val="none"/>
        </w:rPr>
        <w:t>2个工作日内</w:t>
      </w:r>
      <w:r>
        <w:rPr>
          <w:rFonts w:hint="eastAsia" w:ascii="宋体" w:hAnsi="宋体"/>
          <w:spacing w:val="20"/>
          <w:szCs w:val="21"/>
          <w:highlight w:val="none"/>
        </w:rPr>
        <w:t>将该表格及项目响应文件电子文档刻录成光盘或将电子文档提交给代理机构的项目负责人。未按时提交规定内容造成后果由供应商自行承担。</w:t>
      </w:r>
    </w:p>
    <w:p w14:paraId="1121B3EC">
      <w:pPr>
        <w:spacing w:line="276" w:lineRule="auto"/>
        <w:ind w:firstLine="490" w:firstLineChars="196"/>
        <w:rPr>
          <w:rFonts w:hint="eastAsia" w:ascii="宋体" w:hAnsi="宋体"/>
          <w:spacing w:val="20"/>
          <w:szCs w:val="21"/>
          <w:highlight w:val="none"/>
        </w:rPr>
      </w:pPr>
      <w:r>
        <w:rPr>
          <w:rFonts w:hint="eastAsia" w:ascii="宋体" w:hAnsi="宋体"/>
          <w:spacing w:val="20"/>
          <w:szCs w:val="21"/>
          <w:highlight w:val="none"/>
        </w:rPr>
        <w:t>5、成交结果公告内容如涉及供应商的商业秘密等法律法规规定可以不予公告的情形，供应商应另附书面说明，如未事前书面说明造成的后果由供应商自行承担。</w:t>
      </w:r>
    </w:p>
    <w:p w14:paraId="4D6258F4">
      <w:pPr>
        <w:rPr>
          <w:highlight w:val="none"/>
        </w:rPr>
      </w:pPr>
    </w:p>
    <w:p w14:paraId="07B80EC9">
      <w:pPr>
        <w:rPr>
          <w:highlight w:val="none"/>
        </w:rPr>
      </w:pPr>
    </w:p>
    <w:p w14:paraId="0B0AE541">
      <w:pPr>
        <w:rPr>
          <w:highlight w:val="none"/>
        </w:rPr>
      </w:pPr>
    </w:p>
    <w:p w14:paraId="66757A3E">
      <w:pPr>
        <w:rPr>
          <w:highlight w:val="none"/>
        </w:rPr>
      </w:pPr>
    </w:p>
    <w:p w14:paraId="1476E871">
      <w:pPr>
        <w:rPr>
          <w:highlight w:val="none"/>
        </w:rPr>
      </w:pPr>
    </w:p>
    <w:p w14:paraId="0D42E10C">
      <w:pPr>
        <w:pStyle w:val="2"/>
        <w:rPr>
          <w:highlight w:val="none"/>
        </w:rPr>
      </w:pPr>
    </w:p>
    <w:p w14:paraId="13F4DC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4AC3D"/>
    <w:multiLevelType w:val="multilevel"/>
    <w:tmpl w:val="B1F4AC3D"/>
    <w:lvl w:ilvl="0" w:tentative="0">
      <w:start w:val="1"/>
      <w:numFmt w:val="decimal"/>
      <w:pStyle w:val="5"/>
      <w:lvlText w:val="%1."/>
      <w:lvlJc w:val="left"/>
      <w:pPr>
        <w:ind w:left="432" w:hanging="432"/>
      </w:pPr>
      <w:rPr>
        <w:rFonts w:hint="default"/>
      </w:rPr>
    </w:lvl>
    <w:lvl w:ilvl="1" w:tentative="0">
      <w:start w:val="1"/>
      <w:numFmt w:val="decimal"/>
      <w:pStyle w:val="6"/>
      <w:lvlText w:val="%1.%2."/>
      <w:lvlJc w:val="left"/>
      <w:pPr>
        <w:ind w:left="575" w:hanging="575"/>
      </w:pPr>
      <w:rPr>
        <w:rFonts w:hint="default"/>
        <w:b/>
        <w:bCs/>
      </w:rPr>
    </w:lvl>
    <w:lvl w:ilvl="2" w:tentative="0">
      <w:start w:val="1"/>
      <w:numFmt w:val="decimal"/>
      <w:pStyle w:val="7"/>
      <w:lvlText w:val="%1.%2.%3."/>
      <w:lvlJc w:val="left"/>
      <w:pPr>
        <w:ind w:left="1200" w:hanging="720"/>
      </w:pPr>
      <w:rPr>
        <w:rFonts w:hint="default"/>
      </w:rPr>
    </w:lvl>
    <w:lvl w:ilvl="3" w:tentative="0">
      <w:start w:val="1"/>
      <w:numFmt w:val="decimal"/>
      <w:pStyle w:val="9"/>
      <w:lvlText w:val="%1.%2.%3.%4."/>
      <w:lvlJc w:val="left"/>
      <w:pPr>
        <w:ind w:left="864" w:hanging="864"/>
      </w:pPr>
      <w:rPr>
        <w:rFonts w:hint="default"/>
      </w:rPr>
    </w:lvl>
    <w:lvl w:ilvl="4" w:tentative="0">
      <w:start w:val="1"/>
      <w:numFmt w:val="decimal"/>
      <w:pStyle w:val="10"/>
      <w:lvlText w:val="%1.%2.%3.%4.%5."/>
      <w:lvlJc w:val="left"/>
      <w:pPr>
        <w:ind w:left="1008" w:hanging="1008"/>
      </w:pPr>
      <w:rPr>
        <w:rFonts w:hint="default"/>
      </w:rPr>
    </w:lvl>
    <w:lvl w:ilvl="5" w:tentative="0">
      <w:start w:val="1"/>
      <w:numFmt w:val="decimal"/>
      <w:pStyle w:val="11"/>
      <w:lvlText w:val="%1.%2.%3.%4.%5.%6."/>
      <w:lvlJc w:val="left"/>
      <w:pPr>
        <w:ind w:left="1151" w:hanging="1151"/>
      </w:pPr>
      <w:rPr>
        <w:rFonts w:hint="default" w:ascii="宋体" w:hAnsi="宋体" w:eastAsia="宋体" w:cs="宋体"/>
        <w:b/>
        <w:bCs/>
        <w:sz w:val="24"/>
        <w:szCs w:val="24"/>
      </w:rPr>
    </w:lvl>
    <w:lvl w:ilvl="6" w:tentative="0">
      <w:start w:val="1"/>
      <w:numFmt w:val="decimal"/>
      <w:pStyle w:val="12"/>
      <w:lvlText w:val="%1.%2.%3.%4.%5.%6.%7."/>
      <w:lvlJc w:val="left"/>
      <w:pPr>
        <w:ind w:left="1296" w:hanging="1296"/>
      </w:pPr>
      <w:rPr>
        <w:rFonts w:hint="default" w:ascii="宋体" w:hAnsi="宋体" w:eastAsia="宋体" w:cs="宋体"/>
        <w:sz w:val="24"/>
        <w:szCs w:val="24"/>
      </w:rPr>
    </w:lvl>
    <w:lvl w:ilvl="7" w:tentative="0">
      <w:start w:val="1"/>
      <w:numFmt w:val="decimal"/>
      <w:pStyle w:val="13"/>
      <w:lvlText w:val="%1.%2.%3.%4.%5.%6.%7.%8."/>
      <w:lvlJc w:val="left"/>
      <w:pPr>
        <w:ind w:left="1440" w:hanging="1440"/>
      </w:pPr>
      <w:rPr>
        <w:rFonts w:hint="default"/>
      </w:rPr>
    </w:lvl>
    <w:lvl w:ilvl="8" w:tentative="0">
      <w:start w:val="1"/>
      <w:numFmt w:val="decimal"/>
      <w:pStyle w:val="14"/>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C50E2"/>
    <w:rsid w:val="192B374C"/>
    <w:rsid w:val="19D9027E"/>
    <w:rsid w:val="1CA7224C"/>
    <w:rsid w:val="205A1343"/>
    <w:rsid w:val="25E70700"/>
    <w:rsid w:val="280F3966"/>
    <w:rsid w:val="32015943"/>
    <w:rsid w:val="35650626"/>
    <w:rsid w:val="3B0A1C96"/>
    <w:rsid w:val="3C45053B"/>
    <w:rsid w:val="44B3795F"/>
    <w:rsid w:val="4FE27115"/>
    <w:rsid w:val="54F2189F"/>
    <w:rsid w:val="5CDC50E2"/>
    <w:rsid w:val="6AEF6ECA"/>
    <w:rsid w:val="6F2171BB"/>
    <w:rsid w:val="771479EA"/>
    <w:rsid w:val="795A6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numPr>
        <w:ilvl w:val="0"/>
        <w:numId w:val="1"/>
      </w:numPr>
      <w:adjustRightInd w:val="0"/>
      <w:snapToGrid w:val="0"/>
      <w:spacing w:before="50" w:beforeLines="50" w:beforeAutospacing="0" w:afterLines="0" w:afterAutospacing="0" w:line="360" w:lineRule="auto"/>
      <w:ind w:left="432" w:hanging="432"/>
      <w:jc w:val="center"/>
      <w:outlineLvl w:val="0"/>
    </w:pPr>
    <w:rPr>
      <w:rFonts w:ascii="Calibri" w:hAnsi="Calibri" w:eastAsia="宋体" w:cstheme="minorBidi"/>
      <w:b/>
      <w:kern w:val="44"/>
      <w:sz w:val="36"/>
    </w:rPr>
  </w:style>
  <w:style w:type="paragraph" w:styleId="6">
    <w:name w:val="heading 2"/>
    <w:next w:val="1"/>
    <w:semiHidden/>
    <w:unhideWhenUsed/>
    <w:qFormat/>
    <w:uiPriority w:val="0"/>
    <w:pPr>
      <w:keepNext/>
      <w:keepLines/>
      <w:numPr>
        <w:ilvl w:val="1"/>
        <w:numId w:val="1"/>
      </w:numPr>
      <w:adjustRightInd w:val="0"/>
      <w:snapToGrid w:val="0"/>
      <w:spacing w:before="50" w:beforeLines="50" w:beforeAutospacing="0" w:afterLines="0" w:afterAutospacing="0" w:line="360" w:lineRule="auto"/>
      <w:ind w:left="575" w:hanging="575"/>
      <w:jc w:val="left"/>
      <w:outlineLvl w:val="1"/>
    </w:pPr>
    <w:rPr>
      <w:rFonts w:ascii="Calibri" w:hAnsi="Calibri" w:eastAsia="宋体" w:cstheme="minorBidi"/>
      <w:b/>
      <w:sz w:val="28"/>
    </w:rPr>
  </w:style>
  <w:style w:type="paragraph" w:styleId="7">
    <w:name w:val="heading 3"/>
    <w:basedOn w:val="1"/>
    <w:next w:val="8"/>
    <w:semiHidden/>
    <w:unhideWhenUsed/>
    <w:qFormat/>
    <w:uiPriority w:val="0"/>
    <w:pPr>
      <w:keepNext/>
      <w:keepLines/>
      <w:numPr>
        <w:ilvl w:val="2"/>
        <w:numId w:val="1"/>
      </w:numPr>
      <w:adjustRightInd w:val="0"/>
      <w:snapToGrid w:val="0"/>
      <w:spacing w:afterLines="0" w:line="360" w:lineRule="auto"/>
      <w:ind w:left="0" w:firstLine="0"/>
      <w:outlineLvl w:val="2"/>
    </w:pPr>
    <w:rPr>
      <w:rFonts w:ascii="Calibri" w:hAnsi="Calibri" w:eastAsia="宋体" w:cstheme="minorBidi"/>
      <w:b/>
      <w:sz w:val="28"/>
    </w:rPr>
  </w:style>
  <w:style w:type="paragraph" w:styleId="9">
    <w:name w:val="heading 4"/>
    <w:next w:val="1"/>
    <w:semiHidden/>
    <w:unhideWhenUsed/>
    <w:qFormat/>
    <w:uiPriority w:val="0"/>
    <w:pPr>
      <w:keepNext/>
      <w:keepLines/>
      <w:numPr>
        <w:ilvl w:val="3"/>
        <w:numId w:val="1"/>
      </w:numPr>
      <w:tabs>
        <w:tab w:val="left" w:pos="0"/>
      </w:tabs>
      <w:adjustRightInd w:val="0"/>
      <w:snapToGrid w:val="0"/>
      <w:spacing w:before="50" w:beforeLines="50" w:beforeAutospacing="0" w:afterLines="0" w:afterAutospacing="0" w:line="360" w:lineRule="auto"/>
      <w:ind w:left="864" w:hanging="864" w:firstLineChars="0"/>
      <w:outlineLvl w:val="3"/>
    </w:pPr>
    <w:rPr>
      <w:rFonts w:ascii="Calibri" w:hAnsi="Calibri" w:eastAsia="宋体" w:cstheme="minorBidi"/>
      <w:b/>
      <w:sz w:val="28"/>
    </w:rPr>
  </w:style>
  <w:style w:type="paragraph" w:styleId="10">
    <w:name w:val="heading 5"/>
    <w:next w:val="1"/>
    <w:semiHidden/>
    <w:unhideWhenUsed/>
    <w:qFormat/>
    <w:uiPriority w:val="0"/>
    <w:pPr>
      <w:keepNext/>
      <w:keepLines/>
      <w:numPr>
        <w:ilvl w:val="4"/>
        <w:numId w:val="1"/>
      </w:numPr>
      <w:adjustRightInd w:val="0"/>
      <w:snapToGrid w:val="0"/>
      <w:spacing w:before="50" w:beforeLines="50" w:beforeAutospacing="0" w:afterLines="0" w:afterAutospacing="0" w:line="360" w:lineRule="auto"/>
      <w:ind w:left="1008" w:hanging="1008" w:firstLineChars="0"/>
      <w:outlineLvl w:val="4"/>
    </w:pPr>
    <w:rPr>
      <w:rFonts w:ascii="Calibri" w:hAnsi="Calibri" w:eastAsia="宋体" w:cstheme="minorBidi"/>
      <w:b/>
      <w:sz w:val="28"/>
    </w:rPr>
  </w:style>
  <w:style w:type="paragraph" w:styleId="11">
    <w:name w:val="heading 6"/>
    <w:next w:val="1"/>
    <w:semiHidden/>
    <w:unhideWhenUsed/>
    <w:qFormat/>
    <w:uiPriority w:val="0"/>
    <w:pPr>
      <w:keepNext/>
      <w:keepLines/>
      <w:numPr>
        <w:ilvl w:val="5"/>
        <w:numId w:val="1"/>
      </w:numPr>
      <w:adjustRightInd w:val="0"/>
      <w:snapToGrid w:val="0"/>
      <w:spacing w:before="50" w:beforeLines="50" w:beforeAutospacing="0" w:afterLines="0" w:afterAutospacing="0" w:line="360" w:lineRule="auto"/>
      <w:ind w:left="1151" w:hanging="1151" w:firstLineChars="0"/>
      <w:outlineLvl w:val="5"/>
    </w:pPr>
    <w:rPr>
      <w:rFonts w:ascii="Calibri" w:hAnsi="Calibri" w:eastAsia="宋体" w:cstheme="minorBidi"/>
      <w:b/>
      <w:sz w:val="28"/>
    </w:rPr>
  </w:style>
  <w:style w:type="paragraph" w:styleId="12">
    <w:name w:val="heading 7"/>
    <w:next w:val="1"/>
    <w:semiHidden/>
    <w:unhideWhenUsed/>
    <w:qFormat/>
    <w:uiPriority w:val="0"/>
    <w:pPr>
      <w:keepNext/>
      <w:keepLines/>
      <w:numPr>
        <w:ilvl w:val="6"/>
        <w:numId w:val="1"/>
      </w:numPr>
      <w:adjustRightInd w:val="0"/>
      <w:snapToGrid w:val="0"/>
      <w:spacing w:before="50" w:beforeLines="50" w:beforeAutospacing="0" w:afterLines="0" w:afterAutospacing="0" w:line="360" w:lineRule="auto"/>
      <w:ind w:left="1296" w:hanging="1296" w:firstLineChars="0"/>
      <w:outlineLvl w:val="6"/>
    </w:pPr>
    <w:rPr>
      <w:rFonts w:ascii="Calibri" w:hAnsi="Calibri" w:eastAsia="宋体" w:cstheme="minorBidi"/>
      <w:b/>
      <w:sz w:val="28"/>
    </w:rPr>
  </w:style>
  <w:style w:type="paragraph" w:styleId="13">
    <w:name w:val="heading 8"/>
    <w:next w:val="1"/>
    <w:semiHidden/>
    <w:unhideWhenUsed/>
    <w:qFormat/>
    <w:uiPriority w:val="0"/>
    <w:pPr>
      <w:keepNext/>
      <w:keepLines/>
      <w:numPr>
        <w:ilvl w:val="7"/>
        <w:numId w:val="1"/>
      </w:numPr>
      <w:adjustRightInd w:val="0"/>
      <w:snapToGrid w:val="0"/>
      <w:spacing w:before="50" w:beforeLines="50" w:beforeAutospacing="0" w:afterLines="0" w:afterAutospacing="0" w:line="360" w:lineRule="auto"/>
      <w:ind w:left="1440" w:hanging="1440" w:firstLineChars="0"/>
      <w:outlineLvl w:val="7"/>
    </w:pPr>
    <w:rPr>
      <w:rFonts w:ascii="Calibri" w:hAnsi="Calibri" w:eastAsia="宋体" w:cstheme="minorBidi"/>
      <w:b/>
      <w:sz w:val="28"/>
    </w:rPr>
  </w:style>
  <w:style w:type="paragraph" w:styleId="14">
    <w:name w:val="heading 9"/>
    <w:next w:val="1"/>
    <w:semiHidden/>
    <w:unhideWhenUsed/>
    <w:qFormat/>
    <w:uiPriority w:val="0"/>
    <w:pPr>
      <w:keepNext/>
      <w:keepLines/>
      <w:numPr>
        <w:ilvl w:val="8"/>
        <w:numId w:val="1"/>
      </w:numPr>
      <w:adjustRightInd w:val="0"/>
      <w:snapToGrid w:val="0"/>
      <w:spacing w:before="50" w:beforeLines="50" w:beforeAutospacing="0" w:afterLines="0" w:afterAutospacing="0" w:line="360" w:lineRule="auto"/>
      <w:ind w:left="1583" w:hanging="1583" w:firstLineChars="0"/>
      <w:outlineLvl w:val="8"/>
    </w:pPr>
    <w:rPr>
      <w:rFonts w:ascii="Calibri" w:hAnsi="Calibri" w:eastAsia="宋体" w:cstheme="minorBidi"/>
      <w:b/>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ind w:firstLine="420"/>
    </w:pPr>
    <w:rPr>
      <w:szCs w:val="21"/>
    </w:rPr>
  </w:style>
  <w:style w:type="paragraph" w:styleId="3">
    <w:name w:val="Body Text Indent"/>
    <w:basedOn w:val="1"/>
    <w:next w:val="1"/>
    <w:qFormat/>
    <w:uiPriority w:val="0"/>
    <w:pPr>
      <w:spacing w:after="120"/>
      <w:ind w:left="420" w:leftChars="200"/>
    </w:pPr>
  </w:style>
  <w:style w:type="paragraph" w:customStyle="1" w:styleId="4">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b/>
      <w:bCs/>
      <w:kern w:val="0"/>
      <w:sz w:val="20"/>
      <w:szCs w:val="20"/>
    </w:rPr>
  </w:style>
  <w:style w:type="paragraph" w:styleId="8">
    <w:name w:val="Normal Indent"/>
    <w:basedOn w:val="1"/>
    <w:next w:val="1"/>
    <w:qFormat/>
    <w:uiPriority w:val="0"/>
    <w:pPr>
      <w:ind w:firstLine="4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622</Words>
  <Characters>663</Characters>
  <Lines>0</Lines>
  <Paragraphs>0</Paragraphs>
  <TotalTime>0</TotalTime>
  <ScaleCrop>false</ScaleCrop>
  <LinksUpToDate>false</LinksUpToDate>
  <CharactersWithSpaces>725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2026-05-09T03:44:00Z</dcterms:created>
  <dc:creator>admin</dc:creator>
  <cp:lastModifiedBy>邦邦麻麻</cp:lastModifiedBy>
  <dcterms:modified xsi:type="dcterms:W3CDTF">2026-05-09T05:09:42Z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5B1B11D2D20B43DAAC7618813FBF43AA_13</vt:lpwstr>
  </property>
  <property fmtid="{D5CDD505-2E9C-101B-9397-08002B2CF9AE}" pid="4" name="KSOTemplateDocerSaveRecord">
    <vt:lpwstr>eyJoZGlkIjoiNjFlOThjMGFiNmRjMzAyZmVjODUxZjU3ZjFhMjI3ZWQiLCJ1c2VySWQiOiI5Mjg0NjYzMjMifQ==</vt:lpwstr>
  </property>
</Properties>
</file>