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F79D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/>
        </w:rPr>
      </w:pPr>
      <w:bookmarkStart w:id="0" w:name="_Toc28359022"/>
      <w:bookmarkStart w:id="1" w:name="_Toc35393809"/>
      <w:r>
        <w:rPr>
          <w:rFonts w:hint="eastAsia" w:ascii="宋体" w:hAnsi="宋体" w:cs="宋体"/>
        </w:rPr>
        <w:t>中标（成交）结果公告</w:t>
      </w:r>
      <w:bookmarkEnd w:id="0"/>
      <w:bookmarkEnd w:id="1"/>
    </w:p>
    <w:p w14:paraId="0E786D1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一、采购编号：MSCG(询)2026-00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 w14:paraId="3205E6F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芒市遮放镇户拉中学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设施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设备采购项目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二次 </w:t>
      </w:r>
    </w:p>
    <w:p w14:paraId="0C747FB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三、中标（成交）信息：</w:t>
      </w:r>
    </w:p>
    <w:p w14:paraId="6CFF186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供应商名称：保山中科电子科技有限公司</w:t>
      </w:r>
    </w:p>
    <w:p w14:paraId="0C8DC9F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供应商地址：保山市隆阳区象山路建设小区20号</w:t>
      </w:r>
    </w:p>
    <w:p w14:paraId="73A3794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中标（成交）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金额：肆拾伍万陆仟陆佰玖拾元整（456690.00元）</w:t>
      </w:r>
    </w:p>
    <w:p w14:paraId="5512ED0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四、主要标的信息：</w:t>
      </w:r>
    </w:p>
    <w:tbl>
      <w:tblPr>
        <w:tblStyle w:val="15"/>
        <w:tblW w:w="45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62"/>
        <w:gridCol w:w="2663"/>
        <w:gridCol w:w="1013"/>
        <w:gridCol w:w="1604"/>
      </w:tblGrid>
      <w:tr w14:paraId="5E53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9" w:type="pct"/>
            <w:shd w:val="clear" w:color="auto" w:fill="auto"/>
            <w:noWrap/>
            <w:vAlign w:val="center"/>
          </w:tcPr>
          <w:p w14:paraId="23DB1E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840A3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529" w:type="pct"/>
            <w:shd w:val="clear" w:color="auto" w:fill="auto"/>
            <w:noWrap/>
            <w:vAlign w:val="center"/>
          </w:tcPr>
          <w:p w14:paraId="52D70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1E2B7D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0727D6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（元）</w:t>
            </w:r>
          </w:p>
        </w:tc>
      </w:tr>
      <w:tr w14:paraId="3F96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99" w:type="pct"/>
            <w:shd w:val="clear" w:color="auto" w:fill="auto"/>
            <w:noWrap/>
            <w:vAlign w:val="center"/>
          </w:tcPr>
          <w:tbl>
            <w:tblPr>
              <w:tblStyle w:val="15"/>
              <w:tblW w:w="21156" w:type="dxa"/>
              <w:tblCellSpacing w:w="15" w:type="dxa"/>
              <w:tblInd w:w="-27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156"/>
            </w:tblGrid>
            <w:tr w14:paraId="47069D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156" w:type="dxa"/>
                  <w:shd w:val="clear" w:color="auto" w:fill="FFFFFF"/>
                  <w:tcMar>
                    <w:top w:w="165" w:type="dxa"/>
                    <w:left w:w="240" w:type="dxa"/>
                    <w:bottom w:w="165" w:type="dxa"/>
                    <w:right w:w="240" w:type="dxa"/>
                  </w:tcMar>
                  <w:vAlign w:val="top"/>
                </w:tcPr>
                <w:p w14:paraId="1EE0CAA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学生用台式计算机</w:t>
                  </w:r>
                </w:p>
              </w:tc>
            </w:tr>
          </w:tbl>
          <w:p w14:paraId="74A7B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tbl>
            <w:tblPr>
              <w:tblW w:w="19155" w:type="dxa"/>
              <w:tblCellSpacing w:w="15" w:type="dxa"/>
              <w:tblInd w:w="-27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155"/>
            </w:tblGrid>
            <w:tr w14:paraId="482549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9155" w:type="dxa"/>
                  <w:shd w:val="clear" w:color="auto" w:fill="FFFFFF"/>
                  <w:tcMar>
                    <w:top w:w="165" w:type="dxa"/>
                    <w:left w:w="240" w:type="dxa"/>
                    <w:bottom w:w="165" w:type="dxa"/>
                    <w:right w:w="240" w:type="dxa"/>
                  </w:tcMar>
                  <w:vAlign w:val="top"/>
                </w:tcPr>
                <w:p w14:paraId="0F0142D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acer</w:t>
                  </w:r>
                </w:p>
              </w:tc>
            </w:tr>
          </w:tbl>
          <w:p w14:paraId="610B5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9" w:type="pct"/>
            <w:shd w:val="clear" w:color="auto" w:fill="auto"/>
            <w:noWrap/>
            <w:vAlign w:val="center"/>
          </w:tcPr>
          <w:tbl>
            <w:tblPr>
              <w:tblStyle w:val="15"/>
              <w:tblW w:w="17706" w:type="dxa"/>
              <w:tblCellSpacing w:w="15" w:type="dxa"/>
              <w:tblInd w:w="-27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706"/>
            </w:tblGrid>
            <w:tr w14:paraId="6E6483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7706" w:type="dxa"/>
                  <w:shd w:val="clear" w:color="auto" w:fill="FFFFFF"/>
                  <w:tcMar>
                    <w:top w:w="165" w:type="dxa"/>
                    <w:left w:w="240" w:type="dxa"/>
                    <w:bottom w:w="165" w:type="dxa"/>
                    <w:right w:w="240" w:type="dxa"/>
                  </w:tcMar>
                  <w:vAlign w:val="top"/>
                </w:tcPr>
                <w:p w14:paraId="0A144C3B">
                  <w:pPr>
                    <w:keepNext w:val="0"/>
                    <w:keepLines w:val="0"/>
                    <w:widowControl/>
                    <w:suppressLineNumbers w:val="0"/>
                    <w:ind w:firstLine="480" w:firstLineChars="20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Veriton D650</w:t>
                  </w:r>
                </w:p>
              </w:tc>
            </w:tr>
          </w:tbl>
          <w:p w14:paraId="0A3E5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1" w:type="pct"/>
            <w:shd w:val="clear" w:color="auto" w:fill="auto"/>
            <w:noWrap/>
            <w:vAlign w:val="center"/>
          </w:tcPr>
          <w:p w14:paraId="1518F277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A1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5340.00</w:t>
            </w:r>
          </w:p>
        </w:tc>
      </w:tr>
    </w:tbl>
    <w:p w14:paraId="106A06A2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五、评审专家名单：</w:t>
      </w:r>
    </w:p>
    <w:p w14:paraId="263BCE0C">
      <w:pPr>
        <w:widowControl/>
        <w:spacing w:line="360" w:lineRule="auto"/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段昌厚，付开伟，腾岩满（采购人代表）</w:t>
      </w:r>
    </w:p>
    <w:p w14:paraId="15B05F03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六、代理服务收费标准及金额：</w:t>
      </w:r>
    </w:p>
    <w:p w14:paraId="2EE4E5FC">
      <w:pPr>
        <w:widowControl/>
        <w:spacing w:line="360" w:lineRule="auto"/>
        <w:ind w:firstLine="548" w:firstLineChars="196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政府集采机构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不收取任何费用。</w:t>
      </w:r>
    </w:p>
    <w:p w14:paraId="1CD3407E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、公告期限</w:t>
      </w:r>
    </w:p>
    <w:p w14:paraId="3001C820">
      <w:pPr>
        <w:widowControl/>
        <w:spacing w:line="360" w:lineRule="auto"/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</w:t>
      </w:r>
    </w:p>
    <w:p w14:paraId="157802CD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八、其他补充事宜</w:t>
      </w:r>
    </w:p>
    <w:p w14:paraId="392037C5">
      <w:pPr>
        <w:widowControl/>
        <w:spacing w:line="360" w:lineRule="auto"/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本公告在云南省政府采购网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发布</w:t>
      </w:r>
      <w:bookmarkStart w:id="2" w:name="_GoBack"/>
      <w:bookmarkEnd w:id="2"/>
    </w:p>
    <w:p w14:paraId="1833E5B4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九、凡对本次公告内容提出询问，请按以下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方式联系。</w:t>
      </w:r>
    </w:p>
    <w:p w14:paraId="48C867FC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1.采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购人信息</w:t>
      </w:r>
    </w:p>
    <w:p w14:paraId="65FF34C1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采购人：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芒市遮放镇户拉中学</w:t>
      </w:r>
    </w:p>
    <w:p w14:paraId="30C5278F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采购人联系方式：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15368672410</w:t>
      </w:r>
    </w:p>
    <w:p w14:paraId="5F1BC43C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地址：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遮放镇户拉村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 xml:space="preserve">  </w:t>
      </w:r>
    </w:p>
    <w:p w14:paraId="4EE94C9F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</w:p>
    <w:p w14:paraId="3D6BAA1D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2. 采购代理机构</w:t>
      </w:r>
    </w:p>
    <w:p w14:paraId="7137B96A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政府集采机构：芒市政府采购和出让中心</w:t>
      </w:r>
    </w:p>
    <w:p w14:paraId="63234D6F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地址：芒市文蚌街中缅友谊馆三楼</w:t>
      </w:r>
    </w:p>
    <w:p w14:paraId="46A78275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联系人：杨女士</w:t>
      </w:r>
    </w:p>
    <w:p w14:paraId="2EA0966F">
      <w:pPr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 xml:space="preserve">联系电话：0692-2123126 </w:t>
      </w:r>
    </w:p>
    <w:p w14:paraId="005E786D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</w:p>
    <w:p w14:paraId="6A2F8555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3.项目联系方式</w:t>
      </w:r>
    </w:p>
    <w:p w14:paraId="4045CE35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联系人：腾老师</w:t>
      </w:r>
    </w:p>
    <w:p w14:paraId="5AEFDC59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电话：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15368672410</w:t>
      </w:r>
    </w:p>
    <w:p w14:paraId="24898DE4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</w:p>
    <w:p w14:paraId="14D99132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4.监督部门及联系方式</w:t>
      </w:r>
    </w:p>
    <w:p w14:paraId="4FC8DD82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芒市财政局 联系电话：0692-2121910</w:t>
      </w:r>
    </w:p>
    <w:p w14:paraId="0B373E35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芒市公共资源交易管理局 联系电话：0692-2991721</w:t>
      </w:r>
    </w:p>
    <w:p w14:paraId="281E5FB0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纪检监督 联系电话：0692-12388</w:t>
      </w:r>
    </w:p>
    <w:p w14:paraId="04A9E00F">
      <w:pPr>
        <w:spacing w:line="4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 w14:paraId="5BE9146B">
      <w:pPr>
        <w:spacing w:line="460" w:lineRule="exact"/>
        <w:ind w:firstLine="560" w:firstLineChars="20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芒市政府采购和出让中心</w:t>
      </w:r>
    </w:p>
    <w:p w14:paraId="67F30DB8">
      <w:pPr>
        <w:spacing w:line="460" w:lineRule="exact"/>
        <w:ind w:right="420" w:firstLine="560" w:firstLineChars="200"/>
        <w:jc w:val="right"/>
      </w:pPr>
      <w:r>
        <w:rPr>
          <w:rFonts w:hint="eastAsia" w:ascii="宋体" w:hAnsi="宋体" w:cs="宋体"/>
          <w:kern w:val="0"/>
          <w:sz w:val="28"/>
          <w:szCs w:val="28"/>
        </w:rPr>
        <w:t xml:space="preserve">  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sectPr>
      <w:pgSz w:w="11906" w:h="16838"/>
      <w:pgMar w:top="1417" w:right="1236" w:bottom="141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kzidenz Grote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Y2Y0ZTg1MDlmZmVhZThiZGFmMGJkYWUxZmU0OTIifQ=="/>
  </w:docVars>
  <w:rsids>
    <w:rsidRoot w:val="005711C4"/>
    <w:rsid w:val="00016BFE"/>
    <w:rsid w:val="000208FB"/>
    <w:rsid w:val="00022FA0"/>
    <w:rsid w:val="000466C9"/>
    <w:rsid w:val="00083027"/>
    <w:rsid w:val="000941EF"/>
    <w:rsid w:val="001171C0"/>
    <w:rsid w:val="00137536"/>
    <w:rsid w:val="00150415"/>
    <w:rsid w:val="0018564A"/>
    <w:rsid w:val="001A2B1C"/>
    <w:rsid w:val="001E0A49"/>
    <w:rsid w:val="001F430F"/>
    <w:rsid w:val="0022184B"/>
    <w:rsid w:val="00231DFB"/>
    <w:rsid w:val="002824C3"/>
    <w:rsid w:val="0028704C"/>
    <w:rsid w:val="002B155E"/>
    <w:rsid w:val="002E3772"/>
    <w:rsid w:val="00317E04"/>
    <w:rsid w:val="00332ACF"/>
    <w:rsid w:val="00344B43"/>
    <w:rsid w:val="003650E0"/>
    <w:rsid w:val="00386AA2"/>
    <w:rsid w:val="00396EDB"/>
    <w:rsid w:val="003A7A1E"/>
    <w:rsid w:val="003B2007"/>
    <w:rsid w:val="003D01FD"/>
    <w:rsid w:val="003D3789"/>
    <w:rsid w:val="003E7543"/>
    <w:rsid w:val="003F196F"/>
    <w:rsid w:val="004051AE"/>
    <w:rsid w:val="004102A2"/>
    <w:rsid w:val="00435D22"/>
    <w:rsid w:val="00466BBA"/>
    <w:rsid w:val="004B337D"/>
    <w:rsid w:val="004D0D26"/>
    <w:rsid w:val="004D55AE"/>
    <w:rsid w:val="0051140B"/>
    <w:rsid w:val="00521AF5"/>
    <w:rsid w:val="00535D00"/>
    <w:rsid w:val="0056186F"/>
    <w:rsid w:val="00565591"/>
    <w:rsid w:val="005711C4"/>
    <w:rsid w:val="00573B1B"/>
    <w:rsid w:val="00574862"/>
    <w:rsid w:val="00576A07"/>
    <w:rsid w:val="00585F97"/>
    <w:rsid w:val="005B5E89"/>
    <w:rsid w:val="006128CB"/>
    <w:rsid w:val="006166BB"/>
    <w:rsid w:val="00622C97"/>
    <w:rsid w:val="0063107E"/>
    <w:rsid w:val="00643242"/>
    <w:rsid w:val="00671D79"/>
    <w:rsid w:val="006738FB"/>
    <w:rsid w:val="00691ECD"/>
    <w:rsid w:val="006E2B87"/>
    <w:rsid w:val="00700A03"/>
    <w:rsid w:val="00725636"/>
    <w:rsid w:val="00743F5E"/>
    <w:rsid w:val="00784591"/>
    <w:rsid w:val="007929FE"/>
    <w:rsid w:val="007A517B"/>
    <w:rsid w:val="007B11D3"/>
    <w:rsid w:val="007F5D35"/>
    <w:rsid w:val="00813B9B"/>
    <w:rsid w:val="008154E6"/>
    <w:rsid w:val="00860613"/>
    <w:rsid w:val="008C2DB4"/>
    <w:rsid w:val="008E6AC6"/>
    <w:rsid w:val="008F7804"/>
    <w:rsid w:val="00907000"/>
    <w:rsid w:val="00912FD8"/>
    <w:rsid w:val="00920939"/>
    <w:rsid w:val="00925E66"/>
    <w:rsid w:val="00931AC0"/>
    <w:rsid w:val="009A19E5"/>
    <w:rsid w:val="009F5A94"/>
    <w:rsid w:val="00A00397"/>
    <w:rsid w:val="00A01720"/>
    <w:rsid w:val="00A34D00"/>
    <w:rsid w:val="00A50D0D"/>
    <w:rsid w:val="00A66768"/>
    <w:rsid w:val="00AA7EF9"/>
    <w:rsid w:val="00AB7A99"/>
    <w:rsid w:val="00AD0BBC"/>
    <w:rsid w:val="00AE7A80"/>
    <w:rsid w:val="00B755C2"/>
    <w:rsid w:val="00B9610B"/>
    <w:rsid w:val="00BC670A"/>
    <w:rsid w:val="00BF3BB1"/>
    <w:rsid w:val="00BF4B26"/>
    <w:rsid w:val="00C02389"/>
    <w:rsid w:val="00C20EFB"/>
    <w:rsid w:val="00C327C8"/>
    <w:rsid w:val="00C350AC"/>
    <w:rsid w:val="00C90E4E"/>
    <w:rsid w:val="00CB60F6"/>
    <w:rsid w:val="00CB6221"/>
    <w:rsid w:val="00CD36EC"/>
    <w:rsid w:val="00CE68E6"/>
    <w:rsid w:val="00D646E8"/>
    <w:rsid w:val="00D85FB6"/>
    <w:rsid w:val="00D978C5"/>
    <w:rsid w:val="00DE1EBC"/>
    <w:rsid w:val="00E00F89"/>
    <w:rsid w:val="00E37C15"/>
    <w:rsid w:val="00E72089"/>
    <w:rsid w:val="00EA0FD7"/>
    <w:rsid w:val="00EA6D6C"/>
    <w:rsid w:val="00EF2C94"/>
    <w:rsid w:val="00EF4134"/>
    <w:rsid w:val="00EF687D"/>
    <w:rsid w:val="00F4763B"/>
    <w:rsid w:val="00F5387A"/>
    <w:rsid w:val="00F555B4"/>
    <w:rsid w:val="00F60493"/>
    <w:rsid w:val="00FE07C8"/>
    <w:rsid w:val="01282626"/>
    <w:rsid w:val="02EA5DD5"/>
    <w:rsid w:val="04CA60CB"/>
    <w:rsid w:val="04D53BEF"/>
    <w:rsid w:val="059147BD"/>
    <w:rsid w:val="0850519D"/>
    <w:rsid w:val="09A60291"/>
    <w:rsid w:val="09CA2F32"/>
    <w:rsid w:val="10447027"/>
    <w:rsid w:val="1328799E"/>
    <w:rsid w:val="146D75AC"/>
    <w:rsid w:val="14FF12B1"/>
    <w:rsid w:val="18697510"/>
    <w:rsid w:val="1CB7055E"/>
    <w:rsid w:val="2186298E"/>
    <w:rsid w:val="23844A87"/>
    <w:rsid w:val="251B42F2"/>
    <w:rsid w:val="26826A23"/>
    <w:rsid w:val="28B034F2"/>
    <w:rsid w:val="291A5120"/>
    <w:rsid w:val="29F82CB2"/>
    <w:rsid w:val="2C743719"/>
    <w:rsid w:val="2D5C3EC6"/>
    <w:rsid w:val="31805079"/>
    <w:rsid w:val="32323CDC"/>
    <w:rsid w:val="3505460A"/>
    <w:rsid w:val="390E4BF8"/>
    <w:rsid w:val="3CC35575"/>
    <w:rsid w:val="3E5B2572"/>
    <w:rsid w:val="420F658D"/>
    <w:rsid w:val="44630034"/>
    <w:rsid w:val="46914516"/>
    <w:rsid w:val="4E100C09"/>
    <w:rsid w:val="4F40127F"/>
    <w:rsid w:val="50B25FB2"/>
    <w:rsid w:val="58745E9B"/>
    <w:rsid w:val="62276E1C"/>
    <w:rsid w:val="625D7A47"/>
    <w:rsid w:val="6C7205EE"/>
    <w:rsid w:val="717C4D60"/>
    <w:rsid w:val="741D42B3"/>
    <w:rsid w:val="78BA386B"/>
    <w:rsid w:val="79F77BF0"/>
    <w:rsid w:val="7B5B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qFormat/>
    <w:uiPriority w:val="0"/>
    <w:pPr>
      <w:tabs>
        <w:tab w:val="left" w:pos="360"/>
        <w:tab w:val="left" w:pos="1035"/>
        <w:tab w:val="left" w:pos="1137"/>
        <w:tab w:val="left" w:pos="2577"/>
      </w:tabs>
      <w:spacing w:beforeLines="0" w:afterLines="0"/>
      <w:ind w:left="1035" w:hanging="570"/>
      <w:outlineLvl w:val="2"/>
    </w:pPr>
  </w:style>
  <w:style w:type="paragraph" w:customStyle="1" w:styleId="6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ind w:left="420" w:leftChars="200"/>
    </w:pPr>
  </w:style>
  <w:style w:type="paragraph" w:styleId="9">
    <w:name w:val="Body Text First Indent 2"/>
    <w:basedOn w:val="8"/>
    <w:next w:val="10"/>
    <w:qFormat/>
    <w:uiPriority w:val="0"/>
    <w:pPr>
      <w:spacing w:after="120"/>
      <w:ind w:firstLine="420" w:firstLineChars="200"/>
    </w:pPr>
  </w:style>
  <w:style w:type="paragraph" w:styleId="10">
    <w:name w:val="Body Text First Indent"/>
    <w:basedOn w:val="4"/>
    <w:next w:val="1"/>
    <w:qFormat/>
    <w:uiPriority w:val="0"/>
    <w:pPr>
      <w:spacing w:line="312" w:lineRule="auto"/>
      <w:ind w:firstLine="420"/>
    </w:pPr>
  </w:style>
  <w:style w:type="paragraph" w:styleId="11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2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paragraph" w:styleId="14">
    <w:name w:val="Normal (Web)"/>
    <w:basedOn w:val="1"/>
    <w:unhideWhenUsed/>
    <w:qFormat/>
    <w:uiPriority w:val="0"/>
    <w:pPr>
      <w:widowControl/>
      <w:jc w:val="left"/>
    </w:pPr>
    <w:rPr>
      <w:rFonts w:ascii="Verdana" w:hAnsi="Verdana" w:cs="宋体"/>
      <w:kern w:val="0"/>
      <w:sz w:val="24"/>
      <w:szCs w:val="24"/>
    </w:rPr>
  </w:style>
  <w:style w:type="table" w:styleId="16">
    <w:name w:val="Table Grid"/>
    <w:basedOn w:val="1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kzidenz Grotesk" w:hAnsi="Times New Roman" w:eastAsia="Akzidenz Grotesk" w:cs="Times New Roman"/>
      <w:color w:val="000000"/>
      <w:sz w:val="24"/>
      <w:lang w:val="en-US" w:eastAsia="zh-CN" w:bidi="ar-SA"/>
    </w:rPr>
  </w:style>
  <w:style w:type="paragraph" w:customStyle="1" w:styleId="1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标题 1 Char"/>
    <w:basedOn w:val="1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7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页眉 Char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7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HTML 预设格式 Char"/>
    <w:basedOn w:val="17"/>
    <w:link w:val="13"/>
    <w:qFormat/>
    <w:uiPriority w:val="99"/>
    <w:rPr>
      <w:rFonts w:ascii="宋体" w:hAnsi="宋体" w:cs="宋体"/>
      <w:sz w:val="24"/>
      <w:szCs w:val="24"/>
    </w:rPr>
  </w:style>
  <w:style w:type="character" w:customStyle="1" w:styleId="25">
    <w:name w:val="HTML 预设格式 Char1"/>
    <w:basedOn w:val="17"/>
    <w:link w:val="13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26">
    <w:name w:val="font101"/>
    <w:basedOn w:val="17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27">
    <w:name w:val="font51"/>
    <w:basedOn w:val="1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41"/>
    <w:basedOn w:val="1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440</Words>
  <Characters>544</Characters>
  <Lines>8</Lines>
  <Paragraphs>2</Paragraphs>
  <TotalTime>1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2020-06-02T06:48:00Z</dcterms:created>
  <dc:creator>微软用户</dc:creator>
  <cp:lastModifiedBy>杨茹清</cp:lastModifiedBy>
  <cp:lastPrinted>2022-07-15T08:07:00Z</cp:lastPrinted>
  <dcterms:modified xsi:type="dcterms:W3CDTF">2026-05-22T10:01:28Z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263BCCE952AF4FFDB5762BC232C7DA53_13</vt:lpwstr>
  </property>
  <property fmtid="{D5CDD505-2E9C-101B-9397-08002B2CF9AE}" pid="4" name="KSOTemplateDocerSaveRecord">
    <vt:lpwstr>eyJoZGlkIjoiNjkwNTg4NTQ3NDQzNmZmZTlmYTZkOWJmNzc5MzAzYmQiLCJ1c2VySWQiOiIxNjUyMjY1NTQ4In0=</vt:lpwstr>
  </property>
</Properties>
</file>