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ascii="宋体" w:hAnsi="宋体" w:cs="宋体"/>
          <w:b/>
          <w:color w:val="auto"/>
          <w:sz w:val="24"/>
          <w:highlight w:val="none"/>
        </w:rPr>
      </w:pPr>
    </w:p>
    <w:p w14:paraId="0A5C5A0D">
      <w:pPr>
        <w:spacing w:line="360" w:lineRule="auto"/>
        <w:jc w:val="center"/>
        <w:rPr>
          <w:rFonts w:ascii="宋体" w:hAnsi="宋体" w:cs="宋体"/>
          <w:b/>
          <w:color w:val="auto"/>
          <w:sz w:val="24"/>
          <w:highlight w:val="none"/>
        </w:rPr>
      </w:pPr>
    </w:p>
    <w:p w14:paraId="3E163C85">
      <w:pPr>
        <w:adjustRightInd/>
        <w:spacing w:line="360" w:lineRule="auto"/>
        <w:jc w:val="center"/>
        <w:rPr>
          <w:rFonts w:ascii="宋体" w:hAnsi="宋体" w:cs="宋体"/>
          <w:b/>
          <w:color w:val="auto"/>
          <w:sz w:val="44"/>
          <w:szCs w:val="44"/>
          <w:highlight w:val="none"/>
        </w:rPr>
      </w:pPr>
    </w:p>
    <w:p w14:paraId="7E3993E5">
      <w:pPr>
        <w:adjustRightInd/>
        <w:spacing w:line="360" w:lineRule="auto"/>
        <w:jc w:val="both"/>
        <w:rPr>
          <w:rFonts w:ascii="宋体" w:hAnsi="宋体" w:cs="宋体"/>
          <w:b/>
          <w:color w:val="auto"/>
          <w:sz w:val="48"/>
          <w:szCs w:val="48"/>
          <w:highlight w:val="none"/>
        </w:rPr>
      </w:pPr>
    </w:p>
    <w:p w14:paraId="0F01F23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 xml:space="preserve">2026年保安服务采购项目二（治安维稳、秩序巡查、交通辅勤等服务） </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330105266130010000011-HCZX-ZC-[2026]0512</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8366948">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杭州市拱墅区人民政府石桥街道办事处</w:t>
      </w:r>
    </w:p>
    <w:p w14:paraId="289DCB7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华诚工程咨询集团有限公司</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三十</w:t>
      </w:r>
      <w:r>
        <w:rPr>
          <w:rFonts w:hint="eastAsia" w:ascii="宋体" w:hAnsi="宋体" w:cs="宋体"/>
          <w:bCs/>
          <w:color w:val="auto"/>
          <w:sz w:val="32"/>
          <w:szCs w:val="32"/>
          <w:highlight w:val="none"/>
        </w:rPr>
        <w:t>日</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621E0BF3">
      <w:pPr>
        <w:pStyle w:val="641"/>
        <w:rPr>
          <w:color w:val="auto"/>
          <w:highlight w:val="none"/>
        </w:rPr>
      </w:pPr>
    </w:p>
    <w:p w14:paraId="0EF56E3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894334F">
      <w:pPr>
        <w:spacing w:line="360" w:lineRule="auto"/>
        <w:rPr>
          <w:rFonts w:ascii="宋体" w:hAnsi="宋体" w:cs="宋体"/>
          <w:color w:val="auto"/>
          <w:sz w:val="32"/>
          <w:szCs w:val="32"/>
          <w:highlight w:val="none"/>
        </w:rPr>
      </w:pPr>
    </w:p>
    <w:p w14:paraId="663C6294">
      <w:pPr>
        <w:spacing w:line="360" w:lineRule="auto"/>
        <w:rPr>
          <w:rFonts w:ascii="宋体" w:hAnsi="宋体" w:cs="宋体"/>
          <w:color w:val="auto"/>
          <w:sz w:val="32"/>
          <w:szCs w:val="32"/>
          <w:highlight w:val="none"/>
        </w:rPr>
      </w:pPr>
    </w:p>
    <w:p w14:paraId="70E48E2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6C2DC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ED3FC0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79EC69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57E476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F6BAAC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518A33B">
      <w:pPr>
        <w:spacing w:line="360" w:lineRule="auto"/>
        <w:ind w:firstLine="549" w:firstLineChars="229"/>
        <w:rPr>
          <w:rFonts w:ascii="宋体" w:hAnsi="宋体" w:cs="宋体"/>
          <w:color w:val="auto"/>
          <w:sz w:val="24"/>
          <w:highlight w:val="none"/>
        </w:rPr>
      </w:pPr>
      <w:bookmarkStart w:id="0" w:name="_Hlt91233176"/>
      <w:bookmarkEnd w:id="0"/>
      <w:bookmarkStart w:id="1" w:name="_Toc91899869"/>
    </w:p>
    <w:p w14:paraId="08A3E47B">
      <w:pPr>
        <w:spacing w:line="360" w:lineRule="auto"/>
        <w:ind w:firstLine="549" w:firstLineChars="229"/>
        <w:rPr>
          <w:rFonts w:ascii="宋体" w:hAnsi="宋体" w:cs="宋体"/>
          <w:color w:val="auto"/>
          <w:sz w:val="24"/>
          <w:highlight w:val="none"/>
        </w:rPr>
      </w:pPr>
    </w:p>
    <w:p w14:paraId="31FED8D8">
      <w:pPr>
        <w:spacing w:line="360" w:lineRule="auto"/>
        <w:ind w:firstLine="549" w:firstLineChars="229"/>
        <w:rPr>
          <w:rFonts w:ascii="宋体" w:hAnsi="宋体" w:cs="宋体"/>
          <w:color w:val="auto"/>
          <w:sz w:val="24"/>
          <w:highlight w:val="none"/>
        </w:rPr>
      </w:pPr>
    </w:p>
    <w:p w14:paraId="012FFF28">
      <w:pPr>
        <w:spacing w:line="360" w:lineRule="auto"/>
        <w:ind w:firstLine="549" w:firstLineChars="229"/>
        <w:rPr>
          <w:rFonts w:ascii="宋体" w:hAnsi="宋体" w:cs="宋体"/>
          <w:color w:val="auto"/>
          <w:sz w:val="24"/>
          <w:highlight w:val="none"/>
        </w:rPr>
      </w:pPr>
    </w:p>
    <w:p w14:paraId="62BF58B3">
      <w:pPr>
        <w:spacing w:line="360" w:lineRule="auto"/>
        <w:ind w:firstLine="549" w:firstLineChars="229"/>
        <w:rPr>
          <w:rFonts w:ascii="宋体" w:hAnsi="宋体" w:cs="宋体"/>
          <w:color w:val="auto"/>
          <w:sz w:val="24"/>
          <w:highlight w:val="none"/>
        </w:rPr>
      </w:pPr>
    </w:p>
    <w:p w14:paraId="5D800211">
      <w:pPr>
        <w:spacing w:line="360" w:lineRule="auto"/>
        <w:ind w:firstLine="549" w:firstLineChars="229"/>
        <w:rPr>
          <w:rFonts w:ascii="宋体" w:hAnsi="宋体" w:cs="宋体"/>
          <w:color w:val="auto"/>
          <w:sz w:val="24"/>
          <w:highlight w:val="none"/>
        </w:rPr>
      </w:pPr>
    </w:p>
    <w:p w14:paraId="6F235C27">
      <w:pPr>
        <w:spacing w:line="360" w:lineRule="auto"/>
        <w:ind w:firstLine="549" w:firstLineChars="229"/>
        <w:rPr>
          <w:rFonts w:ascii="宋体" w:hAnsi="宋体" w:cs="宋体"/>
          <w:color w:val="auto"/>
          <w:sz w:val="24"/>
          <w:highlight w:val="none"/>
        </w:rPr>
      </w:pPr>
    </w:p>
    <w:p w14:paraId="3E20AE58">
      <w:pPr>
        <w:spacing w:line="360" w:lineRule="auto"/>
        <w:ind w:firstLine="549" w:firstLineChars="229"/>
        <w:rPr>
          <w:rFonts w:ascii="宋体" w:hAnsi="宋体" w:cs="宋体"/>
          <w:color w:val="auto"/>
          <w:sz w:val="24"/>
          <w:highlight w:val="none"/>
        </w:rPr>
      </w:pPr>
    </w:p>
    <w:p w14:paraId="5A34D73A">
      <w:pPr>
        <w:spacing w:line="360" w:lineRule="auto"/>
        <w:ind w:firstLine="549" w:firstLineChars="229"/>
        <w:rPr>
          <w:rFonts w:ascii="宋体" w:hAnsi="宋体" w:cs="宋体"/>
          <w:color w:val="auto"/>
          <w:sz w:val="24"/>
          <w:highlight w:val="none"/>
        </w:rPr>
      </w:pPr>
    </w:p>
    <w:p w14:paraId="35CFF128">
      <w:pPr>
        <w:spacing w:line="360" w:lineRule="auto"/>
        <w:ind w:firstLine="549" w:firstLineChars="229"/>
        <w:rPr>
          <w:rFonts w:ascii="宋体" w:hAnsi="宋体" w:cs="宋体"/>
          <w:color w:val="auto"/>
          <w:sz w:val="24"/>
          <w:highlight w:val="none"/>
        </w:rPr>
      </w:pPr>
    </w:p>
    <w:p w14:paraId="537347AB">
      <w:pPr>
        <w:spacing w:line="360" w:lineRule="auto"/>
        <w:ind w:firstLine="549" w:firstLineChars="229"/>
        <w:rPr>
          <w:rFonts w:ascii="宋体" w:hAnsi="宋体" w:cs="宋体"/>
          <w:color w:val="auto"/>
          <w:sz w:val="24"/>
          <w:highlight w:val="none"/>
        </w:rPr>
      </w:pPr>
    </w:p>
    <w:p w14:paraId="78E11D89">
      <w:pPr>
        <w:spacing w:line="360" w:lineRule="auto"/>
        <w:ind w:firstLine="549" w:firstLineChars="229"/>
        <w:rPr>
          <w:rFonts w:ascii="宋体" w:hAnsi="宋体" w:cs="宋体"/>
          <w:color w:val="auto"/>
          <w:sz w:val="24"/>
          <w:highlight w:val="none"/>
        </w:rPr>
      </w:pPr>
    </w:p>
    <w:p w14:paraId="5A3F10C7">
      <w:pPr>
        <w:spacing w:line="360" w:lineRule="auto"/>
        <w:ind w:firstLine="549" w:firstLineChars="229"/>
        <w:rPr>
          <w:rFonts w:ascii="宋体" w:hAnsi="宋体" w:cs="宋体"/>
          <w:color w:val="auto"/>
          <w:sz w:val="24"/>
          <w:highlight w:val="none"/>
        </w:rPr>
      </w:pPr>
    </w:p>
    <w:p w14:paraId="4A8F0CFB">
      <w:pPr>
        <w:spacing w:line="360" w:lineRule="auto"/>
        <w:rPr>
          <w:rFonts w:ascii="宋体" w:hAnsi="宋体" w:cs="宋体"/>
          <w:color w:val="auto"/>
          <w:sz w:val="24"/>
          <w:highlight w:val="none"/>
        </w:rPr>
      </w:pPr>
    </w:p>
    <w:p w14:paraId="056A1D02">
      <w:pPr>
        <w:adjustRightInd/>
        <w:spacing w:line="360" w:lineRule="auto"/>
        <w:jc w:val="center"/>
        <w:outlineLvl w:val="0"/>
        <w:rPr>
          <w:rFonts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28647"/>
      <w:bookmarkEnd w:id="3"/>
      <w:bookmarkStart w:id="4" w:name="_Hlt74649545"/>
      <w:bookmarkEnd w:id="4"/>
      <w:bookmarkStart w:id="5" w:name="_Hlt74729822"/>
      <w:bookmarkEnd w:id="5"/>
      <w:bookmarkStart w:id="6" w:name="_Hlt74707423"/>
      <w:bookmarkEnd w:id="6"/>
      <w:bookmarkStart w:id="7" w:name="第二部分"/>
      <w:bookmarkStart w:id="8" w:name="_Toc91899870"/>
      <w:bookmarkStart w:id="9" w:name="_Toc91899871"/>
      <w:r>
        <w:rPr>
          <w:rFonts w:hint="eastAsia" w:ascii="宋体" w:hAnsi="宋体" w:cs="宋体"/>
          <w:b/>
          <w:color w:val="auto"/>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2026年保安服务采购项目二（治安维稳、秩序巡查、交通辅勤等服务）</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lang w:eastAsia="zh-CN"/>
        </w:rPr>
        <w:t>2026年5月2</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3C4E57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5270ED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330105266130010000011-HCZX-ZC-[2026]0512</w:t>
      </w:r>
    </w:p>
    <w:p w14:paraId="13E3A81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2026年保安服务采购项目二（治安维稳、秩序巡查、交通辅勤等服务）</w:t>
      </w:r>
    </w:p>
    <w:p w14:paraId="4C484C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3250000</w:t>
      </w:r>
      <w:r>
        <w:rPr>
          <w:rFonts w:ascii="宋体" w:hAnsi="宋体" w:cs="宋体"/>
          <w:color w:val="auto"/>
          <w:sz w:val="24"/>
          <w:highlight w:val="none"/>
        </w:rPr>
        <w:t xml:space="preserve"> </w:t>
      </w:r>
    </w:p>
    <w:p w14:paraId="18225E0D">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3250000</w:t>
      </w:r>
    </w:p>
    <w:p w14:paraId="1588D7D9">
      <w:pPr>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2026年保安服务采购项目二（治安维稳、秩序巡查、交通辅勤等服务）主要内容：</w:t>
      </w:r>
      <w:r>
        <w:rPr>
          <w:rFonts w:hint="eastAsia" w:hAnsi="宋体" w:cs="宋体"/>
          <w:bCs/>
          <w:snapToGrid/>
          <w:color w:val="auto"/>
          <w:kern w:val="2"/>
          <w:sz w:val="24"/>
          <w:szCs w:val="24"/>
          <w:highlight w:val="none"/>
          <w:lang w:val="en-US" w:eastAsia="zh-CN"/>
        </w:rPr>
        <w:t>治安维稳、重点区域秩序巡查维护、交通辅勤等服务</w:t>
      </w:r>
      <w:r>
        <w:rPr>
          <w:rFonts w:hint="eastAsia" w:hAnsi="宋体" w:cs="宋体"/>
          <w:bCs/>
          <w:snapToGrid/>
          <w:color w:val="auto"/>
          <w:kern w:val="2"/>
          <w:sz w:val="24"/>
          <w:szCs w:val="24"/>
          <w:highlight w:val="none"/>
          <w:lang w:eastAsia="zh-CN"/>
        </w:rPr>
        <w:t>。具体以招标文件第三部分采购需求为准，供应商可点击本公告下方“浏览采购文件”查看采购需求。</w:t>
      </w:r>
    </w:p>
    <w:p w14:paraId="0E500CA1">
      <w:pPr>
        <w:pStyle w:val="135"/>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hAnsi="宋体" w:cs="宋体"/>
          <w:bCs/>
          <w:color w:val="auto"/>
          <w:szCs w:val="24"/>
          <w:highlight w:val="none"/>
          <w:lang w:val="en-US" w:eastAsia="zh-CN"/>
        </w:rPr>
        <w:t>自合同约定的服务开始之日起一年。</w:t>
      </w:r>
    </w:p>
    <w:p w14:paraId="6DFCB626">
      <w:pPr>
        <w:pStyle w:val="1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364542263"/>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5D803B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2EA1A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110EF4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7724658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6658EA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3953324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E0E98CC">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8374355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BFB1577">
      <w:pPr>
        <w:rPr>
          <w:rFonts w:ascii="宋体" w:hAnsi="宋体" w:cs="宋体"/>
          <w:color w:val="auto"/>
          <w:highlight w:val="none"/>
        </w:rPr>
      </w:pPr>
    </w:p>
    <w:p w14:paraId="4DA423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268464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23333F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289DE47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1DACC27">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560667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p>
    <w:p w14:paraId="2E01A1CD">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5304701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lang w:val="en-US" w:eastAsia="zh-CN"/>
        </w:rPr>
        <w:t>具有公安部门颁发的有效期内的《保安服务许可证》</w:t>
      </w:r>
      <w:r>
        <w:rPr>
          <w:rFonts w:hint="eastAsia" w:ascii="宋体" w:hAnsi="宋体" w:cs="宋体"/>
          <w:color w:val="auto"/>
          <w:sz w:val="24"/>
          <w:highlight w:val="none"/>
          <w:u w:val="none"/>
          <w:lang w:val="en-US" w:eastAsia="zh-CN"/>
        </w:rPr>
        <w:t>，该特定条件的法律法规依据：</w:t>
      </w:r>
      <w:r>
        <w:rPr>
          <w:rFonts w:hint="eastAsia" w:ascii="宋体" w:hAnsi="宋体" w:cs="宋体"/>
          <w:color w:val="auto"/>
          <w:sz w:val="24"/>
          <w:highlight w:val="none"/>
          <w:u w:val="single"/>
          <w:lang w:val="en-US" w:eastAsia="zh-CN"/>
        </w:rPr>
        <w:t>《保安服务管理条例（国务院令第564号）》、《公安机关实施保安服务管理条例办法》中华人民共和国公安部令第112号。</w:t>
      </w:r>
    </w:p>
    <w:p w14:paraId="03468D1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256DC3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2026年5月2</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9时30分</w:t>
      </w:r>
      <w:r>
        <w:rPr>
          <w:rFonts w:hint="eastAsia" w:ascii="宋体" w:hAnsi="宋体" w:cs="宋体"/>
          <w:color w:val="auto"/>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7DB996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7E8DF85">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69E3B9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2026年5月2</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45FF5B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761062D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2026年5月2</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265D8E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3CFAE10">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51B30B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2C5462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C475E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1FA8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服务网-政府采购投诉处理-在线办理。</w:t>
      </w:r>
    </w:p>
    <w:p w14:paraId="5DD1E8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w:t>
      </w:r>
      <w:r>
        <w:rPr>
          <w:rFonts w:hint="eastAsia" w:ascii="宋体" w:hAnsi="宋体" w:cs="宋体"/>
          <w:color w:val="auto"/>
          <w:sz w:val="24"/>
          <w:highlight w:val="none"/>
          <w:lang w:eastAsia="zh-CN"/>
        </w:rPr>
        <w:t>HCZX-ZC-[2026]0512</w:t>
      </w:r>
      <w:r>
        <w:rPr>
          <w:rFonts w:hint="eastAsia" w:ascii="宋体" w:hAnsi="宋体" w:cs="宋体"/>
          <w:color w:val="auto"/>
          <w:sz w:val="24"/>
          <w:highlight w:val="none"/>
        </w:rPr>
        <w:t>”，浙江政府采购网招标公告中的项目编号为“</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”，两者在采购活动中具有同等效力）。</w:t>
      </w:r>
    </w:p>
    <w:p w14:paraId="271A22D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2395D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60DF605D">
      <w:pPr>
        <w:spacing w:line="360" w:lineRule="auto"/>
        <w:ind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名    称：</w:t>
      </w:r>
      <w:r>
        <w:rPr>
          <w:rFonts w:hint="eastAsia" w:ascii="宋体" w:hAnsi="宋体" w:cs="宋体"/>
          <w:color w:val="auto"/>
          <w:spacing w:val="-1"/>
          <w:sz w:val="24"/>
          <w:szCs w:val="24"/>
          <w:highlight w:val="none"/>
          <w:lang w:eastAsia="zh-CN"/>
        </w:rPr>
        <w:t>杭州市拱墅区人民政府石桥街道办事处</w:t>
      </w:r>
      <w:r>
        <w:rPr>
          <w:rFonts w:hint="eastAsia" w:ascii="宋体" w:hAnsi="宋体" w:eastAsia="宋体" w:cs="宋体"/>
          <w:color w:val="auto"/>
          <w:spacing w:val="-1"/>
          <w:sz w:val="24"/>
          <w:szCs w:val="24"/>
          <w:highlight w:val="none"/>
        </w:rPr>
        <w:t xml:space="preserve"> </w:t>
      </w:r>
    </w:p>
    <w:p w14:paraId="17C7400C">
      <w:pPr>
        <w:spacing w:line="360" w:lineRule="auto"/>
        <w:ind w:firstLine="48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地    址：</w:t>
      </w:r>
      <w:r>
        <w:rPr>
          <w:rFonts w:hint="eastAsia" w:ascii="宋体" w:hAnsi="宋体" w:cs="宋体"/>
          <w:color w:val="auto"/>
          <w:spacing w:val="-1"/>
          <w:sz w:val="24"/>
          <w:szCs w:val="24"/>
          <w:highlight w:val="none"/>
          <w:lang w:eastAsia="zh-CN"/>
        </w:rPr>
        <w:t>杭州市拱墅区东新路1031号</w:t>
      </w:r>
    </w:p>
    <w:p w14:paraId="39483BBA">
      <w:pPr>
        <w:spacing w:line="360" w:lineRule="auto"/>
        <w:ind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传    真： /</w:t>
      </w:r>
    </w:p>
    <w:p w14:paraId="164187DA">
      <w:pPr>
        <w:spacing w:line="360" w:lineRule="auto"/>
        <w:ind w:firstLine="48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项目联系人（询问）：</w:t>
      </w:r>
      <w:r>
        <w:rPr>
          <w:rFonts w:hint="eastAsia" w:ascii="宋体" w:hAnsi="宋体" w:cs="宋体"/>
          <w:color w:val="auto"/>
          <w:spacing w:val="-1"/>
          <w:sz w:val="24"/>
          <w:szCs w:val="24"/>
          <w:highlight w:val="none"/>
          <w:lang w:eastAsia="zh-CN"/>
        </w:rPr>
        <w:t>陈</w:t>
      </w:r>
      <w:r>
        <w:rPr>
          <w:rFonts w:hint="eastAsia" w:ascii="宋体" w:hAnsi="宋体" w:cs="宋体"/>
          <w:color w:val="auto"/>
          <w:spacing w:val="-1"/>
          <w:sz w:val="24"/>
          <w:szCs w:val="24"/>
          <w:highlight w:val="none"/>
          <w:lang w:val="en-US" w:eastAsia="zh-CN"/>
        </w:rPr>
        <w:t>先生</w:t>
      </w:r>
    </w:p>
    <w:p w14:paraId="3D134AFE">
      <w:pPr>
        <w:spacing w:line="360" w:lineRule="auto"/>
        <w:ind w:firstLine="48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项目联系方式（询问）：</w:t>
      </w:r>
      <w:r>
        <w:rPr>
          <w:rFonts w:hint="eastAsia" w:ascii="宋体" w:hAnsi="宋体" w:cs="宋体"/>
          <w:color w:val="auto"/>
          <w:spacing w:val="-1"/>
          <w:sz w:val="24"/>
          <w:szCs w:val="24"/>
          <w:highlight w:val="none"/>
          <w:lang w:eastAsia="zh-CN"/>
        </w:rPr>
        <w:t>15067112605</w:t>
      </w:r>
    </w:p>
    <w:p w14:paraId="3A2A7728">
      <w:pPr>
        <w:spacing w:line="360" w:lineRule="auto"/>
        <w:ind w:firstLine="48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质疑联系人：</w:t>
      </w:r>
      <w:r>
        <w:rPr>
          <w:rFonts w:hint="eastAsia" w:ascii="宋体" w:hAnsi="宋体" w:cs="宋体"/>
          <w:color w:val="auto"/>
          <w:spacing w:val="-1"/>
          <w:sz w:val="24"/>
          <w:szCs w:val="24"/>
          <w:highlight w:val="none"/>
          <w:lang w:eastAsia="zh-CN"/>
        </w:rPr>
        <w:t>赵先生</w:t>
      </w:r>
    </w:p>
    <w:p w14:paraId="60BEA0E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pacing w:val="-1"/>
          <w:sz w:val="24"/>
          <w:szCs w:val="24"/>
          <w:highlight w:val="none"/>
        </w:rPr>
        <w:t>质疑联系方式：</w:t>
      </w:r>
      <w:r>
        <w:rPr>
          <w:rFonts w:hint="eastAsia" w:ascii="宋体" w:hAnsi="宋体" w:cs="宋体"/>
          <w:color w:val="auto"/>
          <w:spacing w:val="-1"/>
          <w:sz w:val="24"/>
          <w:szCs w:val="24"/>
          <w:highlight w:val="none"/>
          <w:lang w:eastAsia="zh-CN"/>
        </w:rPr>
        <w:t>0571-89506790</w:t>
      </w:r>
      <w:r>
        <w:rPr>
          <w:rFonts w:hint="eastAsia" w:ascii="宋体" w:hAnsi="宋体" w:eastAsia="宋体" w:cs="宋体"/>
          <w:color w:val="auto"/>
          <w:sz w:val="24"/>
          <w:highlight w:val="none"/>
          <w:lang w:val="en-US" w:eastAsia="zh-CN"/>
        </w:rPr>
        <w:t xml:space="preserve"> </w:t>
      </w:r>
    </w:p>
    <w:p w14:paraId="736D290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7ABF8B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称：华诚工程咨询集团有限公司</w:t>
      </w:r>
    </w:p>
    <w:p w14:paraId="066D7BC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址：杭州市拱墅区彩云路105号锦盛大楼3楼</w:t>
      </w:r>
    </w:p>
    <w:p w14:paraId="5A4BB40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6CE46370">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val="en-US" w:eastAsia="zh-CN"/>
        </w:rPr>
        <w:t>詹洛辉</w:t>
      </w:r>
      <w:r>
        <w:rPr>
          <w:rFonts w:hint="eastAsia" w:ascii="宋体" w:hAnsi="宋体" w:cs="宋体"/>
          <w:color w:val="auto"/>
          <w:sz w:val="24"/>
          <w:highlight w:val="none"/>
          <w:lang w:val="en-US" w:eastAsia="zh-CN"/>
        </w:rPr>
        <w:t>、孙杏花、楼国栋</w:t>
      </w:r>
    </w:p>
    <w:p w14:paraId="6501BBEE">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w:t>
      </w:r>
      <w:r>
        <w:rPr>
          <w:rFonts w:hint="eastAsia" w:ascii="宋体" w:hAnsi="宋体" w:eastAsia="宋体" w:cs="宋体"/>
          <w:color w:val="auto"/>
          <w:sz w:val="24"/>
          <w:highlight w:val="none"/>
          <w:lang w:val="en-US" w:eastAsia="zh-CN"/>
        </w:rPr>
        <w:t>17601301975</w:t>
      </w:r>
    </w:p>
    <w:p w14:paraId="2282A9C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cs="宋体"/>
          <w:color w:val="auto"/>
          <w:sz w:val="24"/>
          <w:highlight w:val="none"/>
          <w:lang w:val="en-US" w:eastAsia="zh-CN"/>
        </w:rPr>
        <w:t>刘先成</w:t>
      </w:r>
      <w:r>
        <w:rPr>
          <w:rFonts w:hint="eastAsia" w:ascii="宋体" w:hAnsi="宋体" w:eastAsia="宋体" w:cs="宋体"/>
          <w:color w:val="auto"/>
          <w:sz w:val="24"/>
          <w:highlight w:val="none"/>
        </w:rPr>
        <w:t xml:space="preserve"> </w:t>
      </w:r>
    </w:p>
    <w:p w14:paraId="4EB51998">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质疑联系方式：0571-</w:t>
      </w:r>
      <w:r>
        <w:rPr>
          <w:rFonts w:hint="eastAsia" w:ascii="宋体" w:hAnsi="宋体" w:cs="宋体"/>
          <w:color w:val="auto"/>
          <w:sz w:val="24"/>
          <w:highlight w:val="none"/>
          <w:lang w:val="en-US" w:eastAsia="zh-CN"/>
        </w:rPr>
        <w:t>88302752</w:t>
      </w:r>
    </w:p>
    <w:p w14:paraId="28BC9D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numPr>
          <w:ilvl w:val="0"/>
          <w:numId w:val="0"/>
        </w:numPr>
        <w:spacing w:line="360" w:lineRule="auto"/>
        <w:ind w:left="480" w:leftChars="0"/>
        <w:rPr>
          <w:rFonts w:ascii="宋体" w:hAnsi="宋体" w:cs="宋体"/>
          <w:color w:val="auto"/>
          <w:sz w:val="24"/>
          <w:highlight w:val="none"/>
        </w:rPr>
      </w:pPr>
      <w:r>
        <w:rPr>
          <w:rFonts w:hint="eastAsia" w:ascii="宋体" w:hAnsi="宋体" w:cs="宋体"/>
          <w:color w:val="auto"/>
          <w:sz w:val="24"/>
          <w:highlight w:val="none"/>
        </w:rPr>
        <w:t>名    称：杭州市拱墅区财政局、浙江省政府采购行政裁决服务中心（杭州）</w:t>
      </w:r>
    </w:p>
    <w:p w14:paraId="67B332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5704E95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联系人 ：匡老师</w:t>
      </w:r>
    </w:p>
    <w:p w14:paraId="59A4145A">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监督投诉电话：0571-87807798</w:t>
      </w:r>
    </w:p>
    <w:p w14:paraId="013885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6FEA0A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09ABF3B5">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698DECB1">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7"/>
      <w:r>
        <w:rPr>
          <w:rFonts w:hint="eastAsia" w:ascii="宋体" w:hAnsi="宋体" w:cs="宋体"/>
          <w:b/>
          <w:color w:val="auto"/>
          <w:sz w:val="36"/>
          <w:szCs w:val="20"/>
          <w:highlight w:val="none"/>
        </w:rPr>
        <w:t xml:space="preserve"> 投标人须知</w:t>
      </w:r>
      <w:bookmarkEnd w:id="8"/>
    </w:p>
    <w:p w14:paraId="0B70E64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462"/>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6566D4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462" w:type="dxa"/>
            <w:tcBorders>
              <w:tl2br w:val="nil"/>
              <w:tr2bl w:val="nil"/>
            </w:tcBorders>
            <w:vAlign w:val="center"/>
          </w:tcPr>
          <w:p w14:paraId="7220EB7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5BDB08A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462" w:type="dxa"/>
            <w:tcBorders>
              <w:tl2br w:val="nil"/>
              <w:tr2bl w:val="nil"/>
            </w:tcBorders>
            <w:vAlign w:val="center"/>
          </w:tcPr>
          <w:p w14:paraId="7A2D5A96">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8853E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607886C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462" w:type="dxa"/>
            <w:tcBorders>
              <w:tl2br w:val="nil"/>
              <w:tr2bl w:val="nil"/>
            </w:tcBorders>
            <w:vAlign w:val="center"/>
          </w:tcPr>
          <w:p w14:paraId="3F85909E">
            <w:pPr>
              <w:snapToGrid w:val="0"/>
              <w:spacing w:line="360" w:lineRule="auto"/>
              <w:rPr>
                <w:rFonts w:hint="eastAsia" w:ascii="宋体" w:hAnsi="宋体" w:cs="宋体"/>
                <w:b w:val="0"/>
                <w:color w:val="auto"/>
                <w:sz w:val="24"/>
                <w:szCs w:val="24"/>
                <w:highlight w:val="none"/>
                <w:lang w:val="en-US" w:eastAsia="zh-CN"/>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2026年保安服务采购项目二（治安维稳、秩序巡查、交通辅勤等服务）</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租赁和商务服务业 </w:t>
            </w:r>
            <w:r>
              <w:rPr>
                <w:rFonts w:hint="eastAsia" w:ascii="宋体" w:hAnsi="宋体" w:cs="宋体"/>
                <w:color w:val="auto"/>
                <w:kern w:val="0"/>
                <w:sz w:val="24"/>
                <w:highlight w:val="none"/>
              </w:rPr>
              <w:t>行业</w:t>
            </w:r>
            <w:r>
              <w:rPr>
                <w:rFonts w:hint="eastAsia" w:ascii="宋体" w:hAnsi="宋体" w:cs="宋体"/>
                <w:color w:val="auto"/>
                <w:kern w:val="0"/>
                <w:sz w:val="24"/>
                <w:highlight w:val="none"/>
                <w:lang w:eastAsia="zh-CN"/>
              </w:rPr>
              <w:t>；</w:t>
            </w: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56D5A91E">
            <w:pPr>
              <w:rPr>
                <w:rFonts w:hint="default" w:eastAsia="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（2）本项目为专门面向中小企业预留采购份额的采购项目。</w:t>
            </w: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w:t>
            </w:r>
          </w:p>
        </w:tc>
        <w:tc>
          <w:tcPr>
            <w:tcW w:w="1843" w:type="dxa"/>
            <w:tcBorders>
              <w:tl2br w:val="nil"/>
              <w:tr2bl w:val="nil"/>
            </w:tcBorders>
            <w:vAlign w:val="center"/>
          </w:tcPr>
          <w:p w14:paraId="311B8E71">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是否允许采购进口产品</w:t>
            </w:r>
          </w:p>
        </w:tc>
        <w:tc>
          <w:tcPr>
            <w:tcW w:w="6462" w:type="dxa"/>
            <w:tcBorders>
              <w:tl2br w:val="nil"/>
              <w:tr2bl w:val="nil"/>
            </w:tcBorders>
            <w:vAlign w:val="center"/>
          </w:tcPr>
          <w:p w14:paraId="660B0B05">
            <w:pPr>
              <w:spacing w:line="360" w:lineRule="auto"/>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793340789"/>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sym w:font="Wingdings" w:char="F0FE"/>
                </w:r>
              </w:sdtContent>
            </w:sdt>
            <w:r>
              <w:rPr>
                <w:rFonts w:hint="eastAsia" w:ascii="宋体" w:hAnsi="宋体" w:cs="宋体"/>
                <w:color w:val="auto"/>
                <w:kern w:val="0"/>
                <w:sz w:val="24"/>
                <w:highlight w:val="none"/>
                <w:shd w:val="clear" w:color="auto" w:fill="auto"/>
              </w:rPr>
              <w:t>本项目不允许采购进口产品。</w:t>
            </w:r>
          </w:p>
          <w:p w14:paraId="1FE91D0E">
            <w:pPr>
              <w:spacing w:line="360" w:lineRule="auto"/>
              <w:rPr>
                <w:rFonts w:ascii="宋体" w:hAnsi="宋体" w:cs="宋体"/>
                <w:color w:val="auto"/>
                <w:highlight w:val="none"/>
                <w:shd w:val="clear" w:color="auto" w:fill="auto"/>
              </w:rPr>
            </w:pPr>
            <w:sdt>
              <w:sdtPr>
                <w:rPr>
                  <w:rFonts w:hint="eastAsia" w:ascii="宋体" w:hAnsi="宋体" w:cs="宋体"/>
                  <w:color w:val="auto"/>
                  <w:kern w:val="0"/>
                  <w:sz w:val="24"/>
                  <w:highlight w:val="none"/>
                  <w:shd w:val="clear" w:color="auto" w:fill="auto"/>
                </w:rPr>
                <w:id w:val="779970331"/>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可以就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shd w:val="clear" w:color="auto" w:fill="auto"/>
              </w:rPr>
              <w:t>评分标准</w:t>
            </w:r>
            <w:r>
              <w:rPr>
                <w:rFonts w:hint="eastAsia" w:ascii="宋体" w:hAnsi="宋体" w:cs="宋体"/>
                <w:color w:val="auto"/>
                <w:kern w:val="0"/>
                <w:sz w:val="24"/>
                <w:highlight w:val="none"/>
                <w:shd w:val="clear" w:color="auto" w:fill="auto"/>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w:t>
            </w:r>
          </w:p>
        </w:tc>
        <w:tc>
          <w:tcPr>
            <w:tcW w:w="1843" w:type="dxa"/>
            <w:tcBorders>
              <w:tl2br w:val="nil"/>
              <w:tr2bl w:val="nil"/>
            </w:tcBorders>
            <w:vAlign w:val="center"/>
          </w:tcPr>
          <w:p w14:paraId="6766C824">
            <w:pPr>
              <w:snapToGrid w:val="0"/>
              <w:spacing w:line="360" w:lineRule="auto"/>
              <w:ind w:firstLine="482" w:firstLineChars="200"/>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分包</w:t>
            </w:r>
          </w:p>
        </w:tc>
        <w:tc>
          <w:tcPr>
            <w:tcW w:w="6462" w:type="dxa"/>
            <w:tcBorders>
              <w:tl2br w:val="nil"/>
              <w:tr2bl w:val="nil"/>
            </w:tcBorders>
            <w:vAlign w:val="center"/>
          </w:tcPr>
          <w:p w14:paraId="4C3733F5">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30361067"/>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ascii="Wingdings" w:hAnsi="Wingdings"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 xml:space="preserve"> A</w:t>
            </w:r>
            <w:r>
              <w:rPr>
                <w:rFonts w:hint="eastAsia" w:ascii="宋体" w:hAnsi="宋体" w:cs="宋体"/>
                <w:color w:val="auto"/>
                <w:kern w:val="0"/>
                <w:sz w:val="24"/>
                <w:highlight w:val="none"/>
                <w:shd w:val="clear" w:color="auto" w:fill="auto"/>
                <w:lang w:val="en-US" w:eastAsia="zh-CN"/>
              </w:rPr>
              <w:t>采购人仅</w:t>
            </w:r>
            <w:r>
              <w:rPr>
                <w:rFonts w:hint="eastAsia" w:ascii="宋体" w:hAnsi="宋体" w:cs="宋体"/>
                <w:color w:val="auto"/>
                <w:sz w:val="24"/>
                <w:highlight w:val="none"/>
                <w:shd w:val="clear" w:color="auto" w:fill="auto"/>
              </w:rPr>
              <w:t>同意将非主体、非关键性的</w:t>
            </w:r>
            <w:r>
              <w:rPr>
                <w:rFonts w:hint="eastAsia" w:ascii="宋体" w:hAnsi="宋体" w:cs="宋体"/>
                <w:color w:val="auto"/>
                <w:sz w:val="24"/>
                <w:highlight w:val="none"/>
                <w:u w:val="single"/>
                <w:shd w:val="clear" w:color="auto" w:fill="auto"/>
                <w:lang w:val="en-US" w:eastAsia="zh-CN"/>
              </w:rPr>
              <w:t>劳务、文印、运输</w:t>
            </w:r>
            <w:r>
              <w:rPr>
                <w:rFonts w:hint="eastAsia" w:ascii="宋体" w:hAnsi="宋体" w:cs="宋体"/>
                <w:color w:val="auto"/>
                <w:sz w:val="24"/>
                <w:highlight w:val="none"/>
                <w:shd w:val="clear" w:color="auto" w:fill="auto"/>
              </w:rPr>
              <w:t>工作分包。供应商将其他内容分包的视为“</w:t>
            </w:r>
            <w:r>
              <w:rPr>
                <w:rFonts w:hint="eastAsia" w:ascii="宋体" w:hAnsi="宋体" w:cs="宋体"/>
                <w:color w:val="auto"/>
                <w:kern w:val="0"/>
                <w:sz w:val="24"/>
                <w:highlight w:val="none"/>
                <w:shd w:val="clear" w:color="auto" w:fill="auto"/>
              </w:rPr>
              <w:t>投标文件含有采购人不能接受的附加条件”，投标无效。</w:t>
            </w:r>
          </w:p>
          <w:p w14:paraId="7273E19A">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953993362"/>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 xml:space="preserve"> B</w:t>
            </w:r>
            <w:r>
              <w:rPr>
                <w:rFonts w:hint="eastAsia" w:ascii="宋体" w:hAnsi="宋体" w:cs="宋体"/>
                <w:color w:val="auto"/>
                <w:sz w:val="24"/>
                <w:highlight w:val="none"/>
                <w:shd w:val="clear" w:color="auto" w:fill="auto"/>
              </w:rPr>
              <w:t>不同意分包。</w:t>
            </w:r>
          </w:p>
          <w:p w14:paraId="1353A393">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p>
        </w:tc>
        <w:tc>
          <w:tcPr>
            <w:tcW w:w="1843" w:type="dxa"/>
            <w:tcBorders>
              <w:tl2br w:val="nil"/>
              <w:tr2bl w:val="nil"/>
            </w:tcBorders>
            <w:vAlign w:val="center"/>
          </w:tcPr>
          <w:p w14:paraId="09002642">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开标前答疑会或现场考察</w:t>
            </w:r>
          </w:p>
        </w:tc>
        <w:tc>
          <w:tcPr>
            <w:tcW w:w="6462" w:type="dxa"/>
            <w:tcBorders>
              <w:tl2br w:val="nil"/>
              <w:tr2bl w:val="nil"/>
            </w:tcBorders>
            <w:vAlign w:val="center"/>
          </w:tcPr>
          <w:p w14:paraId="478D25F3">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564319838"/>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不组织。</w:t>
            </w:r>
          </w:p>
          <w:p w14:paraId="69179FF4">
            <w:pPr>
              <w:spacing w:line="360" w:lineRule="auto"/>
              <w:rPr>
                <w:rFonts w:hint="eastAsia"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416314035"/>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B组织，</w:t>
            </w:r>
            <w:r>
              <w:rPr>
                <w:rFonts w:hint="eastAsia" w:ascii="宋体" w:hAnsi="宋体" w:cs="宋体"/>
                <w:color w:val="auto"/>
                <w:sz w:val="24"/>
                <w:highlight w:val="none"/>
                <w:shd w:val="clear" w:color="auto" w:fill="auto"/>
              </w:rPr>
              <w:t>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szCs w:val="20"/>
                <w:highlight w:val="none"/>
                <w:shd w:val="clear" w:color="auto" w:fill="auto"/>
              </w:rPr>
              <w:t>。</w:t>
            </w:r>
          </w:p>
          <w:p w14:paraId="66F7841D">
            <w:pPr>
              <w:spacing w:line="360" w:lineRule="auto"/>
              <w:rPr>
                <w:color w:val="auto"/>
                <w:highlight w:val="none"/>
                <w:shd w:val="clear" w:color="auto" w:fill="auto"/>
              </w:rPr>
            </w:pPr>
            <w:sdt>
              <w:sdtPr>
                <w:rPr>
                  <w:rFonts w:hint="eastAsia" w:ascii="宋体" w:hAnsi="宋体" w:cs="宋体"/>
                  <w:color w:val="auto"/>
                  <w:kern w:val="0"/>
                  <w:sz w:val="24"/>
                  <w:highlight w:val="none"/>
                  <w:shd w:val="clear" w:color="auto" w:fill="auto"/>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eastAsia="宋体" w:cs="宋体"/>
                <w:color w:val="auto"/>
                <w:kern w:val="2"/>
                <w:sz w:val="24"/>
                <w:szCs w:val="24"/>
                <w:highlight w:val="none"/>
                <w:shd w:val="clear" w:color="auto" w:fill="auto"/>
                <w:lang w:val="en-US" w:eastAsia="zh-CN" w:bidi="ar-SA"/>
              </w:rPr>
              <w:t>C不统一组织，供应商在获取采购文件后，自行至项目现场考察。</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eastAsia="宋体" w:cs="宋体"/>
                <w:color w:val="auto"/>
                <w:kern w:val="2"/>
                <w:sz w:val="24"/>
                <w:szCs w:val="24"/>
                <w:highlight w:val="none"/>
                <w:shd w:val="clear" w:color="auto" w:fill="auto"/>
                <w:lang w:val="en-US" w:eastAsia="zh-CN" w:bidi="ar-SA"/>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1843" w:type="dxa"/>
            <w:tcBorders>
              <w:tl2br w:val="nil"/>
              <w:tr2bl w:val="nil"/>
            </w:tcBorders>
            <w:vAlign w:val="center"/>
          </w:tcPr>
          <w:p w14:paraId="4BB28483">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样品提供</w:t>
            </w:r>
          </w:p>
        </w:tc>
        <w:tc>
          <w:tcPr>
            <w:tcW w:w="6462" w:type="dxa"/>
            <w:tcBorders>
              <w:tl2br w:val="nil"/>
              <w:tr2bl w:val="nil"/>
            </w:tcBorders>
            <w:vAlign w:val="center"/>
          </w:tcPr>
          <w:p w14:paraId="22E6190F">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756195123"/>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不要求提供。</w:t>
            </w:r>
          </w:p>
          <w:p w14:paraId="41B1ABEB">
            <w:pPr>
              <w:spacing w:line="360" w:lineRule="auto"/>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B要求提供（未提供样品或提供样品不满足采购需求实质性条件的供应商，投标无效）：</w:t>
            </w:r>
          </w:p>
          <w:p w14:paraId="34DF5AEA">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w:t>
            </w:r>
            <w:r>
              <w:rPr>
                <w:rFonts w:hint="eastAsia" w:ascii="宋体" w:hAnsi="宋体" w:cs="宋体"/>
                <w:snapToGrid w:val="0"/>
                <w:color w:val="auto"/>
                <w:kern w:val="28"/>
                <w:sz w:val="24"/>
                <w:highlight w:val="none"/>
                <w:shd w:val="clear" w:color="auto" w:fill="auto"/>
              </w:rPr>
              <w:t>样品：</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p>
          <w:p w14:paraId="76B99B92">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w:t>
            </w:r>
            <w:r>
              <w:rPr>
                <w:rFonts w:hint="eastAsia" w:ascii="宋体" w:hAnsi="宋体" w:cs="宋体"/>
                <w:snapToGrid w:val="0"/>
                <w:color w:val="auto"/>
                <w:kern w:val="28"/>
                <w:sz w:val="24"/>
                <w:highlight w:val="none"/>
                <w:shd w:val="clear" w:color="auto" w:fill="auto"/>
              </w:rPr>
              <w:t>样品制作的标准和要求：</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1699E6C1">
            <w:pPr>
              <w:spacing w:line="360" w:lineRule="auto"/>
              <w:rPr>
                <w:rFonts w:ascii="宋体" w:hAnsi="宋体" w:cs="宋体"/>
                <w:snapToGrid w:val="0"/>
                <w:color w:val="auto"/>
                <w:kern w:val="28"/>
                <w:sz w:val="24"/>
                <w:highlight w:val="none"/>
                <w:shd w:val="clear" w:color="auto" w:fill="auto"/>
              </w:rPr>
            </w:pPr>
            <w:r>
              <w:rPr>
                <w:rFonts w:hint="eastAsia" w:ascii="宋体" w:hAnsi="宋体" w:cs="宋体"/>
                <w:color w:val="auto"/>
                <w:kern w:val="0"/>
                <w:sz w:val="24"/>
                <w:highlight w:val="none"/>
                <w:shd w:val="clear" w:color="auto" w:fill="auto"/>
              </w:rPr>
              <w:t>（3）样品的评审方法以及评审标准</w:t>
            </w:r>
            <w:r>
              <w:rPr>
                <w:rFonts w:hint="eastAsia" w:ascii="宋体" w:hAnsi="宋体" w:cs="宋体"/>
                <w:snapToGrid w:val="0"/>
                <w:color w:val="auto"/>
                <w:kern w:val="28"/>
                <w:sz w:val="24"/>
                <w:highlight w:val="none"/>
                <w:shd w:val="clear" w:color="auto" w:fill="auto"/>
              </w:rPr>
              <w:t>：</w:t>
            </w:r>
          </w:p>
          <w:p w14:paraId="618AD2FD">
            <w:pPr>
              <w:spacing w:line="360" w:lineRule="auto"/>
              <w:ind w:firstLine="240" w:firstLineChars="100"/>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753479556"/>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样品分未超过价格分的50%；</w:t>
            </w:r>
          </w:p>
          <w:p w14:paraId="73A53A64">
            <w:pPr>
              <w:spacing w:line="360" w:lineRule="auto"/>
              <w:ind w:firstLine="240" w:firstLineChars="100"/>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822133916"/>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样品分超过价格分的50%，理由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2CA86F5B">
            <w:pPr>
              <w:spacing w:line="360" w:lineRule="auto"/>
              <w:ind w:firstLine="240" w:firstLineChars="100"/>
              <w:rPr>
                <w:rFonts w:ascii="宋体" w:hAnsi="宋体" w:cs="宋体"/>
                <w:color w:val="auto"/>
                <w:kern w:val="0"/>
                <w:sz w:val="24"/>
                <w:highlight w:val="none"/>
                <w:shd w:val="clear" w:color="auto" w:fill="auto"/>
              </w:rPr>
            </w:pPr>
            <w:r>
              <w:rPr>
                <w:rFonts w:hint="eastAsia" w:ascii="宋体" w:hAnsi="宋体" w:cs="宋体"/>
                <w:snapToGrid w:val="0"/>
                <w:color w:val="auto"/>
                <w:kern w:val="28"/>
                <w:sz w:val="24"/>
                <w:highlight w:val="none"/>
                <w:shd w:val="clear" w:color="auto" w:fill="auto"/>
              </w:rPr>
              <w:t>详见招标文件第四部分</w:t>
            </w:r>
            <w:r>
              <w:rPr>
                <w:rFonts w:hint="eastAsia" w:ascii="宋体" w:hAnsi="宋体" w:cs="宋体"/>
                <w:color w:val="auto"/>
                <w:sz w:val="24"/>
                <w:highlight w:val="none"/>
                <w:u w:val="single"/>
                <w:shd w:val="clear" w:color="auto" w:fill="auto"/>
              </w:rPr>
              <w:t>评标办法</w:t>
            </w:r>
            <w:r>
              <w:rPr>
                <w:rFonts w:hint="eastAsia" w:ascii="宋体" w:hAnsi="宋体" w:cs="宋体"/>
                <w:color w:val="auto"/>
                <w:kern w:val="0"/>
                <w:sz w:val="24"/>
                <w:highlight w:val="none"/>
                <w:shd w:val="clear" w:color="auto" w:fill="auto"/>
              </w:rPr>
              <w:t xml:space="preserve">。 </w:t>
            </w:r>
          </w:p>
          <w:p w14:paraId="7B760CF3">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（4）是否需要随样品提交检测报告：</w:t>
            </w:r>
            <w:sdt>
              <w:sdtPr>
                <w:rPr>
                  <w:rFonts w:hint="eastAsia" w:ascii="宋体" w:hAnsi="宋体" w:cs="宋体"/>
                  <w:color w:val="auto"/>
                  <w:kern w:val="0"/>
                  <w:sz w:val="24"/>
                  <w:highlight w:val="none"/>
                  <w:shd w:val="clear" w:color="auto" w:fill="auto"/>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否；</w:t>
            </w:r>
            <w:sdt>
              <w:sdtPr>
                <w:rPr>
                  <w:rFonts w:hint="eastAsia" w:ascii="宋体" w:hAnsi="宋体" w:cs="宋体"/>
                  <w:color w:val="auto"/>
                  <w:kern w:val="0"/>
                  <w:sz w:val="24"/>
                  <w:highlight w:val="none"/>
                  <w:shd w:val="clear" w:color="auto" w:fill="auto"/>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是，检测机构的要求</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；检测内容</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05E7A8DD">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（5）提供样品的时间：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w:t>
            </w:r>
            <w:r>
              <w:rPr>
                <w:rFonts w:hint="eastAsia" w:ascii="宋体" w:hAnsi="宋体" w:cs="宋体"/>
                <w:color w:val="auto"/>
                <w:sz w:val="24"/>
                <w:highlight w:val="none"/>
                <w:u w:val="none"/>
                <w:shd w:val="clear" w:color="auto" w:fill="auto"/>
                <w:lang w:val="en-US" w:eastAsia="zh-CN"/>
              </w:rPr>
              <w:t>工作时间内）</w:t>
            </w:r>
            <w:r>
              <w:rPr>
                <w:rFonts w:hint="eastAsia" w:ascii="宋体" w:hAnsi="宋体" w:cs="宋体"/>
                <w:color w:val="auto"/>
                <w:kern w:val="0"/>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；联系人</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28"/>
                <w:sz w:val="24"/>
                <w:highlight w:val="none"/>
                <w:shd w:val="clear" w:color="auto" w:fill="auto"/>
              </w:rPr>
              <w:t>联系电话：</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。请投标人在上述时间内提供样品并按规定位置安装完毕。超过截止时间的，采购代理机构将不予接收，并将清场并封闭样品现场。</w:t>
            </w:r>
          </w:p>
          <w:p w14:paraId="4DD9CF49">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(6)采购活动结束后，对于未中标人提供的样品，</w:t>
            </w:r>
            <w:r>
              <w:rPr>
                <w:rFonts w:hint="eastAsia" w:ascii="宋体" w:hAnsi="宋体" w:cs="宋体"/>
                <w:color w:val="auto"/>
                <w:sz w:val="24"/>
                <w:highlight w:val="none"/>
                <w:shd w:val="clear" w:color="auto" w:fill="auto"/>
                <w:lang w:eastAsia="zh-CN"/>
              </w:rPr>
              <w:t>采购代理机构</w:t>
            </w:r>
            <w:r>
              <w:rPr>
                <w:rFonts w:hint="eastAsia" w:ascii="宋体" w:hAnsi="宋体" w:cs="宋体"/>
                <w:color w:val="auto"/>
                <w:sz w:val="24"/>
                <w:highlight w:val="none"/>
                <w:shd w:val="clear" w:color="auto" w:fill="auto"/>
              </w:rPr>
              <w:t>将通知未中标人在规定的时间内取回，逾期未取回的，</w:t>
            </w:r>
            <w:r>
              <w:rPr>
                <w:rFonts w:hint="eastAsia" w:ascii="宋体" w:hAnsi="宋体" w:cs="宋体"/>
                <w:color w:val="auto"/>
                <w:sz w:val="24"/>
                <w:highlight w:val="none"/>
                <w:shd w:val="clear" w:color="auto" w:fill="auto"/>
                <w:lang w:eastAsia="zh-CN"/>
              </w:rPr>
              <w:t>采购代理机构</w:t>
            </w:r>
            <w:r>
              <w:rPr>
                <w:rFonts w:hint="eastAsia" w:ascii="宋体" w:hAnsi="宋体" w:cs="宋体"/>
                <w:color w:val="auto"/>
                <w:sz w:val="24"/>
                <w:highlight w:val="none"/>
                <w:shd w:val="clear" w:color="auto" w:fill="auto"/>
              </w:rPr>
              <w:t>不负保管义务；对于中标人提供的样品，采购人将进行保管、封存，并作为履约验收的参考。</w:t>
            </w:r>
          </w:p>
          <w:p w14:paraId="73497A09">
            <w:pPr>
              <w:spacing w:line="360" w:lineRule="auto"/>
              <w:rPr>
                <w:rFonts w:ascii="宋体" w:hAnsi="宋体" w:cs="宋体"/>
                <w:b/>
                <w:color w:val="auto"/>
                <w:sz w:val="24"/>
                <w:highlight w:val="none"/>
                <w:shd w:val="clear" w:color="auto" w:fill="auto"/>
              </w:rPr>
            </w:pPr>
            <w:r>
              <w:rPr>
                <w:rFonts w:hint="eastAsia" w:ascii="宋体" w:hAnsi="宋体" w:cs="宋体"/>
                <w:color w:val="auto"/>
                <w:sz w:val="24"/>
                <w:highlight w:val="none"/>
                <w:shd w:val="clear" w:color="auto" w:fill="auto"/>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5F4F80BD">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462" w:type="dxa"/>
            <w:tcBorders>
              <w:tl2br w:val="nil"/>
              <w:tr2bl w:val="nil"/>
            </w:tcBorders>
            <w:vAlign w:val="center"/>
          </w:tcPr>
          <w:p w14:paraId="23A81DC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497731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C73363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7DA10A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47FF1C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62E701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lang w:val="en-US" w:eastAsia="zh-CN"/>
              </w:rPr>
              <w:t>X</w:t>
            </w:r>
            <w:r>
              <w:rPr>
                <w:rFonts w:hint="eastAsia" w:ascii="宋体" w:hAnsi="宋体" w:cs="宋体"/>
                <w:color w:val="auto"/>
                <w:sz w:val="24"/>
                <w:highlight w:val="none"/>
                <w:u w:val="single"/>
              </w:rPr>
              <w:t>楼</w:t>
            </w:r>
            <w:r>
              <w:rPr>
                <w:rFonts w:hint="eastAsia" w:ascii="宋体" w:hAnsi="宋体" w:cs="宋体"/>
                <w:color w:val="auto"/>
                <w:sz w:val="24"/>
                <w:highlight w:val="none"/>
                <w:u w:val="single"/>
                <w:lang w:val="en-US" w:eastAsia="zh-CN"/>
              </w:rPr>
              <w:t>XXX</w:t>
            </w:r>
            <w:r>
              <w:rPr>
                <w:rFonts w:hint="eastAsia" w:ascii="宋体" w:hAnsi="宋体" w:cs="宋体"/>
                <w:color w:val="auto"/>
                <w:sz w:val="24"/>
                <w:highlight w:val="none"/>
                <w:u w:val="single"/>
              </w:rPr>
              <w:t>室</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F1CD92C">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273712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462" w:type="dxa"/>
            <w:tcBorders>
              <w:tl2br w:val="nil"/>
              <w:tr2bl w:val="nil"/>
            </w:tcBorders>
            <w:vAlign w:val="center"/>
          </w:tcPr>
          <w:p w14:paraId="6B2A74B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611B258">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9A66CD2">
            <w:pPr>
              <w:snapToGrid w:val="0"/>
              <w:spacing w:line="360" w:lineRule="auto"/>
              <w:jc w:val="center"/>
              <w:rPr>
                <w:rFonts w:ascii="宋体" w:hAnsi="宋体" w:cs="宋体"/>
                <w:b/>
                <w:color w:val="auto"/>
                <w:sz w:val="24"/>
                <w:highlight w:val="none"/>
              </w:rPr>
            </w:pPr>
          </w:p>
        </w:tc>
        <w:tc>
          <w:tcPr>
            <w:tcW w:w="6462" w:type="dxa"/>
            <w:tcBorders>
              <w:tl2br w:val="nil"/>
              <w:tr2bl w:val="nil"/>
            </w:tcBorders>
            <w:vAlign w:val="center"/>
          </w:tcPr>
          <w:p w14:paraId="164924C7">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snapToGrid w:val="0"/>
              <w:spacing w:line="360" w:lineRule="auto"/>
              <w:jc w:val="center"/>
              <w:rPr>
                <w:rFonts w:hint="eastAsia"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9</w:t>
            </w:r>
          </w:p>
        </w:tc>
        <w:tc>
          <w:tcPr>
            <w:tcW w:w="1843" w:type="dxa"/>
            <w:tcBorders>
              <w:tl2br w:val="nil"/>
              <w:tr2bl w:val="nil"/>
            </w:tcBorders>
            <w:vAlign w:val="center"/>
          </w:tcPr>
          <w:p w14:paraId="7B97BB1B">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节能产品、环境标志产品政府优先采购或强制采购</w:t>
            </w:r>
          </w:p>
        </w:tc>
        <w:tc>
          <w:tcPr>
            <w:tcW w:w="6462" w:type="dxa"/>
            <w:tcBorders>
              <w:tl2br w:val="nil"/>
              <w:tr2bl w:val="nil"/>
            </w:tcBorders>
            <w:vAlign w:val="center"/>
          </w:tcPr>
          <w:p w14:paraId="33DD6224">
            <w:pPr>
              <w:pStyle w:val="83"/>
              <w:snapToGrid w:val="0"/>
              <w:spacing w:line="360" w:lineRule="auto"/>
              <w:ind w:firstLine="0" w:firstLineChars="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采购人拟采购的产品属于品目清单范围的，</w:t>
            </w:r>
            <w:r>
              <w:rPr>
                <w:rFonts w:hint="eastAsia" w:ascii="宋体" w:hAnsi="宋体" w:eastAsia="宋体" w:cs="宋体"/>
                <w:color w:val="auto"/>
                <w:kern w:val="2"/>
                <w:sz w:val="24"/>
                <w:szCs w:val="24"/>
                <w:highlight w:val="none"/>
                <w:shd w:val="clear" w:color="auto" w:fill="auto"/>
              </w:rPr>
              <w:t>采购人及其委托的采购代理机构</w:t>
            </w:r>
            <w:r>
              <w:rPr>
                <w:rFonts w:hint="eastAsia" w:ascii="宋体" w:hAnsi="宋体" w:eastAsia="宋体" w:cs="宋体"/>
                <w:color w:val="auto"/>
                <w:kern w:val="2"/>
                <w:sz w:val="24"/>
                <w:szCs w:val="24"/>
                <w:highlight w:val="none"/>
                <w:shd w:val="clear" w:color="auto" w:fill="auto"/>
                <w:lang w:val="en-US" w:eastAsia="zh-CN" w:bidi="ar-SA"/>
              </w:rPr>
              <w:t>将依据国家确定的认证机构出具的、处于有效期之内的节能产品、环境标志产品认证证书，对获得证书的产品实施政府优先采购或强制采购。</w:t>
            </w:r>
          </w:p>
          <w:p w14:paraId="68D12BB9">
            <w:pPr>
              <w:pStyle w:val="83"/>
              <w:spacing w:line="360" w:lineRule="auto"/>
              <w:jc w:val="both"/>
              <w:rPr>
                <w:rFonts w:hint="eastAsia" w:ascii="宋体" w:hAnsi="宋体" w:cs="宋体"/>
                <w:color w:val="auto"/>
                <w:kern w:val="0"/>
                <w:sz w:val="24"/>
                <w:highlight w:val="none"/>
                <w:shd w:val="clear" w:color="auto" w:fill="auto"/>
                <w:lang w:val="zh-CN"/>
              </w:rPr>
            </w:pPr>
            <w:sdt>
              <w:sdtPr>
                <w:rPr>
                  <w:rFonts w:hint="eastAsia" w:ascii="宋体" w:hAnsi="宋体" w:eastAsia="宋体" w:cs="宋体"/>
                  <w:color w:val="auto"/>
                  <w:kern w:val="2"/>
                  <w:sz w:val="24"/>
                  <w:szCs w:val="24"/>
                  <w:highlight w:val="none"/>
                  <w:shd w:val="clear" w:color="auto" w:fill="auto"/>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shd w:val="clear" w:color="auto" w:fill="auto"/>
                  <w:lang w:val="en-US" w:eastAsia="zh-CN" w:bidi="ar-SA"/>
                </w:rPr>
              </w:sdtEndPr>
              <w:sdtContent>
                <w:r>
                  <w:rPr>
                    <w:rFonts w:hint="eastAsia" w:ascii="宋体" w:hAnsi="宋体" w:eastAsia="宋体" w:cs="宋体"/>
                    <w:color w:val="auto"/>
                    <w:kern w:val="2"/>
                    <w:sz w:val="24"/>
                    <w:szCs w:val="24"/>
                    <w:highlight w:val="none"/>
                    <w:shd w:val="clear" w:color="auto" w:fill="auto"/>
                    <w:lang w:val="en-US" w:eastAsia="zh-CN" w:bidi="ar-SA"/>
                  </w:rPr>
                  <w:t>☐</w:t>
                </w:r>
              </w:sdtContent>
            </w:sdt>
            <w:r>
              <w:rPr>
                <w:rFonts w:hint="eastAsia" w:ascii="宋体" w:hAnsi="宋体" w:eastAsia="宋体" w:cs="宋体"/>
                <w:color w:val="auto"/>
                <w:kern w:val="2"/>
                <w:sz w:val="24"/>
                <w:szCs w:val="24"/>
                <w:highlight w:val="none"/>
                <w:shd w:val="clear" w:color="auto" w:fill="auto"/>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实施政府强制采购，</w:t>
            </w:r>
            <w:r>
              <w:rPr>
                <w:rFonts w:hint="eastAsia" w:ascii="宋体" w:hAnsi="宋体" w:cs="宋体"/>
                <w:b/>
                <w:bCs/>
                <w:color w:val="auto"/>
                <w:kern w:val="0"/>
                <w:sz w:val="24"/>
                <w:highlight w:val="none"/>
                <w:shd w:val="clear" w:color="auto" w:fill="auto"/>
                <w:lang w:val="zh-CN"/>
              </w:rPr>
              <w:t>投标人</w:t>
            </w:r>
            <w:r>
              <w:rPr>
                <w:rFonts w:hint="eastAsia" w:ascii="宋体" w:hAnsi="宋体" w:cs="宋体"/>
                <w:b/>
                <w:bCs/>
                <w:color w:val="auto"/>
                <w:kern w:val="0"/>
                <w:sz w:val="24"/>
                <w:highlight w:val="none"/>
                <w:shd w:val="clear" w:color="auto" w:fill="auto"/>
              </w:rPr>
              <w:t>就</w:t>
            </w:r>
            <w:r>
              <w:rPr>
                <w:rFonts w:hint="eastAsia" w:ascii="宋体" w:hAnsi="宋体" w:cs="宋体"/>
                <w:b/>
                <w:bCs/>
                <w:color w:val="auto"/>
                <w:kern w:val="0"/>
                <w:sz w:val="24"/>
                <w:highlight w:val="none"/>
                <w:shd w:val="clear" w:color="auto" w:fill="auto"/>
                <w:lang w:val="zh-CN"/>
              </w:rPr>
              <w:t>相应的投标产品未</w:t>
            </w:r>
            <w:r>
              <w:rPr>
                <w:rFonts w:hint="eastAsia" w:ascii="宋体" w:hAnsi="宋体" w:cs="宋体"/>
                <w:b/>
                <w:bCs/>
                <w:color w:val="auto"/>
                <w:kern w:val="0"/>
                <w:sz w:val="24"/>
                <w:highlight w:val="none"/>
                <w:shd w:val="clear" w:color="auto" w:fill="auto"/>
              </w:rPr>
              <w:t>提供</w:t>
            </w:r>
            <w:r>
              <w:rPr>
                <w:rFonts w:hint="eastAsia" w:ascii="宋体" w:hAnsi="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cs="宋体"/>
                <w:color w:val="auto"/>
                <w:kern w:val="0"/>
                <w:sz w:val="24"/>
                <w:highlight w:val="none"/>
                <w:shd w:val="clear" w:color="auto" w:fill="auto"/>
                <w:lang w:val="zh-CN"/>
              </w:rPr>
              <w:t>。</w:t>
            </w:r>
          </w:p>
          <w:p w14:paraId="6AB83068">
            <w:pPr>
              <w:pStyle w:val="83"/>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66575F24">
            <w:pPr>
              <w:pStyle w:val="83"/>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373CBAF8">
            <w:pPr>
              <w:spacing w:line="360" w:lineRule="auto"/>
              <w:ind w:left="0" w:leftChars="0" w:firstLine="480" w:firstLineChars="200"/>
              <w:rPr>
                <w:rFonts w:hint="eastAsia" w:ascii="宋体" w:hAnsi="宋体" w:cs="宋体"/>
                <w:color w:val="auto"/>
                <w:sz w:val="24"/>
                <w:highlight w:val="none"/>
                <w:shd w:val="clear" w:color="auto" w:fill="auto"/>
              </w:rPr>
            </w:pPr>
            <w:r>
              <w:rPr>
                <w:rFonts w:hint="eastAsia" w:ascii="宋体" w:hAnsi="宋体"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p>
        </w:tc>
        <w:tc>
          <w:tcPr>
            <w:tcW w:w="1843" w:type="dxa"/>
            <w:tcBorders>
              <w:tl2br w:val="nil"/>
              <w:tr2bl w:val="nil"/>
            </w:tcBorders>
            <w:vAlign w:val="center"/>
          </w:tcPr>
          <w:p w14:paraId="5128B768">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报价要求</w:t>
            </w:r>
          </w:p>
        </w:tc>
        <w:tc>
          <w:tcPr>
            <w:tcW w:w="6462" w:type="dxa"/>
            <w:tcBorders>
              <w:tl2br w:val="nil"/>
              <w:tr2bl w:val="nil"/>
            </w:tcBorders>
            <w:vAlign w:val="center"/>
          </w:tcPr>
          <w:p w14:paraId="13A7FAF3">
            <w:pPr>
              <w:snapToGrid w:val="0"/>
              <w:spacing w:line="360" w:lineRule="auto"/>
              <w:jc w:val="left"/>
              <w:rPr>
                <w:rFonts w:ascii="宋体" w:hAnsi="宋体" w:cs="宋体"/>
                <w:b/>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w:t>
            </w:r>
            <w:r>
              <w:rPr>
                <w:rFonts w:hint="eastAsia" w:ascii="宋体" w:hAnsi="宋体" w:cs="宋体"/>
                <w:color w:val="auto"/>
                <w:kern w:val="0"/>
                <w:sz w:val="24"/>
                <w:highlight w:val="none"/>
                <w:shd w:val="clear" w:color="auto" w:fill="auto"/>
                <w:lang w:val="en-US" w:eastAsia="zh-CN"/>
              </w:rPr>
              <w:t>1</w:t>
            </w:r>
            <w:r>
              <w:rPr>
                <w:rFonts w:hint="eastAsia" w:ascii="宋体" w:hAnsi="宋体" w:cs="宋体"/>
                <w:color w:val="auto"/>
                <w:kern w:val="0"/>
                <w:sz w:val="24"/>
                <w:highlight w:val="none"/>
                <w:shd w:val="clear" w:color="auto" w:fill="auto"/>
                <w:lang w:val="zh-CN"/>
              </w:rPr>
              <w:t>）有关本项目实施所需的所有费用（含税费）均计入报价。</w:t>
            </w:r>
            <w:r>
              <w:rPr>
                <w:rFonts w:hint="eastAsia" w:ascii="宋体" w:hAnsi="宋体" w:cs="宋体"/>
                <w:b/>
                <w:bCs/>
                <w:color w:val="auto"/>
                <w:kern w:val="0"/>
                <w:sz w:val="24"/>
                <w:highlight w:val="none"/>
                <w:shd w:val="clear" w:color="auto" w:fill="auto"/>
                <w:lang w:val="zh-CN"/>
              </w:rPr>
              <w:t>投标文件</w:t>
            </w:r>
            <w:r>
              <w:rPr>
                <w:rFonts w:hint="eastAsia" w:ascii="宋体" w:hAnsi="宋体" w:cs="宋体"/>
                <w:b/>
                <w:bCs/>
                <w:color w:val="auto"/>
                <w:sz w:val="24"/>
                <w:highlight w:val="none"/>
                <w:shd w:val="clear" w:color="auto" w:fill="auto"/>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shd w:val="clear" w:color="auto" w:fill="auto"/>
                <w:lang w:val="zh-CN"/>
              </w:rPr>
              <w:t>投标文件中价格全部采用人民币报价。招标文件未列明，而投标人认为必需的费用也需列入报价。</w:t>
            </w:r>
            <w:r>
              <w:rPr>
                <w:rFonts w:hint="eastAsia" w:ascii="宋体" w:hAnsi="宋体" w:cs="宋体"/>
                <w:b/>
                <w:color w:val="auto"/>
                <w:kern w:val="0"/>
                <w:sz w:val="24"/>
                <w:highlight w:val="none"/>
                <w:shd w:val="clear" w:color="auto" w:fill="auto"/>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color="auto" w:fill="auto"/>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color="auto" w:fill="auto"/>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shd w:val="clear" w:color="auto" w:fill="auto"/>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w:t>
            </w:r>
            <w:r>
              <w:rPr>
                <w:rFonts w:hint="eastAsia" w:ascii="宋体" w:hAnsi="宋体"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）投标报价出现下列情形的，投标无效：</w:t>
            </w:r>
          </w:p>
          <w:p w14:paraId="110DB645">
            <w:pPr>
              <w:snapToGrid w:val="0"/>
              <w:spacing w:line="360" w:lineRule="auto"/>
              <w:ind w:firstLine="241" w:firstLineChars="100"/>
              <w:jc w:val="left"/>
              <w:rPr>
                <w:rFonts w:ascii="宋体" w:hAnsi="宋体" w:cs="宋体"/>
                <w:b/>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投标文件出现不是唯一的、有选择性投标报价的；</w:t>
            </w:r>
          </w:p>
          <w:p w14:paraId="2D71B4AE">
            <w:pPr>
              <w:snapToGrid w:val="0"/>
              <w:spacing w:line="360" w:lineRule="auto"/>
              <w:ind w:firstLine="241" w:firstLineChars="100"/>
              <w:jc w:val="left"/>
              <w:rPr>
                <w:rFonts w:ascii="宋体" w:hAnsi="宋体" w:cs="宋体"/>
                <w:color w:val="auto"/>
                <w:kern w:val="0"/>
                <w:sz w:val="24"/>
                <w:highlight w:val="none"/>
                <w:shd w:val="clear" w:color="auto" w:fill="auto"/>
                <w:lang w:val="zh-CN"/>
              </w:rPr>
            </w:pPr>
            <w:r>
              <w:rPr>
                <w:rFonts w:hint="eastAsia" w:ascii="宋体" w:hAnsi="宋体" w:cs="宋体"/>
                <w:b/>
                <w:color w:val="auto"/>
                <w:kern w:val="0"/>
                <w:sz w:val="24"/>
                <w:highlight w:val="none"/>
                <w:shd w:val="clear" w:color="auto" w:fill="auto"/>
                <w:lang w:val="zh-CN"/>
              </w:rPr>
              <w:t>投标报价超过招标文件中规定的预算金额或者最高限价的;</w:t>
            </w:r>
          </w:p>
          <w:p w14:paraId="24B38263">
            <w:pPr>
              <w:spacing w:line="360" w:lineRule="auto"/>
              <w:ind w:firstLine="241" w:firstLineChars="100"/>
              <w:rPr>
                <w:rFonts w:ascii="宋体" w:hAnsi="宋体" w:cs="宋体"/>
                <w:b/>
                <w:color w:val="auto"/>
                <w:sz w:val="24"/>
                <w:highlight w:val="none"/>
                <w:shd w:val="clear" w:color="auto" w:fill="auto"/>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shd w:val="clear" w:color="auto" w:fill="auto"/>
              </w:rPr>
              <w:t>;</w:t>
            </w:r>
          </w:p>
          <w:p w14:paraId="3FDF6005">
            <w:pPr>
              <w:spacing w:line="360" w:lineRule="auto"/>
              <w:ind w:firstLine="241" w:firstLineChars="100"/>
              <w:rPr>
                <w:rFonts w:ascii="宋体" w:hAnsi="宋体" w:cs="宋体"/>
                <w:color w:val="auto"/>
                <w:sz w:val="24"/>
                <w:highlight w:val="none"/>
                <w:shd w:val="clear" w:color="auto" w:fill="auto"/>
              </w:rPr>
            </w:pPr>
            <w:r>
              <w:rPr>
                <w:rFonts w:hint="eastAsia" w:ascii="宋体" w:hAnsi="宋体" w:cs="宋体"/>
                <w:b/>
                <w:color w:val="auto"/>
                <w:kern w:val="0"/>
                <w:sz w:val="24"/>
                <w:highlight w:val="none"/>
                <w:shd w:val="clear" w:color="auto" w:fill="auto"/>
              </w:rPr>
              <w:t>投标人对根据修正原则修正后的报价不确认的</w:t>
            </w:r>
            <w:r>
              <w:rPr>
                <w:rFonts w:hint="eastAsia" w:ascii="宋体" w:hAnsi="宋体" w:cs="宋体"/>
                <w:b/>
                <w:color w:val="auto"/>
                <w:sz w:val="24"/>
                <w:highlight w:val="none"/>
                <w:shd w:val="clear" w:color="auto" w:fill="auto"/>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76" w:hRule="atLeast"/>
        </w:trPr>
        <w:tc>
          <w:tcPr>
            <w:tcW w:w="629" w:type="dxa"/>
            <w:tcBorders>
              <w:tl2br w:val="nil"/>
              <w:tr2bl w:val="nil"/>
            </w:tcBorders>
            <w:vAlign w:val="center"/>
          </w:tcPr>
          <w:p w14:paraId="3F63BC05">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11</w:t>
            </w:r>
          </w:p>
        </w:tc>
        <w:tc>
          <w:tcPr>
            <w:tcW w:w="1843" w:type="dxa"/>
            <w:tcBorders>
              <w:tl2br w:val="nil"/>
              <w:tr2bl w:val="nil"/>
            </w:tcBorders>
            <w:vAlign w:val="center"/>
          </w:tcPr>
          <w:p w14:paraId="0334E6B3">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中小企业信用融资</w:t>
            </w:r>
          </w:p>
        </w:tc>
        <w:tc>
          <w:tcPr>
            <w:tcW w:w="6462" w:type="dxa"/>
            <w:tcBorders>
              <w:tl2br w:val="nil"/>
              <w:tr2bl w:val="nil"/>
            </w:tcBorders>
            <w:vAlign w:val="center"/>
          </w:tcPr>
          <w:p w14:paraId="45B510D9">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snapToGrid w:val="0"/>
                <w:color w:val="auto"/>
                <w:kern w:val="28"/>
                <w:sz w:val="24"/>
                <w:highlight w:val="none"/>
                <w:shd w:val="clear" w:color="auto" w:fill="auto"/>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B051453">
            <w:pPr>
              <w:snapToGrid w:val="0"/>
              <w:spacing w:line="360" w:lineRule="auto"/>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12</w:t>
            </w:r>
          </w:p>
        </w:tc>
        <w:tc>
          <w:tcPr>
            <w:tcW w:w="1843" w:type="dxa"/>
            <w:tcBorders>
              <w:tl2br w:val="nil"/>
              <w:tr2bl w:val="nil"/>
            </w:tcBorders>
            <w:vAlign w:val="center"/>
          </w:tcPr>
          <w:p w14:paraId="4E6A9796">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 xml:space="preserve">备份投标文件送达地点和签收人员 </w:t>
            </w:r>
          </w:p>
        </w:tc>
        <w:tc>
          <w:tcPr>
            <w:tcW w:w="6462" w:type="dxa"/>
            <w:tcBorders>
              <w:tl2br w:val="nil"/>
              <w:tr2bl w:val="nil"/>
            </w:tcBorders>
            <w:vAlign w:val="center"/>
          </w:tcPr>
          <w:p w14:paraId="2E658349">
            <w:pPr>
              <w:pStyle w:val="33"/>
              <w:spacing w:line="360" w:lineRule="auto"/>
              <w:rPr>
                <w:rFonts w:hAnsi="宋体" w:cs="宋体"/>
                <w:color w:val="auto"/>
                <w:kern w:val="28"/>
                <w:sz w:val="24"/>
                <w:highlight w:val="none"/>
                <w:shd w:val="clear" w:color="auto" w:fill="auto"/>
              </w:rPr>
            </w:pPr>
            <w:r>
              <w:rPr>
                <w:rFonts w:hint="eastAsia" w:hAnsi="宋体" w:cs="宋体"/>
                <w:color w:val="auto"/>
                <w:kern w:val="28"/>
                <w:sz w:val="24"/>
                <w:szCs w:val="24"/>
                <w:highlight w:val="none"/>
                <w:shd w:val="clear" w:color="auto" w:fill="auto"/>
              </w:rPr>
              <w:t>备份投标文件送达地点：</w:t>
            </w:r>
            <w:r>
              <w:rPr>
                <w:rFonts w:hint="eastAsia" w:hAnsi="宋体" w:cs="宋体"/>
                <w:color w:val="auto"/>
                <w:sz w:val="24"/>
                <w:highlight w:val="none"/>
                <w:u w:val="single"/>
                <w:shd w:val="clear" w:color="auto" w:fill="auto"/>
                <w:lang w:eastAsia="zh-CN"/>
              </w:rPr>
              <w:t>杭州市拱墅区彩云路105号锦盛大楼3楼</w:t>
            </w:r>
            <w:r>
              <w:rPr>
                <w:rFonts w:hint="eastAsia" w:hAnsi="宋体" w:cs="宋体"/>
                <w:color w:val="auto"/>
                <w:sz w:val="24"/>
                <w:highlight w:val="none"/>
                <w:u w:val="single"/>
                <w:shd w:val="clear" w:color="auto" w:fill="auto"/>
              </w:rPr>
              <w:t xml:space="preserve"> </w:t>
            </w:r>
            <w:r>
              <w:rPr>
                <w:rFonts w:hint="eastAsia" w:hAnsi="宋体" w:cs="宋体"/>
                <w:color w:val="auto"/>
                <w:kern w:val="28"/>
                <w:sz w:val="24"/>
                <w:szCs w:val="24"/>
                <w:highlight w:val="none"/>
                <w:shd w:val="clear" w:color="auto" w:fill="auto"/>
              </w:rPr>
              <w:t>；备份投标文件签收人员联系电话：</w:t>
            </w:r>
            <w:r>
              <w:rPr>
                <w:rFonts w:hint="eastAsia" w:hAnsi="宋体" w:cs="宋体"/>
                <w:color w:val="auto"/>
                <w:sz w:val="24"/>
                <w:highlight w:val="none"/>
                <w:u w:val="single"/>
                <w:shd w:val="clear" w:color="auto" w:fill="auto"/>
              </w:rPr>
              <w:t xml:space="preserve"> </w:t>
            </w:r>
            <w:r>
              <w:rPr>
                <w:rFonts w:hint="eastAsia" w:hAnsi="宋体" w:cs="宋体"/>
                <w:color w:val="auto"/>
                <w:sz w:val="24"/>
                <w:highlight w:val="none"/>
                <w:u w:val="single"/>
                <w:shd w:val="clear" w:color="auto" w:fill="auto"/>
                <w:lang w:val="en-US" w:eastAsia="zh-CN"/>
              </w:rPr>
              <w:t>詹洛辉17601301975</w:t>
            </w:r>
            <w:r>
              <w:rPr>
                <w:rFonts w:hint="eastAsia" w:hAnsi="宋体" w:cs="宋体"/>
                <w:color w:val="auto"/>
                <w:sz w:val="24"/>
                <w:szCs w:val="24"/>
                <w:highlight w:val="none"/>
                <w:shd w:val="clear" w:color="auto" w:fill="auto"/>
              </w:rPr>
              <w:t>。</w:t>
            </w:r>
            <w:r>
              <w:rPr>
                <w:rFonts w:hint="eastAsia" w:hAnsi="宋体" w:cs="宋体"/>
                <w:b/>
                <w:color w:val="auto"/>
                <w:sz w:val="24"/>
                <w:szCs w:val="24"/>
                <w:highlight w:val="none"/>
                <w:shd w:val="clear" w:color="auto" w:fill="auto"/>
              </w:rPr>
              <w:t>采购人、</w:t>
            </w:r>
            <w:r>
              <w:rPr>
                <w:rFonts w:hint="eastAsia" w:hAnsi="宋体" w:cs="宋体"/>
                <w:b/>
                <w:color w:val="auto"/>
                <w:sz w:val="24"/>
                <w:szCs w:val="24"/>
                <w:highlight w:val="none"/>
                <w:shd w:val="clear" w:color="auto" w:fill="auto"/>
                <w:lang w:eastAsia="zh-CN"/>
              </w:rPr>
              <w:t>采购代理机构</w:t>
            </w:r>
            <w:r>
              <w:rPr>
                <w:rFonts w:hint="eastAsia" w:hAnsi="宋体" w:cs="宋体"/>
                <w:b/>
                <w:color w:val="auto"/>
                <w:sz w:val="24"/>
                <w:szCs w:val="24"/>
                <w:highlight w:val="none"/>
                <w:shd w:val="clear" w:color="auto" w:fill="auto"/>
              </w:rPr>
              <w:t>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highlight w:val="none"/>
              </w:rPr>
              <w:t>1</w:t>
            </w:r>
            <w:r>
              <w:rPr>
                <w:rFonts w:hint="default" w:ascii="宋体" w:hAnsi="宋体" w:cs="宋体"/>
                <w:color w:val="auto"/>
                <w:sz w:val="24"/>
                <w:highlight w:val="none"/>
                <w:lang w:val="en" w:eastAsia="zh-CN"/>
              </w:rPr>
              <w:t>3</w:t>
            </w:r>
          </w:p>
        </w:tc>
        <w:tc>
          <w:tcPr>
            <w:tcW w:w="1843" w:type="dxa"/>
            <w:vMerge w:val="restart"/>
            <w:tcBorders>
              <w:tl2br w:val="nil"/>
              <w:tr2bl w:val="nil"/>
            </w:tcBorders>
            <w:vAlign w:val="center"/>
          </w:tcPr>
          <w:p w14:paraId="5121B59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462" w:type="dxa"/>
            <w:tcBorders>
              <w:tl2br w:val="nil"/>
              <w:tr2bl w:val="nil"/>
            </w:tcBorders>
            <w:vAlign w:val="center"/>
          </w:tcPr>
          <w:p w14:paraId="44EBE7B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29ED24AA">
            <w:pPr>
              <w:snapToGrid w:val="0"/>
              <w:spacing w:line="360" w:lineRule="auto"/>
              <w:jc w:val="center"/>
              <w:rPr>
                <w:rFonts w:ascii="宋体" w:hAnsi="宋体" w:cs="宋体"/>
                <w:b/>
                <w:color w:val="auto"/>
                <w:sz w:val="24"/>
                <w:highlight w:val="none"/>
              </w:rPr>
            </w:pPr>
          </w:p>
        </w:tc>
        <w:tc>
          <w:tcPr>
            <w:tcW w:w="6462" w:type="dxa"/>
            <w:tcBorders>
              <w:tl2br w:val="nil"/>
              <w:tr2bl w:val="nil"/>
            </w:tcBorders>
            <w:vAlign w:val="center"/>
          </w:tcPr>
          <w:p w14:paraId="4EE263C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772874125"/>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1818473"/>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6BE3AE81">
            <w:pPr>
              <w:snapToGrid w:val="0"/>
              <w:spacing w:line="360" w:lineRule="auto"/>
              <w:jc w:val="center"/>
              <w:rPr>
                <w:rFonts w:ascii="宋体" w:hAnsi="宋体" w:cs="宋体"/>
                <w:b/>
                <w:color w:val="auto"/>
                <w:sz w:val="24"/>
                <w:highlight w:val="none"/>
              </w:rPr>
            </w:pPr>
          </w:p>
        </w:tc>
        <w:tc>
          <w:tcPr>
            <w:tcW w:w="6462" w:type="dxa"/>
            <w:tcBorders>
              <w:tl2br w:val="nil"/>
              <w:tr2bl w:val="nil"/>
            </w:tcBorders>
            <w:vAlign w:val="center"/>
          </w:tcPr>
          <w:p w14:paraId="1482A6BC">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29843EBE">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462" w:type="dxa"/>
            <w:tcBorders>
              <w:tl2br w:val="nil"/>
              <w:tr2bl w:val="nil"/>
            </w:tcBorders>
            <w:vAlign w:val="center"/>
          </w:tcPr>
          <w:p w14:paraId="30B635E8">
            <w:pPr>
              <w:spacing w:line="360" w:lineRule="auto"/>
              <w:jc w:val="left"/>
              <w:rPr>
                <w:rFonts w:hint="eastAsia" w:ascii="宋体" w:hAnsi="宋体" w:cs="Arial"/>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1名 </w:t>
            </w:r>
            <w:r>
              <w:rPr>
                <w:rFonts w:hint="eastAsia" w:ascii="宋体" w:hAnsi="宋体" w:cs="Arial"/>
                <w:color w:val="auto"/>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1A614B01">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462" w:type="dxa"/>
            <w:tcBorders>
              <w:tl2br w:val="nil"/>
              <w:tr2bl w:val="nil"/>
            </w:tcBorders>
            <w:vAlign w:val="center"/>
          </w:tcPr>
          <w:p w14:paraId="1C4774A0">
            <w:pPr>
              <w:pStyle w:val="33"/>
              <w:spacing w:after="0"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服务费以中标价为基数，按照国家发展计划委员会计价格[2002]1980号文件收费标准计取。具体标准详见下表：</w:t>
            </w:r>
          </w:p>
          <w:tbl>
            <w:tblPr>
              <w:tblStyle w:val="64"/>
              <w:tblW w:w="5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43"/>
            </w:tblGrid>
            <w:tr w14:paraId="4B6A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534E220A">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金额（万元）</w:t>
                  </w:r>
                </w:p>
              </w:tc>
              <w:tc>
                <w:tcPr>
                  <w:tcW w:w="2943" w:type="dxa"/>
                  <w:noWrap/>
                  <w:vAlign w:val="center"/>
                </w:tcPr>
                <w:p w14:paraId="35438682">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3FFD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6802B5EB">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100以下部分</w:t>
                  </w:r>
                </w:p>
              </w:tc>
              <w:tc>
                <w:tcPr>
                  <w:tcW w:w="2943" w:type="dxa"/>
                  <w:noWrap/>
                  <w:vAlign w:val="center"/>
                </w:tcPr>
                <w:p w14:paraId="0748FA1D">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5BB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600DB898">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100~500之间部分</w:t>
                  </w:r>
                </w:p>
              </w:tc>
              <w:tc>
                <w:tcPr>
                  <w:tcW w:w="2943" w:type="dxa"/>
                  <w:noWrap/>
                  <w:vAlign w:val="center"/>
                </w:tcPr>
                <w:p w14:paraId="45AD9EF9">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w:t>
                  </w:r>
                </w:p>
              </w:tc>
            </w:tr>
            <w:tr w14:paraId="0360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11606D54">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500~1000之间部分</w:t>
                  </w:r>
                </w:p>
              </w:tc>
              <w:tc>
                <w:tcPr>
                  <w:tcW w:w="2943" w:type="dxa"/>
                  <w:noWrap/>
                  <w:vAlign w:val="center"/>
                </w:tcPr>
                <w:p w14:paraId="6FEB578E">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w:t>
                  </w:r>
                </w:p>
              </w:tc>
            </w:tr>
            <w:tr w14:paraId="24C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43" w:type="dxa"/>
                  <w:noWrap/>
                  <w:vAlign w:val="center"/>
                </w:tcPr>
                <w:p w14:paraId="0415FF5D">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1000-5000之间部分</w:t>
                  </w:r>
                </w:p>
              </w:tc>
              <w:tc>
                <w:tcPr>
                  <w:tcW w:w="2943" w:type="dxa"/>
                  <w:noWrap/>
                  <w:vAlign w:val="center"/>
                </w:tcPr>
                <w:p w14:paraId="6E237CF4">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tc>
            </w:tr>
          </w:tbl>
          <w:p w14:paraId="1C9AAD8E">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在接到中标通知书后两个工作日内由中标人一次性向采购代理机构付清。采购代理服务费须包含在投标报价中，并以人民币方式支付。服务费汇入以下账号：</w:t>
            </w:r>
          </w:p>
          <w:p w14:paraId="2F911679">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户 名：华诚工程咨询集团有限公司</w:t>
            </w:r>
          </w:p>
          <w:p w14:paraId="116A33DB">
            <w:pPr>
              <w:pageBreakBefore w:val="0"/>
              <w:kinsoku/>
              <w:wordWrap w:val="0"/>
              <w:overflowPunct/>
              <w:topLinePunct w:val="0"/>
              <w:bidi w:val="0"/>
              <w:spacing w:line="273" w:lineRule="exact"/>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 户：上海浦东发展银行股份有限公司杭州和睦支行</w:t>
            </w:r>
          </w:p>
          <w:p w14:paraId="6AB76604">
            <w:pPr>
              <w:spacing w:line="360" w:lineRule="auto"/>
              <w:jc w:val="left"/>
              <w:rPr>
                <w:rFonts w:hint="default" w:ascii="宋体" w:hAnsi="宋体" w:cs="Arial"/>
                <w:color w:val="auto"/>
                <w:kern w:val="0"/>
                <w:sz w:val="24"/>
                <w:highlight w:val="none"/>
                <w:lang w:val="en-US" w:eastAsia="zh-CN"/>
              </w:rPr>
            </w:pPr>
            <w:r>
              <w:rPr>
                <w:rFonts w:hint="eastAsia" w:ascii="宋体" w:hAnsi="宋体" w:eastAsia="宋体" w:cs="宋体"/>
                <w:color w:val="auto"/>
                <w:sz w:val="24"/>
                <w:szCs w:val="24"/>
                <w:highlight w:val="none"/>
              </w:rPr>
              <w:t>账 号：95220078801100000315</w:t>
            </w:r>
          </w:p>
        </w:tc>
      </w:tr>
    </w:tbl>
    <w:p w14:paraId="07A2F104">
      <w:pPr>
        <w:snapToGrid w:val="0"/>
        <w:spacing w:line="360" w:lineRule="auto"/>
        <w:jc w:val="center"/>
        <w:rPr>
          <w:rFonts w:ascii="宋体" w:hAnsi="宋体" w:cs="宋体"/>
          <w:b/>
          <w:color w:val="auto"/>
          <w:sz w:val="32"/>
          <w:szCs w:val="20"/>
          <w:highlight w:val="none"/>
        </w:rPr>
      </w:pPr>
    </w:p>
    <w:bookmarkEnd w:id="9"/>
    <w:p w14:paraId="0244B334">
      <w:pPr>
        <w:adjustRightInd/>
        <w:spacing w:line="360" w:lineRule="auto"/>
        <w:ind w:firstLine="3845" w:firstLineChars="1197"/>
        <w:outlineLvl w:val="0"/>
        <w:rPr>
          <w:rFonts w:ascii="宋体" w:hAnsi="宋体" w:cs="宋体"/>
          <w:b/>
          <w:color w:val="auto"/>
          <w:sz w:val="32"/>
          <w:szCs w:val="20"/>
          <w:highlight w:val="none"/>
        </w:rPr>
      </w:pPr>
      <w:bookmarkStart w:id="10" w:name="_Toc164416483"/>
      <w:bookmarkStart w:id="11" w:name="第三部分"/>
      <w:r>
        <w:rPr>
          <w:rFonts w:hint="eastAsia" w:ascii="宋体" w:hAnsi="宋体" w:cs="宋体"/>
          <w:b/>
          <w:color w:val="auto"/>
          <w:sz w:val="32"/>
          <w:szCs w:val="20"/>
          <w:highlight w:val="none"/>
        </w:rPr>
        <w:t>一、总则</w:t>
      </w:r>
    </w:p>
    <w:p w14:paraId="56111A1B">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010E46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3A83203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237C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7AB9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57A173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2FE25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D05AB6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C2924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306995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0B78FE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19C1A7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A72B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7ACCB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14:paraId="4FD46E1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highlight w:val="none"/>
          <w:lang w:val="en-US" w:eastAsia="zh-CN"/>
        </w:rPr>
        <w:t>政务</w:t>
      </w:r>
      <w:r>
        <w:rPr>
          <w:rFonts w:hint="eastAsia" w:ascii="宋体" w:hAnsi="宋体" w:cs="宋体"/>
          <w:color w:val="auto"/>
          <w:kern w:val="0"/>
          <w:sz w:val="24"/>
          <w:highlight w:val="none"/>
          <w:lang w:val="zh-CN"/>
        </w:rPr>
        <w:t>服务网-政府采购投诉处理-在线办理。</w:t>
      </w:r>
    </w:p>
    <w:p w14:paraId="644356A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17E508A">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1C4E387">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26A353A3">
      <w:pPr>
        <w:pStyle w:val="1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C89DBF6">
      <w:pPr>
        <w:pStyle w:val="33"/>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6F04B867">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0F32630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A289479">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78C20A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67135929">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695C12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A3C81D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4F6615C">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E767AA9">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291611D">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1B0C6F9">
      <w:pPr>
        <w:pStyle w:val="892"/>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w:t>
      </w:r>
    </w:p>
    <w:p w14:paraId="098E2039">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34864A9">
      <w:pPr>
        <w:pStyle w:val="892"/>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5C87510">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12E9A9AD">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096F099E">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B2BBC1D">
      <w:pPr>
        <w:pStyle w:val="892"/>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C89CCA5">
      <w:pPr>
        <w:pStyle w:val="892"/>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ascii="宋体" w:hAnsi="宋体" w:cs="宋体"/>
          <w:color w:val="auto"/>
          <w:sz w:val="24"/>
          <w:highlight w:val="none"/>
          <w:lang w:eastAsia="zh-CN"/>
        </w:rPr>
        <w:t>匡老师</w:t>
      </w:r>
      <w:r>
        <w:rPr>
          <w:rFonts w:hint="eastAsia"/>
          <w:color w:val="auto"/>
          <w:highlight w:val="none"/>
        </w:rPr>
        <w:t>，电话：</w:t>
      </w:r>
      <w:r>
        <w:rPr>
          <w:rFonts w:hint="eastAsia" w:ascii="宋体" w:hAnsi="宋体" w:cs="宋体"/>
          <w:color w:val="auto"/>
          <w:sz w:val="24"/>
          <w:highlight w:val="none"/>
          <w:lang w:eastAsia="zh-CN"/>
        </w:rPr>
        <w:t>0571-87807798</w:t>
      </w:r>
      <w:r>
        <w:rPr>
          <w:rFonts w:hint="eastAsia"/>
          <w:color w:val="auto"/>
          <w:highlight w:val="none"/>
        </w:rPr>
        <w:t>。</w:t>
      </w:r>
    </w:p>
    <w:p w14:paraId="02980747">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668C61A4">
      <w:pPr>
        <w:pStyle w:val="892"/>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115AB130">
      <w:pPr>
        <w:pStyle w:val="892"/>
        <w:shd w:val="clear" w:color="auto" w:fill="FFFFFF"/>
        <w:snapToGrid w:val="0"/>
        <w:spacing w:after="240" w:afterAutospacing="0" w:line="360" w:lineRule="auto"/>
        <w:ind w:firstLine="400"/>
        <w:contextualSpacing/>
        <w:rPr>
          <w:rFonts w:hint="eastAsia"/>
          <w:color w:val="auto"/>
          <w:highlight w:val="none"/>
        </w:rPr>
      </w:pPr>
    </w:p>
    <w:p w14:paraId="0CD358CD">
      <w:pPr>
        <w:pStyle w:val="892"/>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04251152">
      <w:pPr>
        <w:pStyle w:val="135"/>
        <w:snapToGrid w:val="0"/>
        <w:spacing w:before="0"/>
        <w:ind w:firstLine="360"/>
        <w:rPr>
          <w:rFonts w:ascii="宋体" w:hAnsi="宋体" w:cs="宋体"/>
          <w:color w:val="auto"/>
          <w:sz w:val="18"/>
          <w:szCs w:val="18"/>
          <w:highlight w:val="none"/>
        </w:rPr>
      </w:pPr>
    </w:p>
    <w:p w14:paraId="44F835D9">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56A848F1">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784E5D4">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C38521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A235FA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73766E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07BDECC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5EFD369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898DA26">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E90EC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449C9C3">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58174CE">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2AAD7D0B">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2D74F40">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78AFC9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D6750">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E270793">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6C3372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49FF47A">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66BF7D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FE790A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6A62B3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4F4DC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38715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5A7D14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646694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1DAB59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5B3E16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1C12E0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DFE8E6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7C53B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4E760E2">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4897BB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74A3641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76482F84">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6DF923E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1ED8CDB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5DF8E591">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0985581A">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0A1DAC36">
      <w:pPr>
        <w:pStyle w:val="13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AB10BA6">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2076AAD0">
      <w:pPr>
        <w:pStyle w:val="13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EF2A0A4">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2FC52C8">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F03059E">
      <w:pPr>
        <w:pStyle w:val="13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24747F7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9FC3137">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34A85F0">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02E0872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76D145A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73A5218B">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347B3F7">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13A715E">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14DDEBCF">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0533C5E">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27168E97">
      <w:pPr>
        <w:pStyle w:val="13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1DE9B2AE">
      <w:pPr>
        <w:pStyle w:val="135"/>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524F70EB">
      <w:pPr>
        <w:pStyle w:val="135"/>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11FF35C3">
      <w:pPr>
        <w:pStyle w:val="135"/>
        <w:spacing w:before="0"/>
        <w:ind w:firstLine="643"/>
        <w:rPr>
          <w:rFonts w:ascii="宋体" w:hAnsi="宋体" w:cs="宋体"/>
          <w:b/>
          <w:color w:val="auto"/>
          <w:sz w:val="32"/>
          <w:highlight w:val="none"/>
        </w:rPr>
      </w:pPr>
    </w:p>
    <w:p w14:paraId="073117D4">
      <w:pPr>
        <w:pStyle w:val="135"/>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0C00EE59">
      <w:pPr>
        <w:pStyle w:val="561"/>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6941A47">
      <w:pPr>
        <w:pStyle w:val="561"/>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F94FC26">
      <w:pPr>
        <w:pStyle w:val="561"/>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1ED1A4FB">
      <w:pPr>
        <w:pStyle w:val="561"/>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641CD04D">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2085FB1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19.1开标后，采购代理机构将依据法律法规和招标文件的规定，对投标人的资格进行审查。</w:t>
      </w:r>
    </w:p>
    <w:p w14:paraId="5C33BDA7">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33A0384">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B03BB8D">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AEBE0DF">
      <w:pPr>
        <w:pStyle w:val="135"/>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14:paraId="7753F308">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0C6A03B6">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4FE0259">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F272D05">
      <w:pPr>
        <w:pStyle w:val="135"/>
        <w:spacing w:before="0"/>
        <w:ind w:firstLine="0" w:firstLineChars="0"/>
        <w:rPr>
          <w:rFonts w:ascii="宋体" w:hAnsi="宋体" w:cs="宋体"/>
          <w:color w:val="auto"/>
          <w:kern w:val="0"/>
          <w:szCs w:val="24"/>
          <w:highlight w:val="none"/>
        </w:rPr>
      </w:pPr>
    </w:p>
    <w:p w14:paraId="240A836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3671AFEF">
      <w:pPr>
        <w:spacing w:line="360" w:lineRule="auto"/>
        <w:rPr>
          <w:rFonts w:ascii="宋体" w:hAnsi="宋体" w:cs="宋体"/>
          <w:b/>
          <w:color w:val="auto"/>
          <w:sz w:val="24"/>
          <w:highlight w:val="none"/>
        </w:rPr>
      </w:pPr>
      <w:bookmarkStart w:id="12"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732E9ABF">
      <w:pPr>
        <w:spacing w:line="360" w:lineRule="auto"/>
        <w:rPr>
          <w:rFonts w:ascii="宋体" w:hAnsi="宋体" w:cs="宋体"/>
          <w:b/>
          <w:color w:val="auto"/>
          <w:sz w:val="24"/>
          <w:highlight w:val="none"/>
        </w:rPr>
      </w:pPr>
    </w:p>
    <w:p w14:paraId="0C74CEB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540B0F1F">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C518D82">
      <w:pPr>
        <w:pStyle w:val="135"/>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3F1CBFF">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90AEE0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10E44372">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3" w:name="_Hlk101184471"/>
      <w:r>
        <w:rPr>
          <w:rFonts w:hint="eastAsia" w:ascii="宋体" w:hAnsi="宋体" w:cs="宋体"/>
          <w:color w:val="auto"/>
          <w:sz w:val="24"/>
          <w:highlight w:val="none"/>
        </w:rPr>
        <w:t>资格审查情况、评审专家抽取规则、符合性审查情况、</w:t>
      </w:r>
      <w:bookmarkEnd w:id="13"/>
      <w:r>
        <w:rPr>
          <w:rFonts w:hint="eastAsia" w:ascii="宋体" w:hAnsi="宋体" w:cs="宋体"/>
          <w:color w:val="auto"/>
          <w:sz w:val="24"/>
          <w:highlight w:val="none"/>
        </w:rPr>
        <w:t>未中标情况说明、中标公告期限以及评审专家名单、评分汇总及明细</w:t>
      </w:r>
      <w:r>
        <w:rPr>
          <w:rFonts w:hint="eastAsia" w:ascii="宋体" w:hAnsi="宋体" w:cs="宋体"/>
          <w:color w:val="auto"/>
          <w:sz w:val="24"/>
          <w:highlight w:val="none"/>
          <w:lang w:eastAsia="zh-CN"/>
        </w:rPr>
        <w:t>、中小企业声明函（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）、关于符合本国产品标准的声明函（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D5B8FF8">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1F24312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23.4</w:t>
      </w:r>
      <w:r>
        <w:rPr>
          <w:rFonts w:hint="eastAsia" w:ascii="宋体" w:hAnsi="宋体" w:cs="宋体"/>
          <w:color w:val="auto"/>
          <w:sz w:val="24"/>
          <w:highlight w:val="none"/>
        </w:rPr>
        <w:t>由于中标、成交供应商原因导致重新采购的，应当承担支付代理费和专家评审费等费用在内的赔偿责任。</w:t>
      </w:r>
    </w:p>
    <w:p w14:paraId="4BBF5303">
      <w:pPr>
        <w:pStyle w:val="83"/>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color w:val="auto"/>
          <w:sz w:val="32"/>
          <w:highlight w:val="none"/>
        </w:rPr>
      </w:pPr>
    </w:p>
    <w:p w14:paraId="6F455273">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7B0E3511">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05409EEE">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449B8C5B">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03199FD4">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5"/>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475CE4AB">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3B68A73">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6A72E6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9F0F68A">
      <w:pPr>
        <w:snapToGrid w:val="0"/>
        <w:spacing w:line="360" w:lineRule="auto"/>
        <w:ind w:firstLine="3357" w:firstLineChars="1045"/>
        <w:rPr>
          <w:rFonts w:ascii="宋体" w:hAnsi="宋体" w:cs="宋体"/>
          <w:b/>
          <w:color w:val="auto"/>
          <w:sz w:val="32"/>
          <w:highlight w:val="none"/>
        </w:rPr>
      </w:pPr>
    </w:p>
    <w:p w14:paraId="5030D21A">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7B9EB8B4">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61D9BA6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5E3F3F57">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5221D658">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3311285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3E487092">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66F40812">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color w:val="auto"/>
          <w:sz w:val="24"/>
          <w:highlight w:val="none"/>
        </w:rPr>
      </w:pPr>
    </w:p>
    <w:p w14:paraId="1335459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4B374507">
      <w:pPr>
        <w:pStyle w:val="25"/>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19D08FA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en-US"/>
        </w:rPr>
        <w:t>.5对于满足合同约定的采购资金支付条件的，供应商可通过政采云平台提起在线支付申请、查询支付结果，路径为政采云-我的工作台-</w:t>
      </w:r>
      <w:r>
        <w:rPr>
          <w:rFonts w:hint="eastAsia" w:ascii="宋体" w:hAnsi="宋体" w:eastAsia="宋体" w:cs="宋体"/>
          <w:color w:val="auto"/>
          <w:kern w:val="0"/>
          <w:sz w:val="24"/>
          <w:highlight w:val="none"/>
          <w:lang w:val="en-US" w:eastAsia="zh-CN"/>
        </w:rPr>
        <w:t>合同管理</w:t>
      </w:r>
      <w:r>
        <w:rPr>
          <w:rFonts w:hint="eastAsia" w:ascii="宋体" w:hAnsi="宋体" w:eastAsia="宋体" w:cs="宋体"/>
          <w:color w:val="auto"/>
          <w:kern w:val="0"/>
          <w:sz w:val="24"/>
          <w:highlight w:val="none"/>
          <w:lang w:val="en-US"/>
        </w:rPr>
        <w:t>-支付管理。对于供应商提起在线支付申请的，采购</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en-US"/>
        </w:rPr>
        <w:t>应当</w:t>
      </w:r>
      <w:r>
        <w:rPr>
          <w:rFonts w:hint="eastAsia" w:ascii="宋体" w:hAnsi="宋体" w:eastAsia="宋体" w:cs="宋体"/>
          <w:color w:val="auto"/>
          <w:kern w:val="0"/>
          <w:sz w:val="24"/>
          <w:highlight w:val="none"/>
          <w:lang w:val="en-US" w:eastAsia="zh-CN"/>
        </w:rPr>
        <w:t>按规定</w:t>
      </w:r>
      <w:r>
        <w:rPr>
          <w:rFonts w:hint="eastAsia" w:ascii="宋体" w:hAnsi="宋体" w:eastAsia="宋体" w:cs="宋体"/>
          <w:color w:val="auto"/>
          <w:kern w:val="0"/>
          <w:sz w:val="24"/>
          <w:highlight w:val="none"/>
          <w:lang w:val="en-US"/>
        </w:rPr>
        <w:t>做好审核并完成支付。</w:t>
      </w:r>
    </w:p>
    <w:bookmarkEnd w:id="12"/>
    <w:p w14:paraId="0DD3F64C">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4" w:name="_Hlt74729768"/>
      <w:bookmarkEnd w:id="14"/>
      <w:bookmarkStart w:id="15" w:name="_Hlt68072998"/>
      <w:bookmarkEnd w:id="15"/>
      <w:bookmarkStart w:id="16" w:name="_Hlt74714665"/>
      <w:bookmarkEnd w:id="16"/>
      <w:bookmarkStart w:id="17" w:name="_Hlt68057669"/>
      <w:bookmarkEnd w:id="17"/>
      <w:bookmarkStart w:id="18" w:name="_Hlt75236101"/>
      <w:bookmarkEnd w:id="18"/>
      <w:bookmarkStart w:id="19" w:name="_Hlt75236011"/>
      <w:bookmarkEnd w:id="19"/>
      <w:bookmarkStart w:id="20" w:name="_Hlt68072990"/>
      <w:bookmarkEnd w:id="20"/>
      <w:bookmarkStart w:id="21" w:name="_Hlt68403820"/>
      <w:bookmarkEnd w:id="21"/>
      <w:bookmarkStart w:id="22" w:name="_Hlt75236290"/>
      <w:bookmarkEnd w:id="22"/>
      <w:bookmarkStart w:id="23" w:name="_Hlt74707468"/>
      <w:bookmarkEnd w:id="23"/>
      <w:bookmarkStart w:id="24" w:name="_Hlt68073093"/>
      <w:bookmarkEnd w:id="24"/>
      <w:bookmarkStart w:id="25" w:name="_Hlt74730295"/>
      <w:bookmarkEnd w:id="25"/>
    </w:p>
    <w:bookmarkEnd w:id="10"/>
    <w:bookmarkEnd w:id="11"/>
    <w:p w14:paraId="5F615AE6">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14:paraId="3E270C2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一、项目介绍</w:t>
      </w:r>
    </w:p>
    <w:p w14:paraId="1F0A2C7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本次招标服务范围：</w:t>
      </w:r>
      <w:r>
        <w:rPr>
          <w:rFonts w:hint="eastAsia" w:ascii="宋体" w:hAnsi="宋体" w:eastAsia="宋体" w:cs="宋体"/>
          <w:color w:val="auto"/>
          <w:sz w:val="24"/>
          <w:szCs w:val="24"/>
          <w:highlight w:val="none"/>
          <w:lang w:val="en-US" w:eastAsia="zh-CN"/>
        </w:rPr>
        <w:t>治安维稳、秩序巡查、交通辅勤等服务</w:t>
      </w:r>
    </w:p>
    <w:p w14:paraId="18CD026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二、采购内容及需求:</w:t>
      </w:r>
    </w:p>
    <w:p w14:paraId="7AB69480">
      <w:pPr>
        <w:spacing w:line="360" w:lineRule="auto"/>
        <w:ind w:firstLine="480" w:firstLineChars="200"/>
        <w:rPr>
          <w:rFonts w:hint="eastAsia" w:ascii="宋体" w:hAnsi="宋体" w:eastAsia="宋体" w:cs="宋体"/>
          <w:b/>
          <w:snapToGrid/>
          <w:color w:val="auto"/>
          <w:sz w:val="24"/>
          <w:szCs w:val="24"/>
          <w:highlight w:val="none"/>
          <w:lang w:val="en-US"/>
        </w:rPr>
      </w:pPr>
      <w:r>
        <w:rPr>
          <w:rFonts w:hint="eastAsia" w:ascii="宋体" w:hAnsi="宋体" w:eastAsia="宋体" w:cs="宋体"/>
          <w:color w:val="auto"/>
          <w:sz w:val="24"/>
          <w:szCs w:val="24"/>
          <w:highlight w:val="none"/>
          <w:lang w:val="en-US" w:eastAsia="zh-CN"/>
        </w:rPr>
        <w:t>治安维稳、重点区域秩序巡查维护、交通辅勤等服务</w:t>
      </w:r>
    </w:p>
    <w:p w14:paraId="28FCDDDB">
      <w:pPr>
        <w:numPr>
          <w:ilvl w:val="0"/>
          <w:numId w:val="1"/>
        </w:numPr>
        <w:snapToGrid w:val="0"/>
        <w:spacing w:line="460" w:lineRule="exact"/>
        <w:ind w:firstLine="422" w:firstLineChars="175"/>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项目负责人要求</w:t>
      </w:r>
    </w:p>
    <w:p w14:paraId="00912C66">
      <w:pPr>
        <w:numPr>
          <w:ilvl w:val="0"/>
          <w:numId w:val="0"/>
        </w:numPr>
        <w:snapToGrid w:val="0"/>
        <w:spacing w:line="460" w:lineRule="exact"/>
        <w:ind w:firstLine="480" w:firstLineChars="200"/>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1"/>
          <w:highlight w:val="none"/>
          <w:u w:val="none"/>
          <w:lang w:val="en-US" w:eastAsia="zh-CN"/>
        </w:rPr>
        <w:t>项目负责人：学历大专及以上，有符合国家规定的上岗证，经严格政审，没有刑事犯罪记录，有调动各项资源的能力</w:t>
      </w:r>
      <w:r>
        <w:rPr>
          <w:rFonts w:hint="eastAsia" w:ascii="宋体" w:hAnsi="宋体" w:cs="宋体"/>
          <w:b w:val="0"/>
          <w:bCs/>
          <w:color w:val="auto"/>
          <w:sz w:val="24"/>
          <w:szCs w:val="21"/>
          <w:highlight w:val="none"/>
          <w:u w:val="none"/>
          <w:lang w:val="en-US" w:eastAsia="zh-CN"/>
        </w:rPr>
        <w:t>，退伍军人或共产党员优先</w:t>
      </w:r>
      <w:r>
        <w:rPr>
          <w:rFonts w:hint="eastAsia" w:ascii="宋体" w:hAnsi="宋体" w:eastAsia="宋体" w:cs="宋体"/>
          <w:b w:val="0"/>
          <w:bCs/>
          <w:color w:val="auto"/>
          <w:sz w:val="24"/>
          <w:szCs w:val="21"/>
          <w:highlight w:val="none"/>
          <w:u w:val="none"/>
          <w:lang w:val="en-US" w:eastAsia="zh-CN"/>
        </w:rPr>
        <w:t>。</w:t>
      </w:r>
    </w:p>
    <w:p w14:paraId="3343B405">
      <w:pPr>
        <w:numPr>
          <w:ilvl w:val="0"/>
          <w:numId w:val="1"/>
        </w:numPr>
        <w:snapToGrid w:val="0"/>
        <w:spacing w:line="460" w:lineRule="exact"/>
        <w:ind w:firstLine="422" w:firstLineChars="175"/>
        <w:outlineLvl w:val="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保安队长要求</w:t>
      </w:r>
    </w:p>
    <w:p w14:paraId="33C80C7B">
      <w:pPr>
        <w:snapToGrid w:val="0"/>
        <w:spacing w:line="460" w:lineRule="exact"/>
        <w:ind w:firstLine="420" w:firstLineChars="175"/>
        <w:outlineLvl w:val="0"/>
        <w:rPr>
          <w:rFonts w:hint="eastAsia" w:ascii="宋体" w:hAnsi="宋体" w:eastAsia="宋体" w:cs="宋体"/>
          <w:b w:val="0"/>
          <w:bCs/>
          <w:color w:val="auto"/>
          <w:sz w:val="24"/>
          <w:szCs w:val="21"/>
          <w:highlight w:val="none"/>
          <w:u w:val="none"/>
        </w:rPr>
      </w:pPr>
      <w:r>
        <w:rPr>
          <w:rFonts w:hint="eastAsia" w:ascii="宋体" w:hAnsi="宋体" w:eastAsia="宋体" w:cs="宋体"/>
          <w:b w:val="0"/>
          <w:bCs/>
          <w:color w:val="auto"/>
          <w:sz w:val="24"/>
          <w:szCs w:val="21"/>
          <w:highlight w:val="none"/>
          <w:u w:val="none"/>
        </w:rPr>
        <w:t>队长</w:t>
      </w:r>
      <w:r>
        <w:rPr>
          <w:rFonts w:hint="eastAsia" w:ascii="宋体" w:hAnsi="宋体" w:eastAsia="宋体" w:cs="宋体"/>
          <w:b w:val="0"/>
          <w:bCs/>
          <w:color w:val="auto"/>
          <w:sz w:val="24"/>
          <w:szCs w:val="21"/>
          <w:highlight w:val="none"/>
          <w:u w:val="none"/>
          <w:lang w:eastAsia="zh-CN"/>
        </w:rPr>
        <w:t>：</w:t>
      </w:r>
      <w:r>
        <w:rPr>
          <w:rFonts w:hint="eastAsia" w:ascii="宋体" w:hAnsi="宋体" w:eastAsia="宋体" w:cs="宋体"/>
          <w:b w:val="0"/>
          <w:bCs/>
          <w:color w:val="auto"/>
          <w:sz w:val="24"/>
          <w:szCs w:val="21"/>
          <w:highlight w:val="none"/>
          <w:u w:val="none"/>
          <w:lang w:val="en-US" w:eastAsia="zh-CN"/>
        </w:rPr>
        <w:t>学历中专及以上，</w:t>
      </w:r>
      <w:r>
        <w:rPr>
          <w:rFonts w:hint="eastAsia" w:ascii="宋体" w:hAnsi="宋体" w:eastAsia="宋体" w:cs="宋体"/>
          <w:b w:val="0"/>
          <w:bCs/>
          <w:color w:val="auto"/>
          <w:sz w:val="24"/>
          <w:szCs w:val="21"/>
          <w:highlight w:val="none"/>
          <w:u w:val="none"/>
        </w:rPr>
        <w:t>应具有类似项目经验，有协调能力，能适应</w:t>
      </w:r>
      <w:r>
        <w:rPr>
          <w:rFonts w:hint="eastAsia" w:ascii="宋体" w:hAnsi="宋体" w:eastAsia="宋体" w:cs="宋体"/>
          <w:b w:val="0"/>
          <w:bCs w:val="0"/>
          <w:color w:val="auto"/>
          <w:kern w:val="0"/>
          <w:sz w:val="24"/>
          <w:szCs w:val="24"/>
          <w:highlight w:val="none"/>
          <w:lang w:val="en-US" w:eastAsia="zh-CN" w:bidi="ar-SA"/>
        </w:rPr>
        <w:t>杭州市拱墅区人民政府石桥街道办事处</w:t>
      </w:r>
      <w:r>
        <w:rPr>
          <w:rFonts w:hint="eastAsia" w:ascii="宋体" w:hAnsi="宋体" w:eastAsia="宋体" w:cs="宋体"/>
          <w:b w:val="0"/>
          <w:bCs/>
          <w:color w:val="auto"/>
          <w:sz w:val="24"/>
          <w:szCs w:val="21"/>
          <w:highlight w:val="none"/>
          <w:u w:val="none"/>
        </w:rPr>
        <w:t>的要求，能进行良好沟通及密切配合</w:t>
      </w:r>
      <w:r>
        <w:rPr>
          <w:rFonts w:hint="eastAsia" w:ascii="宋体" w:hAnsi="宋体" w:cs="宋体"/>
          <w:b w:val="0"/>
          <w:bCs/>
          <w:color w:val="auto"/>
          <w:sz w:val="24"/>
          <w:szCs w:val="21"/>
          <w:highlight w:val="none"/>
          <w:u w:val="none"/>
          <w:lang w:eastAsia="zh-CN"/>
        </w:rPr>
        <w:t>，</w:t>
      </w:r>
      <w:r>
        <w:rPr>
          <w:rFonts w:hint="eastAsia" w:ascii="宋体" w:hAnsi="宋体" w:cs="宋体"/>
          <w:b w:val="0"/>
          <w:bCs/>
          <w:color w:val="auto"/>
          <w:sz w:val="24"/>
          <w:szCs w:val="21"/>
          <w:highlight w:val="none"/>
          <w:u w:val="none"/>
          <w:lang w:val="en-US" w:eastAsia="zh-CN"/>
        </w:rPr>
        <w:t>退伍军人或共产党员优先</w:t>
      </w:r>
      <w:r>
        <w:rPr>
          <w:rFonts w:hint="eastAsia" w:ascii="宋体" w:hAnsi="宋体" w:eastAsia="宋体" w:cs="宋体"/>
          <w:b w:val="0"/>
          <w:bCs/>
          <w:color w:val="auto"/>
          <w:sz w:val="24"/>
          <w:szCs w:val="21"/>
          <w:highlight w:val="none"/>
          <w:u w:val="none"/>
          <w:lang w:val="en-US" w:eastAsia="zh-CN"/>
        </w:rPr>
        <w:t>。</w:t>
      </w:r>
    </w:p>
    <w:p w14:paraId="4C17E267">
      <w:pPr>
        <w:snapToGrid w:val="0"/>
        <w:spacing w:line="460" w:lineRule="exact"/>
        <w:ind w:firstLine="422" w:firstLineChars="175"/>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（一）安保人员配置及要求</w:t>
      </w:r>
    </w:p>
    <w:p w14:paraId="54A798C6">
      <w:pPr>
        <w:widowControl/>
        <w:snapToGrid w:val="0"/>
        <w:spacing w:before="60" w:after="60" w:line="460" w:lineRule="exact"/>
        <w:ind w:right="6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服务岗位</w:t>
      </w:r>
      <w:r>
        <w:rPr>
          <w:rFonts w:hint="eastAsia" w:ascii="宋体" w:hAnsi="宋体" w:eastAsia="宋体" w:cs="宋体"/>
          <w:color w:val="auto"/>
          <w:sz w:val="24"/>
          <w:szCs w:val="24"/>
          <w:highlight w:val="none"/>
        </w:rPr>
        <w:t>不少于</w:t>
      </w:r>
      <w:r>
        <w:rPr>
          <w:rFonts w:hint="eastAsia" w:ascii="宋体" w:hAnsi="宋体" w:eastAsia="宋体" w:cs="宋体"/>
          <w:color w:val="auto"/>
          <w:sz w:val="24"/>
          <w:szCs w:val="24"/>
          <w:highlight w:val="none"/>
          <w:lang w:val="en-US" w:eastAsia="zh-CN"/>
        </w:rPr>
        <w:t>（50）</w:t>
      </w:r>
      <w:r>
        <w:rPr>
          <w:rFonts w:hint="eastAsia" w:ascii="宋体" w:hAnsi="宋体" w:cs="宋体"/>
          <w:color w:val="auto"/>
          <w:sz w:val="24"/>
          <w:szCs w:val="24"/>
          <w:highlight w:val="none"/>
          <w:lang w:val="en-US" w:eastAsia="zh-CN"/>
        </w:rPr>
        <w:t>岗</w:t>
      </w:r>
      <w:r>
        <w:rPr>
          <w:rFonts w:hint="eastAsia" w:ascii="宋体" w:hAnsi="宋体" w:eastAsia="宋体" w:cs="宋体"/>
          <w:color w:val="auto"/>
          <w:sz w:val="24"/>
          <w:szCs w:val="24"/>
          <w:highlight w:val="none"/>
        </w:rPr>
        <w:t>。服务岗位50个：其中派出所30岗、执法中队10岗、交警10岗。</w:t>
      </w:r>
    </w:p>
    <w:p w14:paraId="513803E7">
      <w:pPr>
        <w:pStyle w:val="2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2、派出所安排保安人员要求：</w:t>
      </w:r>
      <w:r>
        <w:rPr>
          <w:rFonts w:hint="eastAsia" w:hAnsi="宋体" w:cs="宋体"/>
          <w:color w:val="auto"/>
          <w:sz w:val="24"/>
          <w:szCs w:val="24"/>
          <w:highlight w:val="none"/>
          <w:lang w:val="en-US" w:eastAsia="zh-CN"/>
        </w:rPr>
        <w:t>40</w:t>
      </w:r>
      <w:r>
        <w:rPr>
          <w:rFonts w:hint="eastAsia" w:ascii="宋体" w:hAnsi="宋体" w:eastAsia="宋体" w:cs="宋体"/>
          <w:color w:val="auto"/>
          <w:sz w:val="24"/>
          <w:szCs w:val="24"/>
          <w:highlight w:val="none"/>
        </w:rPr>
        <w:t>周岁</w:t>
      </w:r>
      <w:r>
        <w:rPr>
          <w:rFonts w:hint="eastAsia" w:ascii="宋体" w:hAnsi="宋体" w:eastAsia="宋体" w:cs="宋体"/>
          <w:color w:val="auto"/>
          <w:sz w:val="24"/>
          <w:szCs w:val="24"/>
          <w:highlight w:val="none"/>
          <w:lang w:val="en-US" w:eastAsia="zh-CN"/>
        </w:rPr>
        <w:t>及以下</w:t>
      </w:r>
      <w:r>
        <w:rPr>
          <w:rFonts w:hint="eastAsia" w:ascii="宋体" w:hAnsi="宋体" w:eastAsia="宋体" w:cs="宋体"/>
          <w:color w:val="auto"/>
          <w:sz w:val="24"/>
          <w:szCs w:val="24"/>
          <w:highlight w:val="none"/>
        </w:rPr>
        <w:t>人员，体格强壮，</w:t>
      </w:r>
      <w:r>
        <w:rPr>
          <w:rFonts w:hint="eastAsia" w:hAnsi="宋体" w:cs="宋体"/>
          <w:color w:val="auto"/>
          <w:sz w:val="24"/>
          <w:szCs w:val="24"/>
          <w:highlight w:val="none"/>
          <w:lang w:val="en-US" w:eastAsia="zh-CN"/>
        </w:rPr>
        <w:t>高中</w:t>
      </w:r>
      <w:r>
        <w:rPr>
          <w:rFonts w:hint="eastAsia" w:ascii="宋体" w:hAnsi="宋体" w:eastAsia="宋体" w:cs="宋体"/>
          <w:color w:val="auto"/>
          <w:sz w:val="24"/>
          <w:szCs w:val="24"/>
          <w:highlight w:val="none"/>
        </w:rPr>
        <w:t>以上文化程度，身高170CM以上，有入伍服役经历的保安优先录用。所有保安要求取得保安上岗证，身体健康，无传染病及精神病等不能控制自身行为能力的疾病病史，体貌端正，无不良嗜好，无犯罪记录。</w:t>
      </w:r>
    </w:p>
    <w:p w14:paraId="52DE4D29">
      <w:pPr>
        <w:pStyle w:val="23"/>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交警</w:t>
      </w:r>
      <w:r>
        <w:rPr>
          <w:rFonts w:hint="eastAsia" w:ascii="宋体" w:hAnsi="宋体" w:eastAsia="宋体" w:cs="宋体"/>
          <w:color w:val="auto"/>
          <w:sz w:val="24"/>
          <w:szCs w:val="24"/>
          <w:highlight w:val="none"/>
        </w:rPr>
        <w:t>安排保安人员要求：体格强壮，</w:t>
      </w:r>
      <w:r>
        <w:rPr>
          <w:rFonts w:hint="eastAsia" w:hAnsi="宋体" w:cs="宋体"/>
          <w:color w:val="auto"/>
          <w:sz w:val="24"/>
          <w:szCs w:val="24"/>
          <w:highlight w:val="none"/>
          <w:lang w:val="en-US" w:eastAsia="zh-CN"/>
        </w:rPr>
        <w:t>高中及</w:t>
      </w:r>
      <w:r>
        <w:rPr>
          <w:rFonts w:hint="eastAsia" w:ascii="宋体" w:hAnsi="宋体" w:eastAsia="宋体" w:cs="宋体"/>
          <w:color w:val="auto"/>
          <w:sz w:val="24"/>
          <w:szCs w:val="24"/>
          <w:highlight w:val="none"/>
        </w:rPr>
        <w:t>以上文化程度，身高170CM以上，有入伍服役经历的保安优先录用。所有保安要求取得保安上岗证，身体健康，无传染病及精神病等不能控制自身行为能力的疾病病史，体貌端正，无不良嗜好，无犯罪记录。</w:t>
      </w:r>
    </w:p>
    <w:p w14:paraId="48EB3EF9">
      <w:pPr>
        <w:pStyle w:val="23"/>
        <w:ind w:firstLine="480" w:firstLine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执法</w:t>
      </w:r>
      <w:r>
        <w:rPr>
          <w:rFonts w:hint="eastAsia" w:ascii="宋体" w:hAnsi="宋体" w:eastAsia="宋体" w:cs="宋体"/>
          <w:color w:val="auto"/>
          <w:sz w:val="24"/>
          <w:szCs w:val="24"/>
          <w:highlight w:val="none"/>
        </w:rPr>
        <w:t>安排保安人员要求：</w:t>
      </w:r>
      <w:r>
        <w:rPr>
          <w:rFonts w:hint="eastAsia" w:hAnsi="宋体" w:cs="宋体"/>
          <w:color w:val="auto"/>
          <w:sz w:val="24"/>
          <w:szCs w:val="24"/>
          <w:highlight w:val="none"/>
          <w:lang w:val="en-US" w:eastAsia="zh-CN"/>
        </w:rPr>
        <w:t>25-50周岁人员（有相关从业经验的可适当放宽年龄限制）</w:t>
      </w:r>
      <w:r>
        <w:rPr>
          <w:rFonts w:hint="eastAsia" w:ascii="宋体" w:hAnsi="宋体" w:eastAsia="宋体" w:cs="宋体"/>
          <w:color w:val="auto"/>
          <w:sz w:val="24"/>
          <w:szCs w:val="24"/>
          <w:highlight w:val="none"/>
        </w:rPr>
        <w:t>，体格强壮，初中以上文化程度，有入伍服役经历的保安优先录用。所有保安要求取得保安上岗证，身体健康，无传染病及精神病等不能控制自身行为能力的疾病病史，体貌端正，无不良嗜好，无犯罪记录。</w:t>
      </w:r>
    </w:p>
    <w:p w14:paraId="0410E2F7">
      <w:pPr>
        <w:pStyle w:val="23"/>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、要求班组人员固定，在合同签订后提供安保项目组人员名单，经采购单位确认后，不得随意更换班组人员。工作时间内不得脱岗，在岗人员全时段听候甲方的工作安排及调度。每个岗位每周工作40小时</w:t>
      </w:r>
      <w:r>
        <w:rPr>
          <w:rFonts w:hint="eastAsia" w:ascii="宋体" w:hAnsi="宋体" w:eastAsia="宋体" w:cs="宋体"/>
          <w:color w:val="auto"/>
          <w:sz w:val="24"/>
          <w:szCs w:val="24"/>
          <w:highlight w:val="none"/>
          <w:lang w:eastAsia="zh-CN"/>
        </w:rPr>
        <w:t>。</w:t>
      </w:r>
    </w:p>
    <w:p w14:paraId="68CBBFF5">
      <w:pPr>
        <w:snapToGrid w:val="0"/>
        <w:spacing w:line="460" w:lineRule="exact"/>
        <w:ind w:firstLine="422" w:firstLineChars="175"/>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（二）服务要求：</w:t>
      </w:r>
    </w:p>
    <w:p w14:paraId="6DBBA8C8">
      <w:pPr>
        <w:widowControl/>
        <w:snapToGrid w:val="0"/>
        <w:spacing w:before="60" w:after="60" w:line="460" w:lineRule="exact"/>
        <w:ind w:right="6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甲方内部和周边环境，能处理和应对公共秩序维护工作；能正确使用各类消防、物防、技防器械和设备；能够熟悉、掌握各类刑事、治安案件和各类灾害事故的应急预案；维护甲方管理区域内公共秩序；处理治安及其他突发事件；负责道路交通管理、机动车和非机动车停放管理；负责反恐防盗、防火管理</w:t>
      </w:r>
      <w:r>
        <w:rPr>
          <w:rFonts w:hint="eastAsia" w:ascii="宋体" w:hAnsi="宋体" w:cs="宋体"/>
          <w:color w:val="auto"/>
          <w:sz w:val="24"/>
          <w:szCs w:val="24"/>
          <w:highlight w:val="none"/>
          <w:lang w:eastAsia="zh-CN"/>
        </w:rPr>
        <w:t>；河道水域</w:t>
      </w:r>
      <w:r>
        <w:rPr>
          <w:rFonts w:hint="eastAsia" w:ascii="宋体" w:hAnsi="宋体" w:cs="宋体"/>
          <w:color w:val="auto"/>
          <w:sz w:val="24"/>
          <w:szCs w:val="24"/>
          <w:highlight w:val="none"/>
          <w:lang w:val="en-US" w:eastAsia="zh-CN"/>
        </w:rPr>
        <w:t>管理与保护</w:t>
      </w:r>
      <w:r>
        <w:rPr>
          <w:rFonts w:hint="eastAsia" w:ascii="宋体" w:hAnsi="宋体" w:cs="宋体"/>
          <w:color w:val="auto"/>
          <w:sz w:val="24"/>
          <w:szCs w:val="24"/>
          <w:highlight w:val="none"/>
          <w:lang w:eastAsia="zh-CN"/>
        </w:rPr>
        <w:t>、沿街违法建筑</w:t>
      </w:r>
      <w:r>
        <w:rPr>
          <w:rFonts w:hint="eastAsia" w:ascii="宋体" w:hAnsi="宋体" w:cs="宋体"/>
          <w:color w:val="auto"/>
          <w:sz w:val="24"/>
          <w:szCs w:val="24"/>
          <w:highlight w:val="none"/>
          <w:lang w:val="en-US" w:eastAsia="zh-CN"/>
        </w:rPr>
        <w:t>的阻止</w:t>
      </w:r>
      <w:r>
        <w:rPr>
          <w:rFonts w:hint="eastAsia" w:ascii="宋体" w:hAnsi="宋体" w:eastAsia="宋体" w:cs="宋体"/>
          <w:color w:val="auto"/>
          <w:sz w:val="24"/>
          <w:szCs w:val="24"/>
          <w:highlight w:val="none"/>
        </w:rPr>
        <w:t>。积极主动配合、服从对口管理部门的临时应急调度。建立完善的消防制度和消防工作计划，应定期接受消防培训并掌握现有消防设施设备的使用方法，并能及时处理各种火灾事故。</w:t>
      </w:r>
    </w:p>
    <w:p w14:paraId="7AC3ECF4">
      <w:pPr>
        <w:autoSpaceDE w:val="0"/>
        <w:autoSpaceDN w:val="0"/>
        <w:spacing w:line="460" w:lineRule="exact"/>
        <w:ind w:firstLine="422" w:firstLineChars="17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（三）服务内容：</w:t>
      </w:r>
    </w:p>
    <w:p w14:paraId="3868EB14">
      <w:pPr>
        <w:spacing w:line="460" w:lineRule="exact"/>
        <w:ind w:firstLine="422" w:firstLineChars="175"/>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1、治安</w:t>
      </w:r>
      <w:r>
        <w:rPr>
          <w:rFonts w:hint="eastAsia" w:ascii="宋体" w:hAnsi="宋体" w:eastAsia="宋体" w:cs="宋体"/>
          <w:b/>
          <w:color w:val="auto"/>
          <w:sz w:val="24"/>
          <w:szCs w:val="24"/>
          <w:highlight w:val="none"/>
          <w:lang w:eastAsia="zh-CN"/>
        </w:rPr>
        <w:t>维稳</w:t>
      </w:r>
    </w:p>
    <w:p w14:paraId="5EC1CB7C">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范围内安排巡查。在岗时间，人员穿戴统一制服，装备佩戴规范，仪容仪表规范整齐，当值时坐姿挺直，站岗时不倚不靠。文明执勤，训练有素，言语规范，礼貌待客，认真负责；配备对讲装置和其他必备的安全护卫器械。明确巡查工作职责，规范巡视工作流程，制定相对固定的巡视路线，对重要区域、部位进行重点巡视并记录巡视情况，及时发现和处理各种安全和事故隐患。巡视时必须使用巡更设备。在接到值班保安发出的指令后，巡视人员应及时到达事发现场，采取相应措施妥善处理;如巡视时发现异常情况，应立即通知有关部门并在现场采取必要措施，随时准备启动并执行相应的应急预案。</w:t>
      </w:r>
    </w:p>
    <w:p w14:paraId="54584A9E">
      <w:pPr>
        <w:spacing w:line="460" w:lineRule="exact"/>
        <w:ind w:firstLine="422" w:firstLineChars="17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2、街道</w:t>
      </w:r>
      <w:r>
        <w:rPr>
          <w:rFonts w:hint="eastAsia" w:ascii="宋体" w:hAnsi="宋体" w:eastAsia="宋体" w:cs="宋体"/>
          <w:b/>
          <w:bCs/>
          <w:color w:val="auto"/>
          <w:sz w:val="24"/>
          <w:szCs w:val="24"/>
          <w:highlight w:val="none"/>
          <w:lang w:eastAsia="zh-CN"/>
        </w:rPr>
        <w:t>重点区域秩序巡查维护</w:t>
      </w:r>
      <w:r>
        <w:rPr>
          <w:rFonts w:hint="eastAsia" w:ascii="宋体" w:hAnsi="宋体" w:eastAsia="宋体" w:cs="宋体"/>
          <w:b/>
          <w:bCs/>
          <w:color w:val="auto"/>
          <w:sz w:val="24"/>
          <w:szCs w:val="24"/>
          <w:highlight w:val="none"/>
        </w:rPr>
        <w:t>：</w:t>
      </w:r>
    </w:p>
    <w:p w14:paraId="072A1DAB">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对街道重点区域</w:t>
      </w:r>
      <w:r>
        <w:rPr>
          <w:rFonts w:hint="eastAsia" w:ascii="宋体" w:hAnsi="宋体" w:eastAsia="宋体" w:cs="宋体"/>
          <w:color w:val="auto"/>
          <w:sz w:val="24"/>
          <w:szCs w:val="24"/>
          <w:highlight w:val="none"/>
          <w:lang w:eastAsia="zh-CN"/>
        </w:rPr>
        <w:t>（北至永祥街，南至东新路，西至回龙路，东至竹清路）</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重点</w:t>
      </w:r>
      <w:r>
        <w:rPr>
          <w:rFonts w:hint="eastAsia" w:ascii="宋体" w:hAnsi="宋体" w:eastAsia="宋体" w:cs="宋体"/>
          <w:color w:val="auto"/>
          <w:sz w:val="24"/>
          <w:szCs w:val="24"/>
          <w:highlight w:val="none"/>
        </w:rPr>
        <w:t>巡查；</w:t>
      </w:r>
    </w:p>
    <w:p w14:paraId="6C24BB12">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重大节假日、重大活动、重大事件期间，安排人员维护现场秩序，确保群众人身安全。</w:t>
      </w:r>
    </w:p>
    <w:p w14:paraId="1989F200">
      <w:pPr>
        <w:spacing w:line="460" w:lineRule="exact"/>
        <w:ind w:firstLine="422" w:firstLineChars="175"/>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3、交通</w:t>
      </w:r>
      <w:r>
        <w:rPr>
          <w:rFonts w:hint="eastAsia" w:ascii="宋体" w:hAnsi="宋体" w:eastAsia="宋体" w:cs="宋体"/>
          <w:b/>
          <w:color w:val="auto"/>
          <w:sz w:val="24"/>
          <w:szCs w:val="24"/>
          <w:highlight w:val="none"/>
          <w:lang w:eastAsia="zh-CN"/>
        </w:rPr>
        <w:t>辅勤</w:t>
      </w:r>
    </w:p>
    <w:p w14:paraId="6026446D">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（1）在公安交警部门具体指导下做好辖区交通管理工作；</w:t>
      </w:r>
    </w:p>
    <w:p w14:paraId="09EF8B5C">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做好街道整治区域内交通整治工作，在辖区内重要路口、重要路段和学校周边等重要场所、重要时段做好交通秩序维护工作，及时纠正、制止、劝阻交通违法行为，教育、引导交通参与者自觉遵守交通安全法律法规；</w:t>
      </w:r>
    </w:p>
    <w:p w14:paraId="418C1CC0">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（3）定期开展道路交通事故黑点与隐患排查，积极做好辖区内重点车辆与驾驶人等交通基础信息的摸底和建档工作；</w:t>
      </w:r>
    </w:p>
    <w:p w14:paraId="7918108F">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（4）负责开展本辖区交通安全日常宣传工作，不断提高辖区内广大交通参与者自觉遵守法律意识和自我安全保护意识；</w:t>
      </w:r>
    </w:p>
    <w:p w14:paraId="6975CAB1">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（5）组织完成道路交通基层基础信息的排摸和道路安全巡查；</w:t>
      </w:r>
    </w:p>
    <w:p w14:paraId="70EB5450">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（6）完成公安交警等部门交办的其他交管工作。</w:t>
      </w:r>
    </w:p>
    <w:p w14:paraId="268D3A9B">
      <w:pPr>
        <w:spacing w:line="460" w:lineRule="exact"/>
        <w:ind w:firstLine="422" w:firstLineChars="175"/>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、考核办法</w:t>
      </w:r>
    </w:p>
    <w:p w14:paraId="169E28B8">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从基础管理与人员素质、岗位职责履行情况、应急响应与处置效能、工作成效与满意度等方面予以考核，具体考核细则由</w:t>
      </w:r>
      <w:r>
        <w:rPr>
          <w:rFonts w:hint="eastAsia" w:ascii="宋体" w:hAnsi="宋体" w:cs="宋体"/>
          <w:color w:val="auto"/>
          <w:sz w:val="24"/>
          <w:szCs w:val="24"/>
          <w:highlight w:val="none"/>
          <w:lang w:val="en-US" w:eastAsia="zh-CN"/>
        </w:rPr>
        <w:t>石桥街道平安办</w:t>
      </w:r>
      <w:r>
        <w:rPr>
          <w:rFonts w:hint="eastAsia" w:ascii="宋体" w:hAnsi="宋体" w:eastAsia="宋体" w:cs="宋体"/>
          <w:color w:val="auto"/>
          <w:sz w:val="24"/>
          <w:szCs w:val="24"/>
          <w:highlight w:val="none"/>
          <w:lang w:val="en-US" w:eastAsia="zh-CN"/>
        </w:rPr>
        <w:t>在合同签订前予以明确。</w:t>
      </w:r>
    </w:p>
    <w:p w14:paraId="6CCC279D">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三、其他要求：</w:t>
      </w:r>
    </w:p>
    <w:p w14:paraId="2E896A98">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服务质量：符合浙江省、杭州市、拱墅区、行业相关服务合格标准及招标文件《采购需求》中的相关规定。</w:t>
      </w:r>
    </w:p>
    <w:p w14:paraId="7B304B04">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四、其他说明：</w:t>
      </w:r>
    </w:p>
    <w:p w14:paraId="59768808">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▲（1）本项目要求供应商所提供的保安人员都需持证上岗。(提供保安员证复印件)</w:t>
      </w:r>
    </w:p>
    <w:p w14:paraId="3B3BFD6F">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▲（2）本项目要求供应商所提供的每个岗位每周工作时间需满足40小时。每月应提交人员考勤表。(需提供承诺函)</w:t>
      </w:r>
    </w:p>
    <w:p w14:paraId="239E2F90">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如采购单位有要求增加的临时应急处理的其他工作，供应商需承诺按采购单位要求无条件在1小时内组织保安人员协助采购单位处理临时应急工作；临时派遣的保安人员身体素质、业务技能等各类要求与常驻保安人员相同，按实结算，另行支付。(需提供承诺函）</w:t>
      </w:r>
    </w:p>
    <w:p w14:paraId="2CCF1D9B">
      <w:pPr>
        <w:spacing w:line="460" w:lineRule="exact"/>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以上三项内容均为实质性条款，投标供应商必须完全满足，并提供相关证明材料。任何实质性条款的不满足，都将导致投标无效。</w:t>
      </w:r>
    </w:p>
    <w:p w14:paraId="5EC3ADF3">
      <w:pPr>
        <w:spacing w:line="360" w:lineRule="auto"/>
        <w:jc w:val="center"/>
        <w:outlineLvl w:val="0"/>
        <w:rPr>
          <w:rFonts w:hint="eastAsia" w:ascii="宋体" w:hAnsi="宋体" w:cs="宋体"/>
          <w:b/>
          <w:color w:val="auto"/>
          <w:sz w:val="36"/>
          <w:szCs w:val="36"/>
          <w:highlight w:val="none"/>
        </w:rPr>
      </w:pPr>
    </w:p>
    <w:p w14:paraId="036D0CE8">
      <w:pPr>
        <w:spacing w:line="360" w:lineRule="auto"/>
        <w:jc w:val="center"/>
        <w:outlineLvl w:val="0"/>
        <w:rPr>
          <w:rFonts w:hint="eastAsia" w:ascii="宋体" w:hAnsi="宋体" w:cs="宋体"/>
          <w:b/>
          <w:color w:val="auto"/>
          <w:sz w:val="36"/>
          <w:szCs w:val="36"/>
          <w:highlight w:val="none"/>
        </w:rPr>
      </w:pPr>
    </w:p>
    <w:p w14:paraId="71D61F1A">
      <w:pPr>
        <w:spacing w:line="360" w:lineRule="auto"/>
        <w:jc w:val="center"/>
        <w:outlineLvl w:val="0"/>
        <w:rPr>
          <w:rFonts w:hint="eastAsia" w:ascii="宋体" w:hAnsi="宋体" w:cs="宋体"/>
          <w:b/>
          <w:color w:val="auto"/>
          <w:sz w:val="36"/>
          <w:szCs w:val="36"/>
          <w:highlight w:val="none"/>
        </w:rPr>
      </w:pPr>
    </w:p>
    <w:p w14:paraId="6492C84A">
      <w:pPr>
        <w:spacing w:line="360" w:lineRule="auto"/>
        <w:jc w:val="center"/>
        <w:outlineLvl w:val="0"/>
        <w:rPr>
          <w:rFonts w:hint="eastAsia" w:ascii="宋体" w:hAnsi="宋体" w:cs="宋体"/>
          <w:b/>
          <w:color w:val="auto"/>
          <w:sz w:val="36"/>
          <w:szCs w:val="36"/>
          <w:highlight w:val="none"/>
        </w:rPr>
      </w:pPr>
      <w:bookmarkStart w:id="518" w:name="_GoBack"/>
      <w:bookmarkEnd w:id="518"/>
    </w:p>
    <w:p w14:paraId="48CF43EC">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7" w:name="_Toc184313305"/>
      <w:bookmarkEnd w:id="27"/>
      <w:bookmarkStart w:id="28" w:name="_Toc184314455"/>
      <w:bookmarkEnd w:id="28"/>
      <w:bookmarkStart w:id="29" w:name="_Toc184314460"/>
      <w:bookmarkEnd w:id="29"/>
      <w:bookmarkStart w:id="30" w:name="_Toc184308099"/>
      <w:bookmarkEnd w:id="30"/>
      <w:bookmarkStart w:id="31" w:name="_Toc184314477"/>
      <w:bookmarkEnd w:id="31"/>
      <w:bookmarkStart w:id="32" w:name="_Toc184308071"/>
      <w:bookmarkEnd w:id="32"/>
      <w:bookmarkStart w:id="33" w:name="_Toc184312097"/>
      <w:bookmarkEnd w:id="33"/>
      <w:bookmarkStart w:id="34" w:name="_Toc184312068"/>
      <w:bookmarkEnd w:id="34"/>
      <w:bookmarkStart w:id="35" w:name="_Toc184312092"/>
      <w:bookmarkEnd w:id="35"/>
      <w:bookmarkStart w:id="36" w:name="_Toc184308085"/>
      <w:bookmarkEnd w:id="36"/>
      <w:bookmarkStart w:id="37" w:name="_Toc184313238"/>
      <w:bookmarkEnd w:id="37"/>
      <w:bookmarkStart w:id="38" w:name="_Toc184308037"/>
      <w:bookmarkEnd w:id="38"/>
      <w:bookmarkStart w:id="39" w:name="_Toc184308107"/>
      <w:bookmarkEnd w:id="39"/>
      <w:bookmarkStart w:id="40" w:name="_Toc184308105"/>
      <w:bookmarkEnd w:id="40"/>
      <w:bookmarkStart w:id="41" w:name="_Toc184314421"/>
      <w:bookmarkEnd w:id="41"/>
      <w:bookmarkStart w:id="42" w:name="_Toc184314462"/>
      <w:bookmarkEnd w:id="42"/>
      <w:bookmarkStart w:id="43" w:name="_Toc184312067"/>
      <w:bookmarkEnd w:id="43"/>
      <w:bookmarkStart w:id="44" w:name="_Toc184312125"/>
      <w:bookmarkEnd w:id="44"/>
      <w:bookmarkStart w:id="45" w:name="_Toc184310279"/>
      <w:bookmarkEnd w:id="45"/>
      <w:bookmarkStart w:id="46" w:name="_Toc184314448"/>
      <w:bookmarkEnd w:id="46"/>
      <w:bookmarkStart w:id="47" w:name="_Toc184308069"/>
      <w:bookmarkEnd w:id="47"/>
      <w:bookmarkStart w:id="48" w:name="_Toc184308060"/>
      <w:bookmarkEnd w:id="48"/>
      <w:bookmarkStart w:id="49" w:name="_Toc184314473"/>
      <w:bookmarkEnd w:id="49"/>
      <w:bookmarkStart w:id="50" w:name="_Toc184313290"/>
      <w:bookmarkEnd w:id="50"/>
      <w:bookmarkStart w:id="51" w:name="_Toc184312072"/>
      <w:bookmarkEnd w:id="51"/>
      <w:bookmarkStart w:id="52" w:name="_Toc184312120"/>
      <w:bookmarkEnd w:id="52"/>
      <w:bookmarkStart w:id="53" w:name="_Toc184312079"/>
      <w:bookmarkEnd w:id="53"/>
      <w:bookmarkStart w:id="54" w:name="_Toc184310287"/>
      <w:bookmarkEnd w:id="54"/>
      <w:bookmarkStart w:id="55" w:name="_Toc184308059"/>
      <w:bookmarkEnd w:id="55"/>
      <w:bookmarkStart w:id="56" w:name="_Toc184312134"/>
      <w:bookmarkEnd w:id="56"/>
      <w:bookmarkStart w:id="57" w:name="_Toc184312095"/>
      <w:bookmarkEnd w:id="57"/>
      <w:bookmarkStart w:id="58" w:name="_Toc184312124"/>
      <w:bookmarkEnd w:id="58"/>
      <w:bookmarkStart w:id="59" w:name="_Toc184310338"/>
      <w:bookmarkEnd w:id="59"/>
      <w:bookmarkStart w:id="60" w:name="_Toc184312082"/>
      <w:bookmarkEnd w:id="60"/>
      <w:bookmarkStart w:id="61" w:name="_Toc184310344"/>
      <w:bookmarkEnd w:id="61"/>
      <w:bookmarkStart w:id="62" w:name="_Toc184313302"/>
      <w:bookmarkEnd w:id="62"/>
      <w:bookmarkStart w:id="63" w:name="_Toc184310288"/>
      <w:bookmarkEnd w:id="63"/>
      <w:bookmarkStart w:id="64" w:name="_Toc184310320"/>
      <w:bookmarkEnd w:id="64"/>
      <w:bookmarkStart w:id="65" w:name="_Toc184308084"/>
      <w:bookmarkEnd w:id="65"/>
      <w:bookmarkStart w:id="66" w:name="_Toc184310273"/>
      <w:bookmarkEnd w:id="66"/>
      <w:bookmarkStart w:id="67" w:name="_Toc184308068"/>
      <w:bookmarkEnd w:id="67"/>
      <w:bookmarkStart w:id="68" w:name="_Toc184314443"/>
      <w:bookmarkEnd w:id="68"/>
      <w:bookmarkStart w:id="69" w:name="_Toc184313298"/>
      <w:bookmarkEnd w:id="69"/>
      <w:bookmarkStart w:id="70" w:name="_Toc184314428"/>
      <w:bookmarkEnd w:id="70"/>
      <w:bookmarkStart w:id="71" w:name="_Toc184308066"/>
      <w:bookmarkEnd w:id="71"/>
      <w:bookmarkStart w:id="72" w:name="_Toc184313281"/>
      <w:bookmarkEnd w:id="72"/>
      <w:bookmarkStart w:id="73" w:name="_Toc184312138"/>
      <w:bookmarkEnd w:id="73"/>
      <w:bookmarkStart w:id="74" w:name="_Toc184313268"/>
      <w:bookmarkEnd w:id="74"/>
      <w:bookmarkStart w:id="75" w:name="_Toc184314445"/>
      <w:bookmarkEnd w:id="75"/>
      <w:bookmarkStart w:id="76" w:name="_Toc184308048"/>
      <w:bookmarkEnd w:id="76"/>
      <w:bookmarkStart w:id="77" w:name="_Toc184310294"/>
      <w:bookmarkEnd w:id="77"/>
      <w:bookmarkStart w:id="78" w:name="_Toc184314452"/>
      <w:bookmarkEnd w:id="78"/>
      <w:bookmarkStart w:id="79" w:name="_Toc184308050"/>
      <w:bookmarkEnd w:id="79"/>
      <w:bookmarkStart w:id="80" w:name="_Toc184312086"/>
      <w:bookmarkEnd w:id="80"/>
      <w:bookmarkStart w:id="81" w:name="_Toc184314431"/>
      <w:bookmarkEnd w:id="81"/>
      <w:bookmarkStart w:id="82" w:name="_Toc184313297"/>
      <w:bookmarkEnd w:id="82"/>
      <w:bookmarkStart w:id="83" w:name="_Toc184310330"/>
      <w:bookmarkEnd w:id="83"/>
      <w:bookmarkStart w:id="84" w:name="_Toc184308061"/>
      <w:bookmarkEnd w:id="84"/>
      <w:bookmarkStart w:id="85" w:name="_Toc184313300"/>
      <w:bookmarkEnd w:id="85"/>
      <w:bookmarkStart w:id="86" w:name="_Toc184308087"/>
      <w:bookmarkEnd w:id="86"/>
      <w:bookmarkStart w:id="87" w:name="_Toc184308079"/>
      <w:bookmarkEnd w:id="87"/>
      <w:bookmarkStart w:id="88" w:name="_Toc184313306"/>
      <w:bookmarkEnd w:id="88"/>
      <w:bookmarkStart w:id="89" w:name="_Toc184310343"/>
      <w:bookmarkEnd w:id="89"/>
      <w:bookmarkStart w:id="90" w:name="_Toc184308044"/>
      <w:bookmarkEnd w:id="90"/>
      <w:bookmarkStart w:id="91" w:name="_Toc184313283"/>
      <w:bookmarkEnd w:id="91"/>
      <w:bookmarkStart w:id="92" w:name="_Toc184310299"/>
      <w:bookmarkEnd w:id="92"/>
      <w:bookmarkStart w:id="93" w:name="_Toc184312074"/>
      <w:bookmarkEnd w:id="93"/>
      <w:bookmarkStart w:id="94" w:name="_Toc184312117"/>
      <w:bookmarkEnd w:id="94"/>
      <w:bookmarkStart w:id="95" w:name="_Toc184314432"/>
      <w:bookmarkEnd w:id="95"/>
      <w:bookmarkStart w:id="96" w:name="_Toc184308051"/>
      <w:bookmarkEnd w:id="96"/>
      <w:bookmarkStart w:id="97" w:name="_Toc184314437"/>
      <w:bookmarkEnd w:id="97"/>
      <w:bookmarkStart w:id="98" w:name="_Toc184310297"/>
      <w:bookmarkEnd w:id="98"/>
      <w:bookmarkStart w:id="99" w:name="_Toc184313239"/>
      <w:bookmarkEnd w:id="99"/>
      <w:bookmarkStart w:id="100" w:name="_Toc184310280"/>
      <w:bookmarkEnd w:id="100"/>
      <w:bookmarkStart w:id="101" w:name="_Toc184308096"/>
      <w:bookmarkEnd w:id="101"/>
      <w:bookmarkStart w:id="102" w:name="_Toc184314441"/>
      <w:bookmarkEnd w:id="102"/>
      <w:bookmarkStart w:id="103" w:name="_Toc184310285"/>
      <w:bookmarkEnd w:id="103"/>
      <w:bookmarkStart w:id="104" w:name="_Toc184308078"/>
      <w:bookmarkEnd w:id="104"/>
      <w:bookmarkStart w:id="105" w:name="_Toc184314410"/>
      <w:bookmarkEnd w:id="105"/>
      <w:bookmarkStart w:id="106" w:name="_Toc184308065"/>
      <w:bookmarkEnd w:id="106"/>
      <w:bookmarkStart w:id="107" w:name="_Toc184308091"/>
      <w:bookmarkEnd w:id="107"/>
      <w:bookmarkStart w:id="108" w:name="_Toc184308098"/>
      <w:bookmarkEnd w:id="108"/>
      <w:bookmarkStart w:id="109" w:name="_Toc184313242"/>
      <w:bookmarkEnd w:id="109"/>
      <w:bookmarkStart w:id="110" w:name="_Toc184314450"/>
      <w:bookmarkEnd w:id="110"/>
      <w:bookmarkStart w:id="111" w:name="_Toc184314420"/>
      <w:bookmarkEnd w:id="111"/>
      <w:bookmarkStart w:id="112" w:name="_Toc184310309"/>
      <w:bookmarkEnd w:id="112"/>
      <w:bookmarkStart w:id="113" w:name="_Toc184314417"/>
      <w:bookmarkEnd w:id="113"/>
      <w:bookmarkStart w:id="114" w:name="_Toc184310275"/>
      <w:bookmarkEnd w:id="114"/>
      <w:bookmarkStart w:id="115" w:name="_Toc184308083"/>
      <w:bookmarkEnd w:id="115"/>
      <w:bookmarkStart w:id="116" w:name="_Toc184308106"/>
      <w:bookmarkEnd w:id="116"/>
      <w:bookmarkStart w:id="117" w:name="_Toc184310306"/>
      <w:bookmarkEnd w:id="117"/>
      <w:bookmarkStart w:id="118" w:name="_Toc184313292"/>
      <w:bookmarkEnd w:id="118"/>
      <w:bookmarkStart w:id="119" w:name="_Toc184310300"/>
      <w:bookmarkEnd w:id="119"/>
      <w:bookmarkStart w:id="120" w:name="_Toc184312087"/>
      <w:bookmarkEnd w:id="120"/>
      <w:bookmarkStart w:id="121" w:name="_Toc184313294"/>
      <w:bookmarkEnd w:id="121"/>
      <w:bookmarkStart w:id="122" w:name="_Toc184313308"/>
      <w:bookmarkEnd w:id="122"/>
      <w:bookmarkStart w:id="123" w:name="_Toc184313264"/>
      <w:bookmarkEnd w:id="123"/>
      <w:bookmarkStart w:id="124" w:name="_Toc184313251"/>
      <w:bookmarkEnd w:id="124"/>
      <w:bookmarkStart w:id="125" w:name="_Toc184310296"/>
      <w:bookmarkEnd w:id="125"/>
      <w:bookmarkStart w:id="126" w:name="_Toc184313309"/>
      <w:bookmarkEnd w:id="126"/>
      <w:bookmarkStart w:id="127" w:name="_Toc184312106"/>
      <w:bookmarkEnd w:id="127"/>
      <w:bookmarkStart w:id="128" w:name="_Toc184314453"/>
      <w:bookmarkEnd w:id="128"/>
      <w:bookmarkStart w:id="129" w:name="_Toc184308062"/>
      <w:bookmarkEnd w:id="129"/>
      <w:bookmarkStart w:id="130" w:name="_Toc184314454"/>
      <w:bookmarkEnd w:id="130"/>
      <w:bookmarkStart w:id="131" w:name="_Toc184310341"/>
      <w:bookmarkEnd w:id="131"/>
      <w:bookmarkStart w:id="132" w:name="_Toc184308042"/>
      <w:bookmarkEnd w:id="132"/>
      <w:bookmarkStart w:id="133" w:name="_Toc184312108"/>
      <w:bookmarkEnd w:id="133"/>
      <w:bookmarkStart w:id="134" w:name="_Toc184314472"/>
      <w:bookmarkEnd w:id="134"/>
      <w:bookmarkStart w:id="135" w:name="_Toc184313274"/>
      <w:bookmarkEnd w:id="135"/>
      <w:bookmarkStart w:id="136" w:name="_Toc184312122"/>
      <w:bookmarkEnd w:id="136"/>
      <w:bookmarkStart w:id="137" w:name="_Toc184313240"/>
      <w:bookmarkEnd w:id="137"/>
      <w:bookmarkStart w:id="138" w:name="_Toc184312127"/>
      <w:bookmarkEnd w:id="138"/>
      <w:bookmarkStart w:id="139" w:name="_Toc184313304"/>
      <w:bookmarkEnd w:id="139"/>
      <w:bookmarkStart w:id="140" w:name="_Toc184312098"/>
      <w:bookmarkEnd w:id="140"/>
      <w:bookmarkStart w:id="141" w:name="_Toc184314418"/>
      <w:bookmarkEnd w:id="141"/>
      <w:bookmarkStart w:id="142" w:name="_Toc184310304"/>
      <w:bookmarkEnd w:id="142"/>
      <w:bookmarkStart w:id="143" w:name="_Toc184310284"/>
      <w:bookmarkEnd w:id="143"/>
      <w:bookmarkStart w:id="144" w:name="_Toc184313252"/>
      <w:bookmarkEnd w:id="144"/>
      <w:bookmarkStart w:id="145" w:name="_Toc184310312"/>
      <w:bookmarkEnd w:id="145"/>
      <w:bookmarkStart w:id="146" w:name="_Toc184308054"/>
      <w:bookmarkEnd w:id="146"/>
      <w:bookmarkStart w:id="147" w:name="_Toc184314480"/>
      <w:bookmarkEnd w:id="147"/>
      <w:bookmarkStart w:id="148" w:name="_Toc184310332"/>
      <w:bookmarkEnd w:id="148"/>
      <w:bookmarkStart w:id="149" w:name="_Toc184314449"/>
      <w:bookmarkEnd w:id="149"/>
      <w:bookmarkStart w:id="150" w:name="_Toc184313263"/>
      <w:bookmarkEnd w:id="150"/>
      <w:bookmarkStart w:id="151" w:name="_Toc184310317"/>
      <w:bookmarkEnd w:id="151"/>
      <w:bookmarkStart w:id="152" w:name="_Toc184308089"/>
      <w:bookmarkEnd w:id="152"/>
      <w:bookmarkStart w:id="153" w:name="_Toc184308088"/>
      <w:bookmarkEnd w:id="153"/>
      <w:bookmarkStart w:id="154" w:name="_Toc184312110"/>
      <w:bookmarkEnd w:id="154"/>
      <w:bookmarkStart w:id="155" w:name="_Toc184312075"/>
      <w:bookmarkEnd w:id="155"/>
      <w:bookmarkStart w:id="156" w:name="_Toc184308070"/>
      <w:bookmarkEnd w:id="156"/>
      <w:bookmarkStart w:id="157" w:name="_Toc184308047"/>
      <w:bookmarkEnd w:id="157"/>
      <w:bookmarkStart w:id="158" w:name="_Toc184313245"/>
      <w:bookmarkEnd w:id="158"/>
      <w:bookmarkStart w:id="159" w:name="_Toc184312114"/>
      <w:bookmarkEnd w:id="159"/>
      <w:bookmarkStart w:id="160" w:name="_Toc184308095"/>
      <w:bookmarkEnd w:id="160"/>
      <w:bookmarkStart w:id="161" w:name="_Toc184308046"/>
      <w:bookmarkEnd w:id="161"/>
      <w:bookmarkStart w:id="162" w:name="_Toc184313282"/>
      <w:bookmarkEnd w:id="162"/>
      <w:bookmarkStart w:id="163" w:name="_Toc184313286"/>
      <w:bookmarkEnd w:id="163"/>
      <w:bookmarkStart w:id="164" w:name="_Toc184308049"/>
      <w:bookmarkEnd w:id="164"/>
      <w:bookmarkStart w:id="165" w:name="_Toc184308103"/>
      <w:bookmarkEnd w:id="165"/>
      <w:bookmarkStart w:id="166" w:name="_Toc184310333"/>
      <w:bookmarkEnd w:id="166"/>
      <w:bookmarkStart w:id="167" w:name="_Toc184308045"/>
      <w:bookmarkEnd w:id="167"/>
      <w:bookmarkStart w:id="168" w:name="_Toc184312107"/>
      <w:bookmarkEnd w:id="168"/>
      <w:bookmarkStart w:id="169" w:name="_Toc184313303"/>
      <w:bookmarkEnd w:id="169"/>
      <w:bookmarkStart w:id="170" w:name="_Toc184314468"/>
      <w:bookmarkEnd w:id="170"/>
      <w:bookmarkStart w:id="171" w:name="_Toc184310307"/>
      <w:bookmarkEnd w:id="171"/>
      <w:bookmarkStart w:id="172" w:name="_Toc184314430"/>
      <w:bookmarkEnd w:id="172"/>
      <w:bookmarkStart w:id="173" w:name="_Toc184312132"/>
      <w:bookmarkEnd w:id="173"/>
      <w:bookmarkStart w:id="174" w:name="_Toc184308043"/>
      <w:bookmarkEnd w:id="174"/>
      <w:bookmarkStart w:id="175" w:name="_Toc184308086"/>
      <w:bookmarkEnd w:id="175"/>
      <w:bookmarkStart w:id="176" w:name="_Toc184308040"/>
      <w:bookmarkEnd w:id="176"/>
      <w:bookmarkStart w:id="177" w:name="_Toc184308063"/>
      <w:bookmarkEnd w:id="177"/>
      <w:bookmarkStart w:id="178" w:name="_Toc184314458"/>
      <w:bookmarkEnd w:id="178"/>
      <w:bookmarkStart w:id="179" w:name="_Toc184310323"/>
      <w:bookmarkEnd w:id="179"/>
      <w:bookmarkStart w:id="180" w:name="_Toc184308039"/>
      <w:bookmarkEnd w:id="180"/>
      <w:bookmarkStart w:id="181" w:name="_Toc184312130"/>
      <w:bookmarkEnd w:id="181"/>
      <w:bookmarkStart w:id="182" w:name="_Toc184312136"/>
      <w:bookmarkEnd w:id="182"/>
      <w:bookmarkStart w:id="183" w:name="_Toc184310342"/>
      <w:bookmarkEnd w:id="183"/>
      <w:bookmarkStart w:id="184" w:name="_Toc184313299"/>
      <w:bookmarkEnd w:id="184"/>
      <w:bookmarkStart w:id="185" w:name="_Toc184314440"/>
      <w:bookmarkEnd w:id="185"/>
      <w:bookmarkStart w:id="186" w:name="_Toc184314419"/>
      <w:bookmarkEnd w:id="186"/>
      <w:bookmarkStart w:id="187" w:name="_Toc184310292"/>
      <w:bookmarkEnd w:id="187"/>
      <w:bookmarkStart w:id="188" w:name="_Toc184313279"/>
      <w:bookmarkEnd w:id="188"/>
      <w:bookmarkStart w:id="189" w:name="_Toc184313288"/>
      <w:bookmarkEnd w:id="189"/>
      <w:bookmarkStart w:id="190" w:name="_Toc184310325"/>
      <w:bookmarkEnd w:id="190"/>
      <w:bookmarkStart w:id="191" w:name="_Toc184314476"/>
      <w:bookmarkEnd w:id="191"/>
      <w:bookmarkStart w:id="192" w:name="_Toc184313269"/>
      <w:bookmarkEnd w:id="192"/>
      <w:bookmarkStart w:id="193" w:name="_Toc184314413"/>
      <w:bookmarkEnd w:id="193"/>
      <w:bookmarkStart w:id="194" w:name="_Toc184314470"/>
      <w:bookmarkEnd w:id="194"/>
      <w:bookmarkStart w:id="195" w:name="_Toc184314427"/>
      <w:bookmarkEnd w:id="195"/>
      <w:bookmarkStart w:id="196" w:name="_Toc184308108"/>
      <w:bookmarkEnd w:id="196"/>
      <w:bookmarkStart w:id="197" w:name="_Toc184308093"/>
      <w:bookmarkEnd w:id="197"/>
      <w:bookmarkStart w:id="198" w:name="_Toc184310290"/>
      <w:bookmarkEnd w:id="198"/>
      <w:bookmarkStart w:id="199" w:name="_Toc184310318"/>
      <w:bookmarkEnd w:id="199"/>
      <w:bookmarkStart w:id="200" w:name="_Toc184314416"/>
      <w:bookmarkEnd w:id="200"/>
      <w:bookmarkStart w:id="201" w:name="_Toc184312113"/>
      <w:bookmarkEnd w:id="201"/>
      <w:bookmarkStart w:id="202" w:name="_Toc184308058"/>
      <w:bookmarkEnd w:id="202"/>
      <w:bookmarkStart w:id="203" w:name="_Toc184313249"/>
      <w:bookmarkEnd w:id="203"/>
      <w:bookmarkStart w:id="204" w:name="_Toc184310302"/>
      <w:bookmarkEnd w:id="204"/>
      <w:bookmarkStart w:id="205" w:name="_Toc184310283"/>
      <w:bookmarkEnd w:id="205"/>
      <w:bookmarkStart w:id="206" w:name="_Toc184312096"/>
      <w:bookmarkEnd w:id="206"/>
      <w:bookmarkStart w:id="207" w:name="_Toc184308077"/>
      <w:bookmarkEnd w:id="207"/>
      <w:bookmarkStart w:id="208" w:name="_Toc184310321"/>
      <w:bookmarkEnd w:id="208"/>
      <w:bookmarkStart w:id="209" w:name="_Toc184310339"/>
      <w:bookmarkEnd w:id="209"/>
      <w:bookmarkStart w:id="210" w:name="_Toc184308104"/>
      <w:bookmarkEnd w:id="210"/>
      <w:bookmarkStart w:id="211" w:name="_Toc184310322"/>
      <w:bookmarkEnd w:id="211"/>
      <w:bookmarkStart w:id="212" w:name="_Toc184313277"/>
      <w:bookmarkEnd w:id="212"/>
      <w:bookmarkStart w:id="213" w:name="_Toc184312118"/>
      <w:bookmarkEnd w:id="213"/>
      <w:bookmarkStart w:id="214" w:name="_Toc184313276"/>
      <w:bookmarkEnd w:id="214"/>
      <w:bookmarkStart w:id="215" w:name="_Toc184313253"/>
      <w:bookmarkEnd w:id="215"/>
      <w:bookmarkStart w:id="216" w:name="_Toc184310336"/>
      <w:bookmarkEnd w:id="216"/>
      <w:bookmarkStart w:id="217" w:name="_Toc184308092"/>
      <w:bookmarkEnd w:id="217"/>
      <w:bookmarkStart w:id="218" w:name="_Toc184313265"/>
      <w:bookmarkEnd w:id="218"/>
      <w:bookmarkStart w:id="219" w:name="_Toc184310281"/>
      <w:bookmarkEnd w:id="219"/>
      <w:bookmarkStart w:id="220" w:name="_Toc184314463"/>
      <w:bookmarkEnd w:id="220"/>
      <w:bookmarkStart w:id="221" w:name="_Toc184313295"/>
      <w:bookmarkEnd w:id="221"/>
      <w:bookmarkStart w:id="222" w:name="_Toc184314447"/>
      <w:bookmarkEnd w:id="222"/>
      <w:bookmarkStart w:id="223" w:name="_Toc184314479"/>
      <w:bookmarkEnd w:id="223"/>
      <w:bookmarkStart w:id="224" w:name="_Toc184310298"/>
      <w:bookmarkEnd w:id="224"/>
      <w:bookmarkStart w:id="225" w:name="_Toc184312119"/>
      <w:bookmarkEnd w:id="225"/>
      <w:bookmarkStart w:id="226" w:name="_Toc184313310"/>
      <w:bookmarkEnd w:id="226"/>
      <w:bookmarkStart w:id="227" w:name="_Toc184313273"/>
      <w:bookmarkEnd w:id="227"/>
      <w:bookmarkStart w:id="228" w:name="_Toc184314414"/>
      <w:bookmarkEnd w:id="228"/>
      <w:bookmarkStart w:id="229" w:name="_Toc184312083"/>
      <w:bookmarkEnd w:id="229"/>
      <w:bookmarkStart w:id="230" w:name="_Toc184312137"/>
      <w:bookmarkEnd w:id="230"/>
      <w:bookmarkStart w:id="231" w:name="_Toc184310314"/>
      <w:bookmarkEnd w:id="231"/>
      <w:bookmarkStart w:id="232" w:name="_Toc184313284"/>
      <w:bookmarkEnd w:id="232"/>
      <w:bookmarkStart w:id="233" w:name="_Toc184312093"/>
      <w:bookmarkEnd w:id="233"/>
      <w:bookmarkStart w:id="234" w:name="_Toc184310326"/>
      <w:bookmarkEnd w:id="234"/>
      <w:bookmarkStart w:id="235" w:name="_Toc184312116"/>
      <w:bookmarkEnd w:id="235"/>
      <w:bookmarkStart w:id="236" w:name="_Toc184312100"/>
      <w:bookmarkEnd w:id="236"/>
      <w:bookmarkStart w:id="237" w:name="_Toc184313301"/>
      <w:bookmarkEnd w:id="237"/>
      <w:bookmarkStart w:id="238" w:name="_Toc184314481"/>
      <w:bookmarkEnd w:id="238"/>
      <w:bookmarkStart w:id="239" w:name="_Toc184314434"/>
      <w:bookmarkEnd w:id="239"/>
      <w:bookmarkStart w:id="240" w:name="_Toc184310293"/>
      <w:bookmarkEnd w:id="240"/>
      <w:bookmarkStart w:id="241" w:name="_Toc184308097"/>
      <w:bookmarkEnd w:id="241"/>
      <w:bookmarkStart w:id="242" w:name="_Toc184313258"/>
      <w:bookmarkEnd w:id="242"/>
      <w:bookmarkStart w:id="243" w:name="_Toc184308075"/>
      <w:bookmarkEnd w:id="243"/>
      <w:bookmarkStart w:id="244" w:name="_Toc184314415"/>
      <w:bookmarkEnd w:id="244"/>
      <w:bookmarkStart w:id="245" w:name="_Toc184314457"/>
      <w:bookmarkEnd w:id="245"/>
      <w:bookmarkStart w:id="246" w:name="_Toc184314435"/>
      <w:bookmarkEnd w:id="246"/>
      <w:bookmarkStart w:id="247" w:name="_Toc184312129"/>
      <w:bookmarkEnd w:id="247"/>
      <w:bookmarkStart w:id="248" w:name="_Toc184308053"/>
      <w:bookmarkEnd w:id="248"/>
      <w:bookmarkStart w:id="249" w:name="_Toc184310278"/>
      <w:bookmarkEnd w:id="249"/>
      <w:bookmarkStart w:id="250" w:name="_Toc184312090"/>
      <w:bookmarkEnd w:id="250"/>
      <w:bookmarkStart w:id="251" w:name="_Toc184310295"/>
      <w:bookmarkEnd w:id="251"/>
      <w:bookmarkStart w:id="252" w:name="_Toc184312123"/>
      <w:bookmarkEnd w:id="252"/>
      <w:bookmarkStart w:id="253" w:name="_Toc184310316"/>
      <w:bookmarkEnd w:id="253"/>
      <w:bookmarkStart w:id="254" w:name="_Toc184308067"/>
      <w:bookmarkEnd w:id="254"/>
      <w:bookmarkStart w:id="255" w:name="_Toc184310276"/>
      <w:bookmarkEnd w:id="255"/>
      <w:bookmarkStart w:id="256" w:name="_Toc184314439"/>
      <w:bookmarkEnd w:id="256"/>
      <w:bookmarkStart w:id="257" w:name="_Toc184308036"/>
      <w:bookmarkEnd w:id="257"/>
      <w:bookmarkStart w:id="258" w:name="_Toc184308094"/>
      <w:bookmarkEnd w:id="258"/>
      <w:bookmarkStart w:id="259" w:name="_Toc184312085"/>
      <w:bookmarkEnd w:id="259"/>
      <w:bookmarkStart w:id="260" w:name="_Toc184310301"/>
      <w:bookmarkEnd w:id="260"/>
      <w:bookmarkStart w:id="261" w:name="_Toc184308073"/>
      <w:bookmarkEnd w:id="261"/>
      <w:bookmarkStart w:id="262" w:name="_Toc184312102"/>
      <w:bookmarkEnd w:id="262"/>
      <w:bookmarkStart w:id="263" w:name="_Toc184312109"/>
      <w:bookmarkEnd w:id="263"/>
      <w:bookmarkStart w:id="264" w:name="_Toc184314422"/>
      <w:bookmarkEnd w:id="264"/>
      <w:bookmarkStart w:id="265" w:name="_Toc184314465"/>
      <w:bookmarkEnd w:id="265"/>
      <w:bookmarkStart w:id="266" w:name="_Toc184312133"/>
      <w:bookmarkEnd w:id="266"/>
      <w:bookmarkStart w:id="267" w:name="_Toc184314442"/>
      <w:bookmarkEnd w:id="267"/>
      <w:bookmarkStart w:id="268" w:name="_Toc184310340"/>
      <w:bookmarkEnd w:id="268"/>
      <w:bookmarkStart w:id="269" w:name="_Toc184314438"/>
      <w:bookmarkEnd w:id="269"/>
      <w:bookmarkStart w:id="270" w:name="_Toc184310319"/>
      <w:bookmarkEnd w:id="270"/>
      <w:bookmarkStart w:id="271" w:name="_Toc184313254"/>
      <w:bookmarkEnd w:id="271"/>
      <w:bookmarkStart w:id="272" w:name="_Toc184313255"/>
      <w:bookmarkEnd w:id="272"/>
      <w:bookmarkStart w:id="273" w:name="_Toc184308082"/>
      <w:bookmarkEnd w:id="273"/>
      <w:bookmarkStart w:id="274" w:name="_Toc184310324"/>
      <w:bookmarkEnd w:id="274"/>
      <w:bookmarkStart w:id="275" w:name="_Toc184314425"/>
      <w:bookmarkEnd w:id="275"/>
      <w:bookmarkStart w:id="276" w:name="_Toc184312103"/>
      <w:bookmarkEnd w:id="276"/>
      <w:bookmarkStart w:id="277" w:name="_Toc184310313"/>
      <w:bookmarkEnd w:id="277"/>
      <w:bookmarkStart w:id="278" w:name="_Toc184308038"/>
      <w:bookmarkEnd w:id="278"/>
      <w:bookmarkStart w:id="279" w:name="_Toc184314444"/>
      <w:bookmarkEnd w:id="279"/>
      <w:bookmarkStart w:id="280" w:name="_Toc184314478"/>
      <w:bookmarkEnd w:id="280"/>
      <w:bookmarkStart w:id="281" w:name="_Toc184314412"/>
      <w:bookmarkEnd w:id="281"/>
      <w:bookmarkStart w:id="282" w:name="_Toc184310308"/>
      <w:bookmarkEnd w:id="282"/>
      <w:bookmarkStart w:id="283" w:name="_Toc184312112"/>
      <w:bookmarkEnd w:id="283"/>
      <w:bookmarkStart w:id="284" w:name="_Toc184313271"/>
      <w:bookmarkEnd w:id="284"/>
      <w:bookmarkStart w:id="285" w:name="_Toc184310277"/>
      <w:bookmarkEnd w:id="285"/>
      <w:bookmarkStart w:id="286" w:name="_Toc184314429"/>
      <w:bookmarkEnd w:id="286"/>
      <w:bookmarkStart w:id="287" w:name="_Toc184308056"/>
      <w:bookmarkEnd w:id="287"/>
      <w:bookmarkStart w:id="288" w:name="_Toc184314424"/>
      <w:bookmarkEnd w:id="288"/>
      <w:bookmarkStart w:id="289" w:name="_Toc184310274"/>
      <w:bookmarkEnd w:id="289"/>
      <w:bookmarkStart w:id="290" w:name="_Toc184312128"/>
      <w:bookmarkEnd w:id="290"/>
      <w:bookmarkStart w:id="291" w:name="_Toc184313247"/>
      <w:bookmarkEnd w:id="291"/>
      <w:bookmarkStart w:id="292" w:name="_Toc184312099"/>
      <w:bookmarkEnd w:id="292"/>
      <w:bookmarkStart w:id="293" w:name="_Toc184310334"/>
      <w:bookmarkEnd w:id="293"/>
      <w:bookmarkStart w:id="294" w:name="_Toc184313296"/>
      <w:bookmarkEnd w:id="294"/>
      <w:bookmarkStart w:id="295" w:name="_Toc184313241"/>
      <w:bookmarkEnd w:id="295"/>
      <w:bookmarkStart w:id="296" w:name="_Toc184313246"/>
      <w:bookmarkEnd w:id="296"/>
      <w:bookmarkStart w:id="297" w:name="_Toc184314459"/>
      <w:bookmarkEnd w:id="297"/>
      <w:bookmarkStart w:id="298" w:name="_Toc184314461"/>
      <w:bookmarkEnd w:id="298"/>
      <w:bookmarkStart w:id="299" w:name="_Toc184314471"/>
      <w:bookmarkEnd w:id="299"/>
      <w:bookmarkStart w:id="300" w:name="_Toc184310331"/>
      <w:bookmarkEnd w:id="300"/>
      <w:bookmarkStart w:id="301" w:name="_Toc184314469"/>
      <w:bookmarkEnd w:id="301"/>
      <w:bookmarkStart w:id="302" w:name="_Toc184310311"/>
      <w:bookmarkEnd w:id="302"/>
      <w:bookmarkStart w:id="303" w:name="_Toc184314474"/>
      <w:bookmarkEnd w:id="303"/>
      <w:bookmarkStart w:id="304" w:name="_Toc184313248"/>
      <w:bookmarkEnd w:id="304"/>
      <w:bookmarkStart w:id="305" w:name="_Toc184314446"/>
      <w:bookmarkEnd w:id="305"/>
      <w:bookmarkStart w:id="306" w:name="_Toc184308052"/>
      <w:bookmarkEnd w:id="306"/>
      <w:bookmarkStart w:id="307" w:name="_Toc184312131"/>
      <w:bookmarkEnd w:id="307"/>
      <w:bookmarkStart w:id="308" w:name="_Toc184312081"/>
      <w:bookmarkEnd w:id="308"/>
      <w:bookmarkStart w:id="309" w:name="_Toc184313256"/>
      <w:bookmarkEnd w:id="309"/>
      <w:bookmarkStart w:id="310" w:name="_Toc184310328"/>
      <w:bookmarkEnd w:id="310"/>
      <w:bookmarkStart w:id="311" w:name="_Toc184308072"/>
      <w:bookmarkEnd w:id="311"/>
      <w:bookmarkStart w:id="312" w:name="_Toc184308055"/>
      <w:bookmarkEnd w:id="312"/>
      <w:bookmarkStart w:id="313" w:name="_Toc184313275"/>
      <w:bookmarkEnd w:id="313"/>
      <w:bookmarkStart w:id="314" w:name="_Toc184312126"/>
      <w:bookmarkEnd w:id="314"/>
      <w:bookmarkStart w:id="315" w:name="_Toc184308074"/>
      <w:bookmarkEnd w:id="315"/>
      <w:bookmarkStart w:id="316" w:name="_Toc184310291"/>
      <w:bookmarkEnd w:id="316"/>
      <w:bookmarkStart w:id="317" w:name="_Toc184308064"/>
      <w:bookmarkEnd w:id="317"/>
      <w:bookmarkStart w:id="318" w:name="_Toc184314411"/>
      <w:bookmarkEnd w:id="318"/>
      <w:bookmarkStart w:id="319" w:name="_Toc184314433"/>
      <w:bookmarkEnd w:id="319"/>
      <w:bookmarkStart w:id="320" w:name="_Toc184314475"/>
      <w:bookmarkEnd w:id="320"/>
      <w:bookmarkStart w:id="321" w:name="_Toc184313243"/>
      <w:bookmarkEnd w:id="321"/>
      <w:bookmarkStart w:id="322" w:name="_Toc184310272"/>
      <w:bookmarkEnd w:id="322"/>
      <w:bookmarkStart w:id="323" w:name="_Toc184313262"/>
      <w:bookmarkEnd w:id="323"/>
      <w:bookmarkStart w:id="324" w:name="_Toc184313257"/>
      <w:bookmarkEnd w:id="324"/>
      <w:bookmarkStart w:id="325" w:name="_Toc184308090"/>
      <w:bookmarkEnd w:id="325"/>
      <w:bookmarkStart w:id="326" w:name="_Toc184314456"/>
      <w:bookmarkEnd w:id="326"/>
      <w:bookmarkStart w:id="327" w:name="_Toc184308100"/>
      <w:bookmarkEnd w:id="327"/>
      <w:bookmarkStart w:id="328" w:name="_Toc184313261"/>
      <w:bookmarkEnd w:id="328"/>
      <w:bookmarkStart w:id="329" w:name="_Toc184310310"/>
      <w:bookmarkEnd w:id="329"/>
      <w:bookmarkStart w:id="330" w:name="_Toc184308057"/>
      <w:bookmarkEnd w:id="330"/>
      <w:bookmarkStart w:id="331" w:name="_Toc184308102"/>
      <w:bookmarkEnd w:id="331"/>
      <w:bookmarkStart w:id="332" w:name="_Toc184308081"/>
      <w:bookmarkEnd w:id="332"/>
      <w:bookmarkStart w:id="333" w:name="_Toc184314482"/>
      <w:bookmarkEnd w:id="333"/>
      <w:bookmarkStart w:id="334" w:name="_Toc184313285"/>
      <w:bookmarkEnd w:id="334"/>
      <w:bookmarkStart w:id="335" w:name="_Toc184313287"/>
      <w:bookmarkEnd w:id="335"/>
      <w:bookmarkStart w:id="336" w:name="_Toc184310315"/>
      <w:bookmarkEnd w:id="336"/>
      <w:bookmarkStart w:id="337" w:name="_Toc184312115"/>
      <w:bookmarkEnd w:id="337"/>
      <w:bookmarkStart w:id="338" w:name="_Toc184310305"/>
      <w:bookmarkEnd w:id="338"/>
      <w:bookmarkStart w:id="339" w:name="_Toc184313293"/>
      <w:bookmarkEnd w:id="339"/>
      <w:bookmarkStart w:id="340" w:name="_Toc184312091"/>
      <w:bookmarkEnd w:id="340"/>
      <w:bookmarkStart w:id="341" w:name="_Toc184312069"/>
      <w:bookmarkEnd w:id="341"/>
      <w:bookmarkStart w:id="342" w:name="_Toc184313289"/>
      <w:bookmarkEnd w:id="342"/>
      <w:bookmarkStart w:id="343" w:name="_Toc184312077"/>
      <w:bookmarkEnd w:id="343"/>
      <w:bookmarkStart w:id="344" w:name="_Toc184310327"/>
      <w:bookmarkEnd w:id="344"/>
      <w:bookmarkStart w:id="345" w:name="_Toc184313291"/>
      <w:bookmarkEnd w:id="345"/>
      <w:bookmarkStart w:id="346" w:name="_Toc184310282"/>
      <w:bookmarkEnd w:id="346"/>
      <w:bookmarkStart w:id="347" w:name="_Toc184313259"/>
      <w:bookmarkEnd w:id="347"/>
      <w:bookmarkStart w:id="348" w:name="_Toc184308101"/>
      <w:bookmarkEnd w:id="348"/>
      <w:bookmarkStart w:id="349" w:name="_Toc184313270"/>
      <w:bookmarkEnd w:id="349"/>
      <w:bookmarkStart w:id="350" w:name="_Toc184312070"/>
      <w:bookmarkEnd w:id="350"/>
      <w:bookmarkStart w:id="351" w:name="_Toc184312071"/>
      <w:bookmarkEnd w:id="351"/>
      <w:bookmarkStart w:id="352" w:name="_Toc184310329"/>
      <w:bookmarkEnd w:id="352"/>
      <w:bookmarkStart w:id="353" w:name="_Toc184312084"/>
      <w:bookmarkEnd w:id="353"/>
      <w:bookmarkStart w:id="354" w:name="_Toc184312076"/>
      <w:bookmarkEnd w:id="354"/>
      <w:bookmarkStart w:id="355" w:name="_Toc184313267"/>
      <w:bookmarkEnd w:id="355"/>
      <w:bookmarkStart w:id="356" w:name="_Toc184312111"/>
      <w:bookmarkEnd w:id="356"/>
      <w:bookmarkStart w:id="357" w:name="_Toc184313250"/>
      <w:bookmarkEnd w:id="357"/>
      <w:bookmarkStart w:id="358" w:name="_Toc184312101"/>
      <w:bookmarkEnd w:id="358"/>
      <w:bookmarkStart w:id="359" w:name="_Toc184312135"/>
      <w:bookmarkEnd w:id="359"/>
      <w:bookmarkStart w:id="360" w:name="_Toc184313244"/>
      <w:bookmarkEnd w:id="360"/>
      <w:bookmarkStart w:id="361" w:name="_Toc184312078"/>
      <w:bookmarkEnd w:id="361"/>
      <w:bookmarkStart w:id="362" w:name="_Toc184312088"/>
      <w:bookmarkEnd w:id="362"/>
      <w:bookmarkStart w:id="363" w:name="_Toc184310286"/>
      <w:bookmarkEnd w:id="363"/>
      <w:bookmarkStart w:id="364" w:name="_Toc184308076"/>
      <w:bookmarkEnd w:id="364"/>
      <w:bookmarkStart w:id="365" w:name="_Toc184314451"/>
      <w:bookmarkEnd w:id="365"/>
      <w:bookmarkStart w:id="366" w:name="_Toc184314467"/>
      <w:bookmarkEnd w:id="366"/>
      <w:bookmarkStart w:id="367" w:name="_Toc184312089"/>
      <w:bookmarkEnd w:id="367"/>
      <w:bookmarkStart w:id="368" w:name="_Toc184312073"/>
      <w:bookmarkEnd w:id="368"/>
      <w:bookmarkStart w:id="369" w:name="_Toc184313280"/>
      <w:bookmarkEnd w:id="369"/>
      <w:bookmarkStart w:id="370" w:name="_Toc184310289"/>
      <w:bookmarkEnd w:id="370"/>
      <w:bookmarkStart w:id="371" w:name="_Toc184310337"/>
      <w:bookmarkEnd w:id="371"/>
      <w:bookmarkStart w:id="372" w:name="_Toc184312080"/>
      <w:bookmarkEnd w:id="372"/>
      <w:bookmarkStart w:id="373" w:name="_Toc184312121"/>
      <w:bookmarkEnd w:id="373"/>
      <w:bookmarkStart w:id="374" w:name="_Toc184313307"/>
      <w:bookmarkEnd w:id="374"/>
      <w:bookmarkStart w:id="375" w:name="_Toc184314423"/>
      <w:bookmarkEnd w:id="375"/>
      <w:bookmarkStart w:id="376" w:name="_Toc184313266"/>
      <w:bookmarkEnd w:id="376"/>
      <w:bookmarkStart w:id="377" w:name="_Toc184313260"/>
      <w:bookmarkEnd w:id="377"/>
      <w:bookmarkStart w:id="378" w:name="_Toc184310335"/>
      <w:bookmarkEnd w:id="378"/>
      <w:bookmarkStart w:id="379" w:name="_Toc184312139"/>
      <w:bookmarkEnd w:id="379"/>
      <w:bookmarkStart w:id="380" w:name="_Toc184312105"/>
      <w:bookmarkEnd w:id="380"/>
      <w:bookmarkStart w:id="381" w:name="_Toc184312094"/>
      <w:bookmarkEnd w:id="381"/>
      <w:bookmarkStart w:id="382" w:name="_Toc184308080"/>
      <w:bookmarkEnd w:id="382"/>
      <w:bookmarkStart w:id="383" w:name="_Toc184313272"/>
      <w:bookmarkEnd w:id="383"/>
      <w:bookmarkStart w:id="384" w:name="_Toc184314464"/>
      <w:bookmarkEnd w:id="384"/>
      <w:bookmarkStart w:id="385" w:name="_Toc184314466"/>
      <w:bookmarkEnd w:id="385"/>
      <w:bookmarkStart w:id="386" w:name="_Toc184310303"/>
      <w:bookmarkEnd w:id="386"/>
      <w:bookmarkStart w:id="387" w:name="_Toc184314436"/>
      <w:bookmarkEnd w:id="387"/>
      <w:bookmarkStart w:id="388" w:name="_Toc184312104"/>
      <w:bookmarkEnd w:id="388"/>
      <w:bookmarkStart w:id="389" w:name="_Toc184308041"/>
      <w:bookmarkEnd w:id="389"/>
      <w:bookmarkStart w:id="390" w:name="_Toc184313278"/>
      <w:bookmarkEnd w:id="390"/>
      <w:bookmarkStart w:id="391" w:name="_Toc184314426"/>
      <w:bookmarkEnd w:id="391"/>
      <w:r>
        <w:rPr>
          <w:rFonts w:hint="eastAsia" w:ascii="宋体" w:hAnsi="宋体" w:cs="宋体"/>
          <w:b/>
          <w:color w:val="auto"/>
          <w:sz w:val="36"/>
          <w:szCs w:val="36"/>
          <w:highlight w:val="none"/>
        </w:rPr>
        <w:t>评标办法</w:t>
      </w:r>
    </w:p>
    <w:p w14:paraId="39778A04">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5"/>
        <w:tblW w:w="965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43"/>
        <w:gridCol w:w="986"/>
        <w:gridCol w:w="1000"/>
        <w:gridCol w:w="1500"/>
      </w:tblGrid>
      <w:tr w14:paraId="4BEA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6EE65C0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543" w:type="dxa"/>
            <w:vAlign w:val="center"/>
          </w:tcPr>
          <w:p w14:paraId="16661F9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986" w:type="dxa"/>
            <w:vAlign w:val="center"/>
          </w:tcPr>
          <w:p w14:paraId="66D7893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000" w:type="dxa"/>
            <w:vAlign w:val="center"/>
          </w:tcPr>
          <w:p w14:paraId="75B74815">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c>
          <w:tcPr>
            <w:tcW w:w="1500" w:type="dxa"/>
          </w:tcPr>
          <w:p w14:paraId="135556A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投标文件中评标标准相应的商务技术资料目录*</w:t>
            </w:r>
          </w:p>
        </w:tc>
      </w:tr>
      <w:tr w14:paraId="3B4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0DA79916">
            <w:pPr>
              <w:snapToGrid w:val="0"/>
              <w:spacing w:line="360" w:lineRule="auto"/>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p>
        </w:tc>
        <w:tc>
          <w:tcPr>
            <w:tcW w:w="5543" w:type="dxa"/>
            <w:vAlign w:val="center"/>
          </w:tcPr>
          <w:p w14:paraId="6488EC1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年1月1日以来承担类似</w:t>
            </w:r>
            <w:r>
              <w:rPr>
                <w:rFonts w:hint="eastAsia" w:ascii="宋体" w:hAnsi="宋体" w:cs="宋体"/>
                <w:color w:val="auto"/>
                <w:sz w:val="21"/>
                <w:szCs w:val="21"/>
                <w:highlight w:val="none"/>
                <w:lang w:val="en-US" w:eastAsia="zh-CN"/>
              </w:rPr>
              <w:t>保安服务</w:t>
            </w:r>
            <w:r>
              <w:rPr>
                <w:rFonts w:hint="eastAsia" w:ascii="宋体" w:hAnsi="宋体" w:eastAsia="宋体" w:cs="宋体"/>
                <w:color w:val="auto"/>
                <w:sz w:val="21"/>
                <w:szCs w:val="21"/>
                <w:highlight w:val="none"/>
              </w:rPr>
              <w:t>业绩，每提供一个合同得0.5分，最高得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1A88A9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证明材料：投标</w:t>
            </w:r>
            <w:r>
              <w:rPr>
                <w:rFonts w:hint="eastAsia" w:ascii="宋体" w:hAnsi="宋体" w:eastAsia="宋体" w:cs="宋体"/>
                <w:b/>
                <w:bCs/>
                <w:color w:val="auto"/>
                <w:sz w:val="21"/>
                <w:szCs w:val="21"/>
                <w:highlight w:val="none"/>
                <w:lang w:eastAsia="zh-CN"/>
              </w:rPr>
              <w:t>单位须提供合同</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lang w:eastAsia="zh-CN"/>
              </w:rPr>
              <w:t>业主评价复印件或扫描件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并加盖公章，</w:t>
            </w:r>
            <w:r>
              <w:rPr>
                <w:rFonts w:hint="eastAsia" w:ascii="宋体" w:hAnsi="宋体" w:eastAsia="宋体" w:cs="宋体"/>
                <w:b/>
                <w:bCs/>
                <w:color w:val="auto"/>
                <w:sz w:val="21"/>
                <w:szCs w:val="21"/>
                <w:highlight w:val="none"/>
              </w:rPr>
              <w:t>时间以合同签订的时间为准。</w:t>
            </w:r>
          </w:p>
        </w:tc>
        <w:tc>
          <w:tcPr>
            <w:tcW w:w="986" w:type="dxa"/>
            <w:vAlign w:val="center"/>
          </w:tcPr>
          <w:p w14:paraId="69D92256">
            <w:pPr>
              <w:spacing w:line="360" w:lineRule="auto"/>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000" w:type="dxa"/>
            <w:vAlign w:val="center"/>
          </w:tcPr>
          <w:p w14:paraId="4A071DAD">
            <w:pPr>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1500" w:type="dxa"/>
            <w:vAlign w:val="center"/>
          </w:tcPr>
          <w:p w14:paraId="0E0A46EC">
            <w:pPr>
              <w:snapToGrid w:val="0"/>
              <w:spacing w:line="360" w:lineRule="auto"/>
              <w:jc w:val="center"/>
              <w:rPr>
                <w:rFonts w:hint="eastAsia" w:ascii="宋体" w:hAnsi="宋体" w:eastAsia="宋体" w:cs="宋体"/>
                <w:color w:val="auto"/>
                <w:sz w:val="21"/>
                <w:szCs w:val="21"/>
                <w:highlight w:val="none"/>
              </w:rPr>
            </w:pPr>
          </w:p>
        </w:tc>
      </w:tr>
      <w:tr w14:paraId="0CE5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624" w:type="dxa"/>
            <w:vAlign w:val="center"/>
          </w:tcPr>
          <w:p w14:paraId="26524EBD">
            <w:pPr>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p>
        </w:tc>
        <w:tc>
          <w:tcPr>
            <w:tcW w:w="5543" w:type="dxa"/>
            <w:vAlign w:val="center"/>
          </w:tcPr>
          <w:p w14:paraId="22A7E13C">
            <w:pPr>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（1）供应商具有有效的ISO质量管理认证得1分；</w:t>
            </w:r>
          </w:p>
          <w:p w14:paraId="08A33AEE">
            <w:pPr>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（2）供应商具有有效的ISO职业健康管理认证得1分。</w:t>
            </w:r>
          </w:p>
          <w:p w14:paraId="64754C36">
            <w:pPr>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（3）供应商具有有效的ISO环境管理体系认证得1分。</w:t>
            </w:r>
          </w:p>
          <w:p w14:paraId="3C618C3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证明材料：同时提供证书复印件和相关网站【中国国家认证认可监督管理委员会(http://www.cnca.gov.cn)查询网页截图（缺一不可）加盖公章，未提供证明材料或未在有效期内的均不得分。</w:t>
            </w:r>
          </w:p>
        </w:tc>
        <w:tc>
          <w:tcPr>
            <w:tcW w:w="986" w:type="dxa"/>
            <w:vAlign w:val="center"/>
          </w:tcPr>
          <w:p w14:paraId="1C0789EF">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00" w:type="dxa"/>
            <w:shd w:val="clear" w:color="auto" w:fill="auto"/>
            <w:vAlign w:val="center"/>
          </w:tcPr>
          <w:p w14:paraId="47BF039A">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客观分</w:t>
            </w:r>
          </w:p>
        </w:tc>
        <w:tc>
          <w:tcPr>
            <w:tcW w:w="1500" w:type="dxa"/>
            <w:shd w:val="clear" w:color="auto" w:fill="auto"/>
            <w:vAlign w:val="center"/>
          </w:tcPr>
          <w:p w14:paraId="70240073">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4829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24" w:type="dxa"/>
            <w:shd w:val="clear" w:color="auto" w:fill="auto"/>
            <w:vAlign w:val="center"/>
          </w:tcPr>
          <w:p w14:paraId="6D2406AE">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3</w:t>
            </w:r>
          </w:p>
        </w:tc>
        <w:tc>
          <w:tcPr>
            <w:tcW w:w="5543" w:type="dxa"/>
            <w:shd w:val="clear" w:color="auto" w:fill="auto"/>
            <w:vAlign w:val="center"/>
          </w:tcPr>
          <w:p w14:paraId="55F9CE68">
            <w:pPr>
              <w:spacing w:line="360" w:lineRule="auto"/>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项目</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zh-CN"/>
              </w:rPr>
              <w:t>人员安排：</w:t>
            </w:r>
          </w:p>
          <w:p w14:paraId="03C06790">
            <w:pPr>
              <w:snapToGrid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投标人拟派项目负责人具有</w:t>
            </w:r>
            <w:r>
              <w:rPr>
                <w:rFonts w:hint="eastAsia" w:ascii="宋体" w:hAnsi="宋体" w:cs="宋体"/>
                <w:color w:val="auto"/>
                <w:sz w:val="21"/>
                <w:szCs w:val="21"/>
                <w:highlight w:val="none"/>
                <w:lang w:val="en-US" w:eastAsia="zh-CN"/>
              </w:rPr>
              <w:t>本科</w:t>
            </w:r>
            <w:r>
              <w:rPr>
                <w:rFonts w:hint="eastAsia" w:ascii="宋体" w:hAnsi="宋体" w:eastAsia="宋体" w:cs="宋体"/>
                <w:color w:val="auto"/>
                <w:sz w:val="21"/>
                <w:szCs w:val="21"/>
                <w:highlight w:val="none"/>
                <w:lang w:val="zh-CN" w:eastAsia="zh-CN"/>
              </w:rPr>
              <w:t>及以上学历</w:t>
            </w:r>
            <w:r>
              <w:rPr>
                <w:rFonts w:hint="eastAsia" w:ascii="宋体" w:hAnsi="宋体" w:cs="宋体"/>
                <w:color w:val="auto"/>
                <w:sz w:val="21"/>
                <w:szCs w:val="21"/>
                <w:highlight w:val="none"/>
                <w:lang w:val="en-US" w:eastAsia="zh-CN"/>
              </w:rPr>
              <w:t>得1分；</w:t>
            </w:r>
            <w:r>
              <w:rPr>
                <w:rFonts w:hint="eastAsia" w:ascii="宋体" w:hAnsi="宋体" w:eastAsia="宋体" w:cs="宋体"/>
                <w:color w:val="auto"/>
                <w:sz w:val="21"/>
                <w:szCs w:val="21"/>
                <w:highlight w:val="none"/>
                <w:lang w:val="zh-CN" w:eastAsia="zh-CN"/>
              </w:rPr>
              <w:t>退伍军人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共产党员</w:t>
            </w:r>
            <w:r>
              <w:rPr>
                <w:rFonts w:hint="eastAsia" w:ascii="宋体" w:hAnsi="宋体" w:cs="宋体"/>
                <w:color w:val="auto"/>
                <w:sz w:val="21"/>
                <w:szCs w:val="21"/>
                <w:highlight w:val="none"/>
                <w:lang w:val="en-US" w:eastAsia="zh-CN"/>
              </w:rPr>
              <w:t>得1分；</w:t>
            </w:r>
            <w:r>
              <w:rPr>
                <w:rFonts w:hint="eastAsia" w:ascii="宋体" w:hAnsi="宋体" w:eastAsia="宋体" w:cs="宋体"/>
                <w:color w:val="auto"/>
                <w:sz w:val="21"/>
                <w:szCs w:val="21"/>
                <w:highlight w:val="none"/>
                <w:lang w:val="zh-CN" w:eastAsia="zh-CN"/>
              </w:rPr>
              <w:t>具有一级保安员证书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具有相应行政执法类工作经历证明</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本项最高得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677C928">
            <w:pPr>
              <w:snapToGrid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投标人拟派</w:t>
            </w:r>
            <w:r>
              <w:rPr>
                <w:rFonts w:hint="eastAsia" w:ascii="宋体" w:hAnsi="宋体" w:eastAsia="宋体" w:cs="宋体"/>
                <w:color w:val="auto"/>
                <w:sz w:val="21"/>
                <w:szCs w:val="21"/>
                <w:highlight w:val="none"/>
                <w:lang w:val="en-US" w:eastAsia="zh-CN"/>
              </w:rPr>
              <w:t>保安队长</w:t>
            </w:r>
            <w:r>
              <w:rPr>
                <w:rFonts w:hint="eastAsia" w:ascii="宋体" w:hAnsi="宋体" w:eastAsia="宋体" w:cs="宋体"/>
                <w:color w:val="auto"/>
                <w:sz w:val="21"/>
                <w:szCs w:val="21"/>
                <w:highlight w:val="none"/>
                <w:lang w:val="zh-CN" w:eastAsia="zh-CN"/>
              </w:rPr>
              <w:t>具有</w:t>
            </w:r>
            <w:r>
              <w:rPr>
                <w:rFonts w:hint="eastAsia" w:ascii="宋体" w:hAnsi="宋体" w:eastAsia="宋体" w:cs="宋体"/>
                <w:color w:val="auto"/>
                <w:sz w:val="21"/>
                <w:szCs w:val="21"/>
                <w:highlight w:val="none"/>
                <w:lang w:val="en-US" w:eastAsia="zh-CN"/>
              </w:rPr>
              <w:t>大专</w:t>
            </w:r>
            <w:r>
              <w:rPr>
                <w:rFonts w:hint="eastAsia" w:ascii="宋体" w:hAnsi="宋体" w:eastAsia="宋体" w:cs="宋体"/>
                <w:color w:val="auto"/>
                <w:sz w:val="21"/>
                <w:szCs w:val="21"/>
                <w:highlight w:val="none"/>
                <w:lang w:val="zh-CN" w:eastAsia="zh-CN"/>
              </w:rPr>
              <w:t>及以上学历</w:t>
            </w:r>
            <w:r>
              <w:rPr>
                <w:rFonts w:hint="eastAsia" w:ascii="宋体" w:hAnsi="宋体" w:cs="宋体"/>
                <w:color w:val="auto"/>
                <w:sz w:val="21"/>
                <w:szCs w:val="21"/>
                <w:highlight w:val="none"/>
                <w:lang w:val="en-US" w:eastAsia="zh-CN"/>
              </w:rPr>
              <w:t>得0.5分，</w:t>
            </w:r>
            <w:r>
              <w:rPr>
                <w:rFonts w:hint="eastAsia" w:ascii="宋体" w:hAnsi="宋体" w:eastAsia="宋体" w:cs="宋体"/>
                <w:color w:val="auto"/>
                <w:sz w:val="21"/>
                <w:szCs w:val="21"/>
                <w:highlight w:val="none"/>
                <w:lang w:val="zh-CN" w:eastAsia="zh-CN"/>
              </w:rPr>
              <w:t>退伍军人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共产党员</w:t>
            </w:r>
            <w:r>
              <w:rPr>
                <w:rFonts w:hint="eastAsia" w:ascii="宋体" w:hAnsi="宋体" w:cs="宋体"/>
                <w:color w:val="auto"/>
                <w:sz w:val="21"/>
                <w:szCs w:val="21"/>
                <w:highlight w:val="none"/>
                <w:lang w:val="en-US" w:eastAsia="zh-CN"/>
              </w:rPr>
              <w:t>得1分，</w:t>
            </w:r>
            <w:r>
              <w:rPr>
                <w:rFonts w:hint="eastAsia" w:ascii="宋体" w:hAnsi="宋体" w:eastAsia="宋体" w:cs="宋体"/>
                <w:color w:val="auto"/>
                <w:sz w:val="21"/>
                <w:szCs w:val="21"/>
                <w:highlight w:val="none"/>
                <w:lang w:val="zh-CN" w:eastAsia="zh-CN"/>
              </w:rPr>
              <w:t>具有</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eastAsia="zh-CN"/>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zh-CN" w:eastAsia="zh-CN"/>
              </w:rPr>
              <w:t>保安员证书</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具有相应行政执法类工作经历证明的</w:t>
            </w:r>
            <w:r>
              <w:rPr>
                <w:rFonts w:hint="eastAsia" w:ascii="宋体" w:hAnsi="宋体" w:eastAsia="宋体" w:cs="宋体"/>
                <w:color w:val="auto"/>
                <w:sz w:val="21"/>
                <w:szCs w:val="21"/>
                <w:highlight w:val="none"/>
                <w:lang w:val="zh-CN" w:eastAsia="zh-CN"/>
              </w:rPr>
              <w:t>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本项最高得3分。</w:t>
            </w:r>
          </w:p>
          <w:p w14:paraId="762FBD7E">
            <w:pPr>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3.本项目服务团队</w:t>
            </w:r>
            <w:r>
              <w:rPr>
                <w:rFonts w:hint="eastAsia" w:ascii="宋体" w:hAnsi="宋体" w:eastAsia="宋体" w:cs="宋体"/>
                <w:color w:val="auto"/>
                <w:sz w:val="21"/>
                <w:szCs w:val="21"/>
                <w:highlight w:val="none"/>
                <w:lang w:eastAsia="zh-CN"/>
              </w:rPr>
              <w:t>提供退伍军人数量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名（含）以上，得1分，每增加</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名得1分，最高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6D6E1275">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、提供曾经参与协助开展协助行政执法路面巡查工作经验的人员数量</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名（含）以上，得1分，每增加5名得1分，最高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p>
          <w:p w14:paraId="02ACAE81">
            <w:pPr>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注:以上人员信息须提供相关证明材料及社保缴纳证明材料</w:t>
            </w:r>
            <w:r>
              <w:rPr>
                <w:rFonts w:hint="eastAsia" w:ascii="宋体" w:hAnsi="宋体" w:eastAsia="宋体" w:cs="宋体"/>
                <w:color w:val="auto"/>
                <w:sz w:val="21"/>
                <w:szCs w:val="21"/>
                <w:highlight w:val="none"/>
                <w:lang w:val="en-US" w:eastAsia="zh-CN"/>
              </w:rPr>
              <w:t>，并出具保证能在本项目服务期间专职为本项目服务的承诺函，未提供或未完全提供的不得分。</w:t>
            </w:r>
          </w:p>
        </w:tc>
        <w:tc>
          <w:tcPr>
            <w:tcW w:w="986" w:type="dxa"/>
            <w:shd w:val="clear" w:color="auto" w:fill="auto"/>
            <w:vAlign w:val="center"/>
          </w:tcPr>
          <w:p w14:paraId="53A0E1B2">
            <w:pPr>
              <w:spacing w:line="360" w:lineRule="auto"/>
              <w:jc w:val="center"/>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000" w:type="dxa"/>
            <w:shd w:val="clear" w:color="auto" w:fill="auto"/>
            <w:vAlign w:val="center"/>
          </w:tcPr>
          <w:p w14:paraId="758A044F">
            <w:pPr>
              <w:spacing w:line="360" w:lineRule="auto"/>
              <w:jc w:val="center"/>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c>
          <w:tcPr>
            <w:tcW w:w="1500" w:type="dxa"/>
            <w:shd w:val="clear" w:color="auto" w:fill="auto"/>
            <w:vAlign w:val="center"/>
          </w:tcPr>
          <w:p w14:paraId="62B26E9E">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6176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7604B722">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w:t>
            </w:r>
          </w:p>
        </w:tc>
        <w:tc>
          <w:tcPr>
            <w:tcW w:w="5543" w:type="dxa"/>
            <w:shd w:val="clear" w:color="auto" w:fill="auto"/>
            <w:vAlign w:val="center"/>
          </w:tcPr>
          <w:p w14:paraId="250E2767">
            <w:pPr>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针对本项目的保安服务理念、定位、目标：根据本项目服务特点提出合理的保安服务理念，提出服务定位、目标，投标人的管理模式能够切合实际，且安全可行，安全性、文明服务的计划及承诺情况比较，根据投标文件内容进行综合打分。（评分范围：5,4,3,2,1,0）</w:t>
            </w:r>
          </w:p>
        </w:tc>
        <w:tc>
          <w:tcPr>
            <w:tcW w:w="986" w:type="dxa"/>
            <w:shd w:val="clear" w:color="auto" w:fill="auto"/>
            <w:vAlign w:val="center"/>
          </w:tcPr>
          <w:p w14:paraId="6F1DCC47">
            <w:pPr>
              <w:spacing w:line="360" w:lineRule="auto"/>
              <w:jc w:val="center"/>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00" w:type="dxa"/>
            <w:shd w:val="clear" w:color="auto" w:fill="auto"/>
            <w:vAlign w:val="center"/>
          </w:tcPr>
          <w:p w14:paraId="3F106015">
            <w:pPr>
              <w:spacing w:line="360" w:lineRule="auto"/>
              <w:jc w:val="center"/>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581CB4DA">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42CA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1A42DAB1">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5</w:t>
            </w:r>
          </w:p>
        </w:tc>
        <w:tc>
          <w:tcPr>
            <w:tcW w:w="5543" w:type="dxa"/>
            <w:shd w:val="clear" w:color="auto" w:fill="auto"/>
            <w:vAlign w:val="center"/>
          </w:tcPr>
          <w:p w14:paraId="69A2C98D">
            <w:pPr>
              <w:spacing w:line="360" w:lineRule="auto"/>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zh-CN"/>
              </w:rPr>
              <w:t>实施方案：</w:t>
            </w:r>
          </w:p>
          <w:p w14:paraId="4560A86F">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CN" w:eastAsia="zh-CN"/>
              </w:rPr>
              <w:t>对</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zh-CN" w:eastAsia="zh-CN"/>
              </w:rPr>
              <w:t>街面情况</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zh-CN" w:eastAsia="zh-CN"/>
              </w:rPr>
              <w:t>了解</w:t>
            </w:r>
            <w:r>
              <w:rPr>
                <w:rFonts w:hint="eastAsia" w:ascii="宋体" w:hAnsi="宋体" w:eastAsia="宋体" w:cs="宋体"/>
                <w:color w:val="auto"/>
                <w:sz w:val="21"/>
                <w:szCs w:val="21"/>
                <w:highlight w:val="none"/>
                <w:lang w:eastAsia="zh-CN"/>
              </w:rPr>
              <w:t>程度</w:t>
            </w:r>
            <w:r>
              <w:rPr>
                <w:rFonts w:hint="eastAsia" w:ascii="宋体" w:hAnsi="宋体" w:eastAsia="宋体" w:cs="宋体"/>
                <w:color w:val="auto"/>
                <w:sz w:val="21"/>
                <w:szCs w:val="21"/>
                <w:highlight w:val="none"/>
                <w:lang w:val="zh-CN" w:eastAsia="zh-CN"/>
              </w:rPr>
              <w:t>，是否清楚各复杂路段的特性情况，提出的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lang w:val="zh-CN" w:eastAsia="zh-CN"/>
              </w:rPr>
              <w:t>实施方案</w:t>
            </w:r>
            <w:r>
              <w:rPr>
                <w:rFonts w:hint="eastAsia" w:ascii="宋体" w:hAnsi="宋体" w:eastAsia="宋体" w:cs="宋体"/>
                <w:color w:val="auto"/>
                <w:sz w:val="21"/>
                <w:szCs w:val="21"/>
                <w:highlight w:val="none"/>
                <w:lang w:eastAsia="zh-CN"/>
              </w:rPr>
              <w:t>包括</w:t>
            </w:r>
          </w:p>
          <w:p w14:paraId="62B91859">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CN" w:eastAsia="zh-CN"/>
              </w:rPr>
              <w:t>确保对占道设摊、流动摊贩行为有效得到控制；</w:t>
            </w:r>
          </w:p>
          <w:p w14:paraId="55AC154C">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zh-CN" w:eastAsia="zh-CN"/>
              </w:rPr>
              <w:t>确保沿街商店出店、占道经营行为及时得到阻止；</w:t>
            </w:r>
          </w:p>
          <w:p w14:paraId="7B99DD99">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zh-CN" w:eastAsia="zh-CN"/>
              </w:rPr>
              <w:t>确保渣土偷倒、污水横流及时得到发现；</w:t>
            </w:r>
          </w:p>
          <w:p w14:paraId="2C3BB5FC">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zh-CN" w:eastAsia="zh-CN"/>
              </w:rPr>
              <w:t>确保机动车辆乱停放及时得到劝止；</w:t>
            </w:r>
          </w:p>
          <w:p w14:paraId="195D1A4D">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zh-CN" w:eastAsia="zh-CN"/>
              </w:rPr>
              <w:t>确保非机动车辆乱停放及时得到整理；</w:t>
            </w:r>
          </w:p>
          <w:p w14:paraId="708E63A8">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zh-CN" w:eastAsia="zh-CN"/>
              </w:rPr>
              <w:t>确保广告、店招、灯箱等及时得到管控；</w:t>
            </w:r>
          </w:p>
          <w:p w14:paraId="2A06F1BF">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zh-CN" w:eastAsia="zh-CN"/>
              </w:rPr>
              <w:t>确保道路等公共绿化及时得到保护；</w:t>
            </w:r>
          </w:p>
          <w:p w14:paraId="3A45D43F">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zh-CN" w:eastAsia="zh-CN"/>
              </w:rPr>
              <w:t>确保规定时间和持有效证件遛狗；</w:t>
            </w:r>
          </w:p>
          <w:p w14:paraId="088BDDFB">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val="zh-CN" w:eastAsia="zh-CN"/>
              </w:rPr>
              <w:t>确保长效管理抄告和数字城管案卷得到迅速处置；</w:t>
            </w:r>
          </w:p>
          <w:p w14:paraId="5B6D465D">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zh-CN" w:eastAsia="zh-CN"/>
              </w:rPr>
              <w:t>确保地铁口和公交站点位的秩序井然；</w:t>
            </w:r>
          </w:p>
          <w:p w14:paraId="1084D092">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zh-CN" w:eastAsia="zh-CN"/>
              </w:rPr>
              <w:t>确保主次道路晾晒衣被及时得到阻止；</w:t>
            </w:r>
          </w:p>
          <w:p w14:paraId="4732F745">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确保河道水域管理和保护得到加强；</w:t>
            </w:r>
          </w:p>
          <w:p w14:paraId="313044EE">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确保沿街违法建筑行为及时得到阻止。</w:t>
            </w:r>
          </w:p>
          <w:p w14:paraId="09508FCF">
            <w:pPr>
              <w:snapToGrid w:val="0"/>
              <w:spacing w:line="360" w:lineRule="auto"/>
              <w:jc w:val="both"/>
              <w:rPr>
                <w:rFonts w:hint="eastAsia" w:ascii="宋体" w:hAnsi="宋体" w:eastAsia="宋体" w:cs="宋体"/>
                <w:color w:val="auto"/>
                <w:spacing w:val="-3"/>
                <w:highlight w:val="none"/>
                <w:lang w:val="en-US" w:eastAsia="zh-CN"/>
              </w:rPr>
            </w:pPr>
            <w:r>
              <w:rPr>
                <w:rFonts w:hint="eastAsia" w:ascii="宋体" w:hAnsi="宋体" w:eastAsia="宋体" w:cs="宋体"/>
                <w:b/>
                <w:bCs/>
                <w:color w:val="auto"/>
                <w:sz w:val="21"/>
                <w:szCs w:val="21"/>
                <w:highlight w:val="none"/>
                <w:lang w:val="en-US" w:eastAsia="zh-CN"/>
              </w:rPr>
              <w:t>针对目前项目现场实际情况，投标人需</w:t>
            </w:r>
            <w:r>
              <w:rPr>
                <w:rFonts w:hint="eastAsia" w:ascii="宋体" w:hAnsi="宋体" w:eastAsia="宋体" w:cs="宋体"/>
                <w:b/>
                <w:bCs/>
                <w:color w:val="auto"/>
                <w:sz w:val="21"/>
                <w:szCs w:val="21"/>
                <w:highlight w:val="none"/>
                <w:lang w:val="zh-CN" w:eastAsia="zh-CN"/>
              </w:rPr>
              <w:t>每一项</w:t>
            </w:r>
            <w:r>
              <w:rPr>
                <w:rFonts w:hint="eastAsia" w:ascii="宋体" w:hAnsi="宋体" w:eastAsia="宋体" w:cs="宋体"/>
                <w:b/>
                <w:bCs/>
                <w:color w:val="auto"/>
                <w:sz w:val="21"/>
                <w:szCs w:val="21"/>
                <w:highlight w:val="none"/>
                <w:lang w:val="en-US" w:eastAsia="zh-CN"/>
              </w:rPr>
              <w:t>针对招标人的实际情况，提供相应的管理依据、现场问题的识别以及针对性解决措施，根据投标人提供的方案是否完整合理具有针对性</w:t>
            </w:r>
            <w:r>
              <w:rPr>
                <w:rFonts w:hint="eastAsia" w:ascii="宋体" w:hAnsi="宋体" w:eastAsia="宋体" w:cs="宋体"/>
                <w:b/>
                <w:bCs/>
                <w:color w:val="auto"/>
                <w:sz w:val="21"/>
                <w:szCs w:val="21"/>
                <w:highlight w:val="none"/>
                <w:lang w:val="zh-CN" w:eastAsia="zh-CN"/>
              </w:rPr>
              <w:t>进行评分，</w:t>
            </w:r>
            <w:r>
              <w:rPr>
                <w:rFonts w:hint="eastAsia" w:ascii="宋体" w:hAnsi="宋体" w:eastAsia="宋体" w:cs="宋体"/>
                <w:b/>
                <w:bCs/>
                <w:color w:val="auto"/>
                <w:sz w:val="21"/>
                <w:szCs w:val="21"/>
                <w:highlight w:val="none"/>
                <w:lang w:val="en-US" w:eastAsia="zh-CN"/>
              </w:rPr>
              <w:t>每个单项最高得2分，</w:t>
            </w:r>
            <w:r>
              <w:rPr>
                <w:rFonts w:hint="eastAsia" w:ascii="宋体" w:hAnsi="宋体" w:eastAsia="宋体" w:cs="宋体"/>
                <w:b/>
                <w:bCs/>
                <w:color w:val="auto"/>
                <w:sz w:val="21"/>
                <w:szCs w:val="21"/>
                <w:highlight w:val="none"/>
                <w:lang w:val="zh-CN" w:eastAsia="zh-CN"/>
              </w:rPr>
              <w:t>不提供不得分。</w:t>
            </w:r>
            <w:r>
              <w:rPr>
                <w:rFonts w:hint="eastAsia" w:ascii="宋体" w:hAnsi="宋体" w:eastAsia="宋体" w:cs="宋体"/>
                <w:color w:val="auto"/>
                <w:spacing w:val="-3"/>
                <w:highlight w:val="none"/>
                <w:lang w:val="en-US" w:eastAsia="zh-CN"/>
              </w:rPr>
              <w:t>（单项评分范围：2,</w:t>
            </w:r>
            <w:r>
              <w:rPr>
                <w:rFonts w:hint="eastAsia" w:ascii="宋体" w:hAnsi="宋体" w:cs="宋体"/>
                <w:color w:val="auto"/>
                <w:spacing w:val="-3"/>
                <w:highlight w:val="none"/>
                <w:lang w:val="en-US" w:eastAsia="zh-CN"/>
              </w:rPr>
              <w:t>1.5</w:t>
            </w:r>
            <w:r>
              <w:rPr>
                <w:rFonts w:hint="eastAsia" w:ascii="宋体" w:hAnsi="宋体" w:eastAsia="宋体" w:cs="宋体"/>
                <w:color w:val="auto"/>
                <w:spacing w:val="-3"/>
                <w:highlight w:val="none"/>
                <w:lang w:val="en-US" w:eastAsia="zh-CN"/>
              </w:rPr>
              <w:t>,1,</w:t>
            </w:r>
            <w:r>
              <w:rPr>
                <w:rFonts w:hint="eastAsia" w:ascii="宋体" w:hAnsi="宋体" w:cs="宋体"/>
                <w:color w:val="auto"/>
                <w:spacing w:val="-3"/>
                <w:highlight w:val="none"/>
                <w:lang w:val="en-US" w:eastAsia="zh-CN"/>
              </w:rPr>
              <w:t>0.5</w:t>
            </w:r>
            <w:r>
              <w:rPr>
                <w:rFonts w:hint="eastAsia" w:ascii="宋体" w:hAnsi="宋体" w:eastAsia="宋体" w:cs="宋体"/>
                <w:color w:val="auto"/>
                <w:spacing w:val="-3"/>
                <w:highlight w:val="none"/>
                <w:lang w:val="en-US" w:eastAsia="zh-CN"/>
              </w:rPr>
              <w:t>,0）</w:t>
            </w:r>
          </w:p>
        </w:tc>
        <w:tc>
          <w:tcPr>
            <w:tcW w:w="986" w:type="dxa"/>
            <w:shd w:val="clear" w:color="auto" w:fill="auto"/>
            <w:vAlign w:val="center"/>
          </w:tcPr>
          <w:p w14:paraId="5C238EE7">
            <w:pPr>
              <w:spacing w:line="360" w:lineRule="auto"/>
              <w:jc w:val="center"/>
              <w:outlineLvl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000" w:type="dxa"/>
            <w:shd w:val="clear" w:color="auto" w:fill="auto"/>
            <w:vAlign w:val="center"/>
          </w:tcPr>
          <w:p w14:paraId="5C0D6192">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58EBE3DF">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18B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25E039A8">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6</w:t>
            </w:r>
          </w:p>
        </w:tc>
        <w:tc>
          <w:tcPr>
            <w:tcW w:w="5543" w:type="dxa"/>
            <w:shd w:val="clear" w:color="auto" w:fill="auto"/>
            <w:vAlign w:val="center"/>
          </w:tcPr>
          <w:p w14:paraId="38B6BFB8">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2、保序服务</w:t>
            </w:r>
            <w:r>
              <w:rPr>
                <w:rFonts w:hint="eastAsia" w:ascii="宋体" w:hAnsi="宋体" w:eastAsia="宋体" w:cs="宋体"/>
                <w:color w:val="auto"/>
                <w:sz w:val="21"/>
                <w:szCs w:val="21"/>
                <w:highlight w:val="none"/>
                <w:lang w:val="zh-CN" w:eastAsia="zh-CN"/>
              </w:rPr>
              <w:t>的日常管理规章制度、内部岗位责任制度、管理运作制度、考核制度及标准的建立与管理、要求符合规范，体现安全、责任、科学合理。</w:t>
            </w:r>
          </w:p>
          <w:p w14:paraId="105C44C1">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①具有合理的</w:t>
            </w:r>
            <w:r>
              <w:rPr>
                <w:rFonts w:hint="eastAsia" w:ascii="宋体" w:hAnsi="宋体" w:eastAsia="宋体" w:cs="宋体"/>
                <w:color w:val="auto"/>
                <w:sz w:val="21"/>
                <w:szCs w:val="21"/>
                <w:highlight w:val="none"/>
                <w:lang w:eastAsia="zh-CN"/>
              </w:rPr>
              <w:t>保序服务</w:t>
            </w:r>
            <w:r>
              <w:rPr>
                <w:rFonts w:hint="eastAsia" w:ascii="宋体" w:hAnsi="宋体" w:eastAsia="宋体" w:cs="宋体"/>
                <w:color w:val="auto"/>
                <w:sz w:val="21"/>
                <w:szCs w:val="21"/>
                <w:highlight w:val="none"/>
                <w:lang w:val="zh-CN" w:eastAsia="zh-CN"/>
              </w:rPr>
              <w:t>日常管理规章制度的；</w:t>
            </w:r>
          </w:p>
          <w:p w14:paraId="22BCCE66">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②具有合理的</w:t>
            </w:r>
            <w:r>
              <w:rPr>
                <w:rFonts w:hint="eastAsia" w:ascii="宋体" w:hAnsi="宋体" w:eastAsia="宋体" w:cs="宋体"/>
                <w:color w:val="auto"/>
                <w:sz w:val="21"/>
                <w:szCs w:val="21"/>
                <w:highlight w:val="none"/>
                <w:lang w:eastAsia="zh-CN"/>
              </w:rPr>
              <w:t>保序服务</w:t>
            </w:r>
            <w:r>
              <w:rPr>
                <w:rFonts w:hint="eastAsia" w:ascii="宋体" w:hAnsi="宋体" w:eastAsia="宋体" w:cs="宋体"/>
                <w:color w:val="auto"/>
                <w:sz w:val="21"/>
                <w:szCs w:val="21"/>
                <w:highlight w:val="none"/>
                <w:lang w:val="zh-CN" w:eastAsia="zh-CN"/>
              </w:rPr>
              <w:t>岗位责任制度的；</w:t>
            </w:r>
          </w:p>
          <w:p w14:paraId="5623A0EF">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③具有合理的</w:t>
            </w:r>
            <w:r>
              <w:rPr>
                <w:rFonts w:hint="eastAsia" w:ascii="宋体" w:hAnsi="宋体" w:eastAsia="宋体" w:cs="宋体"/>
                <w:color w:val="auto"/>
                <w:sz w:val="21"/>
                <w:szCs w:val="21"/>
                <w:highlight w:val="none"/>
                <w:lang w:eastAsia="zh-CN"/>
              </w:rPr>
              <w:t>保序服务</w:t>
            </w:r>
            <w:r>
              <w:rPr>
                <w:rFonts w:hint="eastAsia" w:ascii="宋体" w:hAnsi="宋体" w:eastAsia="宋体" w:cs="宋体"/>
                <w:color w:val="auto"/>
                <w:sz w:val="21"/>
                <w:szCs w:val="21"/>
                <w:highlight w:val="none"/>
                <w:lang w:val="zh-CN" w:eastAsia="zh-CN"/>
              </w:rPr>
              <w:t>管理运作制度的；</w:t>
            </w:r>
          </w:p>
          <w:p w14:paraId="7BAB0C72">
            <w:pPr>
              <w:snapToGrid w:val="0"/>
              <w:spacing w:line="36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④具有合理的</w:t>
            </w:r>
            <w:r>
              <w:rPr>
                <w:rFonts w:hint="eastAsia" w:ascii="宋体" w:hAnsi="宋体" w:eastAsia="宋体" w:cs="宋体"/>
                <w:color w:val="auto"/>
                <w:sz w:val="21"/>
                <w:szCs w:val="21"/>
                <w:highlight w:val="none"/>
                <w:lang w:eastAsia="zh-CN"/>
              </w:rPr>
              <w:t>保序服务</w:t>
            </w:r>
            <w:r>
              <w:rPr>
                <w:rFonts w:hint="eastAsia" w:ascii="宋体" w:hAnsi="宋体" w:eastAsia="宋体" w:cs="宋体"/>
                <w:color w:val="auto"/>
                <w:sz w:val="21"/>
                <w:szCs w:val="21"/>
                <w:highlight w:val="none"/>
                <w:lang w:val="zh-CN" w:eastAsia="zh-CN"/>
              </w:rPr>
              <w:t>考核制度及标准的；</w:t>
            </w:r>
          </w:p>
          <w:p w14:paraId="46473292">
            <w:pPr>
              <w:snapToGri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eastAsia="zh-CN"/>
              </w:rPr>
              <w:t>根据提供的方案内容进行评分，</w:t>
            </w:r>
            <w:r>
              <w:rPr>
                <w:rFonts w:hint="eastAsia" w:ascii="宋体" w:hAnsi="宋体" w:eastAsia="宋体" w:cs="宋体"/>
                <w:b/>
                <w:bCs/>
                <w:color w:val="auto"/>
                <w:sz w:val="21"/>
                <w:szCs w:val="21"/>
                <w:highlight w:val="none"/>
                <w:lang w:val="en-US" w:eastAsia="zh-CN"/>
              </w:rPr>
              <w:t>每个单项最高得2分，</w:t>
            </w:r>
            <w:r>
              <w:rPr>
                <w:rFonts w:hint="eastAsia" w:ascii="宋体" w:hAnsi="宋体" w:eastAsia="宋体" w:cs="宋体"/>
                <w:b/>
                <w:bCs/>
                <w:color w:val="auto"/>
                <w:sz w:val="21"/>
                <w:szCs w:val="21"/>
                <w:highlight w:val="none"/>
                <w:lang w:val="zh-CN" w:eastAsia="zh-CN"/>
              </w:rPr>
              <w:t>不提供不得分。</w:t>
            </w:r>
            <w:r>
              <w:rPr>
                <w:rFonts w:hint="eastAsia" w:ascii="宋体" w:hAnsi="宋体" w:eastAsia="宋体" w:cs="宋体"/>
                <w:color w:val="auto"/>
                <w:spacing w:val="-3"/>
                <w:highlight w:val="none"/>
                <w:lang w:val="en-US" w:eastAsia="zh-CN"/>
              </w:rPr>
              <w:t>（单项评分范围：2,</w:t>
            </w:r>
            <w:r>
              <w:rPr>
                <w:rFonts w:hint="eastAsia" w:ascii="宋体" w:hAnsi="宋体" w:cs="宋体"/>
                <w:color w:val="auto"/>
                <w:spacing w:val="-3"/>
                <w:highlight w:val="none"/>
                <w:lang w:val="en-US" w:eastAsia="zh-CN"/>
              </w:rPr>
              <w:t>1.5</w:t>
            </w:r>
            <w:r>
              <w:rPr>
                <w:rFonts w:hint="eastAsia" w:ascii="宋体" w:hAnsi="宋体" w:eastAsia="宋体" w:cs="宋体"/>
                <w:color w:val="auto"/>
                <w:spacing w:val="-3"/>
                <w:highlight w:val="none"/>
                <w:lang w:val="en-US" w:eastAsia="zh-CN"/>
              </w:rPr>
              <w:t>,1,</w:t>
            </w:r>
            <w:r>
              <w:rPr>
                <w:rFonts w:hint="eastAsia" w:ascii="宋体" w:hAnsi="宋体" w:cs="宋体"/>
                <w:color w:val="auto"/>
                <w:spacing w:val="-3"/>
                <w:highlight w:val="none"/>
                <w:lang w:val="en-US" w:eastAsia="zh-CN"/>
              </w:rPr>
              <w:t>0.5</w:t>
            </w:r>
            <w:r>
              <w:rPr>
                <w:rFonts w:hint="eastAsia" w:ascii="宋体" w:hAnsi="宋体" w:eastAsia="宋体" w:cs="宋体"/>
                <w:color w:val="auto"/>
                <w:spacing w:val="-3"/>
                <w:highlight w:val="none"/>
                <w:lang w:val="en-US" w:eastAsia="zh-CN"/>
              </w:rPr>
              <w:t>,0）</w:t>
            </w:r>
          </w:p>
        </w:tc>
        <w:tc>
          <w:tcPr>
            <w:tcW w:w="986" w:type="dxa"/>
            <w:shd w:val="clear" w:color="auto" w:fill="auto"/>
            <w:vAlign w:val="center"/>
          </w:tcPr>
          <w:p w14:paraId="00F9D616">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w:t>
            </w:r>
          </w:p>
        </w:tc>
        <w:tc>
          <w:tcPr>
            <w:tcW w:w="1000" w:type="dxa"/>
            <w:shd w:val="clear" w:color="auto" w:fill="auto"/>
            <w:vAlign w:val="center"/>
          </w:tcPr>
          <w:p w14:paraId="4B51B65D">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4545CB93">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0A0F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2194A418">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7</w:t>
            </w:r>
          </w:p>
        </w:tc>
        <w:tc>
          <w:tcPr>
            <w:tcW w:w="5543" w:type="dxa"/>
            <w:shd w:val="clear" w:color="auto" w:fill="auto"/>
            <w:vAlign w:val="center"/>
          </w:tcPr>
          <w:p w14:paraId="0DDEFF7B">
            <w:pPr>
              <w:spacing w:line="360" w:lineRule="auto"/>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城管联动应急方案：</w:t>
            </w:r>
          </w:p>
          <w:p w14:paraId="30CBA6FC">
            <w:pPr>
              <w:snapToGri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1、对紧急事件的处理预案，</w:t>
            </w:r>
            <w:r>
              <w:rPr>
                <w:rFonts w:hint="eastAsia" w:ascii="宋体" w:hAnsi="宋体" w:eastAsia="宋体" w:cs="宋体"/>
                <w:color w:val="auto"/>
                <w:sz w:val="21"/>
                <w:szCs w:val="21"/>
                <w:highlight w:val="none"/>
              </w:rPr>
              <w:t>包括但不限于上级领导视察调研走访等活动保障；街道拆违现场保障和维稳工作。其它上级交办的保障任务等</w:t>
            </w:r>
            <w:r>
              <w:rPr>
                <w:rFonts w:hint="eastAsia" w:ascii="宋体" w:hAnsi="宋体" w:eastAsia="宋体" w:cs="宋体"/>
                <w:color w:val="auto"/>
                <w:sz w:val="21"/>
                <w:szCs w:val="21"/>
                <w:highlight w:val="none"/>
                <w:lang w:val="zh-CN"/>
              </w:rPr>
              <w:t>，内容完整，预案制定科学合理、真实有效，符合现场实际情况</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pacing w:val="-3"/>
                <w:highlight w:val="none"/>
                <w:lang w:val="en-US" w:eastAsia="zh-CN"/>
              </w:rPr>
              <w:t>进行综合打分</w:t>
            </w:r>
            <w:r>
              <w:rPr>
                <w:rFonts w:hint="eastAsia" w:ascii="宋体" w:hAnsi="宋体" w:eastAsia="宋体" w:cs="宋体"/>
                <w:color w:val="auto"/>
                <w:sz w:val="21"/>
                <w:szCs w:val="21"/>
                <w:highlight w:val="none"/>
                <w:lang w:val="zh-CN"/>
              </w:rPr>
              <w:t>。最高得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分，不提供不得分。</w:t>
            </w:r>
            <w:r>
              <w:rPr>
                <w:rFonts w:hint="eastAsia" w:ascii="宋体" w:hAnsi="宋体" w:eastAsia="宋体" w:cs="宋体"/>
                <w:color w:val="auto"/>
                <w:spacing w:val="-3"/>
                <w:highlight w:val="none"/>
                <w:lang w:val="en-US" w:eastAsia="zh-CN"/>
              </w:rPr>
              <w:t>（评分范围：5,4,3,2,1,0）</w:t>
            </w:r>
          </w:p>
          <w:p w14:paraId="23D5775D">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2、与城管执法部门有良好的联动、联勤、联岗机制。</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val="zh-CN"/>
              </w:rPr>
              <w:t>内容完整、符合采购需求</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pacing w:val="-3"/>
                <w:highlight w:val="none"/>
                <w:lang w:val="en-US" w:eastAsia="zh-CN"/>
              </w:rPr>
              <w:t>进行综合打分</w:t>
            </w:r>
            <w:r>
              <w:rPr>
                <w:rFonts w:hint="eastAsia" w:ascii="宋体" w:hAnsi="宋体" w:eastAsia="宋体" w:cs="宋体"/>
                <w:color w:val="auto"/>
                <w:sz w:val="21"/>
                <w:szCs w:val="21"/>
                <w:highlight w:val="none"/>
                <w:lang w:val="zh-CN"/>
              </w:rPr>
              <w:t>，最高得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分，不提供不得分。</w:t>
            </w:r>
            <w:r>
              <w:rPr>
                <w:rFonts w:hint="eastAsia" w:ascii="宋体" w:hAnsi="宋体" w:eastAsia="宋体" w:cs="宋体"/>
                <w:color w:val="auto"/>
                <w:spacing w:val="-3"/>
                <w:highlight w:val="none"/>
                <w:lang w:val="en-US" w:eastAsia="zh-CN"/>
              </w:rPr>
              <w:t>（评分范围：5,4,3,2,1,0）</w:t>
            </w:r>
          </w:p>
        </w:tc>
        <w:tc>
          <w:tcPr>
            <w:tcW w:w="986" w:type="dxa"/>
            <w:shd w:val="clear" w:color="auto" w:fill="auto"/>
            <w:vAlign w:val="center"/>
          </w:tcPr>
          <w:p w14:paraId="4B872504">
            <w:pPr>
              <w:spacing w:line="360" w:lineRule="auto"/>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000" w:type="dxa"/>
            <w:shd w:val="clear" w:color="auto" w:fill="auto"/>
            <w:vAlign w:val="center"/>
          </w:tcPr>
          <w:p w14:paraId="44661FB6">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2775C90E">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43BC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4460A803">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8</w:t>
            </w:r>
          </w:p>
        </w:tc>
        <w:tc>
          <w:tcPr>
            <w:tcW w:w="5543" w:type="dxa"/>
            <w:shd w:val="clear" w:color="auto" w:fill="auto"/>
            <w:vAlign w:val="center"/>
          </w:tcPr>
          <w:p w14:paraId="6081DB8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人员服装配备情况：</w:t>
            </w:r>
            <w:r>
              <w:rPr>
                <w:rFonts w:hint="eastAsia" w:ascii="宋体" w:hAnsi="宋体" w:eastAsia="宋体" w:cs="宋体"/>
                <w:color w:val="auto"/>
                <w:sz w:val="21"/>
                <w:szCs w:val="21"/>
                <w:highlight w:val="none"/>
              </w:rPr>
              <w:t>针对本项目拟派安保人员的服装及装备情况，为安保人员配发统一着装，具有佩戴规范并经采购人认可，装备配备包括对讲装置、强光手电筒、盾牌、钢叉、防刺服、防刺手套、钢盔、橡胶棒、七件套武装腰带、电警棍、雨衣、雨鞋、执法记录仪等。装备配备一项不满足采购需求的扣0.5分，扣完为止。（6分）</w:t>
            </w:r>
          </w:p>
        </w:tc>
        <w:tc>
          <w:tcPr>
            <w:tcW w:w="986" w:type="dxa"/>
            <w:shd w:val="clear" w:color="auto" w:fill="auto"/>
            <w:vAlign w:val="center"/>
          </w:tcPr>
          <w:p w14:paraId="72BBB906">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w:t>
            </w:r>
          </w:p>
        </w:tc>
        <w:tc>
          <w:tcPr>
            <w:tcW w:w="1000" w:type="dxa"/>
            <w:shd w:val="clear" w:color="auto" w:fill="auto"/>
            <w:vAlign w:val="center"/>
          </w:tcPr>
          <w:p w14:paraId="22546A27">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c>
          <w:tcPr>
            <w:tcW w:w="1500" w:type="dxa"/>
            <w:shd w:val="clear" w:color="auto" w:fill="auto"/>
            <w:vAlign w:val="center"/>
          </w:tcPr>
          <w:p w14:paraId="730FEC75">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4D98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0BFEAAD3">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9</w:t>
            </w:r>
          </w:p>
        </w:tc>
        <w:tc>
          <w:tcPr>
            <w:tcW w:w="5543" w:type="dxa"/>
            <w:shd w:val="clear" w:color="auto" w:fill="auto"/>
            <w:vAlign w:val="center"/>
          </w:tcPr>
          <w:p w14:paraId="642D0D09">
            <w:pPr>
              <w:snapToGrid w:val="0"/>
              <w:spacing w:line="360" w:lineRule="auto"/>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培训方案：</w:t>
            </w:r>
          </w:p>
          <w:p w14:paraId="3C27E65F">
            <w:pPr>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1.服务期内组织一次以上的集中培训，明确培训人数、地点和培训方案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完全满足得2分，基本满足得1分，不提供不得分。</w:t>
            </w:r>
          </w:p>
          <w:p w14:paraId="2D0458C8">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2.集中培训计划全面、安排合理，培训方案内容与采购需求相符合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完全满足得2分，基本满足得1分，不提供不得分。</w:t>
            </w:r>
          </w:p>
        </w:tc>
        <w:tc>
          <w:tcPr>
            <w:tcW w:w="986" w:type="dxa"/>
            <w:shd w:val="clear" w:color="auto" w:fill="auto"/>
            <w:vAlign w:val="center"/>
          </w:tcPr>
          <w:p w14:paraId="3FB084CA">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00" w:type="dxa"/>
            <w:shd w:val="clear" w:color="auto" w:fill="auto"/>
            <w:vAlign w:val="center"/>
          </w:tcPr>
          <w:p w14:paraId="0E42C67E">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4FDFDC15">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63AE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0057FDAD">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10</w:t>
            </w:r>
          </w:p>
        </w:tc>
        <w:tc>
          <w:tcPr>
            <w:tcW w:w="5543" w:type="dxa"/>
            <w:shd w:val="clear" w:color="auto" w:fill="auto"/>
            <w:vAlign w:val="center"/>
          </w:tcPr>
          <w:p w14:paraId="1FC59AC7">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投标人服务能力情况：</w:t>
            </w:r>
            <w:r>
              <w:rPr>
                <w:rFonts w:hint="eastAsia" w:ascii="宋体" w:hAnsi="宋体" w:eastAsia="宋体" w:cs="宋体"/>
                <w:color w:val="auto"/>
                <w:sz w:val="21"/>
                <w:szCs w:val="21"/>
                <w:highlight w:val="none"/>
              </w:rPr>
              <w:t>投标人的服务能力情况，能提供快速的服务响应（对人员空缺，能在48小时内响应并补充人员到位），</w:t>
            </w:r>
            <w:r>
              <w:rPr>
                <w:rFonts w:hint="eastAsia" w:ascii="宋体" w:hAnsi="宋体" w:eastAsia="宋体" w:cs="宋体"/>
                <w:color w:val="auto"/>
                <w:sz w:val="21"/>
                <w:szCs w:val="21"/>
                <w:highlight w:val="none"/>
                <w:lang w:val="en-US" w:eastAsia="zh-CN"/>
              </w:rPr>
              <w:t>服务方案、服务承诺等</w:t>
            </w:r>
            <w:r>
              <w:rPr>
                <w:rFonts w:hint="eastAsia" w:ascii="宋体" w:hAnsi="宋体" w:eastAsia="宋体" w:cs="宋体"/>
                <w:color w:val="auto"/>
                <w:spacing w:val="-3"/>
                <w:highlight w:val="none"/>
                <w:lang w:val="en-US" w:eastAsia="zh-CN"/>
              </w:rPr>
              <w:t>进行综合打分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3"/>
                <w:highlight w:val="none"/>
                <w:lang w:val="en-US" w:eastAsia="zh-CN"/>
              </w:rPr>
              <w:t>（评分范围：</w:t>
            </w:r>
            <w:r>
              <w:rPr>
                <w:rFonts w:hint="eastAsia" w:ascii="宋体" w:hAnsi="宋体" w:cs="宋体"/>
                <w:color w:val="auto"/>
                <w:spacing w:val="-3"/>
                <w:highlight w:val="none"/>
                <w:lang w:val="en-US" w:eastAsia="zh-CN"/>
              </w:rPr>
              <w:t>5</w:t>
            </w:r>
            <w:r>
              <w:rPr>
                <w:rFonts w:hint="eastAsia" w:ascii="宋体" w:hAnsi="宋体" w:eastAsia="宋体" w:cs="宋体"/>
                <w:color w:val="auto"/>
                <w:spacing w:val="-3"/>
                <w:highlight w:val="none"/>
                <w:lang w:val="en-US" w:eastAsia="zh-CN"/>
              </w:rPr>
              <w:t>,</w:t>
            </w:r>
            <w:r>
              <w:rPr>
                <w:rFonts w:hint="eastAsia" w:ascii="宋体" w:hAnsi="宋体" w:cs="宋体"/>
                <w:color w:val="auto"/>
                <w:spacing w:val="-3"/>
                <w:highlight w:val="none"/>
                <w:lang w:val="en-US" w:eastAsia="zh-CN"/>
              </w:rPr>
              <w:t>4</w:t>
            </w:r>
            <w:r>
              <w:rPr>
                <w:rFonts w:hint="eastAsia" w:ascii="宋体" w:hAnsi="宋体" w:eastAsia="宋体" w:cs="宋体"/>
                <w:color w:val="auto"/>
                <w:spacing w:val="-3"/>
                <w:highlight w:val="none"/>
                <w:lang w:val="en-US" w:eastAsia="zh-CN"/>
              </w:rPr>
              <w:t>,3,2,1,0）</w:t>
            </w:r>
          </w:p>
        </w:tc>
        <w:tc>
          <w:tcPr>
            <w:tcW w:w="986" w:type="dxa"/>
            <w:shd w:val="clear" w:color="auto" w:fill="auto"/>
            <w:vAlign w:val="center"/>
          </w:tcPr>
          <w:p w14:paraId="03777634">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000" w:type="dxa"/>
            <w:shd w:val="clear" w:color="auto" w:fill="auto"/>
            <w:vAlign w:val="center"/>
          </w:tcPr>
          <w:p w14:paraId="0AD57C73">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3286B4C4">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3E06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2078E0B2">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11</w:t>
            </w:r>
          </w:p>
        </w:tc>
        <w:tc>
          <w:tcPr>
            <w:tcW w:w="5543" w:type="dxa"/>
            <w:shd w:val="clear" w:color="auto" w:fill="auto"/>
            <w:vAlign w:val="top"/>
          </w:tcPr>
          <w:p w14:paraId="46F8DB8E">
            <w:pPr>
              <w:snapToGri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pacing w:val="0"/>
                <w:szCs w:val="21"/>
                <w:highlight w:val="none"/>
                <w:lang w:val="zh-CN" w:eastAsia="zh-CN"/>
              </w:rPr>
              <w:t>投诉处理服务方案：</w:t>
            </w:r>
            <w:r>
              <w:rPr>
                <w:rFonts w:hint="eastAsia" w:ascii="宋体" w:hAnsi="宋体" w:eastAsia="宋体" w:cs="宋体"/>
                <w:color w:val="auto"/>
                <w:spacing w:val="0"/>
                <w:szCs w:val="21"/>
                <w:highlight w:val="none"/>
                <w:lang w:val="en-US" w:eastAsia="zh-CN"/>
              </w:rPr>
              <w:t>根据提供的方案内容进行评分，要点内容完整、完全符合项目情况的。（评分范围：5,4,3,2,1,0）</w:t>
            </w:r>
          </w:p>
        </w:tc>
        <w:tc>
          <w:tcPr>
            <w:tcW w:w="986" w:type="dxa"/>
            <w:shd w:val="clear" w:color="auto" w:fill="auto"/>
            <w:vAlign w:val="center"/>
          </w:tcPr>
          <w:p w14:paraId="3EED5AA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5</w:t>
            </w:r>
          </w:p>
        </w:tc>
        <w:tc>
          <w:tcPr>
            <w:tcW w:w="1000" w:type="dxa"/>
            <w:shd w:val="clear" w:color="auto" w:fill="auto"/>
            <w:vAlign w:val="center"/>
          </w:tcPr>
          <w:p w14:paraId="4710A8A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7F8B7DEB">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6C30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center"/>
          </w:tcPr>
          <w:p w14:paraId="21CBD079">
            <w:pPr>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12</w:t>
            </w:r>
          </w:p>
        </w:tc>
        <w:tc>
          <w:tcPr>
            <w:tcW w:w="5543" w:type="dxa"/>
            <w:shd w:val="clear" w:color="auto" w:fill="auto"/>
            <w:vAlign w:val="top"/>
          </w:tcPr>
          <w:p w14:paraId="0EB8800A">
            <w:pPr>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优惠和承诺（</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投标人提出的优惠条件和承诺情况，包括有利于提高服务质量、管理水平等。</w:t>
            </w:r>
          </w:p>
          <w:p w14:paraId="36882694">
            <w:pPr>
              <w:snapToGrid w:val="0"/>
              <w:spacing w:line="360" w:lineRule="auto"/>
              <w:jc w:val="left"/>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优惠和承诺</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性、科学性方面进行打分。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评分范围：4,3,2,1,0</w:t>
            </w:r>
            <w:r>
              <w:rPr>
                <w:rFonts w:hint="eastAsia" w:ascii="宋体" w:hAnsi="宋体" w:eastAsia="宋体" w:cs="宋体"/>
                <w:color w:val="auto"/>
                <w:sz w:val="21"/>
                <w:szCs w:val="21"/>
                <w:highlight w:val="none"/>
                <w:lang w:eastAsia="zh-CN"/>
              </w:rPr>
              <w:t>）</w:t>
            </w:r>
          </w:p>
        </w:tc>
        <w:tc>
          <w:tcPr>
            <w:tcW w:w="986" w:type="dxa"/>
            <w:shd w:val="clear" w:color="auto" w:fill="auto"/>
            <w:vAlign w:val="center"/>
          </w:tcPr>
          <w:p w14:paraId="4FCCDB1B">
            <w:pPr>
              <w:spacing w:line="360" w:lineRule="auto"/>
              <w:jc w:val="center"/>
              <w:outlineLvl w:val="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00" w:type="dxa"/>
            <w:shd w:val="clear" w:color="auto" w:fill="auto"/>
            <w:vAlign w:val="center"/>
          </w:tcPr>
          <w:p w14:paraId="07A246FA">
            <w:pPr>
              <w:spacing w:line="360" w:lineRule="auto"/>
              <w:jc w:val="center"/>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c>
          <w:tcPr>
            <w:tcW w:w="1500" w:type="dxa"/>
            <w:shd w:val="clear" w:color="auto" w:fill="auto"/>
            <w:vAlign w:val="center"/>
          </w:tcPr>
          <w:p w14:paraId="305C80EB">
            <w:pPr>
              <w:snapToGrid w:val="0"/>
              <w:spacing w:line="360" w:lineRule="auto"/>
              <w:jc w:val="center"/>
              <w:rPr>
                <w:rFonts w:hint="eastAsia" w:ascii="宋体" w:hAnsi="宋体" w:eastAsia="宋体" w:cs="宋体"/>
                <w:color w:val="auto"/>
                <w:kern w:val="2"/>
                <w:sz w:val="21"/>
                <w:szCs w:val="21"/>
                <w:highlight w:val="none"/>
                <w:lang w:val="en-US" w:eastAsia="zh-CN" w:bidi="ar-SA"/>
              </w:rPr>
            </w:pPr>
          </w:p>
        </w:tc>
      </w:tr>
      <w:tr w14:paraId="634E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18AD30B7">
            <w:pPr>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w:t>
            </w:r>
          </w:p>
        </w:tc>
        <w:tc>
          <w:tcPr>
            <w:tcW w:w="5543" w:type="dxa"/>
          </w:tcPr>
          <w:p w14:paraId="47329786">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有效投标报价的最低价作为评标基准价，其最低报价为满分；按［投标报价得分=（评标基准价/投标报价）*权重］的计算公式计算。</w:t>
            </w:r>
          </w:p>
          <w:p w14:paraId="7AEBCE9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评标过程中，不得去掉报价中的最高报价和最低报价。</w:t>
            </w:r>
          </w:p>
          <w:p w14:paraId="7573BCE5">
            <w:pPr>
              <w:snapToGrid w:val="0"/>
              <w:spacing w:line="360" w:lineRule="auto"/>
              <w:jc w:val="left"/>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本项目为专门面向中小企业的政府采购服务项目。</w:t>
            </w:r>
          </w:p>
        </w:tc>
        <w:tc>
          <w:tcPr>
            <w:tcW w:w="986" w:type="dxa"/>
            <w:vAlign w:val="center"/>
          </w:tcPr>
          <w:p w14:paraId="43623C32">
            <w:pPr>
              <w:spacing w:line="360" w:lineRule="auto"/>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000" w:type="dxa"/>
            <w:vAlign w:val="center"/>
          </w:tcPr>
          <w:p w14:paraId="2AAC1804">
            <w:pPr>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报价分</w:t>
            </w:r>
          </w:p>
        </w:tc>
        <w:tc>
          <w:tcPr>
            <w:tcW w:w="1500" w:type="dxa"/>
            <w:vAlign w:val="center"/>
          </w:tcPr>
          <w:p w14:paraId="272220BB">
            <w:pPr>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3999239F">
      <w:pPr>
        <w:rPr>
          <w:color w:val="auto"/>
          <w:highlight w:val="none"/>
        </w:rPr>
      </w:pPr>
    </w:p>
    <w:p w14:paraId="48E98716">
      <w:pPr>
        <w:pStyle w:val="24"/>
        <w:ind w:left="0" w:leftChars="0" w:firstLine="0" w:firstLineChars="0"/>
        <w:rPr>
          <w:rFonts w:hint="eastAsia" w:ascii="宋体" w:hAnsi="宋体" w:cs="宋体"/>
          <w:color w:val="auto"/>
          <w:sz w:val="20"/>
          <w:szCs w:val="20"/>
          <w:highlight w:val="none"/>
          <w:shd w:val="clear" w:color="auto" w:fill="FFFFFF"/>
        </w:rPr>
      </w:pPr>
    </w:p>
    <w:p w14:paraId="10FDCDB3">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BC84BD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30FA68C">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ABE93C6">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2191106">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三、评标程序</w:t>
      </w:r>
    </w:p>
    <w:p w14:paraId="0960547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6B150F4">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460CE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CAB2DC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24D5C0D5">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93975E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07E33899">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  1。</w:t>
      </w:r>
    </w:p>
    <w:p w14:paraId="6BCD9BD4">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adjustRightInd/>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03D48A71">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E623C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DBE553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5666A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49BE82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BB13C48">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BA21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6EB0814F">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A227A52">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031B723">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780E5454">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D2F36B1">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2A133B85">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6A16D85C">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23BCD154">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545ABBE">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25ACD01">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2695F5B">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04901BF">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3DBABF0">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14:paraId="73C55C89">
      <w:pPr>
        <w:widowControl/>
        <w:adjustRightInd/>
        <w:jc w:val="left"/>
        <w:rPr>
          <w:rFonts w:ascii="宋体" w:hAnsi="宋体" w:cs="宋体"/>
          <w:b/>
          <w:color w:val="auto"/>
          <w:sz w:val="36"/>
          <w:szCs w:val="36"/>
          <w:highlight w:val="none"/>
        </w:rPr>
      </w:pPr>
      <w:bookmarkStart w:id="392" w:name="第五部分"/>
      <w:bookmarkStart w:id="393" w:name="_Toc86217003"/>
      <w:r>
        <w:rPr>
          <w:rFonts w:ascii="宋体" w:hAnsi="宋体" w:cs="宋体"/>
          <w:b/>
          <w:color w:val="auto"/>
          <w:sz w:val="36"/>
          <w:szCs w:val="36"/>
          <w:highlight w:val="none"/>
        </w:rPr>
        <w:br w:type="page"/>
      </w:r>
    </w:p>
    <w:p w14:paraId="3CEA968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E2CBC74">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7A689ED1">
      <w:pPr>
        <w:spacing w:line="480" w:lineRule="auto"/>
        <w:jc w:val="center"/>
        <w:rPr>
          <w:rFonts w:hint="eastAsia" w:ascii="宋体" w:hAnsi="宋体" w:eastAsia="宋体" w:cs="宋体"/>
          <w:b/>
          <w:color w:val="auto"/>
          <w:sz w:val="28"/>
          <w:szCs w:val="28"/>
          <w:highlight w:val="none"/>
        </w:rPr>
      </w:pPr>
    </w:p>
    <w:p w14:paraId="0B14A385">
      <w:pPr>
        <w:spacing w:line="480" w:lineRule="auto"/>
        <w:jc w:val="center"/>
        <w:rPr>
          <w:rFonts w:hint="eastAsia" w:ascii="宋体" w:hAnsi="宋体" w:eastAsia="宋体" w:cs="宋体"/>
          <w:b/>
          <w:color w:val="auto"/>
          <w:sz w:val="24"/>
          <w:highlight w:val="none"/>
        </w:rPr>
      </w:pPr>
    </w:p>
    <w:p w14:paraId="3369F29E">
      <w:pPr>
        <w:spacing w:line="480" w:lineRule="auto"/>
        <w:jc w:val="center"/>
        <w:rPr>
          <w:rFonts w:hint="eastAsia" w:ascii="宋体" w:hAnsi="宋体" w:eastAsia="宋体" w:cs="宋体"/>
          <w:b/>
          <w:color w:val="auto"/>
          <w:sz w:val="24"/>
          <w:highlight w:val="none"/>
        </w:rPr>
      </w:pPr>
    </w:p>
    <w:p w14:paraId="7BB2A5B9">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59B75666">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5DFEE2B1">
      <w:pPr>
        <w:pStyle w:val="706"/>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27404935">
      <w:pPr>
        <w:spacing w:before="120" w:line="22" w:lineRule="atLeast"/>
        <w:rPr>
          <w:rFonts w:hint="eastAsia" w:ascii="宋体" w:hAnsi="宋体" w:eastAsia="宋体" w:cs="宋体"/>
          <w:color w:val="auto"/>
          <w:sz w:val="24"/>
          <w:highlight w:val="none"/>
        </w:rPr>
      </w:pPr>
    </w:p>
    <w:p w14:paraId="222005DC">
      <w:pPr>
        <w:pStyle w:val="3"/>
        <w:rPr>
          <w:rFonts w:hint="eastAsia" w:ascii="宋体" w:hAnsi="宋体" w:eastAsia="宋体" w:cs="宋体"/>
          <w:color w:val="auto"/>
          <w:highlight w:val="none"/>
        </w:rPr>
      </w:pPr>
    </w:p>
    <w:p w14:paraId="3CC0C074">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A77ED24">
      <w:pPr>
        <w:pStyle w:val="603"/>
        <w:spacing w:before="120" w:line="22" w:lineRule="atLeast"/>
        <w:rPr>
          <w:rFonts w:hint="eastAsia" w:ascii="宋体" w:hAnsi="宋体" w:eastAsia="宋体" w:cs="宋体"/>
          <w:color w:val="auto"/>
          <w:szCs w:val="24"/>
          <w:highlight w:val="none"/>
        </w:rPr>
      </w:pPr>
    </w:p>
    <w:p w14:paraId="1B13913F">
      <w:pPr>
        <w:pStyle w:val="603"/>
        <w:spacing w:before="120" w:line="22" w:lineRule="atLeast"/>
        <w:rPr>
          <w:rFonts w:hint="eastAsia" w:ascii="宋体" w:hAnsi="宋体" w:eastAsia="宋体" w:cs="宋体"/>
          <w:color w:val="auto"/>
          <w:szCs w:val="24"/>
          <w:highlight w:val="none"/>
        </w:rPr>
      </w:pPr>
    </w:p>
    <w:p w14:paraId="241C70FA">
      <w:pPr>
        <w:rPr>
          <w:rFonts w:hint="eastAsia" w:ascii="宋体" w:hAnsi="宋体" w:eastAsia="宋体" w:cs="宋体"/>
          <w:color w:val="auto"/>
          <w:sz w:val="24"/>
          <w:highlight w:val="none"/>
        </w:rPr>
      </w:pPr>
    </w:p>
    <w:p w14:paraId="54F7BE7E">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35207CDD">
      <w:pPr>
        <w:spacing w:before="120" w:line="22" w:lineRule="atLeast"/>
        <w:rPr>
          <w:rFonts w:hint="eastAsia" w:ascii="宋体" w:hAnsi="宋体" w:eastAsia="宋体" w:cs="宋体"/>
          <w:color w:val="auto"/>
          <w:sz w:val="24"/>
          <w:highlight w:val="none"/>
        </w:rPr>
      </w:pPr>
    </w:p>
    <w:p w14:paraId="64F28ED0">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2BC94BD1">
      <w:pPr>
        <w:spacing w:before="120" w:line="22" w:lineRule="atLeast"/>
        <w:rPr>
          <w:rFonts w:hint="eastAsia" w:ascii="宋体" w:hAnsi="宋体" w:eastAsia="宋体" w:cs="宋体"/>
          <w:color w:val="auto"/>
          <w:sz w:val="24"/>
          <w:highlight w:val="none"/>
        </w:rPr>
      </w:pPr>
    </w:p>
    <w:p w14:paraId="505D5B5C">
      <w:pPr>
        <w:spacing w:before="120" w:line="22" w:lineRule="atLeast"/>
        <w:ind w:firstLine="1440" w:firstLineChars="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FDD5F77">
      <w:pPr>
        <w:spacing w:before="120" w:line="22" w:lineRule="atLeast"/>
        <w:rPr>
          <w:rFonts w:hint="eastAsia" w:ascii="宋体" w:hAnsi="宋体" w:eastAsia="宋体" w:cs="宋体"/>
          <w:color w:val="auto"/>
          <w:sz w:val="24"/>
          <w:highlight w:val="none"/>
        </w:rPr>
      </w:pPr>
    </w:p>
    <w:p w14:paraId="7D3C23A0">
      <w:pPr>
        <w:spacing w:before="120" w:line="22" w:lineRule="atLeast"/>
        <w:ind w:firstLine="1440" w:firstLineChars="600"/>
        <w:rPr>
          <w:rFonts w:hint="eastAsia" w:ascii="宋体" w:hAnsi="宋体" w:eastAsia="宋体" w:cs="宋体"/>
          <w:color w:val="auto"/>
          <w:kern w:val="0"/>
          <w:sz w:val="24"/>
          <w:highlight w:val="none"/>
        </w:rPr>
        <w:sectPr>
          <w:pgSz w:w="11907" w:h="16840"/>
          <w:pgMar w:top="1474" w:right="1701" w:bottom="1474" w:left="1814" w:header="851" w:footer="851" w:gutter="0"/>
          <w:pgNumType w:fmt="decimal"/>
          <w:cols w:space="720" w:num="1"/>
        </w:sect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A5B47A3">
      <w:pPr>
        <w:spacing w:line="56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（中标或者成交供应商名称） </w:t>
      </w:r>
      <w:r>
        <w:rPr>
          <w:rFonts w:hint="eastAsia" w:ascii="宋体" w:hAnsi="宋体" w:eastAsia="宋体" w:cs="宋体"/>
          <w:color w:val="auto"/>
          <w:sz w:val="24"/>
          <w:highlight w:val="none"/>
        </w:rPr>
        <w:t>为该项目中标或者成交供应商。现于中标或者成交通知书发出之日起10个工作日内，按照采购文件确定的事项签订本合同。</w:t>
      </w:r>
    </w:p>
    <w:p w14:paraId="030EBC7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（中或者成交标供应商名称）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538FF0D9">
      <w:pPr>
        <w:spacing w:line="560" w:lineRule="exact"/>
        <w:ind w:firstLine="482" w:firstLineChars="200"/>
        <w:outlineLvl w:val="0"/>
        <w:rPr>
          <w:rFonts w:hint="eastAsia" w:ascii="宋体" w:hAnsi="宋体" w:eastAsia="宋体" w:cs="宋体"/>
          <w:color w:val="auto"/>
          <w:sz w:val="24"/>
          <w:highlight w:val="none"/>
        </w:rPr>
      </w:pPr>
      <w:bookmarkStart w:id="394" w:name="_Toc22967"/>
      <w:bookmarkStart w:id="395" w:name="_Toc28855"/>
      <w:bookmarkStart w:id="396" w:name="_Toc20421"/>
      <w:bookmarkStart w:id="397" w:name="_Toc19273"/>
      <w:bookmarkStart w:id="398" w:name="_Toc15367"/>
      <w:r>
        <w:rPr>
          <w:rFonts w:hint="eastAsia" w:ascii="宋体" w:hAnsi="宋体" w:eastAsia="宋体" w:cs="宋体"/>
          <w:b/>
          <w:color w:val="auto"/>
          <w:sz w:val="24"/>
          <w:highlight w:val="none"/>
        </w:rPr>
        <w:t>1.1 合同组成部分</w:t>
      </w:r>
      <w:bookmarkEnd w:id="394"/>
      <w:bookmarkEnd w:id="395"/>
      <w:bookmarkEnd w:id="396"/>
      <w:bookmarkEnd w:id="397"/>
      <w:bookmarkEnd w:id="398"/>
    </w:p>
    <w:p w14:paraId="71F66EE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7C0240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624808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3D0051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74BEB6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27062D3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8B5B2DC">
      <w:pPr>
        <w:spacing w:line="560" w:lineRule="exact"/>
        <w:ind w:firstLine="482" w:firstLineChars="200"/>
        <w:outlineLvl w:val="0"/>
        <w:rPr>
          <w:rFonts w:hint="eastAsia" w:ascii="宋体" w:hAnsi="宋体" w:eastAsia="宋体" w:cs="宋体"/>
          <w:b/>
          <w:color w:val="auto"/>
          <w:sz w:val="24"/>
          <w:highlight w:val="none"/>
        </w:rPr>
      </w:pPr>
      <w:bookmarkStart w:id="399" w:name="_Toc2918"/>
      <w:bookmarkStart w:id="400" w:name="_Toc22185"/>
      <w:bookmarkStart w:id="401" w:name="_Toc6773"/>
      <w:bookmarkStart w:id="402" w:name="_Toc18585"/>
      <w:bookmarkStart w:id="403" w:name="_Toc6311"/>
      <w:r>
        <w:rPr>
          <w:rFonts w:hint="eastAsia" w:ascii="宋体" w:hAnsi="宋体" w:eastAsia="宋体" w:cs="宋体"/>
          <w:b/>
          <w:color w:val="auto"/>
          <w:sz w:val="24"/>
          <w:highlight w:val="none"/>
        </w:rPr>
        <w:t>1.2 标的</w:t>
      </w:r>
      <w:bookmarkEnd w:id="399"/>
      <w:bookmarkEnd w:id="400"/>
      <w:bookmarkEnd w:id="401"/>
      <w:bookmarkEnd w:id="402"/>
      <w:bookmarkEnd w:id="403"/>
    </w:p>
    <w:p w14:paraId="5723872A">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D9A95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17E242">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w:t>
      </w:r>
    </w:p>
    <w:p w14:paraId="4EAEB4E9">
      <w:pPr>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66A0B4">
      <w:pPr>
        <w:pStyle w:val="963"/>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（是/否）涉及货物。若涉及货物的，则：</w:t>
      </w:r>
    </w:p>
    <w:p w14:paraId="634D3FFC">
      <w:pPr>
        <w:spacing w:line="560" w:lineRule="exact"/>
        <w:ind w:firstLine="480" w:firstLineChars="200"/>
        <w:rPr>
          <w:rFonts w:hint="eastAsia" w:ascii="宋体" w:hAnsi="宋体" w:eastAsia="宋体" w:cs="宋体"/>
          <w:color w:val="auto"/>
          <w:sz w:val="24"/>
          <w:highlight w:val="none"/>
          <w:u w:val="single"/>
        </w:rPr>
      </w:pPr>
      <w:bookmarkStart w:id="404" w:name="_Toc13918"/>
      <w:bookmarkStart w:id="405" w:name="_Toc1386"/>
      <w:bookmarkStart w:id="406" w:name="_Toc4929"/>
      <w:bookmarkStart w:id="407" w:name="_Toc21124"/>
      <w:bookmarkStart w:id="408" w:name="_Toc5635"/>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899385">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E3690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ED9B18D">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404"/>
      <w:bookmarkEnd w:id="405"/>
      <w:bookmarkEnd w:id="406"/>
      <w:bookmarkEnd w:id="407"/>
      <w:bookmarkEnd w:id="408"/>
    </w:p>
    <w:p w14:paraId="230862E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2FC5E8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16F0E4FE">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63B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C4884CD">
            <w:pPr>
              <w:pStyle w:val="323"/>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noWrap w:val="0"/>
            <w:vAlign w:val="center"/>
          </w:tcPr>
          <w:p w14:paraId="49C0A2A5">
            <w:pPr>
              <w:pStyle w:val="323"/>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noWrap w:val="0"/>
            <w:vAlign w:val="center"/>
          </w:tcPr>
          <w:p w14:paraId="4D49767D">
            <w:pPr>
              <w:pStyle w:val="323"/>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7A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587538F">
            <w:pPr>
              <w:pStyle w:val="323"/>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27E13C9C">
            <w:pPr>
              <w:pStyle w:val="323"/>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6109BAAA">
            <w:pPr>
              <w:pStyle w:val="323"/>
              <w:spacing w:line="560" w:lineRule="exact"/>
              <w:ind w:firstLine="200"/>
              <w:jc w:val="center"/>
              <w:rPr>
                <w:rFonts w:hint="eastAsia" w:ascii="宋体" w:hAnsi="宋体" w:eastAsia="宋体" w:cs="宋体"/>
                <w:color w:val="auto"/>
                <w:sz w:val="24"/>
                <w:szCs w:val="24"/>
                <w:highlight w:val="none"/>
              </w:rPr>
            </w:pPr>
          </w:p>
        </w:tc>
      </w:tr>
      <w:tr w14:paraId="43BF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1629893">
            <w:pPr>
              <w:pStyle w:val="323"/>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37A4DAE9">
            <w:pPr>
              <w:pStyle w:val="323"/>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518D30DE">
            <w:pPr>
              <w:pStyle w:val="323"/>
              <w:spacing w:line="560" w:lineRule="exact"/>
              <w:ind w:firstLine="200"/>
              <w:jc w:val="center"/>
              <w:rPr>
                <w:rFonts w:hint="eastAsia" w:ascii="宋体" w:hAnsi="宋体" w:eastAsia="宋体" w:cs="宋体"/>
                <w:color w:val="auto"/>
                <w:sz w:val="24"/>
                <w:szCs w:val="24"/>
                <w:highlight w:val="none"/>
              </w:rPr>
            </w:pPr>
          </w:p>
        </w:tc>
      </w:tr>
      <w:tr w14:paraId="1EF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B35E777">
            <w:pPr>
              <w:pStyle w:val="323"/>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6E988560">
            <w:pPr>
              <w:pStyle w:val="323"/>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3EDEDE17">
            <w:pPr>
              <w:pStyle w:val="323"/>
              <w:spacing w:line="560" w:lineRule="exact"/>
              <w:ind w:firstLine="200"/>
              <w:jc w:val="center"/>
              <w:rPr>
                <w:rFonts w:hint="eastAsia" w:ascii="宋体" w:hAnsi="宋体" w:eastAsia="宋体" w:cs="宋体"/>
                <w:color w:val="auto"/>
                <w:sz w:val="24"/>
                <w:szCs w:val="24"/>
                <w:highlight w:val="none"/>
              </w:rPr>
            </w:pPr>
          </w:p>
        </w:tc>
      </w:tr>
      <w:tr w14:paraId="46F7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714BBFE">
            <w:pPr>
              <w:pStyle w:val="323"/>
              <w:spacing w:line="560" w:lineRule="exact"/>
              <w:ind w:firstLine="200"/>
              <w:jc w:val="center"/>
              <w:rPr>
                <w:rFonts w:hint="eastAsia" w:ascii="宋体" w:hAnsi="宋体" w:eastAsia="宋体" w:cs="宋体"/>
                <w:color w:val="auto"/>
                <w:sz w:val="24"/>
                <w:szCs w:val="24"/>
                <w:highlight w:val="none"/>
              </w:rPr>
            </w:pPr>
          </w:p>
        </w:tc>
        <w:tc>
          <w:tcPr>
            <w:tcW w:w="3402" w:type="dxa"/>
            <w:noWrap w:val="0"/>
            <w:vAlign w:val="center"/>
          </w:tcPr>
          <w:p w14:paraId="26AB6A26">
            <w:pPr>
              <w:pStyle w:val="323"/>
              <w:spacing w:line="560" w:lineRule="exact"/>
              <w:ind w:firstLine="200"/>
              <w:jc w:val="center"/>
              <w:rPr>
                <w:rFonts w:hint="eastAsia" w:ascii="宋体" w:hAnsi="宋体" w:eastAsia="宋体" w:cs="宋体"/>
                <w:color w:val="auto"/>
                <w:sz w:val="24"/>
                <w:szCs w:val="24"/>
                <w:highlight w:val="none"/>
              </w:rPr>
            </w:pPr>
          </w:p>
        </w:tc>
        <w:tc>
          <w:tcPr>
            <w:tcW w:w="2552" w:type="dxa"/>
            <w:noWrap w:val="0"/>
            <w:vAlign w:val="center"/>
          </w:tcPr>
          <w:p w14:paraId="2DBC620B">
            <w:pPr>
              <w:pStyle w:val="323"/>
              <w:spacing w:line="560" w:lineRule="exact"/>
              <w:ind w:firstLine="200"/>
              <w:jc w:val="center"/>
              <w:rPr>
                <w:rFonts w:hint="eastAsia" w:ascii="宋体" w:hAnsi="宋体" w:eastAsia="宋体" w:cs="宋体"/>
                <w:color w:val="auto"/>
                <w:sz w:val="24"/>
                <w:szCs w:val="24"/>
                <w:highlight w:val="none"/>
              </w:rPr>
            </w:pPr>
          </w:p>
        </w:tc>
      </w:tr>
      <w:tr w14:paraId="7292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D323DB9">
            <w:pPr>
              <w:pStyle w:val="323"/>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noWrap w:val="0"/>
            <w:vAlign w:val="center"/>
          </w:tcPr>
          <w:p w14:paraId="387BD4A4">
            <w:pPr>
              <w:pStyle w:val="323"/>
              <w:spacing w:line="560" w:lineRule="exact"/>
              <w:ind w:firstLine="200"/>
              <w:jc w:val="center"/>
              <w:rPr>
                <w:rFonts w:hint="eastAsia" w:ascii="宋体" w:hAnsi="宋体" w:eastAsia="宋体" w:cs="宋体"/>
                <w:color w:val="auto"/>
                <w:sz w:val="24"/>
                <w:szCs w:val="24"/>
                <w:highlight w:val="none"/>
              </w:rPr>
            </w:pPr>
          </w:p>
        </w:tc>
      </w:tr>
    </w:tbl>
    <w:p w14:paraId="313D7A39">
      <w:pPr>
        <w:spacing w:line="560" w:lineRule="exact"/>
        <w:ind w:firstLine="480" w:firstLineChars="200"/>
        <w:rPr>
          <w:rFonts w:hint="eastAsia" w:ascii="宋体" w:hAnsi="宋体" w:eastAsia="宋体" w:cs="宋体"/>
          <w:color w:val="auto"/>
          <w:sz w:val="24"/>
          <w:highlight w:val="none"/>
        </w:rPr>
      </w:pPr>
      <w:bookmarkStart w:id="409" w:name="_Toc30506"/>
      <w:bookmarkStart w:id="410" w:name="_Toc26916"/>
      <w:bookmarkStart w:id="411" w:name="_Toc14993"/>
      <w:bookmarkStart w:id="412" w:name="_Toc30158"/>
      <w:bookmarkStart w:id="413" w:name="_Toc3654"/>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463703C5">
      <w:pPr>
        <w:pStyle w:val="3"/>
        <w:ind w:left="0" w:leftChars="0" w:firstLine="0" w:firstLineChars="0"/>
        <w:rPr>
          <w:rFonts w:hint="eastAsia" w:ascii="宋体" w:hAnsi="宋体" w:eastAsia="宋体" w:cs="宋体"/>
          <w:color w:val="auto"/>
          <w:highlight w:val="none"/>
          <w:lang w:val="en-US"/>
        </w:rPr>
      </w:pP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09"/>
    <w:bookmarkEnd w:id="410"/>
    <w:bookmarkEnd w:id="411"/>
    <w:bookmarkEnd w:id="412"/>
    <w:bookmarkEnd w:id="413"/>
    <w:p w14:paraId="71AE6C97">
      <w:pPr>
        <w:pStyle w:val="963"/>
        <w:spacing w:before="0" w:beforeAutospacing="0" w:after="0" w:afterAutospacing="0" w:line="360" w:lineRule="auto"/>
        <w:ind w:firstLine="480"/>
        <w:rPr>
          <w:rFonts w:hint="eastAsia" w:ascii="宋体" w:hAnsi="宋体" w:eastAsia="宋体" w:cs="宋体"/>
          <w:b/>
          <w:color w:val="auto"/>
          <w:highlight w:val="none"/>
        </w:rPr>
      </w:pPr>
      <w:bookmarkStart w:id="414" w:name="_Toc10340"/>
      <w:bookmarkStart w:id="415" w:name="_Toc1814"/>
      <w:bookmarkStart w:id="416" w:name="_Toc22618"/>
      <w:bookmarkStart w:id="417" w:name="_Toc11108"/>
      <w:bookmarkStart w:id="418" w:name="_Toc8772"/>
      <w:bookmarkStart w:id="419" w:name="_Toc3625"/>
      <w:bookmarkStart w:id="420" w:name="_Toc31421"/>
      <w:bookmarkStart w:id="421" w:name="_Toc4760"/>
      <w:r>
        <w:rPr>
          <w:rFonts w:hint="eastAsia" w:ascii="宋体" w:hAnsi="宋体" w:eastAsia="宋体" w:cs="宋体"/>
          <w:b/>
          <w:color w:val="auto"/>
          <w:highlight w:val="none"/>
        </w:rPr>
        <w:t>1.4履约保证金</w:t>
      </w:r>
    </w:p>
    <w:p w14:paraId="175E5A9D">
      <w:pPr>
        <w:pStyle w:val="963"/>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（是/否）需要支付履约保证金。若需要支付履约保证金的，则：</w:t>
      </w:r>
    </w:p>
    <w:p w14:paraId="4D27042F">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933AD27">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656A657">
      <w:pPr>
        <w:pStyle w:val="3"/>
        <w:tabs>
          <w:tab w:val="left" w:pos="0"/>
        </w:tabs>
        <w:spacing w:line="560" w:lineRule="exact"/>
        <w:ind w:left="0" w:firstLine="480" w:firstLineChars="200"/>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F5733D6">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1.4.4甲方在项目验收结束后及时退还履约保证金。甲方在项目通过验收之日起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 xml:space="preserve">  0.05（可根据情况修改）  </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kern w:val="0"/>
          <w:sz w:val="24"/>
          <w:highlight w:val="none"/>
        </w:rPr>
        <w:t xml:space="preserve"> %。</w:t>
      </w:r>
    </w:p>
    <w:p w14:paraId="4F731D43">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bookmarkEnd w:id="414"/>
      <w:bookmarkEnd w:id="415"/>
      <w:bookmarkEnd w:id="416"/>
      <w:r>
        <w:rPr>
          <w:rFonts w:hint="eastAsia" w:ascii="宋体" w:hAnsi="宋体" w:eastAsia="宋体" w:cs="宋体"/>
          <w:b/>
          <w:color w:val="auto"/>
          <w:sz w:val="24"/>
          <w:highlight w:val="none"/>
        </w:rPr>
        <w:t>预付款</w:t>
      </w:r>
    </w:p>
    <w:p w14:paraId="039DE965">
      <w:pPr>
        <w:pStyle w:val="963"/>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0D48690C">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6205B89">
      <w:pPr>
        <w:pStyle w:val="963"/>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883B8DE">
      <w:pPr>
        <w:pStyle w:val="963"/>
        <w:spacing w:before="0" w:beforeAutospacing="0" w:after="0" w:afterAutospacing="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9FE84A">
      <w:pPr>
        <w:pStyle w:val="963"/>
        <w:spacing w:before="0" w:beforeAutospacing="0" w:after="0" w:afterAutospacing="0"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1B9C88E3">
      <w:pPr>
        <w:pStyle w:val="963"/>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4A498CF">
      <w:pPr>
        <w:spacing w:line="56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C0A144">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履行期限、地点和方式</w:t>
      </w:r>
      <w:bookmarkEnd w:id="417"/>
      <w:bookmarkEnd w:id="418"/>
      <w:bookmarkEnd w:id="419"/>
      <w:bookmarkEnd w:id="420"/>
      <w:bookmarkEnd w:id="421"/>
    </w:p>
    <w:p w14:paraId="10E0441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服务交付（实施）的时间（期限）：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B6751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服务交付（实施）的地点（地域范围）：</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9BFB7C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 服务交付（实施）的方式：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1F10722">
      <w:pPr>
        <w:spacing w:line="560" w:lineRule="exact"/>
        <w:ind w:firstLine="480" w:firstLineChars="200"/>
        <w:outlineLvl w:val="0"/>
        <w:rPr>
          <w:rFonts w:hint="eastAsia" w:ascii="宋体" w:hAnsi="宋体" w:eastAsia="宋体" w:cs="宋体"/>
          <w:bCs/>
          <w:color w:val="auto"/>
          <w:sz w:val="24"/>
          <w:highlight w:val="none"/>
        </w:rPr>
      </w:pPr>
      <w:bookmarkStart w:id="422" w:name="_Toc3079"/>
      <w:bookmarkStart w:id="423" w:name="_Toc24662"/>
      <w:bookmarkStart w:id="424" w:name="_Toc8586"/>
      <w:bookmarkStart w:id="425" w:name="_Toc2375"/>
      <w:bookmarkStart w:id="426" w:name="_Toc5698"/>
      <w:r>
        <w:rPr>
          <w:rFonts w:hint="eastAsia" w:ascii="宋体" w:hAnsi="宋体" w:eastAsia="宋体" w:cs="宋体"/>
          <w:bCs/>
          <w:color w:val="auto"/>
          <w:sz w:val="24"/>
          <w:highlight w:val="none"/>
        </w:rPr>
        <w:t>1.7.4若服务涉及货物的，则货物的：</w:t>
      </w:r>
    </w:p>
    <w:p w14:paraId="4F6BF6D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 交付期限：详见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B6EA3C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4D9246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77EEAA">
      <w:pPr>
        <w:spacing w:line="560" w:lineRule="exact"/>
        <w:ind w:firstLine="482" w:firstLineChars="200"/>
        <w:outlineLvl w:val="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422"/>
      <w:bookmarkEnd w:id="423"/>
      <w:bookmarkEnd w:id="424"/>
      <w:bookmarkEnd w:id="425"/>
      <w:bookmarkEnd w:id="426"/>
    </w:p>
    <w:p w14:paraId="53ABE6CB">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3F4019EC">
      <w:pPr>
        <w:pStyle w:val="3"/>
        <w:keepNext/>
        <w:keepLines/>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10FA9F9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3B22D650">
      <w:pPr>
        <w:spacing w:line="560" w:lineRule="exact"/>
        <w:ind w:firstLine="480" w:firstLineChars="200"/>
        <w:rPr>
          <w:rFonts w:hint="eastAsia" w:ascii="宋体" w:hAnsi="宋体" w:eastAsia="宋体" w:cs="宋体"/>
          <w:color w:val="auto"/>
          <w:sz w:val="24"/>
          <w:highlight w:val="none"/>
        </w:rPr>
      </w:pPr>
      <w:bookmarkStart w:id="427" w:name="_Toc9497"/>
      <w:bookmarkStart w:id="428" w:name="_Toc30329"/>
      <w:bookmarkStart w:id="429" w:name="_Toc26807"/>
      <w:bookmarkStart w:id="430" w:name="_Toc32454"/>
      <w:bookmarkStart w:id="431" w:name="_Toc18683"/>
      <w:r>
        <w:rPr>
          <w:rFonts w:hint="eastAsia" w:ascii="宋体" w:hAnsi="宋体" w:eastAsia="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E0E42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835AE5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0D13B3D">
      <w:pPr>
        <w:spacing w:line="560" w:lineRule="exact"/>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427"/>
    <w:bookmarkEnd w:id="428"/>
    <w:bookmarkEnd w:id="429"/>
    <w:bookmarkEnd w:id="430"/>
    <w:bookmarkEnd w:id="431"/>
    <w:p w14:paraId="79CDA653">
      <w:pPr>
        <w:spacing w:line="560" w:lineRule="exact"/>
        <w:ind w:firstLine="482" w:firstLineChars="200"/>
        <w:outlineLvl w:val="0"/>
        <w:rPr>
          <w:rFonts w:hint="eastAsia" w:ascii="宋体" w:hAnsi="宋体" w:eastAsia="宋体" w:cs="宋体"/>
          <w:b/>
          <w:color w:val="auto"/>
          <w:sz w:val="24"/>
          <w:highlight w:val="none"/>
        </w:rPr>
      </w:pPr>
      <w:bookmarkStart w:id="432" w:name="_Toc16021"/>
      <w:bookmarkStart w:id="433" w:name="_Toc15583"/>
      <w:bookmarkStart w:id="434" w:name="_Toc28375"/>
      <w:r>
        <w:rPr>
          <w:rFonts w:hint="eastAsia" w:ascii="宋体" w:hAnsi="宋体" w:eastAsia="宋体" w:cs="宋体"/>
          <w:b/>
          <w:color w:val="auto"/>
          <w:sz w:val="24"/>
          <w:highlight w:val="none"/>
        </w:rPr>
        <w:t>1.9合同争议的解决</w:t>
      </w:r>
      <w:bookmarkEnd w:id="432"/>
      <w:bookmarkEnd w:id="433"/>
      <w:bookmarkEnd w:id="434"/>
    </w:p>
    <w:p w14:paraId="336BB7BE">
      <w:pPr>
        <w:spacing w:line="560" w:lineRule="exact"/>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w:t>
      </w:r>
      <w:r>
        <w:rPr>
          <w:rFonts w:hint="eastAsia" w:ascii="宋体" w:hAnsi="宋体" w:eastAsia="宋体" w:cs="宋体"/>
          <w:color w:val="auto"/>
          <w:sz w:val="24"/>
          <w:highlight w:val="none"/>
        </w:rPr>
        <w:t>条款规定的方式解决：</w:t>
      </w:r>
    </w:p>
    <w:p w14:paraId="5F3DF636">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1.9.1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74811225">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1.9.2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2C01494C">
      <w:pPr>
        <w:spacing w:line="560" w:lineRule="exact"/>
        <w:ind w:firstLine="482" w:firstLineChars="200"/>
        <w:outlineLvl w:val="0"/>
        <w:rPr>
          <w:rFonts w:hint="eastAsia" w:ascii="宋体" w:hAnsi="宋体" w:eastAsia="宋体" w:cs="宋体"/>
          <w:b/>
          <w:color w:val="auto"/>
          <w:sz w:val="24"/>
          <w:highlight w:val="none"/>
        </w:rPr>
      </w:pPr>
      <w:bookmarkStart w:id="435" w:name="_Toc7245"/>
      <w:bookmarkStart w:id="436" w:name="_Toc11173"/>
      <w:bookmarkStart w:id="437" w:name="_Toc15322"/>
      <w:r>
        <w:rPr>
          <w:rFonts w:hint="eastAsia" w:ascii="宋体" w:hAnsi="宋体" w:eastAsia="宋体" w:cs="宋体"/>
          <w:b/>
          <w:color w:val="auto"/>
          <w:sz w:val="24"/>
          <w:highlight w:val="none"/>
        </w:rPr>
        <w:t>2.0 合同生效</w:t>
      </w:r>
      <w:bookmarkEnd w:id="435"/>
      <w:bookmarkEnd w:id="436"/>
      <w:bookmarkEnd w:id="437"/>
    </w:p>
    <w:p w14:paraId="7DCAC2A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1BA2D7E6">
      <w:pPr>
        <w:autoSpaceDE w:val="0"/>
        <w:autoSpaceDN w:val="0"/>
        <w:spacing w:line="560" w:lineRule="exact"/>
        <w:rPr>
          <w:rFonts w:hint="eastAsia" w:ascii="宋体" w:hAnsi="宋体" w:eastAsia="宋体" w:cs="宋体"/>
          <w:color w:val="auto"/>
          <w:sz w:val="24"/>
          <w:highlight w:val="none"/>
          <w:lang w:val="zh-CN"/>
        </w:rPr>
      </w:pPr>
    </w:p>
    <w:p w14:paraId="19F01104">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65ADE50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1C394F1">
      <w:pPr>
        <w:autoSpaceDE w:val="0"/>
        <w:autoSpaceDN w:val="0"/>
        <w:spacing w:line="560" w:lineRule="exact"/>
        <w:rPr>
          <w:rFonts w:hint="eastAsia" w:ascii="宋体" w:hAnsi="宋体" w:eastAsia="宋体" w:cs="宋体"/>
          <w:color w:val="auto"/>
          <w:sz w:val="24"/>
          <w:highlight w:val="none"/>
          <w:lang w:val="zh-CN"/>
        </w:rPr>
      </w:pPr>
    </w:p>
    <w:p w14:paraId="69B2CB58">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234ECF5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14:paraId="148A95C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14:paraId="3F5AD51A">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2A2F108">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2631EDAC">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AFE9780">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1E35726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30920700">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2C85F058">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5C4693">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33D92E13">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7E42BFEA">
      <w:pPr>
        <w:widowControl/>
        <w:spacing w:line="560" w:lineRule="exact"/>
        <w:jc w:val="left"/>
        <w:rPr>
          <w:rFonts w:hint="eastAsia" w:ascii="宋体" w:hAnsi="宋体" w:eastAsia="宋体" w:cs="宋体"/>
          <w:b/>
          <w:color w:val="auto"/>
          <w:sz w:val="24"/>
          <w:highlight w:val="none"/>
        </w:rPr>
      </w:pPr>
    </w:p>
    <w:p w14:paraId="14D29967">
      <w:pPr>
        <w:widowControl/>
        <w:adjustRightInd/>
        <w:ind w:left="0" w:leftChars="0" w:firstLine="0" w:firstLineChars="0"/>
        <w:jc w:val="center"/>
        <w:rPr>
          <w:rFonts w:hint="eastAsia" w:ascii="宋体" w:hAnsi="宋体" w:eastAsia="宋体" w:cs="宋体"/>
          <w:b/>
          <w:color w:val="auto"/>
          <w:szCs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Cs w:val="24"/>
          <w:highlight w:val="none"/>
        </w:rPr>
        <w:t>第二部分 合同一般条款</w:t>
      </w:r>
    </w:p>
    <w:p w14:paraId="14C71E06">
      <w:pPr>
        <w:spacing w:line="560" w:lineRule="exact"/>
        <w:ind w:firstLine="482" w:firstLineChars="200"/>
        <w:outlineLvl w:val="0"/>
        <w:rPr>
          <w:rFonts w:hint="eastAsia" w:ascii="宋体" w:hAnsi="宋体" w:eastAsia="宋体" w:cs="宋体"/>
          <w:b/>
          <w:color w:val="auto"/>
          <w:sz w:val="24"/>
          <w:highlight w:val="none"/>
        </w:rPr>
      </w:pPr>
      <w:bookmarkStart w:id="438" w:name="_Toc5228"/>
      <w:bookmarkStart w:id="439" w:name="_Toc25079"/>
      <w:bookmarkStart w:id="440" w:name="_Toc31297"/>
      <w:bookmarkStart w:id="441" w:name="_Toc19680"/>
      <w:bookmarkStart w:id="442" w:name="_Toc14021"/>
      <w:r>
        <w:rPr>
          <w:rFonts w:hint="eastAsia" w:ascii="宋体" w:hAnsi="宋体" w:eastAsia="宋体" w:cs="宋体"/>
          <w:b/>
          <w:color w:val="auto"/>
          <w:sz w:val="24"/>
          <w:highlight w:val="none"/>
        </w:rPr>
        <w:t>2.1 定义</w:t>
      </w:r>
      <w:bookmarkEnd w:id="438"/>
      <w:bookmarkEnd w:id="439"/>
      <w:bookmarkEnd w:id="440"/>
      <w:bookmarkEnd w:id="441"/>
      <w:bookmarkEnd w:id="442"/>
    </w:p>
    <w:p w14:paraId="5387F61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2BCE80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3610D40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7339B6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1EFFE95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“甲方”系指与中标或成交供应商签署合同的采购人；采购人委托采购代理机构代表其与乙方签订合同的，采购人的授权委托书作为合同附件。</w:t>
      </w:r>
    </w:p>
    <w:p w14:paraId="2E37BC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23EA53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141FF11A">
      <w:pPr>
        <w:spacing w:line="560" w:lineRule="exact"/>
        <w:ind w:firstLine="482" w:firstLineChars="200"/>
        <w:outlineLvl w:val="0"/>
        <w:rPr>
          <w:rFonts w:hint="eastAsia" w:ascii="宋体" w:hAnsi="宋体" w:eastAsia="宋体" w:cs="宋体"/>
          <w:b/>
          <w:color w:val="auto"/>
          <w:sz w:val="24"/>
          <w:highlight w:val="none"/>
        </w:rPr>
      </w:pPr>
      <w:bookmarkStart w:id="443" w:name="_Toc23289"/>
      <w:bookmarkStart w:id="444" w:name="_Toc31402"/>
      <w:bookmarkStart w:id="445" w:name="_Toc19539"/>
      <w:bookmarkStart w:id="446" w:name="_Toc16752"/>
      <w:bookmarkStart w:id="447" w:name="_Toc3769"/>
      <w:r>
        <w:rPr>
          <w:rFonts w:hint="eastAsia" w:ascii="宋体" w:hAnsi="宋体" w:eastAsia="宋体" w:cs="宋体"/>
          <w:b/>
          <w:color w:val="auto"/>
          <w:sz w:val="24"/>
          <w:highlight w:val="none"/>
        </w:rPr>
        <w:t>2.2 技术规范</w:t>
      </w:r>
      <w:bookmarkEnd w:id="443"/>
      <w:bookmarkEnd w:id="444"/>
      <w:bookmarkEnd w:id="445"/>
      <w:bookmarkEnd w:id="446"/>
      <w:bookmarkEnd w:id="447"/>
    </w:p>
    <w:p w14:paraId="2160037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AC20D9">
      <w:pPr>
        <w:spacing w:line="560" w:lineRule="exact"/>
        <w:ind w:firstLine="482" w:firstLineChars="200"/>
        <w:outlineLvl w:val="0"/>
        <w:rPr>
          <w:rFonts w:hint="eastAsia" w:ascii="宋体" w:hAnsi="宋体" w:eastAsia="宋体" w:cs="宋体"/>
          <w:b/>
          <w:color w:val="auto"/>
          <w:sz w:val="24"/>
          <w:highlight w:val="none"/>
        </w:rPr>
      </w:pPr>
      <w:bookmarkStart w:id="448" w:name="_Toc27945"/>
      <w:bookmarkStart w:id="449" w:name="_Toc13673"/>
      <w:bookmarkStart w:id="450" w:name="_Toc12412"/>
      <w:bookmarkStart w:id="451" w:name="_Toc4133"/>
      <w:bookmarkStart w:id="452" w:name="_Toc9161"/>
      <w:r>
        <w:rPr>
          <w:rFonts w:hint="eastAsia" w:ascii="宋体" w:hAnsi="宋体" w:eastAsia="宋体" w:cs="宋体"/>
          <w:b/>
          <w:color w:val="auto"/>
          <w:sz w:val="24"/>
          <w:highlight w:val="none"/>
        </w:rPr>
        <w:t>2.3 知识产权</w:t>
      </w:r>
      <w:bookmarkEnd w:id="448"/>
      <w:bookmarkEnd w:id="449"/>
      <w:bookmarkEnd w:id="450"/>
      <w:bookmarkEnd w:id="451"/>
      <w:bookmarkEnd w:id="452"/>
    </w:p>
    <w:p w14:paraId="1F80F68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265CF29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B79556F">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564327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6B1720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6D78DC01">
      <w:pPr>
        <w:spacing w:line="560" w:lineRule="exact"/>
        <w:ind w:firstLine="482" w:firstLineChars="200"/>
        <w:outlineLvl w:val="0"/>
        <w:rPr>
          <w:rFonts w:hint="eastAsia" w:ascii="宋体" w:hAnsi="宋体" w:eastAsia="宋体" w:cs="宋体"/>
          <w:b/>
          <w:color w:val="auto"/>
          <w:sz w:val="24"/>
          <w:highlight w:val="none"/>
        </w:rPr>
      </w:pPr>
      <w:bookmarkStart w:id="453" w:name="_Toc31233"/>
      <w:bookmarkStart w:id="454" w:name="_Toc26555"/>
      <w:bookmarkStart w:id="455" w:name="_Toc15447"/>
      <w:bookmarkStart w:id="456" w:name="_Toc32670"/>
      <w:bookmarkStart w:id="457" w:name="_Toc22011"/>
      <w:r>
        <w:rPr>
          <w:rFonts w:hint="eastAsia" w:ascii="宋体" w:hAnsi="宋体" w:eastAsia="宋体" w:cs="宋体"/>
          <w:b/>
          <w:color w:val="auto"/>
          <w:sz w:val="24"/>
          <w:highlight w:val="none"/>
        </w:rPr>
        <w:t>2.5 结算方式和付款条件</w:t>
      </w:r>
      <w:bookmarkEnd w:id="453"/>
      <w:bookmarkEnd w:id="454"/>
      <w:bookmarkEnd w:id="455"/>
      <w:bookmarkEnd w:id="456"/>
      <w:bookmarkEnd w:id="457"/>
    </w:p>
    <w:p w14:paraId="400AF0E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3058BCA">
      <w:pPr>
        <w:spacing w:line="560" w:lineRule="exact"/>
        <w:ind w:firstLine="482" w:firstLineChars="200"/>
        <w:outlineLvl w:val="0"/>
        <w:rPr>
          <w:rFonts w:hint="eastAsia" w:ascii="宋体" w:hAnsi="宋体" w:eastAsia="宋体" w:cs="宋体"/>
          <w:b/>
          <w:color w:val="auto"/>
          <w:sz w:val="24"/>
          <w:highlight w:val="none"/>
        </w:rPr>
      </w:pPr>
      <w:bookmarkStart w:id="458" w:name="_Toc13467"/>
      <w:bookmarkStart w:id="459" w:name="_Toc16163"/>
      <w:bookmarkStart w:id="460" w:name="_Toc18990"/>
      <w:bookmarkStart w:id="461" w:name="_Toc30507"/>
      <w:bookmarkStart w:id="462" w:name="_Toc13154"/>
      <w:r>
        <w:rPr>
          <w:rFonts w:hint="eastAsia" w:ascii="宋体" w:hAnsi="宋体" w:eastAsia="宋体" w:cs="宋体"/>
          <w:b/>
          <w:color w:val="auto"/>
          <w:sz w:val="24"/>
          <w:highlight w:val="none"/>
        </w:rPr>
        <w:t>2.6 技术资料和保密义务</w:t>
      </w:r>
      <w:bookmarkEnd w:id="458"/>
      <w:bookmarkEnd w:id="459"/>
      <w:bookmarkEnd w:id="460"/>
      <w:bookmarkEnd w:id="461"/>
      <w:bookmarkEnd w:id="462"/>
    </w:p>
    <w:p w14:paraId="26C1B1B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156891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1A2E411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4C5976E">
      <w:pPr>
        <w:spacing w:line="560" w:lineRule="exact"/>
        <w:ind w:firstLine="482" w:firstLineChars="200"/>
        <w:outlineLvl w:val="0"/>
        <w:rPr>
          <w:rFonts w:hint="eastAsia" w:ascii="宋体" w:hAnsi="宋体" w:eastAsia="宋体" w:cs="宋体"/>
          <w:b/>
          <w:color w:val="auto"/>
          <w:sz w:val="24"/>
          <w:highlight w:val="none"/>
        </w:rPr>
      </w:pPr>
      <w:bookmarkStart w:id="463" w:name="_Toc19069"/>
      <w:r>
        <w:rPr>
          <w:rFonts w:hint="eastAsia" w:ascii="宋体" w:hAnsi="宋体" w:eastAsia="宋体" w:cs="宋体"/>
          <w:b/>
          <w:color w:val="auto"/>
          <w:sz w:val="24"/>
          <w:highlight w:val="none"/>
        </w:rPr>
        <w:t>2.7 质量保证</w:t>
      </w:r>
      <w:bookmarkEnd w:id="463"/>
    </w:p>
    <w:p w14:paraId="21A0536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026F4B7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627D6A35">
      <w:pPr>
        <w:spacing w:line="560" w:lineRule="exact"/>
        <w:ind w:firstLine="482" w:firstLineChars="200"/>
        <w:outlineLvl w:val="0"/>
        <w:rPr>
          <w:rFonts w:hint="eastAsia" w:ascii="宋体" w:hAnsi="宋体" w:eastAsia="宋体" w:cs="宋体"/>
          <w:b/>
          <w:color w:val="auto"/>
          <w:sz w:val="24"/>
          <w:highlight w:val="none"/>
        </w:rPr>
      </w:pPr>
      <w:bookmarkStart w:id="464" w:name="_Toc22267"/>
      <w:r>
        <w:rPr>
          <w:rFonts w:hint="eastAsia" w:ascii="宋体" w:hAnsi="宋体" w:eastAsia="宋体" w:cs="宋体"/>
          <w:b/>
          <w:color w:val="auto"/>
          <w:sz w:val="24"/>
          <w:highlight w:val="none"/>
        </w:rPr>
        <w:t>2.8 延迟履行</w:t>
      </w:r>
      <w:bookmarkEnd w:id="464"/>
    </w:p>
    <w:p w14:paraId="777553C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6E9C1DC6">
      <w:pPr>
        <w:spacing w:line="560" w:lineRule="exact"/>
        <w:ind w:firstLine="482" w:firstLineChars="200"/>
        <w:outlineLvl w:val="0"/>
        <w:rPr>
          <w:rFonts w:hint="eastAsia" w:ascii="宋体" w:hAnsi="宋体" w:eastAsia="宋体" w:cs="宋体"/>
          <w:b/>
          <w:color w:val="auto"/>
          <w:sz w:val="24"/>
          <w:highlight w:val="none"/>
        </w:rPr>
      </w:pPr>
      <w:bookmarkStart w:id="465" w:name="_Toc10611"/>
      <w:r>
        <w:rPr>
          <w:rFonts w:hint="eastAsia" w:ascii="宋体" w:hAnsi="宋体" w:eastAsia="宋体" w:cs="宋体"/>
          <w:b/>
          <w:color w:val="auto"/>
          <w:sz w:val="24"/>
          <w:highlight w:val="none"/>
        </w:rPr>
        <w:t>2.9 合同变更</w:t>
      </w:r>
      <w:bookmarkEnd w:id="465"/>
    </w:p>
    <w:p w14:paraId="4F0B99F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6A1F1A1">
      <w:pPr>
        <w:spacing w:line="560" w:lineRule="exact"/>
        <w:ind w:firstLine="482" w:firstLineChars="200"/>
        <w:outlineLvl w:val="0"/>
        <w:rPr>
          <w:rFonts w:hint="eastAsia" w:ascii="宋体" w:hAnsi="宋体" w:eastAsia="宋体" w:cs="宋体"/>
          <w:b/>
          <w:color w:val="auto"/>
          <w:sz w:val="24"/>
          <w:highlight w:val="none"/>
        </w:rPr>
      </w:pPr>
      <w:bookmarkStart w:id="466" w:name="_Toc21830"/>
      <w:bookmarkStart w:id="467" w:name="_Toc42"/>
      <w:bookmarkStart w:id="468" w:name="_Toc10663"/>
      <w:bookmarkStart w:id="469" w:name="_Toc23368"/>
      <w:bookmarkStart w:id="470" w:name="_Toc26689"/>
      <w:r>
        <w:rPr>
          <w:rFonts w:hint="eastAsia" w:ascii="宋体" w:hAnsi="宋体" w:eastAsia="宋体" w:cs="宋体"/>
          <w:b/>
          <w:color w:val="auto"/>
          <w:sz w:val="24"/>
          <w:highlight w:val="none"/>
        </w:rPr>
        <w:t>2.10 合同转让和分包</w:t>
      </w:r>
      <w:bookmarkEnd w:id="466"/>
      <w:bookmarkEnd w:id="467"/>
      <w:bookmarkEnd w:id="468"/>
      <w:bookmarkEnd w:id="469"/>
      <w:bookmarkEnd w:id="470"/>
    </w:p>
    <w:p w14:paraId="4F97FE9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9896809">
      <w:pPr>
        <w:spacing w:line="560" w:lineRule="exact"/>
        <w:ind w:firstLine="482" w:firstLineChars="200"/>
        <w:outlineLvl w:val="0"/>
        <w:rPr>
          <w:rFonts w:hint="eastAsia" w:ascii="宋体" w:hAnsi="宋体" w:eastAsia="宋体" w:cs="宋体"/>
          <w:b/>
          <w:color w:val="auto"/>
          <w:sz w:val="24"/>
          <w:highlight w:val="none"/>
        </w:rPr>
      </w:pPr>
      <w:bookmarkStart w:id="471" w:name="_Toc14371"/>
      <w:bookmarkStart w:id="472" w:name="_Toc32494"/>
      <w:bookmarkStart w:id="473" w:name="_Toc26633"/>
      <w:bookmarkStart w:id="474" w:name="_Toc25571"/>
      <w:bookmarkStart w:id="475" w:name="_Toc4720"/>
      <w:r>
        <w:rPr>
          <w:rFonts w:hint="eastAsia" w:ascii="宋体" w:hAnsi="宋体" w:eastAsia="宋体" w:cs="宋体"/>
          <w:b/>
          <w:color w:val="auto"/>
          <w:sz w:val="24"/>
          <w:highlight w:val="none"/>
        </w:rPr>
        <w:t>2.11 不可抗力</w:t>
      </w:r>
      <w:bookmarkEnd w:id="471"/>
      <w:bookmarkEnd w:id="472"/>
      <w:bookmarkEnd w:id="473"/>
      <w:bookmarkEnd w:id="474"/>
      <w:bookmarkEnd w:id="475"/>
    </w:p>
    <w:p w14:paraId="2EC3AD0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4BBD77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736DA48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2A52AF9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2DADFEF6">
      <w:pPr>
        <w:spacing w:line="560" w:lineRule="exact"/>
        <w:ind w:firstLine="482" w:firstLineChars="200"/>
        <w:outlineLvl w:val="0"/>
        <w:rPr>
          <w:rFonts w:hint="eastAsia" w:ascii="宋体" w:hAnsi="宋体" w:eastAsia="宋体" w:cs="宋体"/>
          <w:b/>
          <w:color w:val="auto"/>
          <w:sz w:val="24"/>
          <w:highlight w:val="none"/>
        </w:rPr>
      </w:pPr>
      <w:bookmarkStart w:id="476" w:name="_Toc25783"/>
      <w:bookmarkStart w:id="477" w:name="_Toc14115"/>
      <w:bookmarkStart w:id="478" w:name="_Toc23854"/>
      <w:bookmarkStart w:id="479" w:name="_Toc24465"/>
      <w:bookmarkStart w:id="480" w:name="_Toc3638"/>
      <w:r>
        <w:rPr>
          <w:rFonts w:hint="eastAsia" w:ascii="宋体" w:hAnsi="宋体" w:eastAsia="宋体" w:cs="宋体"/>
          <w:b/>
          <w:color w:val="auto"/>
          <w:sz w:val="24"/>
          <w:highlight w:val="none"/>
        </w:rPr>
        <w:t>2.12 税费</w:t>
      </w:r>
      <w:bookmarkEnd w:id="476"/>
      <w:bookmarkEnd w:id="477"/>
      <w:bookmarkEnd w:id="478"/>
      <w:bookmarkEnd w:id="479"/>
      <w:bookmarkEnd w:id="480"/>
    </w:p>
    <w:p w14:paraId="7AE58CE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39E3313C">
      <w:pPr>
        <w:spacing w:line="560" w:lineRule="exact"/>
        <w:ind w:firstLine="482" w:firstLineChars="200"/>
        <w:outlineLvl w:val="0"/>
        <w:rPr>
          <w:rFonts w:hint="eastAsia" w:ascii="宋体" w:hAnsi="宋体" w:eastAsia="宋体" w:cs="宋体"/>
          <w:b/>
          <w:color w:val="auto"/>
          <w:sz w:val="24"/>
          <w:highlight w:val="none"/>
        </w:rPr>
      </w:pPr>
      <w:bookmarkStart w:id="481" w:name="_Toc7315"/>
      <w:bookmarkStart w:id="482" w:name="_Toc14814"/>
      <w:bookmarkStart w:id="483" w:name="_Toc26883"/>
      <w:bookmarkStart w:id="484" w:name="_Toc30105"/>
      <w:bookmarkStart w:id="485" w:name="_Toc25525"/>
      <w:r>
        <w:rPr>
          <w:rFonts w:hint="eastAsia" w:ascii="宋体" w:hAnsi="宋体" w:eastAsia="宋体" w:cs="宋体"/>
          <w:b/>
          <w:color w:val="auto"/>
          <w:sz w:val="24"/>
          <w:highlight w:val="none"/>
        </w:rPr>
        <w:t>2.13 乙方破产</w:t>
      </w:r>
      <w:bookmarkEnd w:id="481"/>
      <w:bookmarkEnd w:id="482"/>
      <w:bookmarkEnd w:id="483"/>
      <w:bookmarkEnd w:id="484"/>
      <w:bookmarkEnd w:id="485"/>
    </w:p>
    <w:p w14:paraId="799FFBC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4CCEF4D">
      <w:pPr>
        <w:spacing w:line="560" w:lineRule="exact"/>
        <w:ind w:firstLine="482" w:firstLineChars="200"/>
        <w:outlineLvl w:val="0"/>
        <w:rPr>
          <w:rFonts w:hint="eastAsia" w:ascii="宋体" w:hAnsi="宋体" w:eastAsia="宋体" w:cs="宋体"/>
          <w:b/>
          <w:color w:val="auto"/>
          <w:sz w:val="24"/>
          <w:highlight w:val="none"/>
        </w:rPr>
      </w:pPr>
      <w:bookmarkStart w:id="486" w:name="_Toc23323"/>
      <w:bookmarkStart w:id="487" w:name="_Toc2016"/>
      <w:bookmarkStart w:id="488" w:name="_Toc1123"/>
      <w:r>
        <w:rPr>
          <w:rFonts w:hint="eastAsia" w:ascii="宋体" w:hAnsi="宋体" w:eastAsia="宋体" w:cs="宋体"/>
          <w:b/>
          <w:color w:val="auto"/>
          <w:sz w:val="24"/>
          <w:highlight w:val="none"/>
        </w:rPr>
        <w:t>2.14 合同中止、终止</w:t>
      </w:r>
      <w:bookmarkEnd w:id="486"/>
      <w:bookmarkEnd w:id="487"/>
      <w:bookmarkEnd w:id="488"/>
    </w:p>
    <w:p w14:paraId="0C1B627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550FB05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B713BC6">
      <w:pPr>
        <w:spacing w:line="560" w:lineRule="exact"/>
        <w:ind w:firstLine="482" w:firstLineChars="200"/>
        <w:outlineLvl w:val="0"/>
        <w:rPr>
          <w:rFonts w:hint="eastAsia" w:ascii="宋体" w:hAnsi="宋体" w:eastAsia="宋体" w:cs="宋体"/>
          <w:b/>
          <w:color w:val="auto"/>
          <w:sz w:val="24"/>
          <w:highlight w:val="none"/>
        </w:rPr>
      </w:pPr>
      <w:bookmarkStart w:id="489" w:name="_Toc14525"/>
      <w:bookmarkStart w:id="490" w:name="_Toc17363"/>
      <w:bookmarkStart w:id="491" w:name="_Toc1969"/>
      <w:r>
        <w:rPr>
          <w:rFonts w:hint="eastAsia" w:ascii="宋体" w:hAnsi="宋体" w:eastAsia="宋体" w:cs="宋体"/>
          <w:b/>
          <w:color w:val="auto"/>
          <w:sz w:val="24"/>
          <w:highlight w:val="none"/>
        </w:rPr>
        <w:t>2.15 检验和验收</w:t>
      </w:r>
      <w:bookmarkEnd w:id="489"/>
      <w:bookmarkEnd w:id="490"/>
      <w:bookmarkEnd w:id="491"/>
    </w:p>
    <w:p w14:paraId="1C1D807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14C8146C">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A0F44AE">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3A9BB517">
      <w:pPr>
        <w:spacing w:line="560" w:lineRule="exact"/>
        <w:ind w:firstLine="482" w:firstLineChars="200"/>
        <w:outlineLvl w:val="0"/>
        <w:rPr>
          <w:rFonts w:hint="eastAsia" w:ascii="宋体" w:hAnsi="宋体" w:eastAsia="宋体" w:cs="宋体"/>
          <w:b/>
          <w:color w:val="auto"/>
          <w:sz w:val="24"/>
          <w:highlight w:val="none"/>
        </w:rPr>
      </w:pPr>
      <w:bookmarkStart w:id="492" w:name="_Toc12666"/>
      <w:bookmarkStart w:id="493" w:name="_Toc9808"/>
      <w:bookmarkStart w:id="494" w:name="_Toc31892"/>
      <w:bookmarkStart w:id="495" w:name="_Toc25198"/>
      <w:bookmarkStart w:id="496" w:name="_Toc2308"/>
      <w:r>
        <w:rPr>
          <w:rFonts w:hint="eastAsia" w:ascii="宋体" w:hAnsi="宋体" w:eastAsia="宋体" w:cs="宋体"/>
          <w:b/>
          <w:color w:val="auto"/>
          <w:sz w:val="24"/>
          <w:highlight w:val="none"/>
        </w:rPr>
        <w:t>2.16 通知和送达</w:t>
      </w:r>
      <w:bookmarkEnd w:id="492"/>
      <w:bookmarkEnd w:id="493"/>
      <w:bookmarkEnd w:id="494"/>
      <w:bookmarkEnd w:id="495"/>
      <w:bookmarkEnd w:id="496"/>
    </w:p>
    <w:p w14:paraId="3B0764C4">
      <w:pPr>
        <w:spacing w:line="560" w:lineRule="exact"/>
        <w:ind w:firstLine="480" w:firstLineChars="200"/>
        <w:rPr>
          <w:rFonts w:hint="eastAsia" w:ascii="宋体" w:hAnsi="宋体" w:eastAsia="宋体" w:cs="宋体"/>
          <w:color w:val="auto"/>
          <w:sz w:val="24"/>
          <w:highlight w:val="none"/>
        </w:rPr>
      </w:pPr>
      <w:bookmarkStart w:id="497" w:name="_Toc27674"/>
      <w:bookmarkStart w:id="498" w:name="_Toc18401"/>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237C9EB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7"/>
      <w:bookmarkEnd w:id="498"/>
    </w:p>
    <w:p w14:paraId="15329570">
      <w:pPr>
        <w:spacing w:line="560" w:lineRule="exact"/>
        <w:ind w:firstLine="482" w:firstLineChars="200"/>
        <w:outlineLvl w:val="0"/>
        <w:rPr>
          <w:rFonts w:hint="eastAsia" w:ascii="宋体" w:hAnsi="宋体" w:eastAsia="宋体" w:cs="宋体"/>
          <w:b/>
          <w:color w:val="auto"/>
          <w:sz w:val="24"/>
          <w:highlight w:val="none"/>
        </w:rPr>
      </w:pPr>
      <w:bookmarkStart w:id="499" w:name="_Toc27644"/>
      <w:bookmarkStart w:id="500" w:name="_Toc12254"/>
      <w:bookmarkStart w:id="501" w:name="_Toc28906"/>
      <w:bookmarkStart w:id="502" w:name="_Toc20808"/>
      <w:bookmarkStart w:id="503" w:name="_Toc5063"/>
      <w:r>
        <w:rPr>
          <w:rFonts w:hint="eastAsia" w:ascii="宋体" w:hAnsi="宋体" w:eastAsia="宋体" w:cs="宋体"/>
          <w:b/>
          <w:color w:val="auto"/>
          <w:sz w:val="24"/>
          <w:highlight w:val="none"/>
        </w:rPr>
        <w:t>2.17 合同使用的文字和适用的法律</w:t>
      </w:r>
      <w:bookmarkEnd w:id="499"/>
      <w:bookmarkEnd w:id="500"/>
      <w:bookmarkEnd w:id="501"/>
      <w:bookmarkEnd w:id="502"/>
      <w:bookmarkEnd w:id="503"/>
    </w:p>
    <w:p w14:paraId="08DF37A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6C15DA2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63F537E8">
      <w:pPr>
        <w:spacing w:line="560" w:lineRule="exact"/>
        <w:ind w:firstLine="482" w:firstLineChars="200"/>
        <w:outlineLvl w:val="0"/>
        <w:rPr>
          <w:rFonts w:hint="eastAsia" w:ascii="宋体" w:hAnsi="宋体" w:eastAsia="宋体" w:cs="宋体"/>
          <w:b/>
          <w:color w:val="auto"/>
          <w:sz w:val="24"/>
          <w:highlight w:val="none"/>
        </w:rPr>
      </w:pPr>
      <w:bookmarkStart w:id="504" w:name="_Toc30599"/>
      <w:bookmarkStart w:id="505" w:name="_Toc4355"/>
      <w:bookmarkStart w:id="506" w:name="_Toc18540"/>
      <w:r>
        <w:rPr>
          <w:rFonts w:hint="eastAsia" w:ascii="宋体" w:hAnsi="宋体" w:eastAsia="宋体" w:cs="宋体"/>
          <w:b/>
          <w:color w:val="auto"/>
          <w:sz w:val="24"/>
          <w:highlight w:val="none"/>
        </w:rPr>
        <w:t>2.18 计量单位</w:t>
      </w:r>
      <w:bookmarkEnd w:id="504"/>
      <w:bookmarkEnd w:id="505"/>
      <w:bookmarkEnd w:id="506"/>
    </w:p>
    <w:p w14:paraId="05589FC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518F5AB">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6F040A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3F3301CE">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bookmarkStart w:id="507" w:name="_Toc331685784"/>
      <w:r>
        <w:rPr>
          <w:rFonts w:hint="eastAsia" w:ascii="宋体" w:hAnsi="宋体" w:eastAsia="宋体" w:cs="宋体"/>
          <w:b/>
          <w:color w:val="auto"/>
          <w:sz w:val="24"/>
          <w:highlight w:val="none"/>
        </w:rPr>
        <w:t xml:space="preserve"> </w:t>
      </w:r>
      <w:bookmarkEnd w:id="507"/>
      <w:r>
        <w:rPr>
          <w:rFonts w:hint="eastAsia" w:ascii="宋体" w:hAnsi="宋体" w:eastAsia="宋体" w:cs="宋体"/>
          <w:b/>
          <w:color w:val="auto"/>
          <w:sz w:val="24"/>
          <w:highlight w:val="none"/>
        </w:rPr>
        <w:t>第三部分  合同专用条款</w:t>
      </w:r>
    </w:p>
    <w:p w14:paraId="234B0A56">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797A9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noWrap w:val="0"/>
            <w:vAlign w:val="center"/>
          </w:tcPr>
          <w:p w14:paraId="0B09950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4464" w:type="pct"/>
            <w:noWrap w:val="0"/>
            <w:vAlign w:val="center"/>
          </w:tcPr>
          <w:p w14:paraId="3ED6FEF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8B64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48ACF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4464" w:type="pct"/>
            <w:noWrap w:val="0"/>
            <w:vAlign w:val="center"/>
          </w:tcPr>
          <w:p w14:paraId="0226674C">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2925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244874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4464" w:type="pct"/>
            <w:noWrap w:val="0"/>
            <w:vAlign w:val="center"/>
          </w:tcPr>
          <w:p w14:paraId="5FEB5E62">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13F9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5E74C9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1.5.1 </w:t>
            </w:r>
          </w:p>
        </w:tc>
        <w:tc>
          <w:tcPr>
            <w:tcW w:w="4464" w:type="pct"/>
            <w:noWrap w:val="0"/>
            <w:vAlign w:val="center"/>
          </w:tcPr>
          <w:p w14:paraId="20602401">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否</w:t>
            </w:r>
          </w:p>
        </w:tc>
      </w:tr>
      <w:tr w14:paraId="42536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1D11A6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4464" w:type="pct"/>
            <w:noWrap w:val="0"/>
            <w:vAlign w:val="center"/>
          </w:tcPr>
          <w:p w14:paraId="52148531">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预付款的扣回方式：不扣回预付款。</w:t>
            </w:r>
          </w:p>
        </w:tc>
      </w:tr>
      <w:tr w14:paraId="026E7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25B9409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4464" w:type="pct"/>
            <w:noWrap w:val="0"/>
            <w:vAlign w:val="center"/>
          </w:tcPr>
          <w:p w14:paraId="2D4C968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预付款的担保措施：不要求供应商提供预付款担保。</w:t>
            </w:r>
          </w:p>
        </w:tc>
      </w:tr>
      <w:tr w14:paraId="6CBC8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41528C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4464" w:type="pct"/>
            <w:noWrap w:val="0"/>
            <w:vAlign w:val="center"/>
          </w:tcPr>
          <w:p w14:paraId="452666DE">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资金支付的方式、时间和条件</w:t>
            </w:r>
            <w:r>
              <w:rPr>
                <w:rFonts w:hint="eastAsia" w:ascii="宋体" w:hAnsi="宋体" w:eastAsia="宋体" w:cs="宋体"/>
                <w:color w:val="auto"/>
                <w:sz w:val="24"/>
                <w:highlight w:val="none"/>
                <w:lang w:eastAsia="zh-CN"/>
              </w:rPr>
              <w:t>：</w:t>
            </w:r>
          </w:p>
          <w:p w14:paraId="2D8C0FDD">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服务费用按考核情况每月支付给乙方（次月15日支付），支付服务费金额为￥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    ）。</w:t>
            </w:r>
          </w:p>
          <w:p w14:paraId="1CCC90EB">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每次支付前，乙方应提供符合甲方要求的等额发票，否则甲方可顺延支付，所造成的迟延风险由乙方自行承担。</w:t>
            </w:r>
          </w:p>
        </w:tc>
      </w:tr>
      <w:tr w14:paraId="60C2A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36B2CD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4464" w:type="pct"/>
            <w:noWrap w:val="0"/>
            <w:vAlign w:val="center"/>
          </w:tcPr>
          <w:p w14:paraId="4D925068">
            <w:pPr>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服务交付（实施）的时间（期限）</w:t>
            </w:r>
            <w:r>
              <w:rPr>
                <w:rFonts w:hint="eastAsia" w:ascii="宋体" w:hAnsi="宋体" w:eastAsia="宋体" w:cs="宋体"/>
                <w:color w:val="auto"/>
                <w:sz w:val="24"/>
                <w:highlight w:val="none"/>
                <w:lang w:eastAsia="zh-CN"/>
              </w:rPr>
              <w:t>：自合同约定的服务开始之日起一年。</w:t>
            </w:r>
          </w:p>
        </w:tc>
      </w:tr>
      <w:tr w14:paraId="0007E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1CC00E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4464" w:type="pct"/>
            <w:noWrap w:val="0"/>
            <w:vAlign w:val="center"/>
          </w:tcPr>
          <w:p w14:paraId="03B0A34E">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服务交付（实施）的地点（地域范围）：</w:t>
            </w:r>
            <w:r>
              <w:rPr>
                <w:rFonts w:hint="eastAsia" w:ascii="宋体" w:hAnsi="宋体" w:eastAsia="宋体" w:cs="宋体"/>
                <w:color w:val="auto"/>
                <w:sz w:val="24"/>
                <w:highlight w:val="none"/>
                <w:lang w:val="en-US" w:eastAsia="zh-CN"/>
              </w:rPr>
              <w:t>甲方指定地点</w:t>
            </w:r>
          </w:p>
        </w:tc>
      </w:tr>
      <w:tr w14:paraId="6724D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22ABBF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4464" w:type="pct"/>
            <w:noWrap w:val="0"/>
            <w:vAlign w:val="center"/>
          </w:tcPr>
          <w:p w14:paraId="62EF80F9">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服务交付（实施）的方式：</w:t>
            </w:r>
            <w:r>
              <w:rPr>
                <w:rFonts w:hint="eastAsia" w:ascii="宋体" w:hAnsi="宋体" w:eastAsia="宋体" w:cs="宋体"/>
                <w:color w:val="auto"/>
                <w:sz w:val="24"/>
                <w:highlight w:val="none"/>
                <w:lang w:val="en-US" w:eastAsia="zh-CN"/>
              </w:rPr>
              <w:t>采购标的的所有内容均由乙方负责，完成本项目各项服务可能发生的全部费用均包含在合同总价中。</w:t>
            </w:r>
          </w:p>
        </w:tc>
      </w:tr>
      <w:tr w14:paraId="64D7A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53C3C0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1.7.4.1</w:t>
            </w:r>
          </w:p>
        </w:tc>
        <w:tc>
          <w:tcPr>
            <w:tcW w:w="4464" w:type="pct"/>
            <w:noWrap w:val="0"/>
            <w:vAlign w:val="center"/>
          </w:tcPr>
          <w:p w14:paraId="68A81025">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CD6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540284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1.7.4.2</w:t>
            </w:r>
          </w:p>
        </w:tc>
        <w:tc>
          <w:tcPr>
            <w:tcW w:w="4464" w:type="pct"/>
            <w:noWrap w:val="0"/>
            <w:vAlign w:val="center"/>
          </w:tcPr>
          <w:p w14:paraId="653B8E4E">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FBBE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77154E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1.7.4.3</w:t>
            </w:r>
          </w:p>
        </w:tc>
        <w:tc>
          <w:tcPr>
            <w:tcW w:w="4464" w:type="pct"/>
            <w:noWrap w:val="0"/>
            <w:vAlign w:val="center"/>
          </w:tcPr>
          <w:p w14:paraId="3C401540">
            <w:pPr>
              <w:spacing w:line="36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D653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4C028D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1.8.7</w:t>
            </w:r>
          </w:p>
        </w:tc>
        <w:tc>
          <w:tcPr>
            <w:tcW w:w="4464" w:type="pct"/>
            <w:noWrap w:val="0"/>
            <w:vAlign w:val="center"/>
          </w:tcPr>
          <w:p w14:paraId="49A1BEBF">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违约责任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除不可抗力外，如果乙方没有按照本合同约定提供服务，那么甲方可要求乙方支付违约金，违约金最高限额为本合同总价的20%；违约金数额达到前述最高限额之日起，甲方有权在要求乙方支付违约金的同时，书面通知乙方解除本合同；除不可抗力外，如果甲方没有按照本合同约定的付款方式付款，那么乙方可要求甲方支付违约金，违约金按每延迟付款一日的应付而未付款的万分之五计算，最高限额为本合同总价的20%；迟延付款的违约金计算数额达到前述最高限额之日起，乙方有权在要求甲方支付违约金的同时，书面通知甲方解除本合同；除不可抗力外，任何一 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除前述约定外，除不可抗力外，任何-方未能履行本合同约定的义务，对方当事人均有权要求继续履行、采取补救措施或者赔偿损失等，且对方当事人行使的任何权利救济方式均不视为其放弃了其他法定或者约定的权利救济方式；</w:t>
            </w:r>
          </w:p>
        </w:tc>
      </w:tr>
      <w:tr w14:paraId="4F003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57790A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4464" w:type="pct"/>
            <w:noWrap w:val="0"/>
            <w:vAlign w:val="center"/>
          </w:tcPr>
          <w:p w14:paraId="6707E45F">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将争议提交杭州仲裁委员会依申请仲裁时其现行有效的仲裁规则裁决；</w:t>
            </w:r>
          </w:p>
        </w:tc>
      </w:tr>
      <w:tr w14:paraId="78BA1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08AEA5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4464" w:type="pct"/>
            <w:noWrap w:val="0"/>
            <w:vAlign w:val="center"/>
          </w:tcPr>
          <w:p w14:paraId="7260AAC2">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向甲方单位所在地有管辖权的人民法院起诉</w:t>
            </w:r>
          </w:p>
        </w:tc>
      </w:tr>
      <w:tr w14:paraId="21A28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0ED3E2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4464" w:type="pct"/>
            <w:noWrap w:val="0"/>
            <w:vAlign w:val="center"/>
          </w:tcPr>
          <w:p w14:paraId="3D3AC03D">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具有知识产权的计算机软件等货物的知识产权归甲方所有</w:t>
            </w:r>
          </w:p>
        </w:tc>
      </w:tr>
      <w:tr w14:paraId="2DFC8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2B2707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4464" w:type="pct"/>
            <w:noWrap w:val="0"/>
            <w:vAlign w:val="center"/>
          </w:tcPr>
          <w:p w14:paraId="2BBF7C13">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结算方式和付款条件</w:t>
            </w:r>
            <w:r>
              <w:rPr>
                <w:rFonts w:hint="eastAsia" w:ascii="宋体" w:hAnsi="宋体" w:eastAsia="宋体" w:cs="宋体"/>
                <w:color w:val="auto"/>
                <w:sz w:val="24"/>
                <w:highlight w:val="none"/>
                <w:lang w:eastAsia="zh-CN"/>
              </w:rPr>
              <w:t>：</w:t>
            </w:r>
          </w:p>
          <w:p w14:paraId="5C3E7F67">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服务费用按考核情况每月支付给乙方（次月15日支付），支付服务费金额为￥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    ）。</w:t>
            </w:r>
          </w:p>
          <w:p w14:paraId="02C245E1">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每次支付前，乙方应提供符合甲方要求的等额发票，否则甲方可顺延支付，所造成的迟延风险由乙方自行承担。</w:t>
            </w:r>
          </w:p>
        </w:tc>
      </w:tr>
      <w:tr w14:paraId="4D2C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0B3BCF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4464" w:type="pct"/>
            <w:noWrap w:val="0"/>
            <w:vAlign w:val="center"/>
          </w:tcPr>
          <w:p w14:paraId="45481992">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因不可抗力致使合同有变更必要的，双方当事人应在10个工作日内以书面形式变更合同；</w:t>
            </w:r>
          </w:p>
        </w:tc>
      </w:tr>
      <w:tr w14:paraId="3CBE4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top"/>
          </w:tcPr>
          <w:p w14:paraId="5A62A7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2.11.4 </w:t>
            </w:r>
          </w:p>
        </w:tc>
        <w:tc>
          <w:tcPr>
            <w:tcW w:w="4464" w:type="pct"/>
            <w:noWrap w:val="0"/>
            <w:vAlign w:val="top"/>
          </w:tcPr>
          <w:p w14:paraId="3F4FF9D0">
            <w:pPr>
              <w:spacing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受不可抗力影响的一方在不可抗力发生后，应在不可抗力发生的当日以书面形式通知对方当事人，并在</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个工作日内，将有关部门出具的证明文件送达对方当事人。</w:t>
            </w:r>
          </w:p>
        </w:tc>
      </w:tr>
      <w:tr w14:paraId="3F4A3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448A21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4464" w:type="pct"/>
            <w:noWrap w:val="0"/>
            <w:vAlign w:val="center"/>
          </w:tcPr>
          <w:p w14:paraId="61F117BA">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甲方按照履约验收条款约定进行验收。</w:t>
            </w:r>
          </w:p>
        </w:tc>
      </w:tr>
      <w:tr w14:paraId="520D3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noWrap w:val="0"/>
            <w:vAlign w:val="center"/>
          </w:tcPr>
          <w:p w14:paraId="1543D3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4464" w:type="pct"/>
            <w:noWrap w:val="0"/>
            <w:vAlign w:val="center"/>
          </w:tcPr>
          <w:p w14:paraId="42CDDE45">
            <w:pPr>
              <w:spacing w:line="360" w:lineRule="auto"/>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履约验收内容：</w:t>
            </w:r>
          </w:p>
          <w:p w14:paraId="1C1AD365">
            <w:pPr>
              <w:spacing w:line="360" w:lineRule="auto"/>
              <w:ind w:left="0" w:leftChars="0" w:firstLine="2409" w:firstLineChars="1000"/>
              <w:jc w:val="both"/>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履约验收一览表》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364"/>
              <w:gridCol w:w="4776"/>
            </w:tblGrid>
            <w:tr w14:paraId="54BD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6D981FE0">
                  <w:pPr>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4" w:type="dxa"/>
                  <w:noWrap w:val="0"/>
                  <w:vAlign w:val="center"/>
                </w:tcPr>
                <w:p w14:paraId="33528FA4">
                  <w:pPr>
                    <w:pStyle w:val="960"/>
                    <w:spacing w:line="360" w:lineRule="auto"/>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验收内容</w:t>
                  </w:r>
                </w:p>
              </w:tc>
              <w:tc>
                <w:tcPr>
                  <w:tcW w:w="4776" w:type="dxa"/>
                  <w:noWrap w:val="0"/>
                  <w:vAlign w:val="center"/>
                </w:tcPr>
                <w:p w14:paraId="142EF1F2">
                  <w:pPr>
                    <w:pStyle w:val="960"/>
                    <w:spacing w:line="360" w:lineRule="auto"/>
                    <w:ind w:left="0" w:leftChars="0" w:firstLine="0" w:firstLineChars="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验收标准</w:t>
                  </w:r>
                </w:p>
              </w:tc>
            </w:tr>
            <w:tr w14:paraId="23CB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727FE270">
                  <w:pPr>
                    <w:pStyle w:val="960"/>
                    <w:spacing w:before="1" w:line="360" w:lineRule="auto"/>
                    <w:ind w:left="0" w:leftChars="0" w:right="142" w:firstLine="0" w:firstLineChars="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w:t>
                  </w:r>
                </w:p>
              </w:tc>
              <w:tc>
                <w:tcPr>
                  <w:tcW w:w="2364" w:type="dxa"/>
                  <w:noWrap w:val="0"/>
                  <w:vAlign w:val="center"/>
                </w:tcPr>
                <w:p w14:paraId="00EC5118">
                  <w:pPr>
                    <w:pStyle w:val="960"/>
                    <w:spacing w:before="1"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4776" w:type="dxa"/>
                  <w:noWrap w:val="0"/>
                  <w:vAlign w:val="center"/>
                </w:tcPr>
                <w:p w14:paraId="474701F7">
                  <w:pPr>
                    <w:pStyle w:val="96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对服务范围进行验收</w:t>
                  </w:r>
                </w:p>
              </w:tc>
            </w:tr>
            <w:tr w14:paraId="19F7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11474E6A">
                  <w:pPr>
                    <w:pStyle w:val="960"/>
                    <w:spacing w:line="360" w:lineRule="auto"/>
                    <w:ind w:left="0" w:leftChars="0" w:right="142" w:firstLine="0" w:firstLineChars="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w:t>
                  </w:r>
                </w:p>
              </w:tc>
              <w:tc>
                <w:tcPr>
                  <w:tcW w:w="2364" w:type="dxa"/>
                  <w:noWrap w:val="0"/>
                  <w:vAlign w:val="center"/>
                </w:tcPr>
                <w:p w14:paraId="6467FE8C">
                  <w:pPr>
                    <w:pStyle w:val="96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4776" w:type="dxa"/>
                  <w:noWrap w:val="0"/>
                  <w:vAlign w:val="center"/>
                </w:tcPr>
                <w:p w14:paraId="60DB417C">
                  <w:pPr>
                    <w:pStyle w:val="960"/>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对服务内容，各岗位的到岗率、工作流程及记录、人员考勤情况（签到表）进行验收</w:t>
                  </w:r>
                </w:p>
              </w:tc>
            </w:tr>
            <w:tr w14:paraId="2B1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3" w:type="dxa"/>
                  <w:noWrap w:val="0"/>
                  <w:vAlign w:val="center"/>
                </w:tcPr>
                <w:p w14:paraId="449E0AA0">
                  <w:pPr>
                    <w:pStyle w:val="960"/>
                    <w:spacing w:line="360" w:lineRule="auto"/>
                    <w:ind w:left="0" w:leftChars="0" w:right="142" w:firstLine="0" w:firstLineChars="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w:t>
                  </w:r>
                </w:p>
              </w:tc>
              <w:tc>
                <w:tcPr>
                  <w:tcW w:w="2364" w:type="dxa"/>
                  <w:noWrap w:val="0"/>
                  <w:vAlign w:val="center"/>
                </w:tcPr>
                <w:p w14:paraId="07F0F7B2">
                  <w:pPr>
                    <w:pStyle w:val="96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4776" w:type="dxa"/>
                  <w:noWrap w:val="0"/>
                  <w:vAlign w:val="center"/>
                </w:tcPr>
                <w:p w14:paraId="648EB16D">
                  <w:pPr>
                    <w:pStyle w:val="960"/>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对服务质量进行验收</w:t>
                  </w:r>
                </w:p>
              </w:tc>
            </w:tr>
            <w:tr w14:paraId="0BE4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26571A36">
                  <w:pPr>
                    <w:pStyle w:val="960"/>
                    <w:spacing w:line="360" w:lineRule="auto"/>
                    <w:ind w:left="0" w:leftChars="0" w:right="142" w:firstLine="0" w:firstLineChars="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w:t>
                  </w:r>
                </w:p>
              </w:tc>
              <w:tc>
                <w:tcPr>
                  <w:tcW w:w="2364" w:type="dxa"/>
                  <w:noWrap w:val="0"/>
                  <w:vAlign w:val="center"/>
                </w:tcPr>
                <w:p w14:paraId="12014AA8">
                  <w:pPr>
                    <w:pStyle w:val="96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考核、违约及处罚</w:t>
                  </w:r>
                </w:p>
              </w:tc>
              <w:tc>
                <w:tcPr>
                  <w:tcW w:w="4776" w:type="dxa"/>
                  <w:noWrap w:val="0"/>
                  <w:vAlign w:val="center"/>
                </w:tcPr>
                <w:p w14:paraId="5016082A">
                  <w:pPr>
                    <w:pStyle w:val="960"/>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对考核、违约及处罚情况进行验收</w:t>
                  </w:r>
                </w:p>
              </w:tc>
            </w:tr>
            <w:tr w14:paraId="0A89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noWrap w:val="0"/>
                  <w:vAlign w:val="center"/>
                </w:tcPr>
                <w:p w14:paraId="7C55041F">
                  <w:pPr>
                    <w:pStyle w:val="960"/>
                    <w:spacing w:line="360" w:lineRule="auto"/>
                    <w:ind w:left="0" w:leftChars="0" w:right="142" w:firstLine="0" w:firstLineChars="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w:t>
                  </w:r>
                </w:p>
              </w:tc>
              <w:tc>
                <w:tcPr>
                  <w:tcW w:w="2364" w:type="dxa"/>
                  <w:noWrap w:val="0"/>
                  <w:vAlign w:val="center"/>
                </w:tcPr>
                <w:p w14:paraId="5E4CA325">
                  <w:pPr>
                    <w:pStyle w:val="960"/>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其他工作</w:t>
                  </w:r>
                </w:p>
              </w:tc>
              <w:tc>
                <w:tcPr>
                  <w:tcW w:w="4776" w:type="dxa"/>
                  <w:noWrap w:val="0"/>
                  <w:vAlign w:val="center"/>
                </w:tcPr>
                <w:p w14:paraId="528DF453">
                  <w:pPr>
                    <w:pStyle w:val="960"/>
                    <w:spacing w:line="360" w:lineRule="auto"/>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履行项目采购需求、投标文件、合同条款中涉及的其他承诺</w:t>
                  </w:r>
                </w:p>
              </w:tc>
            </w:tr>
          </w:tbl>
          <w:p w14:paraId="3B57AFBA">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验收资料:</w:t>
            </w:r>
          </w:p>
          <w:p w14:paraId="507EC99D">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验收资料和文件是项目验收的重要依据，乙方从项目实施开始就应完整地积累和保管，验收时在职能部门的指导、配合下按照甲方有关要求编目建档。验收资料要求包括(不限于)以下内容:</w:t>
            </w:r>
          </w:p>
          <w:p w14:paraId="33145D74">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(1)采购需求</w:t>
            </w:r>
          </w:p>
          <w:p w14:paraId="5674FC07">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(2)投标文件</w:t>
            </w:r>
          </w:p>
          <w:p w14:paraId="2DC3226C">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(3)采购合同</w:t>
            </w:r>
          </w:p>
          <w:p w14:paraId="13435E83">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(4)人员安排</w:t>
            </w:r>
          </w:p>
          <w:p w14:paraId="7F127520">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(5)各岗位的考勤</w:t>
            </w:r>
          </w:p>
          <w:p w14:paraId="0D489D9D">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(6)其他需提供的相关材料。</w:t>
            </w:r>
          </w:p>
          <w:p w14:paraId="2484515D">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(六)履约验收标准</w:t>
            </w:r>
          </w:p>
          <w:p w14:paraId="6DAB5827">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1、甲方按照《杭州市政府采购履约验收暂行办法》(杭财采监[2019]10号)规定组织对乙方履约的验收。</w:t>
            </w:r>
          </w:p>
          <w:p w14:paraId="0F268478">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（七）履约验收其他事项</w:t>
            </w:r>
          </w:p>
          <w:p w14:paraId="4F5D2ED0">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1、甲方按照《杭州市政府采购履约验收暂行办法》（杭财采监[2019]10 号）规定组织对乙方履约的验收。验收方成员应当在验收书上签字，并承担相应的法律责任。如果发现与合同中要求不符，乙方须承担由此发生的一切损失和费用并接受相应的处理。</w:t>
            </w:r>
          </w:p>
          <w:p w14:paraId="701A765B">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严格按照采购合同开展履约验收。验收时，按照采购合同的约定对每一项技术、服务、安全标准的履约情况进行确认，出具验收报告并经验收小组全体成员签字。甲方根据验收报告形成验收意见并经甲方与乙方签字盖章。验收结果与采购合同约定的资金支付及履约保证金返还条件挂钩。履约验收的各项资料应当存档备查。</w:t>
            </w:r>
          </w:p>
          <w:p w14:paraId="1B01B763">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合格的项目，甲方将根据采购合同的约定及时向乙方支付采购资金、退还履约保证金。验收不合格的项目，甲方将依法及时处理。采购合同的履行、违约责任和解决争议的方式等适用《中华人民共和国民法典》。</w:t>
            </w:r>
          </w:p>
          <w:p w14:paraId="66122BA0">
            <w:pPr>
              <w:pStyle w:val="83"/>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4、验收内容及资料要求:</w:t>
            </w:r>
          </w:p>
          <w:p w14:paraId="1C58C373">
            <w:pPr>
              <w:pStyle w:val="83"/>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根据采购需求确定的技术指标或者服务要求确定验收指标和标准。未进行相应约定的，应当符合国家强制性规定、政策要求、安全标准、行业或企业有关标准等。</w:t>
            </w:r>
          </w:p>
        </w:tc>
      </w:tr>
      <w:tr w14:paraId="7C0BF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noWrap w:val="0"/>
            <w:vAlign w:val="top"/>
          </w:tcPr>
          <w:p w14:paraId="7E4981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4464" w:type="pct"/>
            <w:noWrap w:val="0"/>
            <w:vAlign w:val="top"/>
          </w:tcPr>
          <w:p w14:paraId="66B6FCA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合同份数：本合同正本壹式伍份，具有同等法律效力，甲乙双方各执贰份，采购代理机构执壹份。</w:t>
            </w:r>
          </w:p>
        </w:tc>
      </w:tr>
    </w:tbl>
    <w:p w14:paraId="4D46284F">
      <w:pPr>
        <w:spacing w:line="360" w:lineRule="auto"/>
        <w:jc w:val="center"/>
        <w:outlineLvl w:val="0"/>
        <w:rPr>
          <w:rFonts w:hint="eastAsia" w:ascii="宋体" w:hAnsi="宋体" w:eastAsia="宋体" w:cs="宋体"/>
          <w:b/>
          <w:color w:val="auto"/>
          <w:sz w:val="36"/>
          <w:szCs w:val="20"/>
          <w:highlight w:val="none"/>
        </w:rPr>
      </w:pPr>
    </w:p>
    <w:p w14:paraId="469CBE71">
      <w:pPr>
        <w:spacing w:line="360" w:lineRule="auto"/>
        <w:jc w:val="center"/>
        <w:outlineLvl w:val="0"/>
        <w:rPr>
          <w:rFonts w:hint="eastAsia" w:ascii="宋体" w:hAnsi="宋体" w:cs="宋体"/>
          <w:b/>
          <w:color w:val="auto"/>
          <w:sz w:val="36"/>
          <w:szCs w:val="20"/>
          <w:highlight w:val="none"/>
        </w:rPr>
      </w:pPr>
    </w:p>
    <w:p w14:paraId="63E87CAF">
      <w:pPr>
        <w:spacing w:line="360" w:lineRule="auto"/>
        <w:jc w:val="center"/>
        <w:outlineLvl w:val="0"/>
        <w:rPr>
          <w:rFonts w:hint="eastAsia" w:ascii="宋体" w:hAnsi="宋体" w:cs="宋体"/>
          <w:b/>
          <w:color w:val="auto"/>
          <w:sz w:val="36"/>
          <w:szCs w:val="20"/>
          <w:highlight w:val="none"/>
        </w:rPr>
      </w:pPr>
    </w:p>
    <w:p w14:paraId="71D55819">
      <w:pPr>
        <w:spacing w:line="360" w:lineRule="auto"/>
        <w:jc w:val="center"/>
        <w:outlineLvl w:val="0"/>
        <w:rPr>
          <w:rFonts w:hint="eastAsia" w:ascii="宋体" w:hAnsi="宋体" w:cs="宋体"/>
          <w:b/>
          <w:color w:val="auto"/>
          <w:sz w:val="36"/>
          <w:szCs w:val="20"/>
          <w:highlight w:val="none"/>
        </w:rPr>
      </w:pPr>
    </w:p>
    <w:p w14:paraId="38B4B6F8">
      <w:pPr>
        <w:spacing w:line="360" w:lineRule="auto"/>
        <w:jc w:val="center"/>
        <w:outlineLvl w:val="0"/>
        <w:rPr>
          <w:rFonts w:hint="eastAsia" w:ascii="宋体" w:hAnsi="宋体" w:cs="宋体"/>
          <w:b/>
          <w:color w:val="auto"/>
          <w:sz w:val="36"/>
          <w:szCs w:val="20"/>
          <w:highlight w:val="none"/>
        </w:rPr>
      </w:pPr>
    </w:p>
    <w:p w14:paraId="1CE3B9DA">
      <w:pPr>
        <w:spacing w:line="360" w:lineRule="auto"/>
        <w:jc w:val="center"/>
        <w:outlineLvl w:val="0"/>
        <w:rPr>
          <w:rFonts w:hint="eastAsia" w:ascii="宋体" w:hAnsi="宋体" w:cs="宋体"/>
          <w:b/>
          <w:color w:val="auto"/>
          <w:sz w:val="36"/>
          <w:szCs w:val="20"/>
          <w:highlight w:val="none"/>
        </w:rPr>
      </w:pPr>
    </w:p>
    <w:p w14:paraId="5201D64C">
      <w:pPr>
        <w:spacing w:line="360" w:lineRule="auto"/>
        <w:jc w:val="center"/>
        <w:outlineLvl w:val="0"/>
        <w:rPr>
          <w:rFonts w:hint="eastAsia" w:ascii="宋体" w:hAnsi="宋体" w:cs="宋体"/>
          <w:b/>
          <w:color w:val="auto"/>
          <w:sz w:val="36"/>
          <w:szCs w:val="20"/>
          <w:highlight w:val="none"/>
        </w:rPr>
      </w:pPr>
    </w:p>
    <w:p w14:paraId="1F218C67">
      <w:pPr>
        <w:spacing w:line="360" w:lineRule="auto"/>
        <w:jc w:val="center"/>
        <w:outlineLvl w:val="0"/>
        <w:rPr>
          <w:rFonts w:hint="eastAsia" w:ascii="宋体" w:hAnsi="宋体" w:cs="宋体"/>
          <w:b/>
          <w:color w:val="auto"/>
          <w:sz w:val="36"/>
          <w:szCs w:val="20"/>
          <w:highlight w:val="none"/>
        </w:rPr>
      </w:pPr>
    </w:p>
    <w:p w14:paraId="45F82781">
      <w:pPr>
        <w:spacing w:line="360" w:lineRule="auto"/>
        <w:jc w:val="center"/>
        <w:outlineLvl w:val="0"/>
        <w:rPr>
          <w:rFonts w:hint="eastAsia" w:ascii="宋体" w:hAnsi="宋体" w:cs="宋体"/>
          <w:b/>
          <w:color w:val="auto"/>
          <w:sz w:val="36"/>
          <w:szCs w:val="20"/>
          <w:highlight w:val="none"/>
        </w:rPr>
      </w:pPr>
    </w:p>
    <w:p w14:paraId="44E3A837">
      <w:pPr>
        <w:spacing w:line="360" w:lineRule="auto"/>
        <w:jc w:val="center"/>
        <w:outlineLvl w:val="0"/>
        <w:rPr>
          <w:rFonts w:hint="eastAsia" w:ascii="宋体" w:hAnsi="宋体" w:cs="宋体"/>
          <w:b/>
          <w:color w:val="auto"/>
          <w:sz w:val="36"/>
          <w:szCs w:val="20"/>
          <w:highlight w:val="none"/>
        </w:rPr>
      </w:pPr>
    </w:p>
    <w:p w14:paraId="1D1FE3B7">
      <w:pPr>
        <w:spacing w:line="360" w:lineRule="auto"/>
        <w:jc w:val="center"/>
        <w:outlineLvl w:val="0"/>
        <w:rPr>
          <w:rFonts w:hint="eastAsia" w:ascii="宋体" w:hAnsi="宋体" w:cs="宋体"/>
          <w:b/>
          <w:color w:val="auto"/>
          <w:sz w:val="36"/>
          <w:szCs w:val="20"/>
          <w:highlight w:val="none"/>
        </w:rPr>
      </w:pPr>
    </w:p>
    <w:p w14:paraId="7C9236A6">
      <w:pPr>
        <w:spacing w:line="360" w:lineRule="auto"/>
        <w:jc w:val="center"/>
        <w:outlineLvl w:val="0"/>
        <w:rPr>
          <w:rFonts w:hint="eastAsia" w:ascii="宋体" w:hAnsi="宋体" w:cs="宋体"/>
          <w:b/>
          <w:color w:val="auto"/>
          <w:sz w:val="36"/>
          <w:szCs w:val="20"/>
          <w:highlight w:val="none"/>
        </w:rPr>
      </w:pPr>
    </w:p>
    <w:p w14:paraId="0B829FCB">
      <w:pPr>
        <w:spacing w:line="360" w:lineRule="auto"/>
        <w:jc w:val="center"/>
        <w:outlineLvl w:val="0"/>
        <w:rPr>
          <w:rFonts w:hint="eastAsia" w:ascii="宋体" w:hAnsi="宋体" w:cs="宋体"/>
          <w:b/>
          <w:color w:val="auto"/>
          <w:sz w:val="36"/>
          <w:szCs w:val="20"/>
          <w:highlight w:val="none"/>
        </w:rPr>
      </w:pPr>
    </w:p>
    <w:p w14:paraId="2E703C4E">
      <w:pPr>
        <w:spacing w:line="360" w:lineRule="auto"/>
        <w:jc w:val="center"/>
        <w:outlineLvl w:val="0"/>
        <w:rPr>
          <w:rFonts w:hint="eastAsia" w:ascii="宋体" w:hAnsi="宋体" w:cs="宋体"/>
          <w:b/>
          <w:color w:val="auto"/>
          <w:sz w:val="36"/>
          <w:szCs w:val="20"/>
          <w:highlight w:val="none"/>
        </w:rPr>
      </w:pPr>
    </w:p>
    <w:p w14:paraId="0EE7A58C">
      <w:pPr>
        <w:spacing w:line="360" w:lineRule="auto"/>
        <w:jc w:val="center"/>
        <w:outlineLvl w:val="0"/>
        <w:rPr>
          <w:rFonts w:hint="eastAsia" w:ascii="宋体" w:hAnsi="宋体" w:cs="宋体"/>
          <w:b/>
          <w:color w:val="auto"/>
          <w:sz w:val="36"/>
          <w:szCs w:val="20"/>
          <w:highlight w:val="none"/>
        </w:rPr>
      </w:pPr>
    </w:p>
    <w:p w14:paraId="3E85C4D8">
      <w:pPr>
        <w:spacing w:line="360" w:lineRule="auto"/>
        <w:jc w:val="center"/>
        <w:outlineLvl w:val="0"/>
        <w:rPr>
          <w:rFonts w:hint="eastAsia" w:ascii="宋体" w:hAnsi="宋体" w:cs="宋体"/>
          <w:b/>
          <w:color w:val="auto"/>
          <w:sz w:val="36"/>
          <w:szCs w:val="20"/>
          <w:highlight w:val="none"/>
        </w:rPr>
      </w:pPr>
    </w:p>
    <w:p w14:paraId="3A21F82A">
      <w:pPr>
        <w:spacing w:line="360" w:lineRule="auto"/>
        <w:jc w:val="center"/>
        <w:outlineLvl w:val="0"/>
        <w:rPr>
          <w:rFonts w:hint="eastAsia" w:ascii="宋体" w:hAnsi="宋体" w:cs="宋体"/>
          <w:b/>
          <w:color w:val="auto"/>
          <w:sz w:val="36"/>
          <w:szCs w:val="20"/>
          <w:highlight w:val="none"/>
        </w:rPr>
      </w:pPr>
    </w:p>
    <w:p w14:paraId="642B7470">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2"/>
      <w:r>
        <w:rPr>
          <w:rFonts w:hint="eastAsia" w:ascii="宋体" w:hAnsi="宋体" w:cs="宋体"/>
          <w:b/>
          <w:color w:val="auto"/>
          <w:sz w:val="36"/>
          <w:szCs w:val="20"/>
          <w:highlight w:val="none"/>
        </w:rPr>
        <w:t xml:space="preserve"> </w:t>
      </w:r>
      <w:bookmarkEnd w:id="393"/>
      <w:r>
        <w:rPr>
          <w:rFonts w:hint="eastAsia" w:ascii="宋体" w:hAnsi="宋体" w:cs="宋体"/>
          <w:b/>
          <w:color w:val="auto"/>
          <w:sz w:val="36"/>
          <w:szCs w:val="20"/>
          <w:highlight w:val="none"/>
        </w:rPr>
        <w:t>应提交的有关格式范例</w:t>
      </w:r>
    </w:p>
    <w:p w14:paraId="6927E1CE">
      <w:pPr>
        <w:spacing w:line="360" w:lineRule="auto"/>
        <w:jc w:val="center"/>
        <w:outlineLvl w:val="0"/>
        <w:rPr>
          <w:rFonts w:ascii="宋体" w:hAnsi="宋体" w:cs="宋体"/>
          <w:b/>
          <w:color w:val="auto"/>
          <w:kern w:val="0"/>
          <w:sz w:val="36"/>
          <w:szCs w:val="36"/>
          <w:highlight w:val="none"/>
        </w:rPr>
      </w:pPr>
    </w:p>
    <w:p w14:paraId="0269A2B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FA4D7F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6EF13A1">
      <w:pPr>
        <w:spacing w:line="360" w:lineRule="auto"/>
        <w:jc w:val="center"/>
        <w:outlineLvl w:val="0"/>
        <w:rPr>
          <w:rFonts w:ascii="宋体" w:hAnsi="宋体" w:cs="宋体"/>
          <w:b/>
          <w:color w:val="auto"/>
          <w:kern w:val="0"/>
          <w:sz w:val="36"/>
          <w:szCs w:val="36"/>
          <w:highlight w:val="none"/>
        </w:rPr>
      </w:pPr>
    </w:p>
    <w:p w14:paraId="53730E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60E45FB">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2B227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8E0CB3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43A1122">
      <w:pPr>
        <w:snapToGrid w:val="0"/>
        <w:spacing w:line="360" w:lineRule="auto"/>
        <w:ind w:firstLine="480" w:firstLineChars="200"/>
        <w:rPr>
          <w:rFonts w:ascii="宋体" w:hAnsi="宋体" w:cs="宋体"/>
          <w:color w:val="auto"/>
          <w:sz w:val="24"/>
          <w:highlight w:val="none"/>
        </w:rPr>
      </w:pPr>
    </w:p>
    <w:p w14:paraId="0B08643C">
      <w:pPr>
        <w:spacing w:line="360" w:lineRule="auto"/>
        <w:ind w:firstLine="480" w:firstLineChars="200"/>
        <w:rPr>
          <w:rFonts w:ascii="宋体" w:hAnsi="宋体" w:cs="宋体"/>
          <w:color w:val="auto"/>
          <w:sz w:val="24"/>
          <w:highlight w:val="none"/>
        </w:rPr>
      </w:pPr>
    </w:p>
    <w:p w14:paraId="50398314">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817EC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】政府采购活动，郑重承诺：</w:t>
      </w:r>
    </w:p>
    <w:p w14:paraId="76A33C4D">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F4D90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3A32D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ACA15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E7D95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53592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B07B3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728F6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A3DF81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95D57F">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4A2F58D">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877F2A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color w:val="auto"/>
          <w:kern w:val="0"/>
          <w:sz w:val="32"/>
          <w:szCs w:val="32"/>
          <w:highlight w:val="none"/>
        </w:rPr>
      </w:pPr>
    </w:p>
    <w:p w14:paraId="19E4D699">
      <w:pPr>
        <w:snapToGrid w:val="0"/>
        <w:spacing w:line="360" w:lineRule="auto"/>
        <w:ind w:right="480"/>
        <w:jc w:val="center"/>
        <w:rPr>
          <w:rFonts w:ascii="宋体" w:hAnsi="宋体" w:cs="宋体"/>
          <w:b/>
          <w:color w:val="auto"/>
          <w:kern w:val="0"/>
          <w:sz w:val="32"/>
          <w:szCs w:val="32"/>
          <w:highlight w:val="none"/>
        </w:rPr>
      </w:pPr>
    </w:p>
    <w:p w14:paraId="58D98A8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04D77F18">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D9561E9">
      <w:pPr>
        <w:widowControl/>
        <w:spacing w:line="360" w:lineRule="auto"/>
        <w:ind w:firstLine="480"/>
        <w:jc w:val="left"/>
        <w:rPr>
          <w:rFonts w:ascii="宋体" w:hAnsi="宋体" w:cs="宋体"/>
          <w:color w:val="auto"/>
          <w:sz w:val="24"/>
          <w:highlight w:val="none"/>
        </w:rPr>
      </w:pPr>
    </w:p>
    <w:p w14:paraId="6DB01557">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42AD615F">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F42164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76243482">
      <w:pPr>
        <w:widowControl/>
        <w:spacing w:line="360" w:lineRule="auto"/>
        <w:ind w:left="150"/>
        <w:jc w:val="center"/>
        <w:rPr>
          <w:rFonts w:ascii="宋体" w:hAnsi="宋体" w:cs="宋体"/>
          <w:b/>
          <w:color w:val="auto"/>
          <w:kern w:val="0"/>
          <w:sz w:val="32"/>
          <w:szCs w:val="32"/>
          <w:highlight w:val="none"/>
        </w:rPr>
      </w:pPr>
    </w:p>
    <w:p w14:paraId="0C50BCCB">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719CCF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FC139A6">
      <w:pPr>
        <w:rPr>
          <w:rFonts w:ascii="宋体" w:hAnsi="宋体" w:cs="宋体"/>
          <w:color w:val="auto"/>
          <w:highlight w:val="none"/>
        </w:rPr>
      </w:pPr>
    </w:p>
    <w:p w14:paraId="4B14D72E">
      <w:pPr>
        <w:snapToGrid w:val="0"/>
        <w:spacing w:line="360" w:lineRule="auto"/>
        <w:ind w:right="480"/>
        <w:jc w:val="center"/>
        <w:rPr>
          <w:rFonts w:ascii="宋体" w:hAnsi="宋体" w:cs="宋体"/>
          <w:b/>
          <w:color w:val="auto"/>
          <w:kern w:val="0"/>
          <w:sz w:val="32"/>
          <w:szCs w:val="32"/>
          <w:highlight w:val="none"/>
        </w:rPr>
      </w:pPr>
    </w:p>
    <w:p w14:paraId="2AF881EF">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AB1525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BED2D25">
      <w:pPr>
        <w:spacing w:line="360" w:lineRule="auto"/>
        <w:jc w:val="center"/>
        <w:outlineLvl w:val="0"/>
        <w:rPr>
          <w:rFonts w:ascii="宋体" w:hAnsi="宋体" w:cs="宋体"/>
          <w:b/>
          <w:color w:val="auto"/>
          <w:kern w:val="0"/>
          <w:sz w:val="24"/>
          <w:highlight w:val="none"/>
        </w:rPr>
      </w:pPr>
    </w:p>
    <w:p w14:paraId="05E3C043">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A06F7C3">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7EB02E0F">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68D20A8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42EFC81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252C5D8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541DC08">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040C214A">
      <w:pPr>
        <w:snapToGrid w:val="0"/>
        <w:spacing w:line="360" w:lineRule="auto"/>
        <w:jc w:val="center"/>
        <w:rPr>
          <w:rFonts w:ascii="宋体" w:hAnsi="宋体" w:cs="宋体"/>
          <w:b/>
          <w:color w:val="auto"/>
          <w:kern w:val="0"/>
          <w:sz w:val="32"/>
          <w:szCs w:val="32"/>
          <w:highlight w:val="none"/>
          <w:lang w:val="zh-CN"/>
        </w:rPr>
      </w:pPr>
    </w:p>
    <w:p w14:paraId="583D87DC">
      <w:pPr>
        <w:snapToGrid w:val="0"/>
        <w:spacing w:line="360" w:lineRule="auto"/>
        <w:jc w:val="center"/>
        <w:rPr>
          <w:rFonts w:ascii="宋体" w:hAnsi="宋体" w:cs="宋体"/>
          <w:b/>
          <w:color w:val="auto"/>
          <w:kern w:val="0"/>
          <w:sz w:val="32"/>
          <w:szCs w:val="32"/>
          <w:highlight w:val="none"/>
          <w:lang w:val="zh-CN"/>
        </w:rPr>
      </w:pPr>
    </w:p>
    <w:p w14:paraId="448455EC">
      <w:pPr>
        <w:snapToGrid w:val="0"/>
        <w:spacing w:line="360" w:lineRule="auto"/>
        <w:jc w:val="center"/>
        <w:rPr>
          <w:rFonts w:ascii="宋体" w:hAnsi="宋体" w:cs="宋体"/>
          <w:b/>
          <w:color w:val="auto"/>
          <w:kern w:val="0"/>
          <w:sz w:val="32"/>
          <w:szCs w:val="32"/>
          <w:highlight w:val="none"/>
          <w:lang w:val="zh-CN"/>
        </w:rPr>
      </w:pPr>
    </w:p>
    <w:p w14:paraId="0C5823CF">
      <w:pPr>
        <w:snapToGrid w:val="0"/>
        <w:spacing w:line="360" w:lineRule="auto"/>
        <w:jc w:val="center"/>
        <w:rPr>
          <w:rFonts w:ascii="宋体" w:hAnsi="宋体" w:cs="宋体"/>
          <w:b/>
          <w:color w:val="auto"/>
          <w:kern w:val="0"/>
          <w:sz w:val="32"/>
          <w:szCs w:val="32"/>
          <w:highlight w:val="none"/>
          <w:lang w:val="zh-CN"/>
        </w:rPr>
      </w:pPr>
    </w:p>
    <w:p w14:paraId="6B1F475F">
      <w:pPr>
        <w:snapToGrid w:val="0"/>
        <w:spacing w:line="360" w:lineRule="auto"/>
        <w:jc w:val="center"/>
        <w:rPr>
          <w:rFonts w:ascii="宋体" w:hAnsi="宋体" w:cs="宋体"/>
          <w:b/>
          <w:color w:val="auto"/>
          <w:kern w:val="0"/>
          <w:sz w:val="32"/>
          <w:szCs w:val="32"/>
          <w:highlight w:val="none"/>
          <w:lang w:val="zh-CN"/>
        </w:rPr>
      </w:pPr>
    </w:p>
    <w:p w14:paraId="5D54A9A6">
      <w:pPr>
        <w:snapToGrid w:val="0"/>
        <w:spacing w:line="360" w:lineRule="auto"/>
        <w:jc w:val="center"/>
        <w:rPr>
          <w:rFonts w:ascii="宋体" w:hAnsi="宋体" w:cs="宋体"/>
          <w:b/>
          <w:color w:val="auto"/>
          <w:kern w:val="0"/>
          <w:sz w:val="32"/>
          <w:szCs w:val="32"/>
          <w:highlight w:val="none"/>
          <w:lang w:val="zh-CN"/>
        </w:rPr>
      </w:pPr>
    </w:p>
    <w:p w14:paraId="7E6D1D76">
      <w:pPr>
        <w:snapToGrid w:val="0"/>
        <w:spacing w:line="360" w:lineRule="auto"/>
        <w:jc w:val="center"/>
        <w:rPr>
          <w:rFonts w:ascii="宋体" w:hAnsi="宋体" w:cs="宋体"/>
          <w:b/>
          <w:color w:val="auto"/>
          <w:kern w:val="0"/>
          <w:sz w:val="32"/>
          <w:szCs w:val="32"/>
          <w:highlight w:val="none"/>
          <w:lang w:val="zh-CN"/>
        </w:rPr>
      </w:pPr>
    </w:p>
    <w:p w14:paraId="6F1700BF">
      <w:pPr>
        <w:snapToGrid w:val="0"/>
        <w:spacing w:line="360" w:lineRule="auto"/>
        <w:jc w:val="center"/>
        <w:rPr>
          <w:rFonts w:ascii="宋体" w:hAnsi="宋体" w:cs="宋体"/>
          <w:b/>
          <w:color w:val="auto"/>
          <w:kern w:val="0"/>
          <w:sz w:val="32"/>
          <w:szCs w:val="32"/>
          <w:highlight w:val="none"/>
          <w:lang w:val="zh-CN"/>
        </w:rPr>
      </w:pPr>
    </w:p>
    <w:p w14:paraId="20BD5117">
      <w:pPr>
        <w:snapToGrid w:val="0"/>
        <w:spacing w:line="360" w:lineRule="auto"/>
        <w:jc w:val="center"/>
        <w:rPr>
          <w:rFonts w:ascii="宋体" w:hAnsi="宋体" w:cs="宋体"/>
          <w:b/>
          <w:color w:val="auto"/>
          <w:kern w:val="0"/>
          <w:sz w:val="32"/>
          <w:szCs w:val="32"/>
          <w:highlight w:val="none"/>
          <w:lang w:val="zh-CN"/>
        </w:rPr>
      </w:pPr>
    </w:p>
    <w:p w14:paraId="56371C7C">
      <w:pPr>
        <w:snapToGrid w:val="0"/>
        <w:spacing w:line="360" w:lineRule="auto"/>
        <w:jc w:val="center"/>
        <w:rPr>
          <w:rFonts w:ascii="宋体" w:hAnsi="宋体" w:cs="宋体"/>
          <w:b/>
          <w:color w:val="auto"/>
          <w:kern w:val="0"/>
          <w:sz w:val="32"/>
          <w:szCs w:val="32"/>
          <w:highlight w:val="none"/>
          <w:lang w:val="zh-CN"/>
        </w:rPr>
      </w:pPr>
    </w:p>
    <w:p w14:paraId="366356E8">
      <w:pPr>
        <w:snapToGrid w:val="0"/>
        <w:spacing w:line="360" w:lineRule="auto"/>
        <w:jc w:val="center"/>
        <w:rPr>
          <w:rFonts w:ascii="宋体" w:hAnsi="宋体" w:cs="宋体"/>
          <w:b/>
          <w:color w:val="auto"/>
          <w:kern w:val="0"/>
          <w:sz w:val="32"/>
          <w:szCs w:val="32"/>
          <w:highlight w:val="none"/>
          <w:lang w:val="zh-CN"/>
        </w:rPr>
      </w:pPr>
    </w:p>
    <w:p w14:paraId="14BA83FF">
      <w:pPr>
        <w:snapToGrid w:val="0"/>
        <w:spacing w:line="360" w:lineRule="auto"/>
        <w:jc w:val="center"/>
        <w:rPr>
          <w:rFonts w:ascii="宋体" w:hAnsi="宋体" w:cs="宋体"/>
          <w:b/>
          <w:color w:val="auto"/>
          <w:kern w:val="0"/>
          <w:sz w:val="32"/>
          <w:szCs w:val="32"/>
          <w:highlight w:val="none"/>
          <w:lang w:val="zh-CN"/>
        </w:rPr>
      </w:pPr>
    </w:p>
    <w:p w14:paraId="6BD7D817">
      <w:pPr>
        <w:rPr>
          <w:rFonts w:ascii="宋体" w:hAnsi="宋体" w:cs="宋体"/>
          <w:b/>
          <w:color w:val="auto"/>
          <w:kern w:val="0"/>
          <w:sz w:val="32"/>
          <w:szCs w:val="32"/>
          <w:highlight w:val="none"/>
          <w:lang w:val="zh-CN"/>
        </w:rPr>
      </w:pPr>
    </w:p>
    <w:p w14:paraId="3ED62D6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E991530">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22F7B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25C066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】招标的有关活动，并对此项目进行投标。为此：</w:t>
      </w:r>
    </w:p>
    <w:p w14:paraId="3C0329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BCF23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B079DE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E38E20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028DA1E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08" w:name="_Hlk101257010"/>
      <w:r>
        <w:rPr>
          <w:rFonts w:hint="eastAsia" w:ascii="宋体" w:hAnsi="宋体" w:cs="宋体"/>
          <w:color w:val="auto"/>
          <w:sz w:val="24"/>
          <w:highlight w:val="none"/>
        </w:rPr>
        <w:t>（如果有)</w:t>
      </w:r>
      <w:bookmarkEnd w:id="508"/>
      <w:r>
        <w:rPr>
          <w:rFonts w:hint="eastAsia" w:ascii="宋体" w:hAnsi="宋体" w:cs="宋体"/>
          <w:snapToGrid w:val="0"/>
          <w:color w:val="auto"/>
          <w:kern w:val="28"/>
          <w:sz w:val="24"/>
          <w:szCs w:val="20"/>
          <w:highlight w:val="none"/>
        </w:rPr>
        <w:t>；</w:t>
      </w:r>
    </w:p>
    <w:p w14:paraId="1011830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3A8ACC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D2E0692">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693B2D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9D34C5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2616AA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2E259E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BA89BB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CCFB8D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2A91513">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lang w:val="en-US" w:eastAsia="zh-CN"/>
        </w:rPr>
        <w:t>人员配置清单；</w:t>
      </w:r>
    </w:p>
    <w:p w14:paraId="0CBF06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56A990D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25D075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04413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E9CAE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2FB62E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DA63A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2"/>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154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22FC9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32A4C87">
      <w:pPr>
        <w:snapToGrid w:val="0"/>
        <w:spacing w:line="360" w:lineRule="auto"/>
        <w:ind w:left="420" w:leftChars="200" w:firstLine="4200" w:firstLineChars="1750"/>
        <w:rPr>
          <w:rFonts w:ascii="宋体" w:hAnsi="宋体" w:cs="宋体"/>
          <w:color w:val="auto"/>
          <w:kern w:val="0"/>
          <w:sz w:val="24"/>
          <w:highlight w:val="none"/>
          <w:u w:val="single"/>
        </w:rPr>
      </w:pPr>
    </w:p>
    <w:p w14:paraId="7618DB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D9A3E07">
      <w:pPr>
        <w:jc w:val="center"/>
        <w:rPr>
          <w:rFonts w:ascii="宋体" w:hAnsi="宋体" w:cs="宋体"/>
          <w:b/>
          <w:color w:val="auto"/>
          <w:kern w:val="0"/>
          <w:sz w:val="32"/>
          <w:szCs w:val="32"/>
          <w:highlight w:val="none"/>
        </w:rPr>
      </w:pPr>
    </w:p>
    <w:p w14:paraId="443274F5">
      <w:pPr>
        <w:jc w:val="center"/>
        <w:rPr>
          <w:rFonts w:ascii="宋体" w:hAnsi="宋体" w:cs="宋体"/>
          <w:b/>
          <w:color w:val="auto"/>
          <w:kern w:val="0"/>
          <w:sz w:val="32"/>
          <w:szCs w:val="32"/>
          <w:highlight w:val="none"/>
        </w:rPr>
      </w:pPr>
    </w:p>
    <w:p w14:paraId="1C0C5544">
      <w:pPr>
        <w:jc w:val="center"/>
        <w:rPr>
          <w:rFonts w:ascii="宋体" w:hAnsi="宋体" w:cs="宋体"/>
          <w:b/>
          <w:color w:val="auto"/>
          <w:kern w:val="0"/>
          <w:sz w:val="32"/>
          <w:szCs w:val="32"/>
          <w:highlight w:val="none"/>
        </w:rPr>
      </w:pPr>
    </w:p>
    <w:p w14:paraId="14DE3450">
      <w:pPr>
        <w:jc w:val="center"/>
        <w:rPr>
          <w:rFonts w:ascii="宋体" w:hAnsi="宋体" w:cs="宋体"/>
          <w:b/>
          <w:color w:val="auto"/>
          <w:kern w:val="0"/>
          <w:sz w:val="32"/>
          <w:szCs w:val="32"/>
          <w:highlight w:val="none"/>
        </w:rPr>
      </w:pPr>
    </w:p>
    <w:p w14:paraId="73654BB7">
      <w:pPr>
        <w:jc w:val="center"/>
        <w:rPr>
          <w:rFonts w:ascii="宋体" w:hAnsi="宋体" w:cs="宋体"/>
          <w:b/>
          <w:color w:val="auto"/>
          <w:kern w:val="0"/>
          <w:sz w:val="32"/>
          <w:szCs w:val="32"/>
          <w:highlight w:val="none"/>
        </w:rPr>
      </w:pPr>
    </w:p>
    <w:p w14:paraId="6FF3A6BF">
      <w:pPr>
        <w:jc w:val="center"/>
        <w:rPr>
          <w:rFonts w:ascii="宋体" w:hAnsi="宋体" w:cs="宋体"/>
          <w:b/>
          <w:color w:val="auto"/>
          <w:kern w:val="0"/>
          <w:sz w:val="32"/>
          <w:szCs w:val="32"/>
          <w:highlight w:val="none"/>
        </w:rPr>
      </w:pPr>
    </w:p>
    <w:p w14:paraId="6D34FD22">
      <w:pPr>
        <w:jc w:val="center"/>
        <w:rPr>
          <w:rFonts w:ascii="宋体" w:hAnsi="宋体" w:cs="宋体"/>
          <w:b/>
          <w:color w:val="auto"/>
          <w:kern w:val="0"/>
          <w:sz w:val="32"/>
          <w:szCs w:val="32"/>
          <w:highlight w:val="none"/>
        </w:rPr>
      </w:pPr>
    </w:p>
    <w:p w14:paraId="4E1684B8">
      <w:pPr>
        <w:pStyle w:val="3"/>
        <w:rPr>
          <w:color w:val="auto"/>
          <w:highlight w:val="none"/>
          <w:lang w:val="en-US"/>
        </w:rPr>
      </w:pPr>
    </w:p>
    <w:p w14:paraId="76222051">
      <w:pPr>
        <w:jc w:val="center"/>
        <w:rPr>
          <w:rFonts w:ascii="宋体" w:hAnsi="宋体" w:cs="宋体"/>
          <w:b/>
          <w:color w:val="auto"/>
          <w:kern w:val="0"/>
          <w:sz w:val="32"/>
          <w:szCs w:val="32"/>
          <w:highlight w:val="none"/>
        </w:rPr>
      </w:pPr>
    </w:p>
    <w:p w14:paraId="5163F8B3">
      <w:pPr>
        <w:jc w:val="center"/>
        <w:rPr>
          <w:rFonts w:ascii="宋体" w:hAnsi="宋体" w:cs="宋体"/>
          <w:b/>
          <w:color w:val="auto"/>
          <w:kern w:val="0"/>
          <w:sz w:val="32"/>
          <w:szCs w:val="32"/>
          <w:highlight w:val="none"/>
        </w:rPr>
      </w:pPr>
    </w:p>
    <w:p w14:paraId="0FF2B17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961127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6F7B65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5818D86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E47A21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6969D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1D224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741BCE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B59A82A">
      <w:pPr>
        <w:snapToGrid w:val="0"/>
        <w:spacing w:line="360" w:lineRule="auto"/>
        <w:rPr>
          <w:rFonts w:ascii="宋体" w:hAnsi="宋体" w:cs="宋体"/>
          <w:color w:val="auto"/>
          <w:sz w:val="24"/>
          <w:highlight w:val="none"/>
        </w:rPr>
      </w:pPr>
    </w:p>
    <w:p w14:paraId="3A06686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8A59B5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578FB10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78E67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5FABC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CE265BC">
      <w:pPr>
        <w:jc w:val="center"/>
        <w:rPr>
          <w:rFonts w:ascii="宋体" w:hAnsi="宋体" w:cs="宋体"/>
          <w:b/>
          <w:color w:val="auto"/>
          <w:kern w:val="0"/>
          <w:sz w:val="32"/>
          <w:szCs w:val="32"/>
          <w:highlight w:val="none"/>
        </w:rPr>
      </w:pPr>
    </w:p>
    <w:p w14:paraId="6EE8B7FF">
      <w:pPr>
        <w:rPr>
          <w:rFonts w:ascii="宋体" w:hAnsi="宋体" w:cs="宋体"/>
          <w:color w:val="auto"/>
          <w:highlight w:val="none"/>
        </w:rPr>
      </w:pPr>
    </w:p>
    <w:p w14:paraId="3B0B81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6F593F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F66340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color w:val="auto"/>
          <w:kern w:val="0"/>
          <w:sz w:val="32"/>
          <w:szCs w:val="32"/>
          <w:highlight w:val="none"/>
          <w:lang w:val="zh-CN"/>
        </w:rPr>
      </w:pPr>
    </w:p>
    <w:p w14:paraId="4193DAD1">
      <w:pPr>
        <w:autoSpaceDE w:val="0"/>
        <w:autoSpaceDN w:val="0"/>
        <w:spacing w:line="360" w:lineRule="auto"/>
        <w:jc w:val="center"/>
        <w:rPr>
          <w:rFonts w:hint="eastAsia" w:ascii="宋体" w:hAnsi="宋体" w:cs="宋体"/>
          <w:b/>
          <w:color w:val="auto"/>
          <w:kern w:val="0"/>
          <w:sz w:val="32"/>
          <w:szCs w:val="32"/>
          <w:highlight w:val="none"/>
          <w:lang w:val="zh-CN"/>
        </w:rPr>
      </w:pPr>
    </w:p>
    <w:p w14:paraId="2813514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589EE1B">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E575CAA">
            <w:pPr>
              <w:pStyle w:val="153"/>
              <w:adjustRightInd w:val="0"/>
              <w:spacing w:line="360" w:lineRule="auto"/>
              <w:rPr>
                <w:rFonts w:hAnsi="宋体" w:cs="宋体"/>
                <w:bCs/>
                <w:color w:val="auto"/>
                <w:sz w:val="24"/>
                <w:highlight w:val="none"/>
              </w:rPr>
            </w:pPr>
          </w:p>
        </w:tc>
      </w:tr>
    </w:tbl>
    <w:p w14:paraId="1FD353C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DB1811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173083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34AE28B">
      <w:pPr>
        <w:jc w:val="center"/>
        <w:rPr>
          <w:rFonts w:ascii="宋体" w:hAnsi="宋体" w:cs="宋体"/>
          <w:b/>
          <w:color w:val="auto"/>
          <w:kern w:val="0"/>
          <w:sz w:val="32"/>
          <w:szCs w:val="32"/>
          <w:highlight w:val="none"/>
        </w:rPr>
      </w:pPr>
    </w:p>
    <w:p w14:paraId="7F6017BB">
      <w:pPr>
        <w:jc w:val="center"/>
        <w:rPr>
          <w:rFonts w:ascii="宋体" w:hAnsi="宋体" w:cs="宋体"/>
          <w:b/>
          <w:color w:val="auto"/>
          <w:kern w:val="0"/>
          <w:sz w:val="32"/>
          <w:szCs w:val="32"/>
          <w:highlight w:val="none"/>
        </w:rPr>
      </w:pPr>
    </w:p>
    <w:p w14:paraId="14EBE336">
      <w:pPr>
        <w:jc w:val="center"/>
        <w:rPr>
          <w:rFonts w:ascii="宋体" w:hAnsi="宋体" w:cs="宋体"/>
          <w:b/>
          <w:color w:val="auto"/>
          <w:kern w:val="0"/>
          <w:sz w:val="32"/>
          <w:szCs w:val="32"/>
          <w:highlight w:val="none"/>
        </w:rPr>
      </w:pPr>
    </w:p>
    <w:p w14:paraId="323C5D98">
      <w:pPr>
        <w:jc w:val="center"/>
        <w:rPr>
          <w:rFonts w:ascii="宋体" w:hAnsi="宋体" w:cs="宋体"/>
          <w:b/>
          <w:color w:val="auto"/>
          <w:kern w:val="0"/>
          <w:sz w:val="32"/>
          <w:szCs w:val="32"/>
          <w:highlight w:val="none"/>
        </w:rPr>
      </w:pPr>
    </w:p>
    <w:p w14:paraId="309535F2">
      <w:pPr>
        <w:jc w:val="center"/>
        <w:rPr>
          <w:rFonts w:ascii="宋体" w:hAnsi="宋体" w:cs="宋体"/>
          <w:b/>
          <w:color w:val="auto"/>
          <w:kern w:val="0"/>
          <w:sz w:val="32"/>
          <w:szCs w:val="32"/>
          <w:highlight w:val="none"/>
        </w:rPr>
      </w:pPr>
    </w:p>
    <w:p w14:paraId="22A0C275">
      <w:pPr>
        <w:jc w:val="center"/>
        <w:rPr>
          <w:rFonts w:ascii="宋体" w:hAnsi="宋体" w:cs="宋体"/>
          <w:b/>
          <w:color w:val="auto"/>
          <w:kern w:val="0"/>
          <w:sz w:val="32"/>
          <w:szCs w:val="32"/>
          <w:highlight w:val="none"/>
        </w:rPr>
      </w:pPr>
    </w:p>
    <w:p w14:paraId="2AF6EF50">
      <w:pPr>
        <w:jc w:val="center"/>
        <w:rPr>
          <w:rFonts w:ascii="宋体" w:hAnsi="宋体" w:cs="宋体"/>
          <w:b/>
          <w:color w:val="auto"/>
          <w:kern w:val="0"/>
          <w:sz w:val="32"/>
          <w:szCs w:val="32"/>
          <w:highlight w:val="none"/>
        </w:rPr>
      </w:pPr>
    </w:p>
    <w:p w14:paraId="07FEE4EA">
      <w:pPr>
        <w:jc w:val="center"/>
        <w:rPr>
          <w:rFonts w:ascii="宋体" w:hAnsi="宋体" w:cs="宋体"/>
          <w:b/>
          <w:color w:val="auto"/>
          <w:kern w:val="0"/>
          <w:sz w:val="32"/>
          <w:szCs w:val="32"/>
          <w:highlight w:val="none"/>
        </w:rPr>
      </w:pPr>
    </w:p>
    <w:p w14:paraId="30D7FC5D">
      <w:pPr>
        <w:jc w:val="center"/>
        <w:rPr>
          <w:rFonts w:ascii="宋体" w:hAnsi="宋体" w:cs="宋体"/>
          <w:b/>
          <w:color w:val="auto"/>
          <w:kern w:val="0"/>
          <w:sz w:val="32"/>
          <w:szCs w:val="32"/>
          <w:highlight w:val="none"/>
        </w:rPr>
      </w:pPr>
    </w:p>
    <w:p w14:paraId="747B16E5">
      <w:pPr>
        <w:jc w:val="center"/>
        <w:rPr>
          <w:rFonts w:ascii="宋体" w:hAnsi="宋体" w:cs="宋体"/>
          <w:b/>
          <w:color w:val="auto"/>
          <w:kern w:val="0"/>
          <w:sz w:val="32"/>
          <w:szCs w:val="32"/>
          <w:highlight w:val="none"/>
        </w:rPr>
      </w:pPr>
    </w:p>
    <w:p w14:paraId="3DB30139">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A6ED5CD">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76B19ADE">
      <w:pPr>
        <w:snapToGrid w:val="0"/>
        <w:spacing w:line="360" w:lineRule="auto"/>
        <w:rPr>
          <w:rFonts w:ascii="宋体" w:hAnsi="宋体" w:cs="宋体"/>
          <w:color w:val="auto"/>
          <w:kern w:val="0"/>
          <w:sz w:val="24"/>
          <w:highlight w:val="none"/>
        </w:rPr>
      </w:pPr>
    </w:p>
    <w:p w14:paraId="0EBFC86C">
      <w:pPr>
        <w:numPr>
          <w:ilvl w:val="0"/>
          <w:numId w:val="3"/>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76C4415D">
      <w:pPr>
        <w:numPr>
          <w:ilvl w:val="0"/>
          <w:numId w:val="0"/>
        </w:numPr>
        <w:jc w:val="center"/>
        <w:rPr>
          <w:rFonts w:hint="eastAsia" w:ascii="宋体" w:hAnsi="宋体" w:cs="宋体"/>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C0B51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rPr>
                <w:rFonts w:ascii="宋体" w:hAnsi="宋体" w:cs="宋体"/>
                <w:color w:val="auto"/>
                <w:sz w:val="24"/>
                <w:highlight w:val="none"/>
              </w:rPr>
            </w:pPr>
          </w:p>
          <w:p w14:paraId="10387362">
            <w:pPr>
              <w:rPr>
                <w:rFonts w:ascii="宋体" w:hAnsi="宋体" w:cs="宋体"/>
                <w:color w:val="auto"/>
                <w:sz w:val="24"/>
                <w:highlight w:val="none"/>
              </w:rPr>
            </w:pPr>
            <w:r>
              <w:rPr>
                <w:rFonts w:hint="eastAsia" w:ascii="宋体" w:hAnsi="宋体" w:cs="宋体"/>
                <w:color w:val="auto"/>
                <w:sz w:val="24"/>
                <w:highlight w:val="none"/>
              </w:rPr>
              <w:t>见投标文件</w:t>
            </w:r>
          </w:p>
          <w:p w14:paraId="0D95CA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4A757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color w:val="auto"/>
                <w:kern w:val="0"/>
                <w:sz w:val="24"/>
                <w:highlight w:val="none"/>
              </w:rPr>
            </w:pPr>
          </w:p>
        </w:tc>
        <w:tc>
          <w:tcPr>
            <w:tcW w:w="1418" w:type="dxa"/>
          </w:tcPr>
          <w:p w14:paraId="68F73D78">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cs="宋体"/>
                <w:b w:val="0"/>
                <w:bCs w:val="0"/>
                <w:color w:val="auto"/>
                <w:kern w:val="0"/>
                <w:sz w:val="24"/>
                <w:highlight w:val="none"/>
              </w:rPr>
            </w:pPr>
          </w:p>
        </w:tc>
        <w:tc>
          <w:tcPr>
            <w:tcW w:w="1418" w:type="dxa"/>
          </w:tcPr>
          <w:p w14:paraId="608ECCD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43F48CA">
      <w:pPr>
        <w:numPr>
          <w:ilvl w:val="0"/>
          <w:numId w:val="0"/>
        </w:numPr>
        <w:jc w:val="center"/>
        <w:rPr>
          <w:rFonts w:hint="eastAsia" w:ascii="宋体" w:hAnsi="宋体" w:cs="宋体"/>
          <w:b/>
          <w:color w:val="auto"/>
          <w:kern w:val="0"/>
          <w:sz w:val="32"/>
          <w:szCs w:val="32"/>
          <w:highlight w:val="none"/>
        </w:rPr>
      </w:pPr>
    </w:p>
    <w:p w14:paraId="381CB89F">
      <w:pPr>
        <w:jc w:val="center"/>
        <w:rPr>
          <w:rFonts w:ascii="宋体" w:hAnsi="宋体" w:cs="宋体"/>
          <w:b/>
          <w:color w:val="auto"/>
          <w:kern w:val="0"/>
          <w:sz w:val="32"/>
          <w:szCs w:val="32"/>
          <w:highlight w:val="none"/>
        </w:rPr>
      </w:pPr>
    </w:p>
    <w:p w14:paraId="2341CB7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5AFD99E">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662B272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E5AFB11">
      <w:pPr>
        <w:jc w:val="center"/>
        <w:rPr>
          <w:rFonts w:ascii="宋体" w:hAnsi="宋体" w:cs="宋体"/>
          <w:b/>
          <w:color w:val="auto"/>
          <w:kern w:val="0"/>
          <w:sz w:val="32"/>
          <w:szCs w:val="32"/>
          <w:highlight w:val="none"/>
        </w:rPr>
      </w:pPr>
    </w:p>
    <w:p w14:paraId="5575CA12">
      <w:pPr>
        <w:jc w:val="center"/>
        <w:rPr>
          <w:rFonts w:ascii="宋体" w:hAnsi="宋体" w:cs="宋体"/>
          <w:b/>
          <w:color w:val="auto"/>
          <w:kern w:val="0"/>
          <w:sz w:val="32"/>
          <w:szCs w:val="32"/>
          <w:highlight w:val="none"/>
        </w:rPr>
      </w:pPr>
    </w:p>
    <w:p w14:paraId="30958262">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8A2794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E2FC03B">
      <w:pPr>
        <w:jc w:val="center"/>
        <w:rPr>
          <w:rFonts w:ascii="宋体" w:hAnsi="宋体" w:cs="宋体"/>
          <w:b/>
          <w:color w:val="auto"/>
          <w:kern w:val="0"/>
          <w:sz w:val="32"/>
          <w:szCs w:val="32"/>
          <w:highlight w:val="none"/>
        </w:rPr>
      </w:pPr>
    </w:p>
    <w:p w14:paraId="25780E9A">
      <w:pPr>
        <w:pStyle w:val="83"/>
        <w:rPr>
          <w:color w:val="auto"/>
          <w:highlight w:val="none"/>
        </w:rPr>
      </w:pPr>
    </w:p>
    <w:p w14:paraId="596C98A5">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auto"/>
                <w:sz w:val="24"/>
                <w:highlight w:val="none"/>
              </w:rPr>
            </w:pPr>
          </w:p>
          <w:p w14:paraId="4360B0E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auto"/>
                <w:sz w:val="24"/>
                <w:highlight w:val="none"/>
              </w:rPr>
            </w:pPr>
          </w:p>
          <w:p w14:paraId="0FC958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EA6F36F">
            <w:pPr>
              <w:spacing w:line="360" w:lineRule="auto"/>
              <w:jc w:val="center"/>
              <w:rPr>
                <w:rFonts w:ascii="宋体" w:hAnsi="宋体" w:cs="宋体"/>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auto"/>
                <w:sz w:val="24"/>
                <w:highlight w:val="none"/>
              </w:rPr>
            </w:pPr>
          </w:p>
        </w:tc>
      </w:tr>
    </w:tbl>
    <w:p w14:paraId="322D5F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817C606">
      <w:pPr>
        <w:jc w:val="center"/>
        <w:rPr>
          <w:rFonts w:ascii="宋体" w:hAnsi="宋体" w:cs="宋体"/>
          <w:b/>
          <w:color w:val="auto"/>
          <w:kern w:val="0"/>
          <w:sz w:val="32"/>
          <w:szCs w:val="32"/>
          <w:highlight w:val="none"/>
        </w:rPr>
      </w:pPr>
    </w:p>
    <w:p w14:paraId="0C6AD520">
      <w:pPr>
        <w:jc w:val="center"/>
        <w:rPr>
          <w:rFonts w:ascii="宋体" w:hAnsi="宋体" w:cs="宋体"/>
          <w:b/>
          <w:color w:val="auto"/>
          <w:kern w:val="0"/>
          <w:sz w:val="32"/>
          <w:szCs w:val="32"/>
          <w:highlight w:val="none"/>
        </w:rPr>
      </w:pPr>
    </w:p>
    <w:p w14:paraId="408CC974">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4A22FF0C">
      <w:pPr>
        <w:jc w:val="center"/>
        <w:rPr>
          <w:rFonts w:hint="eastAsia" w:ascii="宋体" w:hAnsi="宋体" w:cs="宋体"/>
          <w:b/>
          <w:color w:val="auto"/>
          <w:kern w:val="0"/>
          <w:sz w:val="32"/>
          <w:szCs w:val="32"/>
          <w:highlight w:val="none"/>
        </w:rPr>
      </w:pPr>
    </w:p>
    <w:p w14:paraId="0DF5DBC9">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3842619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5AAB6B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FF806C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32775621">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5DC2F24C">
            <w:pPr>
              <w:jc w:val="center"/>
              <w:rPr>
                <w:rFonts w:ascii="宋体" w:hAnsi="宋体" w:cs="宋体"/>
                <w:b/>
                <w:color w:val="auto"/>
                <w:kern w:val="0"/>
                <w:sz w:val="32"/>
                <w:szCs w:val="32"/>
                <w:highlight w:val="none"/>
              </w:rPr>
            </w:pPr>
          </w:p>
        </w:tc>
        <w:tc>
          <w:tcPr>
            <w:tcW w:w="3546" w:type="dxa"/>
          </w:tcPr>
          <w:p w14:paraId="6A3A3EDE">
            <w:pPr>
              <w:jc w:val="center"/>
              <w:rPr>
                <w:rFonts w:ascii="宋体" w:hAnsi="宋体" w:cs="宋体"/>
                <w:b/>
                <w:color w:val="auto"/>
                <w:kern w:val="0"/>
                <w:sz w:val="32"/>
                <w:szCs w:val="32"/>
                <w:highlight w:val="none"/>
              </w:rPr>
            </w:pPr>
          </w:p>
        </w:tc>
        <w:tc>
          <w:tcPr>
            <w:tcW w:w="1276" w:type="dxa"/>
          </w:tcPr>
          <w:p w14:paraId="324444BA">
            <w:pPr>
              <w:jc w:val="center"/>
              <w:rPr>
                <w:rFonts w:ascii="宋体" w:hAnsi="宋体" w:cs="宋体"/>
                <w:b/>
                <w:color w:val="auto"/>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165C806">
            <w:pPr>
              <w:jc w:val="center"/>
              <w:rPr>
                <w:rFonts w:ascii="宋体" w:hAnsi="宋体" w:cs="宋体"/>
                <w:b/>
                <w:color w:val="auto"/>
                <w:kern w:val="0"/>
                <w:sz w:val="32"/>
                <w:szCs w:val="32"/>
                <w:highlight w:val="none"/>
              </w:rPr>
            </w:pPr>
          </w:p>
        </w:tc>
        <w:tc>
          <w:tcPr>
            <w:tcW w:w="3546" w:type="dxa"/>
          </w:tcPr>
          <w:p w14:paraId="170F828C">
            <w:pPr>
              <w:jc w:val="center"/>
              <w:rPr>
                <w:rFonts w:ascii="宋体" w:hAnsi="宋体" w:cs="宋体"/>
                <w:b/>
                <w:color w:val="auto"/>
                <w:kern w:val="0"/>
                <w:sz w:val="32"/>
                <w:szCs w:val="32"/>
                <w:highlight w:val="none"/>
              </w:rPr>
            </w:pPr>
          </w:p>
        </w:tc>
        <w:tc>
          <w:tcPr>
            <w:tcW w:w="1276" w:type="dxa"/>
          </w:tcPr>
          <w:p w14:paraId="4D069905">
            <w:pPr>
              <w:jc w:val="center"/>
              <w:rPr>
                <w:rFonts w:ascii="宋体" w:hAnsi="宋体" w:cs="宋体"/>
                <w:b/>
                <w:color w:val="auto"/>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6237CBA">
            <w:pPr>
              <w:jc w:val="center"/>
              <w:rPr>
                <w:rFonts w:ascii="宋体" w:hAnsi="宋体" w:cs="宋体"/>
                <w:b/>
                <w:color w:val="auto"/>
                <w:kern w:val="0"/>
                <w:sz w:val="32"/>
                <w:szCs w:val="32"/>
                <w:highlight w:val="none"/>
              </w:rPr>
            </w:pPr>
          </w:p>
        </w:tc>
        <w:tc>
          <w:tcPr>
            <w:tcW w:w="3546" w:type="dxa"/>
          </w:tcPr>
          <w:p w14:paraId="111B672C">
            <w:pPr>
              <w:jc w:val="center"/>
              <w:rPr>
                <w:rFonts w:ascii="宋体" w:hAnsi="宋体" w:cs="宋体"/>
                <w:b/>
                <w:color w:val="auto"/>
                <w:kern w:val="0"/>
                <w:sz w:val="32"/>
                <w:szCs w:val="32"/>
                <w:highlight w:val="none"/>
              </w:rPr>
            </w:pPr>
          </w:p>
        </w:tc>
        <w:tc>
          <w:tcPr>
            <w:tcW w:w="1276" w:type="dxa"/>
          </w:tcPr>
          <w:p w14:paraId="60A6B4A0">
            <w:pPr>
              <w:jc w:val="center"/>
              <w:rPr>
                <w:rFonts w:ascii="宋体" w:hAnsi="宋体" w:cs="宋体"/>
                <w:b/>
                <w:color w:val="auto"/>
                <w:kern w:val="0"/>
                <w:sz w:val="32"/>
                <w:szCs w:val="32"/>
                <w:highlight w:val="none"/>
              </w:rPr>
            </w:pPr>
          </w:p>
        </w:tc>
      </w:tr>
    </w:tbl>
    <w:p w14:paraId="72B3ABBA">
      <w:pPr>
        <w:jc w:val="center"/>
        <w:rPr>
          <w:rFonts w:ascii="宋体" w:hAnsi="宋体" w:cs="宋体"/>
          <w:b/>
          <w:color w:val="auto"/>
          <w:kern w:val="0"/>
          <w:sz w:val="32"/>
          <w:szCs w:val="32"/>
          <w:highlight w:val="none"/>
        </w:rPr>
      </w:pPr>
    </w:p>
    <w:p w14:paraId="6329683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color w:val="auto"/>
          <w:sz w:val="24"/>
          <w:highlight w:val="none"/>
        </w:rPr>
      </w:pPr>
    </w:p>
    <w:p w14:paraId="1A9DF9B1">
      <w:pPr>
        <w:ind w:firstLine="1911" w:firstLineChars="595"/>
        <w:rPr>
          <w:rFonts w:ascii="宋体" w:hAnsi="宋体" w:cs="宋体"/>
          <w:b/>
          <w:bCs/>
          <w:color w:val="auto"/>
          <w:sz w:val="32"/>
          <w:szCs w:val="32"/>
          <w:highlight w:val="none"/>
        </w:rPr>
      </w:pPr>
    </w:p>
    <w:p w14:paraId="59FB1ECE">
      <w:pPr>
        <w:ind w:firstLine="1911" w:firstLineChars="595"/>
        <w:rPr>
          <w:rFonts w:ascii="宋体" w:hAnsi="宋体" w:cs="宋体"/>
          <w:b/>
          <w:bCs/>
          <w:color w:val="auto"/>
          <w:sz w:val="32"/>
          <w:szCs w:val="32"/>
          <w:highlight w:val="none"/>
        </w:rPr>
      </w:pPr>
    </w:p>
    <w:p w14:paraId="308395B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6977CDD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4DFAFAA1">
      <w:pPr>
        <w:snapToGrid w:val="0"/>
        <w:spacing w:line="360" w:lineRule="auto"/>
        <w:rPr>
          <w:rFonts w:ascii="宋体" w:hAnsi="宋体" w:cs="宋体"/>
          <w:color w:val="auto"/>
          <w:sz w:val="24"/>
          <w:highlight w:val="none"/>
        </w:rPr>
      </w:pPr>
    </w:p>
    <w:p w14:paraId="2549C92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44AF163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A3AF3DB">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color w:val="auto"/>
          <w:kern w:val="0"/>
          <w:sz w:val="24"/>
          <w:highlight w:val="none"/>
          <w:lang w:val="zh-CN"/>
        </w:rPr>
      </w:pPr>
    </w:p>
    <w:p w14:paraId="3132E199">
      <w:pPr>
        <w:autoSpaceDE w:val="0"/>
        <w:autoSpaceDN w:val="0"/>
        <w:spacing w:line="360" w:lineRule="auto"/>
        <w:ind w:left="2"/>
        <w:jc w:val="left"/>
        <w:rPr>
          <w:rFonts w:ascii="宋体" w:hAnsi="宋体" w:cs="宋体"/>
          <w:color w:val="auto"/>
          <w:kern w:val="0"/>
          <w:sz w:val="24"/>
          <w:highlight w:val="none"/>
          <w:lang w:val="zh-CN"/>
        </w:rPr>
      </w:pPr>
    </w:p>
    <w:p w14:paraId="08CD4FAD">
      <w:pPr>
        <w:autoSpaceDE w:val="0"/>
        <w:autoSpaceDN w:val="0"/>
        <w:spacing w:line="360" w:lineRule="auto"/>
        <w:ind w:left="2"/>
        <w:jc w:val="left"/>
        <w:rPr>
          <w:rFonts w:ascii="宋体" w:hAnsi="宋体" w:cs="宋体"/>
          <w:color w:val="auto"/>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75B38AE">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2AE76DD">
      <w:pPr>
        <w:spacing w:line="360" w:lineRule="auto"/>
        <w:jc w:val="center"/>
        <w:rPr>
          <w:rFonts w:ascii="宋体" w:hAnsi="宋体" w:cs="宋体"/>
          <w:b/>
          <w:bCs/>
          <w:color w:val="auto"/>
          <w:sz w:val="24"/>
          <w:highlight w:val="none"/>
        </w:rPr>
      </w:pPr>
    </w:p>
    <w:p w14:paraId="26814E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FF53B18">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EF298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057744">
      <w:pPr>
        <w:spacing w:line="360" w:lineRule="auto"/>
        <w:jc w:val="center"/>
        <w:outlineLvl w:val="0"/>
        <w:rPr>
          <w:rFonts w:ascii="宋体" w:hAnsi="宋体" w:cs="宋体"/>
          <w:b/>
          <w:color w:val="auto"/>
          <w:kern w:val="0"/>
          <w:sz w:val="36"/>
          <w:szCs w:val="36"/>
          <w:highlight w:val="none"/>
        </w:rPr>
      </w:pPr>
    </w:p>
    <w:p w14:paraId="2B291D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0867EB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673E3F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4424E1D">
      <w:pPr>
        <w:snapToGrid w:val="0"/>
        <w:spacing w:line="360" w:lineRule="auto"/>
        <w:ind w:right="480"/>
        <w:jc w:val="center"/>
        <w:rPr>
          <w:rFonts w:ascii="宋体" w:hAnsi="宋体" w:cs="宋体"/>
          <w:b/>
          <w:color w:val="auto"/>
          <w:kern w:val="0"/>
          <w:sz w:val="32"/>
          <w:szCs w:val="32"/>
          <w:highlight w:val="none"/>
        </w:rPr>
      </w:pPr>
    </w:p>
    <w:p w14:paraId="5C620591">
      <w:pPr>
        <w:snapToGrid w:val="0"/>
        <w:spacing w:line="360" w:lineRule="auto"/>
        <w:ind w:right="480"/>
        <w:jc w:val="center"/>
        <w:rPr>
          <w:rFonts w:ascii="宋体" w:hAnsi="宋体" w:cs="宋体"/>
          <w:b/>
          <w:color w:val="auto"/>
          <w:kern w:val="0"/>
          <w:sz w:val="32"/>
          <w:szCs w:val="32"/>
          <w:highlight w:val="none"/>
        </w:rPr>
      </w:pPr>
    </w:p>
    <w:p w14:paraId="5FFDBAA3">
      <w:pPr>
        <w:snapToGrid w:val="0"/>
        <w:spacing w:line="360" w:lineRule="auto"/>
        <w:ind w:right="480"/>
        <w:jc w:val="center"/>
        <w:rPr>
          <w:rFonts w:ascii="宋体" w:hAnsi="宋体" w:cs="宋体"/>
          <w:b/>
          <w:color w:val="auto"/>
          <w:kern w:val="0"/>
          <w:sz w:val="32"/>
          <w:szCs w:val="32"/>
          <w:highlight w:val="none"/>
        </w:rPr>
      </w:pPr>
    </w:p>
    <w:p w14:paraId="62642827">
      <w:pPr>
        <w:snapToGrid w:val="0"/>
        <w:spacing w:line="360" w:lineRule="auto"/>
        <w:ind w:right="480"/>
        <w:jc w:val="center"/>
        <w:rPr>
          <w:rFonts w:ascii="宋体" w:hAnsi="宋体" w:cs="宋体"/>
          <w:b/>
          <w:color w:val="auto"/>
          <w:kern w:val="0"/>
          <w:sz w:val="32"/>
          <w:szCs w:val="32"/>
          <w:highlight w:val="none"/>
        </w:rPr>
      </w:pPr>
    </w:p>
    <w:p w14:paraId="1002987E">
      <w:pPr>
        <w:snapToGrid w:val="0"/>
        <w:spacing w:line="360" w:lineRule="auto"/>
        <w:ind w:right="480"/>
        <w:jc w:val="center"/>
        <w:rPr>
          <w:rFonts w:ascii="宋体" w:hAnsi="宋体" w:cs="宋体"/>
          <w:b/>
          <w:color w:val="auto"/>
          <w:kern w:val="0"/>
          <w:sz w:val="32"/>
          <w:szCs w:val="32"/>
          <w:highlight w:val="none"/>
        </w:rPr>
      </w:pPr>
    </w:p>
    <w:p w14:paraId="2B058C47">
      <w:pPr>
        <w:snapToGrid w:val="0"/>
        <w:spacing w:line="360" w:lineRule="auto"/>
        <w:ind w:right="480"/>
        <w:jc w:val="center"/>
        <w:rPr>
          <w:rFonts w:ascii="宋体" w:hAnsi="宋体" w:cs="宋体"/>
          <w:b/>
          <w:color w:val="auto"/>
          <w:kern w:val="0"/>
          <w:sz w:val="32"/>
          <w:szCs w:val="32"/>
          <w:highlight w:val="none"/>
        </w:rPr>
      </w:pPr>
    </w:p>
    <w:p w14:paraId="2245773C">
      <w:pPr>
        <w:snapToGrid w:val="0"/>
        <w:spacing w:line="360" w:lineRule="auto"/>
        <w:ind w:right="480"/>
        <w:jc w:val="center"/>
        <w:rPr>
          <w:rFonts w:ascii="宋体" w:hAnsi="宋体" w:cs="宋体"/>
          <w:b/>
          <w:color w:val="auto"/>
          <w:kern w:val="0"/>
          <w:sz w:val="32"/>
          <w:szCs w:val="32"/>
          <w:highlight w:val="none"/>
        </w:rPr>
      </w:pPr>
    </w:p>
    <w:p w14:paraId="5B1A7169">
      <w:pPr>
        <w:snapToGrid w:val="0"/>
        <w:spacing w:line="360" w:lineRule="auto"/>
        <w:ind w:right="480"/>
        <w:jc w:val="center"/>
        <w:rPr>
          <w:rFonts w:ascii="宋体" w:hAnsi="宋体" w:cs="宋体"/>
          <w:b/>
          <w:color w:val="auto"/>
          <w:kern w:val="0"/>
          <w:sz w:val="32"/>
          <w:szCs w:val="32"/>
          <w:highlight w:val="none"/>
        </w:rPr>
      </w:pPr>
    </w:p>
    <w:p w14:paraId="6115FE25">
      <w:pPr>
        <w:snapToGrid w:val="0"/>
        <w:spacing w:line="360" w:lineRule="auto"/>
        <w:ind w:right="480"/>
        <w:jc w:val="center"/>
        <w:rPr>
          <w:rFonts w:ascii="宋体" w:hAnsi="宋体" w:cs="宋体"/>
          <w:b/>
          <w:color w:val="auto"/>
          <w:kern w:val="0"/>
          <w:sz w:val="32"/>
          <w:szCs w:val="32"/>
          <w:highlight w:val="none"/>
        </w:rPr>
      </w:pPr>
    </w:p>
    <w:p w14:paraId="7621B3CD">
      <w:pPr>
        <w:snapToGrid w:val="0"/>
        <w:spacing w:line="360" w:lineRule="auto"/>
        <w:ind w:right="480"/>
        <w:jc w:val="center"/>
        <w:rPr>
          <w:rFonts w:ascii="宋体" w:hAnsi="宋体" w:cs="宋体"/>
          <w:b/>
          <w:color w:val="auto"/>
          <w:kern w:val="0"/>
          <w:sz w:val="32"/>
          <w:szCs w:val="32"/>
          <w:highlight w:val="none"/>
        </w:rPr>
      </w:pPr>
    </w:p>
    <w:p w14:paraId="37201AE3">
      <w:pPr>
        <w:snapToGrid w:val="0"/>
        <w:spacing w:line="360" w:lineRule="auto"/>
        <w:ind w:right="480"/>
        <w:jc w:val="center"/>
        <w:rPr>
          <w:rFonts w:ascii="宋体" w:hAnsi="宋体" w:cs="宋体"/>
          <w:b/>
          <w:color w:val="auto"/>
          <w:kern w:val="0"/>
          <w:sz w:val="32"/>
          <w:szCs w:val="32"/>
          <w:highlight w:val="none"/>
        </w:rPr>
      </w:pPr>
    </w:p>
    <w:p w14:paraId="4512BC11">
      <w:pPr>
        <w:snapToGrid w:val="0"/>
        <w:spacing w:line="360" w:lineRule="auto"/>
        <w:ind w:right="480"/>
        <w:jc w:val="center"/>
        <w:rPr>
          <w:rFonts w:ascii="宋体" w:hAnsi="宋体" w:cs="宋体"/>
          <w:b/>
          <w:color w:val="auto"/>
          <w:kern w:val="0"/>
          <w:sz w:val="32"/>
          <w:szCs w:val="32"/>
          <w:highlight w:val="none"/>
        </w:rPr>
      </w:pPr>
    </w:p>
    <w:p w14:paraId="40E749D3">
      <w:pPr>
        <w:snapToGrid w:val="0"/>
        <w:spacing w:line="360" w:lineRule="auto"/>
        <w:ind w:right="480"/>
        <w:jc w:val="center"/>
        <w:rPr>
          <w:rFonts w:ascii="宋体" w:hAnsi="宋体" w:cs="宋体"/>
          <w:b/>
          <w:color w:val="auto"/>
          <w:kern w:val="0"/>
          <w:sz w:val="32"/>
          <w:szCs w:val="32"/>
          <w:highlight w:val="none"/>
        </w:rPr>
      </w:pPr>
    </w:p>
    <w:p w14:paraId="04AD5BE3">
      <w:pPr>
        <w:snapToGrid w:val="0"/>
        <w:spacing w:line="360" w:lineRule="auto"/>
        <w:ind w:right="480"/>
        <w:jc w:val="center"/>
        <w:rPr>
          <w:rFonts w:ascii="宋体" w:hAnsi="宋体" w:cs="宋体"/>
          <w:b/>
          <w:color w:val="auto"/>
          <w:kern w:val="0"/>
          <w:sz w:val="32"/>
          <w:szCs w:val="32"/>
          <w:highlight w:val="none"/>
        </w:rPr>
      </w:pPr>
    </w:p>
    <w:p w14:paraId="7CC28345">
      <w:pPr>
        <w:snapToGrid w:val="0"/>
        <w:spacing w:line="360" w:lineRule="auto"/>
        <w:ind w:right="480"/>
        <w:jc w:val="center"/>
        <w:rPr>
          <w:rFonts w:ascii="宋体" w:hAnsi="宋体" w:cs="宋体"/>
          <w:b/>
          <w:color w:val="auto"/>
          <w:kern w:val="0"/>
          <w:sz w:val="32"/>
          <w:szCs w:val="32"/>
          <w:highlight w:val="none"/>
        </w:rPr>
      </w:pPr>
    </w:p>
    <w:p w14:paraId="553270C5">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A8DD30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（采购代理机构）</w:t>
      </w:r>
      <w:r>
        <w:rPr>
          <w:rFonts w:hint="eastAsia" w:ascii="宋体" w:hAnsi="宋体" w:cs="宋体"/>
          <w:color w:val="auto"/>
          <w:kern w:val="0"/>
          <w:sz w:val="24"/>
          <w:highlight w:val="none"/>
          <w:lang w:val="zh-CN"/>
        </w:rPr>
        <w:t>：</w:t>
      </w:r>
    </w:p>
    <w:p w14:paraId="406CB0A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071F528">
      <w:pPr>
        <w:keepNext/>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2256"/>
        <w:gridCol w:w="1497"/>
        <w:gridCol w:w="7645"/>
        <w:gridCol w:w="613"/>
        <w:gridCol w:w="1044"/>
        <w:gridCol w:w="971"/>
      </w:tblGrid>
      <w:tr w14:paraId="158E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 w:type="pct"/>
            <w:vAlign w:val="center"/>
          </w:tcPr>
          <w:p w14:paraId="39308292">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776" w:type="pct"/>
            <w:vAlign w:val="center"/>
          </w:tcPr>
          <w:p w14:paraId="7D215282">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515" w:type="pct"/>
            <w:vAlign w:val="center"/>
          </w:tcPr>
          <w:p w14:paraId="47CFCF4A">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629" w:type="pct"/>
            <w:vAlign w:val="center"/>
          </w:tcPr>
          <w:p w14:paraId="1369B7E8">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11" w:type="pct"/>
            <w:vAlign w:val="center"/>
          </w:tcPr>
          <w:p w14:paraId="625A7CA6">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359" w:type="pct"/>
            <w:vAlign w:val="center"/>
          </w:tcPr>
          <w:p w14:paraId="14E05513">
            <w:pPr>
              <w:keepNext/>
              <w:snapToGrid w:val="0"/>
              <w:spacing w:line="24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服务</w:t>
            </w:r>
            <w:r>
              <w:rPr>
                <w:rFonts w:hint="eastAsia" w:ascii="宋体" w:hAnsi="宋体" w:cs="宋体"/>
                <w:b/>
                <w:color w:val="auto"/>
                <w:sz w:val="24"/>
                <w:highlight w:val="none"/>
                <w:lang w:val="en-US" w:eastAsia="zh-CN"/>
              </w:rPr>
              <w:t>地点</w:t>
            </w:r>
          </w:p>
        </w:tc>
        <w:tc>
          <w:tcPr>
            <w:tcW w:w="333" w:type="pct"/>
            <w:vAlign w:val="center"/>
          </w:tcPr>
          <w:p w14:paraId="17530047">
            <w:pPr>
              <w:keepNext/>
              <w:snapToGrid w:val="0"/>
              <w:spacing w:line="240" w:lineRule="auto"/>
              <w:jc w:val="center"/>
              <w:rPr>
                <w:rFonts w:ascii="宋体" w:hAnsi="宋体" w:cs="宋体"/>
                <w:b/>
                <w:color w:val="auto"/>
                <w:sz w:val="24"/>
                <w:highlight w:val="none"/>
              </w:rPr>
            </w:pPr>
          </w:p>
          <w:p w14:paraId="0FE1F289">
            <w:pPr>
              <w:keepNext/>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31D24B1">
            <w:pPr>
              <w:keepNext/>
              <w:snapToGrid w:val="0"/>
              <w:spacing w:line="240" w:lineRule="auto"/>
              <w:jc w:val="center"/>
              <w:rPr>
                <w:rFonts w:ascii="宋体" w:hAnsi="宋体" w:cs="宋体"/>
                <w:b/>
                <w:color w:val="auto"/>
                <w:sz w:val="24"/>
                <w:highlight w:val="none"/>
              </w:rPr>
            </w:pPr>
          </w:p>
        </w:tc>
      </w:tr>
      <w:tr w14:paraId="6A3F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4" w:type="pct"/>
            <w:vAlign w:val="center"/>
          </w:tcPr>
          <w:p w14:paraId="3FB404A2">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76" w:type="pct"/>
            <w:vAlign w:val="center"/>
          </w:tcPr>
          <w:p w14:paraId="304AAD1D">
            <w:pPr>
              <w:keepNext/>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2026年保安服务采购项目二（治安维稳、秩序巡查、交通辅勤等服务）</w:t>
            </w:r>
          </w:p>
        </w:tc>
        <w:tc>
          <w:tcPr>
            <w:tcW w:w="515" w:type="pct"/>
            <w:vAlign w:val="center"/>
          </w:tcPr>
          <w:p w14:paraId="40445E63">
            <w:pPr>
              <w:keepNext/>
              <w:snapToGrid w:val="0"/>
              <w:spacing w:line="360" w:lineRule="auto"/>
              <w:jc w:val="center"/>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治安维稳、秩序巡查、交通辅勤等服务</w:t>
            </w:r>
          </w:p>
        </w:tc>
        <w:tc>
          <w:tcPr>
            <w:tcW w:w="2629" w:type="pct"/>
            <w:vAlign w:val="center"/>
          </w:tcPr>
          <w:p w14:paraId="6E9DE62B">
            <w:pPr>
              <w:keepNext/>
              <w:widowControl/>
              <w:snapToGrid w:val="0"/>
              <w:spacing w:before="60" w:after="60" w:line="460" w:lineRule="exact"/>
              <w:ind w:right="6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熟悉甲方内部和周边环境，能处理和应对公共秩序维护工作；能正确使用各类消防、物防、技防器械和设备；能够熟悉、掌握各类刑事、治安案件和各类灾害事故的应急预案；维护甲方管理区域内公共秩序；处理治安及其他突发事件；负责道路交通管理、机动车和非机动车停放管理；负责反恐防盗、防火管理</w:t>
            </w:r>
            <w:r>
              <w:rPr>
                <w:rFonts w:hint="eastAsia" w:ascii="宋体" w:hAnsi="宋体" w:cs="宋体"/>
                <w:color w:val="auto"/>
                <w:sz w:val="24"/>
                <w:szCs w:val="24"/>
                <w:highlight w:val="none"/>
                <w:lang w:eastAsia="zh-CN"/>
              </w:rPr>
              <w:t>；河道水域</w:t>
            </w:r>
            <w:r>
              <w:rPr>
                <w:rFonts w:hint="eastAsia" w:ascii="宋体" w:hAnsi="宋体" w:cs="宋体"/>
                <w:color w:val="auto"/>
                <w:sz w:val="24"/>
                <w:szCs w:val="24"/>
                <w:highlight w:val="none"/>
                <w:lang w:val="en-US" w:eastAsia="zh-CN"/>
              </w:rPr>
              <w:t>管理与保护</w:t>
            </w:r>
            <w:r>
              <w:rPr>
                <w:rFonts w:hint="eastAsia" w:ascii="宋体" w:hAnsi="宋体" w:cs="宋体"/>
                <w:color w:val="auto"/>
                <w:sz w:val="24"/>
                <w:szCs w:val="24"/>
                <w:highlight w:val="none"/>
                <w:lang w:eastAsia="zh-CN"/>
              </w:rPr>
              <w:t>、沿街违法建筑</w:t>
            </w:r>
            <w:r>
              <w:rPr>
                <w:rFonts w:hint="eastAsia" w:ascii="宋体" w:hAnsi="宋体" w:cs="宋体"/>
                <w:color w:val="auto"/>
                <w:sz w:val="24"/>
                <w:szCs w:val="24"/>
                <w:highlight w:val="none"/>
                <w:lang w:val="en-US" w:eastAsia="zh-CN"/>
              </w:rPr>
              <w:t>的阻止</w:t>
            </w:r>
            <w:r>
              <w:rPr>
                <w:rFonts w:hint="eastAsia" w:ascii="宋体" w:hAnsi="宋体" w:eastAsia="宋体" w:cs="宋体"/>
                <w:color w:val="auto"/>
                <w:sz w:val="24"/>
                <w:szCs w:val="24"/>
                <w:highlight w:val="none"/>
              </w:rPr>
              <w:t>。积极主动配合、服从对口管理部门的临时应急调度。建立完善的消防制度和消防工作计划，应定期接受消防培训并掌握现有消防设施设备的使用方法，并能及时处理各种火灾事故。</w:t>
            </w:r>
          </w:p>
        </w:tc>
        <w:tc>
          <w:tcPr>
            <w:tcW w:w="211" w:type="pct"/>
            <w:vAlign w:val="center"/>
          </w:tcPr>
          <w:p w14:paraId="5D9602AF">
            <w:pPr>
              <w:keepNext/>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c>
          <w:tcPr>
            <w:tcW w:w="359" w:type="pct"/>
            <w:vAlign w:val="center"/>
          </w:tcPr>
          <w:p w14:paraId="75DA3368">
            <w:pPr>
              <w:keepNext/>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杭州市拱墅区石桥街道辖区</w:t>
            </w:r>
          </w:p>
        </w:tc>
        <w:tc>
          <w:tcPr>
            <w:tcW w:w="333" w:type="pct"/>
            <w:vAlign w:val="center"/>
          </w:tcPr>
          <w:p w14:paraId="542F634C">
            <w:pPr>
              <w:keepNext/>
              <w:snapToGrid w:val="0"/>
              <w:spacing w:line="360" w:lineRule="auto"/>
              <w:jc w:val="center"/>
              <w:rPr>
                <w:rFonts w:ascii="宋体" w:hAnsi="宋体" w:cs="宋体"/>
                <w:color w:val="auto"/>
                <w:sz w:val="24"/>
                <w:highlight w:val="none"/>
              </w:rPr>
            </w:pPr>
          </w:p>
        </w:tc>
      </w:tr>
      <w:tr w14:paraId="597F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95" w:type="pct"/>
            <w:gridSpan w:val="4"/>
            <w:vAlign w:val="center"/>
          </w:tcPr>
          <w:p w14:paraId="4F05D27F">
            <w:pPr>
              <w:keepNext/>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904" w:type="pct"/>
            <w:gridSpan w:val="3"/>
          </w:tcPr>
          <w:p w14:paraId="278BC777">
            <w:pPr>
              <w:keepNext/>
              <w:snapToGrid w:val="0"/>
              <w:spacing w:line="360" w:lineRule="auto"/>
              <w:jc w:val="center"/>
              <w:rPr>
                <w:rFonts w:ascii="宋体" w:hAnsi="宋体" w:cs="宋体"/>
                <w:color w:val="auto"/>
                <w:sz w:val="24"/>
                <w:highlight w:val="none"/>
              </w:rPr>
            </w:pPr>
          </w:p>
        </w:tc>
      </w:tr>
      <w:tr w14:paraId="6151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95" w:type="pct"/>
            <w:gridSpan w:val="4"/>
            <w:vAlign w:val="center"/>
          </w:tcPr>
          <w:p w14:paraId="7CDD8D26">
            <w:pPr>
              <w:keepNext/>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904" w:type="pct"/>
            <w:gridSpan w:val="3"/>
          </w:tcPr>
          <w:p w14:paraId="58DBA167">
            <w:pPr>
              <w:keepNext/>
              <w:snapToGrid w:val="0"/>
              <w:spacing w:line="360" w:lineRule="auto"/>
              <w:jc w:val="center"/>
              <w:rPr>
                <w:rFonts w:ascii="宋体" w:hAnsi="宋体" w:cs="宋体"/>
                <w:color w:val="auto"/>
                <w:sz w:val="24"/>
                <w:highlight w:val="none"/>
              </w:rPr>
            </w:pPr>
          </w:p>
        </w:tc>
      </w:tr>
    </w:tbl>
    <w:p w14:paraId="1AC99B65">
      <w:pPr>
        <w:snapToGrid w:val="0"/>
        <w:spacing w:line="360" w:lineRule="auto"/>
        <w:rPr>
          <w:rFonts w:hint="eastAsia" w:ascii="宋体" w:hAnsi="宋体" w:cs="宋体"/>
          <w:b/>
          <w:color w:val="auto"/>
          <w:kern w:val="0"/>
          <w:sz w:val="24"/>
          <w:highlight w:val="none"/>
          <w:lang w:val="zh-CN"/>
        </w:rPr>
      </w:pPr>
    </w:p>
    <w:p w14:paraId="7CD05D0F">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10F6FB3">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0B62EB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5CDA6E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5E846F8">
      <w:pPr>
        <w:snapToGrid w:val="0"/>
        <w:spacing w:line="360" w:lineRule="auto"/>
        <w:ind w:firstLine="480" w:firstLineChars="200"/>
        <w:jc w:val="left"/>
        <w:rPr>
          <w:rFonts w:ascii="宋体" w:hAnsi="宋体" w:cs="宋体"/>
          <w:color w:val="auto"/>
          <w:kern w:val="0"/>
          <w:sz w:val="24"/>
          <w:highlight w:val="none"/>
          <w:lang w:val="zh-CN"/>
        </w:rPr>
      </w:pPr>
    </w:p>
    <w:p w14:paraId="0BE59E1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10E660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818BF2">
      <w:pPr>
        <w:spacing w:line="360" w:lineRule="auto"/>
        <w:ind w:firstLine="482" w:firstLineChars="200"/>
        <w:rPr>
          <w:rFonts w:ascii="宋体" w:hAnsi="宋体" w:cs="宋体"/>
          <w:b/>
          <w:color w:val="auto"/>
          <w:sz w:val="24"/>
          <w:highlight w:val="none"/>
        </w:rPr>
      </w:pPr>
    </w:p>
    <w:p w14:paraId="569B90F4">
      <w:pPr>
        <w:spacing w:line="360" w:lineRule="auto"/>
        <w:ind w:firstLine="482" w:firstLineChars="200"/>
        <w:rPr>
          <w:rFonts w:ascii="宋体" w:hAnsi="宋体" w:cs="宋体"/>
          <w:b/>
          <w:color w:val="auto"/>
          <w:kern w:val="0"/>
          <w:sz w:val="24"/>
          <w:highlight w:val="none"/>
        </w:rPr>
      </w:pPr>
    </w:p>
    <w:p w14:paraId="4A5F3755">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21DEE73">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7"/>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7"/>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7E48D9F5">
      <w:pPr>
        <w:pStyle w:val="69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212D708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DF3F81B">
      <w:pPr>
        <w:spacing w:line="360" w:lineRule="auto"/>
        <w:ind w:right="420" w:firstLine="3614" w:firstLineChars="1000"/>
        <w:rPr>
          <w:rFonts w:ascii="宋体" w:hAnsi="宋体" w:cs="宋体"/>
          <w:b/>
          <w:color w:val="auto"/>
          <w:kern w:val="0"/>
          <w:sz w:val="36"/>
          <w:szCs w:val="36"/>
          <w:highlight w:val="none"/>
        </w:rPr>
      </w:pPr>
    </w:p>
    <w:p w14:paraId="727DF7FC">
      <w:pPr>
        <w:spacing w:line="360" w:lineRule="auto"/>
        <w:ind w:right="420" w:firstLine="3614" w:firstLineChars="1000"/>
        <w:rPr>
          <w:rFonts w:ascii="宋体" w:hAnsi="宋体" w:cs="宋体"/>
          <w:b/>
          <w:color w:val="auto"/>
          <w:kern w:val="0"/>
          <w:sz w:val="36"/>
          <w:szCs w:val="36"/>
          <w:highlight w:val="none"/>
        </w:rPr>
      </w:pPr>
    </w:p>
    <w:p w14:paraId="375E0EE0">
      <w:pPr>
        <w:spacing w:line="360" w:lineRule="auto"/>
        <w:ind w:right="420" w:firstLine="3614" w:firstLineChars="1000"/>
        <w:rPr>
          <w:rFonts w:ascii="宋体" w:hAnsi="宋体" w:cs="宋体"/>
          <w:b/>
          <w:color w:val="auto"/>
          <w:kern w:val="0"/>
          <w:sz w:val="36"/>
          <w:szCs w:val="36"/>
          <w:highlight w:val="none"/>
        </w:rPr>
      </w:pPr>
    </w:p>
    <w:p w14:paraId="0D6BD3FE">
      <w:pPr>
        <w:spacing w:line="360" w:lineRule="auto"/>
        <w:ind w:right="420" w:firstLine="3614" w:firstLineChars="1000"/>
        <w:rPr>
          <w:rFonts w:ascii="宋体" w:hAnsi="宋体" w:cs="宋体"/>
          <w:b/>
          <w:color w:val="auto"/>
          <w:kern w:val="0"/>
          <w:sz w:val="36"/>
          <w:szCs w:val="36"/>
          <w:highlight w:val="none"/>
        </w:rPr>
      </w:pPr>
    </w:p>
    <w:p w14:paraId="297BF760">
      <w:pPr>
        <w:spacing w:line="360" w:lineRule="auto"/>
        <w:ind w:right="420" w:firstLine="3614" w:firstLineChars="1000"/>
        <w:rPr>
          <w:rFonts w:ascii="宋体" w:hAnsi="宋体" w:cs="宋体"/>
          <w:b/>
          <w:color w:val="auto"/>
          <w:kern w:val="0"/>
          <w:sz w:val="36"/>
          <w:szCs w:val="36"/>
          <w:highlight w:val="none"/>
        </w:rPr>
      </w:pPr>
    </w:p>
    <w:p w14:paraId="34E58C62">
      <w:pPr>
        <w:spacing w:line="360" w:lineRule="auto"/>
        <w:ind w:right="420" w:firstLine="3614" w:firstLineChars="1000"/>
        <w:rPr>
          <w:rFonts w:ascii="宋体" w:hAnsi="宋体" w:cs="宋体"/>
          <w:b/>
          <w:color w:val="auto"/>
          <w:kern w:val="0"/>
          <w:sz w:val="36"/>
          <w:szCs w:val="36"/>
          <w:highlight w:val="none"/>
        </w:rPr>
      </w:pPr>
    </w:p>
    <w:p w14:paraId="4986E6BA">
      <w:pPr>
        <w:spacing w:line="360" w:lineRule="auto"/>
        <w:ind w:right="420" w:firstLine="3614" w:firstLineChars="1000"/>
        <w:rPr>
          <w:rFonts w:ascii="宋体" w:hAnsi="宋体" w:cs="宋体"/>
          <w:b/>
          <w:color w:val="auto"/>
          <w:kern w:val="0"/>
          <w:sz w:val="36"/>
          <w:szCs w:val="36"/>
          <w:highlight w:val="none"/>
        </w:rPr>
      </w:pPr>
    </w:p>
    <w:p w14:paraId="6C3E1E80">
      <w:pPr>
        <w:spacing w:line="360" w:lineRule="auto"/>
        <w:ind w:right="420" w:firstLine="3614" w:firstLineChars="1000"/>
        <w:rPr>
          <w:rFonts w:ascii="宋体" w:hAnsi="宋体" w:cs="宋体"/>
          <w:b/>
          <w:color w:val="auto"/>
          <w:kern w:val="0"/>
          <w:sz w:val="36"/>
          <w:szCs w:val="36"/>
          <w:highlight w:val="none"/>
        </w:rPr>
      </w:pPr>
    </w:p>
    <w:p w14:paraId="14D1C48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09ACBEAB">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88F4E7F">
      <w:pPr>
        <w:spacing w:line="360" w:lineRule="auto"/>
        <w:jc w:val="center"/>
        <w:rPr>
          <w:rFonts w:ascii="宋体" w:hAnsi="宋体" w:cs="宋体"/>
          <w:b/>
          <w:color w:val="auto"/>
          <w:spacing w:val="6"/>
          <w:sz w:val="32"/>
          <w:szCs w:val="32"/>
          <w:highlight w:val="none"/>
        </w:rPr>
      </w:pPr>
      <w:bookmarkStart w:id="509" w:name="OLE_LINK13"/>
      <w:bookmarkStart w:id="510" w:name="OLE_LINK14"/>
      <w:r>
        <w:rPr>
          <w:rFonts w:hint="eastAsia" w:ascii="宋体" w:hAnsi="宋体" w:cs="宋体"/>
          <w:b/>
          <w:color w:val="auto"/>
          <w:spacing w:val="6"/>
          <w:sz w:val="32"/>
          <w:szCs w:val="32"/>
          <w:highlight w:val="none"/>
        </w:rPr>
        <w:t>残疾人福利性单位声明函</w:t>
      </w:r>
    </w:p>
    <w:bookmarkEnd w:id="509"/>
    <w:bookmarkEnd w:id="510"/>
    <w:p w14:paraId="0A3F15A2">
      <w:pPr>
        <w:spacing w:line="360" w:lineRule="auto"/>
        <w:rPr>
          <w:rFonts w:ascii="宋体" w:hAnsi="宋体" w:cs="宋体"/>
          <w:b/>
          <w:color w:val="auto"/>
          <w:spacing w:val="6"/>
          <w:sz w:val="30"/>
          <w:szCs w:val="30"/>
          <w:highlight w:val="none"/>
        </w:rPr>
      </w:pPr>
    </w:p>
    <w:p w14:paraId="3F1DA5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2026年保安服务采购项目二（治安维稳、秩序巡查、交通辅勤等服务）</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81DC906">
      <w:pPr>
        <w:spacing w:line="360" w:lineRule="auto"/>
        <w:ind w:firstLine="480" w:firstLineChars="200"/>
        <w:rPr>
          <w:rFonts w:ascii="宋体" w:hAnsi="宋体" w:cs="宋体"/>
          <w:color w:val="auto"/>
          <w:sz w:val="24"/>
          <w:highlight w:val="none"/>
        </w:rPr>
      </w:pPr>
    </w:p>
    <w:p w14:paraId="05F244CC">
      <w:pPr>
        <w:spacing w:line="360" w:lineRule="auto"/>
        <w:ind w:firstLine="480" w:firstLineChars="200"/>
        <w:rPr>
          <w:rFonts w:ascii="宋体" w:hAnsi="宋体" w:cs="宋体"/>
          <w:color w:val="auto"/>
          <w:sz w:val="24"/>
          <w:highlight w:val="none"/>
        </w:rPr>
      </w:pPr>
    </w:p>
    <w:p w14:paraId="192BEB0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4BDA5E2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C70840E">
      <w:pPr>
        <w:spacing w:line="360" w:lineRule="auto"/>
        <w:ind w:firstLine="480" w:firstLineChars="200"/>
        <w:rPr>
          <w:rFonts w:ascii="宋体" w:hAnsi="宋体" w:cs="宋体"/>
          <w:color w:val="auto"/>
          <w:sz w:val="24"/>
          <w:highlight w:val="none"/>
        </w:rPr>
      </w:pPr>
    </w:p>
    <w:p w14:paraId="32224E23">
      <w:pPr>
        <w:spacing w:line="360" w:lineRule="auto"/>
        <w:ind w:firstLine="420" w:firstLineChars="200"/>
        <w:rPr>
          <w:rFonts w:ascii="宋体" w:hAnsi="宋体" w:cs="宋体"/>
          <w:color w:val="auto"/>
          <w:highlight w:val="none"/>
        </w:rPr>
      </w:pPr>
    </w:p>
    <w:p w14:paraId="1015236B">
      <w:pPr>
        <w:spacing w:line="360" w:lineRule="auto"/>
        <w:ind w:firstLine="420" w:firstLineChars="200"/>
        <w:rPr>
          <w:rFonts w:ascii="宋体" w:hAnsi="宋体" w:cs="宋体"/>
          <w:color w:val="auto"/>
          <w:highlight w:val="none"/>
        </w:rPr>
      </w:pPr>
    </w:p>
    <w:p w14:paraId="40517D44">
      <w:pPr>
        <w:spacing w:line="360" w:lineRule="auto"/>
        <w:ind w:firstLine="420" w:firstLineChars="200"/>
        <w:rPr>
          <w:rFonts w:ascii="宋体" w:hAnsi="宋体" w:cs="宋体"/>
          <w:color w:val="auto"/>
          <w:highlight w:val="none"/>
        </w:rPr>
      </w:pPr>
    </w:p>
    <w:p w14:paraId="00381855">
      <w:pPr>
        <w:spacing w:line="360" w:lineRule="auto"/>
        <w:ind w:firstLine="420" w:firstLineChars="200"/>
        <w:rPr>
          <w:rFonts w:ascii="宋体" w:hAnsi="宋体" w:cs="宋体"/>
          <w:color w:val="auto"/>
          <w:highlight w:val="none"/>
        </w:rPr>
      </w:pPr>
    </w:p>
    <w:p w14:paraId="182C8EC2">
      <w:pPr>
        <w:spacing w:line="360" w:lineRule="auto"/>
        <w:rPr>
          <w:rFonts w:ascii="宋体" w:hAnsi="宋体" w:cs="宋体"/>
          <w:b/>
          <w:color w:val="auto"/>
          <w:sz w:val="24"/>
          <w:highlight w:val="none"/>
        </w:rPr>
      </w:pPr>
    </w:p>
    <w:p w14:paraId="59D3ED58">
      <w:pPr>
        <w:spacing w:line="360" w:lineRule="auto"/>
        <w:rPr>
          <w:rFonts w:ascii="宋体" w:hAnsi="宋体" w:cs="宋体"/>
          <w:b/>
          <w:color w:val="auto"/>
          <w:sz w:val="24"/>
          <w:highlight w:val="none"/>
        </w:rPr>
      </w:pPr>
    </w:p>
    <w:p w14:paraId="69653B7F">
      <w:pPr>
        <w:spacing w:line="360" w:lineRule="auto"/>
        <w:rPr>
          <w:rFonts w:ascii="宋体" w:hAnsi="宋体" w:cs="宋体"/>
          <w:b/>
          <w:color w:val="auto"/>
          <w:sz w:val="24"/>
          <w:highlight w:val="none"/>
        </w:rPr>
      </w:pPr>
    </w:p>
    <w:p w14:paraId="5855FD9E">
      <w:pPr>
        <w:spacing w:line="360" w:lineRule="auto"/>
        <w:rPr>
          <w:rFonts w:ascii="宋体" w:hAnsi="宋体" w:cs="宋体"/>
          <w:b/>
          <w:color w:val="auto"/>
          <w:sz w:val="24"/>
          <w:highlight w:val="none"/>
        </w:rPr>
      </w:pPr>
    </w:p>
    <w:p w14:paraId="56892CA1">
      <w:pPr>
        <w:spacing w:line="360" w:lineRule="auto"/>
        <w:rPr>
          <w:rFonts w:ascii="宋体" w:hAnsi="宋体" w:cs="宋体"/>
          <w:b/>
          <w:color w:val="auto"/>
          <w:sz w:val="24"/>
          <w:highlight w:val="none"/>
        </w:rPr>
      </w:pPr>
    </w:p>
    <w:p w14:paraId="109ABE42">
      <w:pPr>
        <w:spacing w:line="360" w:lineRule="auto"/>
        <w:rPr>
          <w:rFonts w:ascii="宋体" w:hAnsi="宋体" w:cs="宋体"/>
          <w:b/>
          <w:color w:val="auto"/>
          <w:sz w:val="24"/>
          <w:highlight w:val="none"/>
        </w:rPr>
      </w:pPr>
    </w:p>
    <w:p w14:paraId="6EA9FB64">
      <w:pPr>
        <w:spacing w:line="360" w:lineRule="auto"/>
        <w:rPr>
          <w:rFonts w:ascii="宋体" w:hAnsi="宋体" w:cs="宋体"/>
          <w:b/>
          <w:color w:val="auto"/>
          <w:sz w:val="24"/>
          <w:highlight w:val="none"/>
        </w:rPr>
      </w:pPr>
    </w:p>
    <w:p w14:paraId="658ACF48">
      <w:pPr>
        <w:spacing w:line="360" w:lineRule="auto"/>
        <w:rPr>
          <w:rFonts w:ascii="宋体" w:hAnsi="宋体" w:cs="宋体"/>
          <w:b/>
          <w:color w:val="auto"/>
          <w:sz w:val="24"/>
          <w:highlight w:val="none"/>
        </w:rPr>
      </w:pPr>
    </w:p>
    <w:p w14:paraId="4EAB3B73">
      <w:pPr>
        <w:spacing w:line="360" w:lineRule="auto"/>
        <w:rPr>
          <w:rFonts w:ascii="宋体" w:hAnsi="宋体" w:cs="宋体"/>
          <w:b/>
          <w:color w:val="auto"/>
          <w:sz w:val="24"/>
          <w:highlight w:val="none"/>
        </w:rPr>
      </w:pPr>
    </w:p>
    <w:p w14:paraId="2DDC454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60E10F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6A660E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10EEE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15AE9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1AFCB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4895B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467EC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56D49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EAE15F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91DBF2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CC231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C9A25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EDEC6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5BC46E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FD2D2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162198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56DA02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262ACF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E1ABA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983DEF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24BE1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65A550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D3100A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59A05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DF3D2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42872F6">
      <w:pPr>
        <w:spacing w:line="360" w:lineRule="auto"/>
        <w:jc w:val="center"/>
        <w:rPr>
          <w:rFonts w:ascii="宋体" w:hAnsi="宋体" w:cs="宋体"/>
          <w:b/>
          <w:bCs/>
          <w:color w:val="auto"/>
          <w:sz w:val="24"/>
          <w:highlight w:val="none"/>
        </w:rPr>
      </w:pPr>
    </w:p>
    <w:p w14:paraId="7E512B79">
      <w:pPr>
        <w:spacing w:line="360" w:lineRule="auto"/>
        <w:rPr>
          <w:rFonts w:ascii="宋体" w:hAnsi="宋体" w:cs="宋体"/>
          <w:b/>
          <w:color w:val="auto"/>
          <w:sz w:val="24"/>
          <w:highlight w:val="none"/>
        </w:rPr>
      </w:pPr>
    </w:p>
    <w:p w14:paraId="4F161B1B">
      <w:pPr>
        <w:spacing w:line="360" w:lineRule="auto"/>
        <w:rPr>
          <w:rFonts w:ascii="宋体" w:hAnsi="宋体" w:cs="宋体"/>
          <w:b/>
          <w:color w:val="auto"/>
          <w:sz w:val="24"/>
          <w:highlight w:val="none"/>
        </w:rPr>
      </w:pPr>
    </w:p>
    <w:p w14:paraId="5592F294">
      <w:pPr>
        <w:spacing w:line="360" w:lineRule="auto"/>
        <w:rPr>
          <w:rFonts w:ascii="宋体" w:hAnsi="宋体" w:cs="宋体"/>
          <w:b/>
          <w:color w:val="auto"/>
          <w:sz w:val="24"/>
          <w:highlight w:val="none"/>
        </w:rPr>
      </w:pPr>
    </w:p>
    <w:p w14:paraId="4EFD251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E675FE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DAA83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color w:val="auto"/>
          <w:sz w:val="30"/>
          <w:szCs w:val="30"/>
          <w:highlight w:val="none"/>
        </w:rPr>
      </w:pPr>
    </w:p>
    <w:p w14:paraId="7D18B94F">
      <w:pPr>
        <w:spacing w:line="360" w:lineRule="auto"/>
        <w:jc w:val="center"/>
        <w:rPr>
          <w:rFonts w:ascii="宋体" w:hAnsi="宋体" w:cs="宋体"/>
          <w:b/>
          <w:color w:val="auto"/>
          <w:spacing w:val="6"/>
          <w:sz w:val="32"/>
          <w:szCs w:val="32"/>
          <w:highlight w:val="none"/>
        </w:rPr>
      </w:pPr>
    </w:p>
    <w:p w14:paraId="3210AFC6">
      <w:pPr>
        <w:spacing w:line="360" w:lineRule="auto"/>
        <w:jc w:val="center"/>
        <w:rPr>
          <w:rFonts w:ascii="宋体" w:hAnsi="宋体" w:cs="宋体"/>
          <w:b/>
          <w:color w:val="auto"/>
          <w:spacing w:val="6"/>
          <w:sz w:val="32"/>
          <w:szCs w:val="32"/>
          <w:highlight w:val="none"/>
        </w:rPr>
      </w:pPr>
    </w:p>
    <w:p w14:paraId="41C1C24A">
      <w:pPr>
        <w:spacing w:line="360" w:lineRule="auto"/>
        <w:jc w:val="center"/>
        <w:rPr>
          <w:rFonts w:ascii="宋体" w:hAnsi="宋体" w:cs="宋体"/>
          <w:b/>
          <w:color w:val="auto"/>
          <w:spacing w:val="6"/>
          <w:sz w:val="32"/>
          <w:szCs w:val="32"/>
          <w:highlight w:val="none"/>
        </w:rPr>
      </w:pPr>
    </w:p>
    <w:p w14:paraId="1EDEEDBB">
      <w:pPr>
        <w:spacing w:line="360" w:lineRule="auto"/>
        <w:jc w:val="center"/>
        <w:rPr>
          <w:rFonts w:ascii="宋体" w:hAnsi="宋体" w:cs="宋体"/>
          <w:b/>
          <w:color w:val="auto"/>
          <w:spacing w:val="6"/>
          <w:sz w:val="32"/>
          <w:szCs w:val="32"/>
          <w:highlight w:val="none"/>
        </w:rPr>
      </w:pPr>
    </w:p>
    <w:p w14:paraId="5516E75F">
      <w:pPr>
        <w:spacing w:line="360" w:lineRule="auto"/>
        <w:jc w:val="center"/>
        <w:rPr>
          <w:rFonts w:ascii="宋体" w:hAnsi="宋体" w:cs="宋体"/>
          <w:b/>
          <w:color w:val="auto"/>
          <w:spacing w:val="6"/>
          <w:sz w:val="32"/>
          <w:szCs w:val="32"/>
          <w:highlight w:val="none"/>
        </w:rPr>
      </w:pPr>
    </w:p>
    <w:p w14:paraId="7521CECD">
      <w:pPr>
        <w:spacing w:line="360" w:lineRule="auto"/>
        <w:jc w:val="center"/>
        <w:rPr>
          <w:rFonts w:ascii="宋体" w:hAnsi="宋体" w:cs="宋体"/>
          <w:b/>
          <w:color w:val="auto"/>
          <w:spacing w:val="6"/>
          <w:sz w:val="32"/>
          <w:szCs w:val="32"/>
          <w:highlight w:val="none"/>
        </w:rPr>
      </w:pPr>
    </w:p>
    <w:p w14:paraId="5512F1FC">
      <w:pPr>
        <w:spacing w:line="360" w:lineRule="auto"/>
        <w:jc w:val="center"/>
        <w:rPr>
          <w:rFonts w:ascii="宋体" w:hAnsi="宋体" w:cs="宋体"/>
          <w:b/>
          <w:color w:val="auto"/>
          <w:spacing w:val="6"/>
          <w:sz w:val="32"/>
          <w:szCs w:val="32"/>
          <w:highlight w:val="none"/>
        </w:rPr>
      </w:pPr>
    </w:p>
    <w:p w14:paraId="25119C60">
      <w:pPr>
        <w:spacing w:line="360" w:lineRule="auto"/>
        <w:jc w:val="center"/>
        <w:rPr>
          <w:rFonts w:ascii="宋体" w:hAnsi="宋体" w:cs="宋体"/>
          <w:b/>
          <w:color w:val="auto"/>
          <w:spacing w:val="6"/>
          <w:sz w:val="32"/>
          <w:szCs w:val="32"/>
          <w:highlight w:val="none"/>
        </w:rPr>
      </w:pPr>
    </w:p>
    <w:p w14:paraId="5AD2BC3E">
      <w:pPr>
        <w:spacing w:line="360" w:lineRule="auto"/>
        <w:jc w:val="center"/>
        <w:rPr>
          <w:rFonts w:ascii="宋体" w:hAnsi="宋体" w:cs="宋体"/>
          <w:b/>
          <w:color w:val="auto"/>
          <w:spacing w:val="6"/>
          <w:sz w:val="32"/>
          <w:szCs w:val="32"/>
          <w:highlight w:val="none"/>
        </w:rPr>
      </w:pPr>
    </w:p>
    <w:p w14:paraId="15030723">
      <w:pPr>
        <w:spacing w:line="360" w:lineRule="auto"/>
        <w:jc w:val="center"/>
        <w:rPr>
          <w:rFonts w:ascii="宋体" w:hAnsi="宋体" w:cs="宋体"/>
          <w:b/>
          <w:color w:val="auto"/>
          <w:spacing w:val="6"/>
          <w:sz w:val="32"/>
          <w:szCs w:val="32"/>
          <w:highlight w:val="none"/>
        </w:rPr>
      </w:pPr>
    </w:p>
    <w:p w14:paraId="4FEE9704">
      <w:pPr>
        <w:spacing w:line="360" w:lineRule="auto"/>
        <w:jc w:val="center"/>
        <w:rPr>
          <w:rFonts w:ascii="宋体" w:hAnsi="宋体" w:cs="宋体"/>
          <w:b/>
          <w:color w:val="auto"/>
          <w:spacing w:val="6"/>
          <w:sz w:val="32"/>
          <w:szCs w:val="32"/>
          <w:highlight w:val="none"/>
        </w:rPr>
      </w:pPr>
    </w:p>
    <w:p w14:paraId="70A19085">
      <w:pPr>
        <w:spacing w:line="360" w:lineRule="auto"/>
        <w:jc w:val="center"/>
        <w:rPr>
          <w:rFonts w:ascii="宋体" w:hAnsi="宋体" w:cs="宋体"/>
          <w:b/>
          <w:color w:val="auto"/>
          <w:spacing w:val="6"/>
          <w:sz w:val="32"/>
          <w:szCs w:val="32"/>
          <w:highlight w:val="none"/>
        </w:rPr>
      </w:pPr>
    </w:p>
    <w:p w14:paraId="7C69C5C5">
      <w:pPr>
        <w:spacing w:line="360" w:lineRule="auto"/>
        <w:jc w:val="left"/>
        <w:rPr>
          <w:rFonts w:ascii="宋体" w:hAnsi="宋体" w:cs="宋体"/>
          <w:b/>
          <w:color w:val="auto"/>
          <w:spacing w:val="6"/>
          <w:sz w:val="32"/>
          <w:szCs w:val="32"/>
          <w:highlight w:val="none"/>
        </w:rPr>
      </w:pPr>
    </w:p>
    <w:p w14:paraId="65F73C49">
      <w:pPr>
        <w:spacing w:line="360" w:lineRule="auto"/>
        <w:jc w:val="left"/>
        <w:rPr>
          <w:rFonts w:ascii="宋体" w:hAnsi="宋体" w:cs="宋体"/>
          <w:b/>
          <w:color w:val="auto"/>
          <w:spacing w:val="6"/>
          <w:sz w:val="32"/>
          <w:szCs w:val="32"/>
          <w:highlight w:val="none"/>
        </w:rPr>
      </w:pPr>
    </w:p>
    <w:p w14:paraId="0D4DBBB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89A989A">
      <w:pPr>
        <w:spacing w:line="360" w:lineRule="auto"/>
        <w:jc w:val="center"/>
        <w:rPr>
          <w:rFonts w:ascii="宋体" w:hAnsi="宋体" w:cs="宋体"/>
          <w:b/>
          <w:color w:val="auto"/>
          <w:sz w:val="24"/>
          <w:highlight w:val="none"/>
        </w:rPr>
      </w:pPr>
    </w:p>
    <w:p w14:paraId="49D568B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E46CB36">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FA2D63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BA7A5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D2931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82A1B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F896AD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710F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9BCA2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A8138A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BEC59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2D63B2">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AC92D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55675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3E7903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AA6E6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1974B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D011C6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62373D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13676DD">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9DB9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69B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F7F525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E6B17EE">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117ECD7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ABE9F4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72CD2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84E37D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F7989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E8FEF37">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A2FB8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C7E4C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384AC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0BF5AE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2D281E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41B261D">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5BDB933">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78D47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77E3A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D9E38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C3484FD">
      <w:pPr>
        <w:spacing w:line="360" w:lineRule="auto"/>
        <w:rPr>
          <w:rFonts w:ascii="宋体" w:hAnsi="宋体" w:cs="宋体"/>
          <w:b/>
          <w:color w:val="auto"/>
          <w:sz w:val="24"/>
          <w:highlight w:val="none"/>
        </w:rPr>
      </w:pPr>
    </w:p>
    <w:p w14:paraId="6C20CB7D">
      <w:pPr>
        <w:spacing w:line="360" w:lineRule="auto"/>
        <w:rPr>
          <w:rFonts w:ascii="宋体" w:hAnsi="宋体" w:cs="宋体"/>
          <w:b/>
          <w:color w:val="auto"/>
          <w:sz w:val="24"/>
          <w:highlight w:val="none"/>
        </w:rPr>
      </w:pPr>
    </w:p>
    <w:p w14:paraId="6D5E429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A5503C5">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DF9CC5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color w:val="auto"/>
          <w:sz w:val="24"/>
          <w:highlight w:val="none"/>
        </w:rPr>
      </w:pPr>
    </w:p>
    <w:p w14:paraId="342C4621">
      <w:pPr>
        <w:autoSpaceDE w:val="0"/>
        <w:autoSpaceDN w:val="0"/>
        <w:jc w:val="center"/>
        <w:rPr>
          <w:rFonts w:ascii="宋体" w:hAnsi="宋体" w:cs="宋体"/>
          <w:b/>
          <w:color w:val="auto"/>
          <w:spacing w:val="6"/>
          <w:sz w:val="32"/>
          <w:szCs w:val="32"/>
          <w:highlight w:val="none"/>
        </w:rPr>
      </w:pPr>
    </w:p>
    <w:p w14:paraId="30F83A31">
      <w:pPr>
        <w:autoSpaceDE w:val="0"/>
        <w:autoSpaceDN w:val="0"/>
        <w:jc w:val="center"/>
        <w:rPr>
          <w:rFonts w:ascii="宋体" w:hAnsi="宋体" w:cs="宋体"/>
          <w:b/>
          <w:color w:val="auto"/>
          <w:spacing w:val="6"/>
          <w:sz w:val="32"/>
          <w:szCs w:val="32"/>
          <w:highlight w:val="none"/>
        </w:rPr>
      </w:pPr>
    </w:p>
    <w:p w14:paraId="5AAFE431">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0F74532E">
      <w:pPr>
        <w:spacing w:line="360" w:lineRule="auto"/>
        <w:rPr>
          <w:rFonts w:ascii="宋体" w:hAnsi="宋体" w:cs="宋体"/>
          <w:color w:val="auto"/>
          <w:sz w:val="24"/>
          <w:highlight w:val="none"/>
          <w:u w:val="single"/>
        </w:rPr>
      </w:pPr>
    </w:p>
    <w:p w14:paraId="7DE0B185">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1651E3B4">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7916CE0">
      <w:pPr>
        <w:spacing w:line="360" w:lineRule="auto"/>
        <w:ind w:firstLine="494"/>
        <w:rPr>
          <w:rFonts w:ascii="宋体" w:hAnsi="宋体" w:cs="宋体"/>
          <w:color w:val="auto"/>
          <w:sz w:val="24"/>
          <w:highlight w:val="none"/>
        </w:rPr>
      </w:pPr>
    </w:p>
    <w:p w14:paraId="2ADB1D89">
      <w:pPr>
        <w:spacing w:line="360" w:lineRule="auto"/>
        <w:ind w:firstLine="494"/>
        <w:rPr>
          <w:rFonts w:ascii="宋体" w:hAnsi="宋体" w:cs="宋体"/>
          <w:color w:val="auto"/>
          <w:sz w:val="24"/>
          <w:highlight w:val="none"/>
        </w:rPr>
      </w:pPr>
    </w:p>
    <w:p w14:paraId="0611AD56">
      <w:pPr>
        <w:spacing w:line="360" w:lineRule="auto"/>
        <w:ind w:firstLine="494"/>
        <w:rPr>
          <w:rFonts w:ascii="宋体" w:hAnsi="宋体" w:cs="宋体"/>
          <w:color w:val="auto"/>
          <w:sz w:val="24"/>
          <w:highlight w:val="none"/>
        </w:rPr>
      </w:pPr>
    </w:p>
    <w:p w14:paraId="4D446F63">
      <w:pPr>
        <w:spacing w:line="360" w:lineRule="auto"/>
        <w:ind w:firstLine="494"/>
        <w:rPr>
          <w:rFonts w:ascii="宋体" w:hAnsi="宋体" w:cs="宋体"/>
          <w:color w:val="auto"/>
          <w:sz w:val="24"/>
          <w:highlight w:val="none"/>
        </w:rPr>
      </w:pPr>
    </w:p>
    <w:p w14:paraId="0ED5648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312D9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EADD10">
      <w:pPr>
        <w:rPr>
          <w:rFonts w:ascii="宋体" w:hAnsi="宋体" w:cs="宋体"/>
          <w:color w:val="auto"/>
          <w:sz w:val="24"/>
          <w:highlight w:val="none"/>
        </w:rPr>
      </w:pPr>
      <w:r>
        <w:rPr>
          <w:rFonts w:hint="eastAsia" w:ascii="宋体" w:hAnsi="宋体" w:cs="宋体"/>
          <w:b/>
          <w:bCs/>
          <w:color w:val="auto"/>
          <w:sz w:val="24"/>
          <w:highlight w:val="none"/>
        </w:rPr>
        <w:t>附：</w:t>
      </w:r>
    </w:p>
    <w:p w14:paraId="7F2CDB9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AB0C090">
      <w:pPr>
        <w:autoSpaceDE w:val="0"/>
        <w:autoSpaceDN w:val="0"/>
        <w:jc w:val="center"/>
        <w:rPr>
          <w:rFonts w:ascii="宋体" w:hAnsi="宋体" w:cs="宋体"/>
          <w:b/>
          <w:color w:val="auto"/>
          <w:spacing w:val="6"/>
          <w:sz w:val="32"/>
          <w:szCs w:val="32"/>
          <w:highlight w:val="none"/>
        </w:rPr>
      </w:pPr>
    </w:p>
    <w:p w14:paraId="62212D41">
      <w:pPr>
        <w:autoSpaceDE w:val="0"/>
        <w:autoSpaceDN w:val="0"/>
        <w:jc w:val="center"/>
        <w:rPr>
          <w:rFonts w:ascii="宋体" w:hAnsi="宋体" w:cs="宋体"/>
          <w:b/>
          <w:color w:val="auto"/>
          <w:spacing w:val="6"/>
          <w:sz w:val="32"/>
          <w:szCs w:val="32"/>
          <w:highlight w:val="none"/>
        </w:rPr>
      </w:pPr>
    </w:p>
    <w:p w14:paraId="0A8410DF">
      <w:pPr>
        <w:autoSpaceDE w:val="0"/>
        <w:autoSpaceDN w:val="0"/>
        <w:jc w:val="center"/>
        <w:rPr>
          <w:rFonts w:ascii="宋体" w:hAnsi="宋体" w:cs="宋体"/>
          <w:b/>
          <w:color w:val="auto"/>
          <w:spacing w:val="6"/>
          <w:sz w:val="32"/>
          <w:szCs w:val="32"/>
          <w:highlight w:val="none"/>
        </w:rPr>
      </w:pPr>
    </w:p>
    <w:p w14:paraId="44C74A44">
      <w:pPr>
        <w:autoSpaceDE w:val="0"/>
        <w:autoSpaceDN w:val="0"/>
        <w:jc w:val="center"/>
        <w:rPr>
          <w:rFonts w:ascii="宋体" w:hAnsi="宋体" w:cs="宋体"/>
          <w:b/>
          <w:color w:val="auto"/>
          <w:spacing w:val="6"/>
          <w:sz w:val="32"/>
          <w:szCs w:val="32"/>
          <w:highlight w:val="none"/>
        </w:rPr>
      </w:pPr>
    </w:p>
    <w:p w14:paraId="32D372DA">
      <w:pPr>
        <w:autoSpaceDE w:val="0"/>
        <w:autoSpaceDN w:val="0"/>
        <w:jc w:val="center"/>
        <w:rPr>
          <w:rFonts w:ascii="宋体" w:hAnsi="宋体" w:cs="宋体"/>
          <w:b/>
          <w:color w:val="auto"/>
          <w:spacing w:val="6"/>
          <w:sz w:val="32"/>
          <w:szCs w:val="32"/>
          <w:highlight w:val="none"/>
        </w:rPr>
      </w:pPr>
    </w:p>
    <w:p w14:paraId="7BB10036">
      <w:pPr>
        <w:autoSpaceDE w:val="0"/>
        <w:autoSpaceDN w:val="0"/>
        <w:jc w:val="center"/>
        <w:rPr>
          <w:rFonts w:ascii="宋体" w:hAnsi="宋体" w:cs="宋体"/>
          <w:b/>
          <w:color w:val="auto"/>
          <w:spacing w:val="6"/>
          <w:sz w:val="32"/>
          <w:szCs w:val="32"/>
          <w:highlight w:val="none"/>
        </w:rPr>
      </w:pPr>
    </w:p>
    <w:p w14:paraId="4341A5AA">
      <w:pPr>
        <w:autoSpaceDE w:val="0"/>
        <w:autoSpaceDN w:val="0"/>
        <w:jc w:val="center"/>
        <w:rPr>
          <w:rFonts w:ascii="宋体" w:hAnsi="宋体" w:cs="宋体"/>
          <w:b/>
          <w:color w:val="auto"/>
          <w:spacing w:val="6"/>
          <w:sz w:val="32"/>
          <w:szCs w:val="32"/>
          <w:highlight w:val="none"/>
        </w:rPr>
      </w:pPr>
    </w:p>
    <w:p w14:paraId="4F9C9B11">
      <w:pPr>
        <w:autoSpaceDE w:val="0"/>
        <w:autoSpaceDN w:val="0"/>
        <w:jc w:val="center"/>
        <w:rPr>
          <w:rFonts w:ascii="宋体" w:hAnsi="宋体" w:cs="宋体"/>
          <w:b/>
          <w:color w:val="auto"/>
          <w:spacing w:val="6"/>
          <w:sz w:val="32"/>
          <w:szCs w:val="32"/>
          <w:highlight w:val="none"/>
        </w:rPr>
      </w:pPr>
    </w:p>
    <w:p w14:paraId="6E93837F">
      <w:pPr>
        <w:autoSpaceDE w:val="0"/>
        <w:autoSpaceDN w:val="0"/>
        <w:jc w:val="center"/>
        <w:rPr>
          <w:rFonts w:ascii="宋体" w:hAnsi="宋体" w:cs="宋体"/>
          <w:b/>
          <w:color w:val="auto"/>
          <w:spacing w:val="6"/>
          <w:sz w:val="32"/>
          <w:szCs w:val="32"/>
          <w:highlight w:val="none"/>
        </w:rPr>
      </w:pPr>
    </w:p>
    <w:p w14:paraId="099719E9">
      <w:pPr>
        <w:autoSpaceDE w:val="0"/>
        <w:autoSpaceDN w:val="0"/>
        <w:jc w:val="center"/>
        <w:rPr>
          <w:rFonts w:ascii="宋体" w:hAnsi="宋体" w:cs="宋体"/>
          <w:b/>
          <w:color w:val="auto"/>
          <w:spacing w:val="6"/>
          <w:sz w:val="32"/>
          <w:szCs w:val="32"/>
          <w:highlight w:val="none"/>
        </w:rPr>
      </w:pPr>
    </w:p>
    <w:p w14:paraId="6B5A27DD">
      <w:pPr>
        <w:autoSpaceDE w:val="0"/>
        <w:autoSpaceDN w:val="0"/>
        <w:jc w:val="center"/>
        <w:rPr>
          <w:rFonts w:ascii="宋体" w:hAnsi="宋体" w:cs="宋体"/>
          <w:b/>
          <w:color w:val="auto"/>
          <w:spacing w:val="6"/>
          <w:sz w:val="32"/>
          <w:szCs w:val="32"/>
          <w:highlight w:val="none"/>
        </w:rPr>
      </w:pPr>
    </w:p>
    <w:p w14:paraId="19E7BCC5">
      <w:pPr>
        <w:autoSpaceDE w:val="0"/>
        <w:autoSpaceDN w:val="0"/>
        <w:jc w:val="center"/>
        <w:rPr>
          <w:rFonts w:ascii="宋体" w:hAnsi="宋体" w:cs="宋体"/>
          <w:b/>
          <w:color w:val="auto"/>
          <w:spacing w:val="6"/>
          <w:sz w:val="32"/>
          <w:szCs w:val="32"/>
          <w:highlight w:val="none"/>
        </w:rPr>
      </w:pPr>
    </w:p>
    <w:p w14:paraId="1224D85F">
      <w:pPr>
        <w:autoSpaceDE w:val="0"/>
        <w:autoSpaceDN w:val="0"/>
        <w:jc w:val="center"/>
        <w:rPr>
          <w:rFonts w:ascii="宋体" w:hAnsi="宋体" w:cs="宋体"/>
          <w:b/>
          <w:color w:val="auto"/>
          <w:spacing w:val="6"/>
          <w:sz w:val="32"/>
          <w:szCs w:val="32"/>
          <w:highlight w:val="none"/>
        </w:rPr>
      </w:pPr>
    </w:p>
    <w:p w14:paraId="7E13A2FC">
      <w:pPr>
        <w:autoSpaceDE w:val="0"/>
        <w:autoSpaceDN w:val="0"/>
        <w:jc w:val="both"/>
        <w:rPr>
          <w:rFonts w:ascii="宋体" w:hAnsi="宋体" w:cs="宋体"/>
          <w:b/>
          <w:color w:val="auto"/>
          <w:spacing w:val="6"/>
          <w:sz w:val="32"/>
          <w:szCs w:val="32"/>
          <w:highlight w:val="none"/>
        </w:rPr>
      </w:pPr>
    </w:p>
    <w:p w14:paraId="2A39BF93">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EECD89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FF2CE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A31D0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7F6B8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D395B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AEE6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C05C4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DA568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1C9A7F5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511"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1"/>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2"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2"/>
      <w:r>
        <w:rPr>
          <w:rFonts w:hint="eastAsia" w:ascii="宋体" w:hAnsi="宋体" w:cs="宋体"/>
          <w:b/>
          <w:color w:val="auto"/>
          <w:kern w:val="0"/>
          <w:sz w:val="24"/>
          <w:highlight w:val="none"/>
          <w:lang w:val="zh-CN"/>
        </w:rPr>
        <w:t>）</w:t>
      </w:r>
    </w:p>
    <w:p w14:paraId="253D15F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51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3"/>
    </w:p>
    <w:p w14:paraId="7F15A58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4C20F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AEA82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A4C0DE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918B76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8488F1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BB870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8687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1D114DB">
      <w:pPr>
        <w:autoSpaceDE w:val="0"/>
        <w:autoSpaceDN w:val="0"/>
        <w:jc w:val="center"/>
        <w:rPr>
          <w:rFonts w:ascii="宋体" w:hAnsi="宋体" w:cs="宋体"/>
          <w:b/>
          <w:color w:val="auto"/>
          <w:spacing w:val="6"/>
          <w:sz w:val="32"/>
          <w:szCs w:val="32"/>
          <w:highlight w:val="none"/>
        </w:rPr>
      </w:pPr>
    </w:p>
    <w:p w14:paraId="342F19D0">
      <w:pPr>
        <w:autoSpaceDE w:val="0"/>
        <w:autoSpaceDN w:val="0"/>
        <w:jc w:val="center"/>
        <w:rPr>
          <w:rFonts w:ascii="宋体" w:hAnsi="宋体" w:cs="宋体"/>
          <w:b/>
          <w:color w:val="auto"/>
          <w:spacing w:val="6"/>
          <w:sz w:val="32"/>
          <w:szCs w:val="32"/>
          <w:highlight w:val="none"/>
        </w:rPr>
      </w:pPr>
    </w:p>
    <w:p w14:paraId="1B3611B7">
      <w:pPr>
        <w:autoSpaceDE w:val="0"/>
        <w:autoSpaceDN w:val="0"/>
        <w:jc w:val="center"/>
        <w:rPr>
          <w:rFonts w:ascii="宋体" w:hAnsi="宋体" w:cs="宋体"/>
          <w:b/>
          <w:color w:val="auto"/>
          <w:spacing w:val="6"/>
          <w:sz w:val="32"/>
          <w:szCs w:val="32"/>
          <w:highlight w:val="none"/>
        </w:rPr>
      </w:pPr>
    </w:p>
    <w:p w14:paraId="12A9C764">
      <w:pPr>
        <w:autoSpaceDE w:val="0"/>
        <w:autoSpaceDN w:val="0"/>
        <w:jc w:val="center"/>
        <w:rPr>
          <w:rFonts w:ascii="宋体" w:hAnsi="宋体" w:cs="宋体"/>
          <w:b/>
          <w:color w:val="auto"/>
          <w:spacing w:val="6"/>
          <w:sz w:val="32"/>
          <w:szCs w:val="32"/>
          <w:highlight w:val="none"/>
        </w:rPr>
      </w:pPr>
    </w:p>
    <w:p w14:paraId="3CCEF264">
      <w:pPr>
        <w:autoSpaceDE w:val="0"/>
        <w:autoSpaceDN w:val="0"/>
        <w:jc w:val="center"/>
        <w:rPr>
          <w:rFonts w:ascii="宋体" w:hAnsi="宋体" w:cs="宋体"/>
          <w:b/>
          <w:color w:val="auto"/>
          <w:spacing w:val="6"/>
          <w:sz w:val="32"/>
          <w:szCs w:val="32"/>
          <w:highlight w:val="none"/>
        </w:rPr>
      </w:pPr>
    </w:p>
    <w:p w14:paraId="032D72B4">
      <w:pPr>
        <w:autoSpaceDE w:val="0"/>
        <w:autoSpaceDN w:val="0"/>
        <w:jc w:val="center"/>
        <w:rPr>
          <w:rFonts w:ascii="宋体" w:hAnsi="宋体" w:cs="宋体"/>
          <w:b/>
          <w:color w:val="auto"/>
          <w:spacing w:val="6"/>
          <w:sz w:val="32"/>
          <w:szCs w:val="32"/>
          <w:highlight w:val="none"/>
        </w:rPr>
      </w:pPr>
    </w:p>
    <w:p w14:paraId="54E2FAE9">
      <w:pPr>
        <w:autoSpaceDE w:val="0"/>
        <w:autoSpaceDN w:val="0"/>
        <w:jc w:val="center"/>
        <w:rPr>
          <w:rFonts w:ascii="宋体" w:hAnsi="宋体" w:cs="宋体"/>
          <w:b/>
          <w:color w:val="auto"/>
          <w:spacing w:val="6"/>
          <w:sz w:val="32"/>
          <w:szCs w:val="32"/>
          <w:highlight w:val="none"/>
        </w:rPr>
      </w:pPr>
    </w:p>
    <w:p w14:paraId="12DA3E7D">
      <w:pPr>
        <w:autoSpaceDE w:val="0"/>
        <w:autoSpaceDN w:val="0"/>
        <w:jc w:val="center"/>
        <w:rPr>
          <w:rFonts w:ascii="宋体" w:hAnsi="宋体" w:cs="宋体"/>
          <w:b/>
          <w:color w:val="auto"/>
          <w:spacing w:val="6"/>
          <w:sz w:val="32"/>
          <w:szCs w:val="32"/>
          <w:highlight w:val="none"/>
        </w:rPr>
      </w:pPr>
    </w:p>
    <w:p w14:paraId="28282165">
      <w:pPr>
        <w:autoSpaceDE w:val="0"/>
        <w:autoSpaceDN w:val="0"/>
        <w:jc w:val="center"/>
        <w:rPr>
          <w:rFonts w:ascii="宋体" w:hAnsi="宋体" w:cs="宋体"/>
          <w:b/>
          <w:color w:val="auto"/>
          <w:spacing w:val="6"/>
          <w:sz w:val="32"/>
          <w:szCs w:val="32"/>
          <w:highlight w:val="none"/>
        </w:rPr>
      </w:pPr>
    </w:p>
    <w:p w14:paraId="1C60EFC6">
      <w:pPr>
        <w:autoSpaceDE w:val="0"/>
        <w:autoSpaceDN w:val="0"/>
        <w:jc w:val="center"/>
        <w:rPr>
          <w:rFonts w:ascii="宋体" w:hAnsi="宋体" w:cs="宋体"/>
          <w:b/>
          <w:color w:val="auto"/>
          <w:spacing w:val="6"/>
          <w:sz w:val="32"/>
          <w:szCs w:val="32"/>
          <w:highlight w:val="none"/>
        </w:rPr>
      </w:pPr>
    </w:p>
    <w:p w14:paraId="47B79802">
      <w:pPr>
        <w:autoSpaceDE w:val="0"/>
        <w:autoSpaceDN w:val="0"/>
        <w:jc w:val="center"/>
        <w:rPr>
          <w:rFonts w:ascii="宋体" w:hAnsi="宋体" w:cs="宋体"/>
          <w:b/>
          <w:color w:val="auto"/>
          <w:spacing w:val="6"/>
          <w:sz w:val="32"/>
          <w:szCs w:val="32"/>
          <w:highlight w:val="none"/>
        </w:rPr>
      </w:pPr>
    </w:p>
    <w:p w14:paraId="7970491E">
      <w:pPr>
        <w:autoSpaceDE w:val="0"/>
        <w:autoSpaceDN w:val="0"/>
        <w:jc w:val="center"/>
        <w:rPr>
          <w:rFonts w:ascii="宋体" w:hAnsi="宋体" w:cs="宋体"/>
          <w:b/>
          <w:color w:val="auto"/>
          <w:spacing w:val="6"/>
          <w:sz w:val="32"/>
          <w:szCs w:val="32"/>
          <w:highlight w:val="none"/>
        </w:rPr>
      </w:pPr>
    </w:p>
    <w:p w14:paraId="04AFF943">
      <w:pPr>
        <w:autoSpaceDE w:val="0"/>
        <w:autoSpaceDN w:val="0"/>
        <w:jc w:val="center"/>
        <w:rPr>
          <w:rFonts w:ascii="宋体" w:hAnsi="宋体" w:cs="宋体"/>
          <w:b/>
          <w:color w:val="auto"/>
          <w:spacing w:val="6"/>
          <w:sz w:val="32"/>
          <w:szCs w:val="32"/>
          <w:highlight w:val="none"/>
        </w:rPr>
      </w:pPr>
    </w:p>
    <w:p w14:paraId="15B51C9A">
      <w:pPr>
        <w:autoSpaceDE w:val="0"/>
        <w:autoSpaceDN w:val="0"/>
        <w:jc w:val="center"/>
        <w:rPr>
          <w:rFonts w:ascii="宋体" w:hAnsi="宋体" w:cs="宋体"/>
          <w:b/>
          <w:color w:val="auto"/>
          <w:spacing w:val="6"/>
          <w:sz w:val="32"/>
          <w:szCs w:val="32"/>
          <w:highlight w:val="none"/>
        </w:rPr>
      </w:pPr>
    </w:p>
    <w:p w14:paraId="50142DC1">
      <w:pPr>
        <w:autoSpaceDE w:val="0"/>
        <w:autoSpaceDN w:val="0"/>
        <w:jc w:val="center"/>
        <w:rPr>
          <w:rFonts w:ascii="宋体" w:hAnsi="宋体" w:cs="宋体"/>
          <w:b/>
          <w:color w:val="auto"/>
          <w:spacing w:val="6"/>
          <w:sz w:val="32"/>
          <w:szCs w:val="32"/>
          <w:highlight w:val="none"/>
        </w:rPr>
      </w:pPr>
    </w:p>
    <w:p w14:paraId="5935ED38">
      <w:pPr>
        <w:autoSpaceDE w:val="0"/>
        <w:autoSpaceDN w:val="0"/>
        <w:jc w:val="center"/>
        <w:rPr>
          <w:rFonts w:ascii="宋体" w:hAnsi="宋体" w:cs="宋体"/>
          <w:b/>
          <w:color w:val="auto"/>
          <w:spacing w:val="6"/>
          <w:sz w:val="32"/>
          <w:szCs w:val="32"/>
          <w:highlight w:val="none"/>
        </w:rPr>
      </w:pPr>
    </w:p>
    <w:p w14:paraId="1ABD9FA9">
      <w:pPr>
        <w:autoSpaceDE w:val="0"/>
        <w:autoSpaceDN w:val="0"/>
        <w:jc w:val="center"/>
        <w:rPr>
          <w:rFonts w:ascii="宋体" w:hAnsi="宋体" w:cs="宋体"/>
          <w:b/>
          <w:color w:val="auto"/>
          <w:spacing w:val="6"/>
          <w:sz w:val="32"/>
          <w:szCs w:val="32"/>
          <w:highlight w:val="none"/>
        </w:rPr>
      </w:pPr>
    </w:p>
    <w:p w14:paraId="02584FD5">
      <w:pPr>
        <w:autoSpaceDE w:val="0"/>
        <w:autoSpaceDN w:val="0"/>
        <w:jc w:val="center"/>
        <w:rPr>
          <w:rFonts w:ascii="宋体" w:hAnsi="宋体" w:cs="宋体"/>
          <w:b/>
          <w:color w:val="auto"/>
          <w:spacing w:val="6"/>
          <w:sz w:val="32"/>
          <w:szCs w:val="32"/>
          <w:highlight w:val="none"/>
        </w:rPr>
      </w:pPr>
    </w:p>
    <w:p w14:paraId="42C75E9D">
      <w:pPr>
        <w:autoSpaceDE w:val="0"/>
        <w:autoSpaceDN w:val="0"/>
        <w:jc w:val="center"/>
        <w:rPr>
          <w:rFonts w:ascii="宋体" w:hAnsi="宋体" w:cs="宋体"/>
          <w:b/>
          <w:color w:val="auto"/>
          <w:spacing w:val="6"/>
          <w:sz w:val="32"/>
          <w:szCs w:val="32"/>
          <w:highlight w:val="none"/>
        </w:rPr>
      </w:pPr>
    </w:p>
    <w:p w14:paraId="55C3583E">
      <w:pPr>
        <w:autoSpaceDE w:val="0"/>
        <w:autoSpaceDN w:val="0"/>
        <w:jc w:val="center"/>
        <w:rPr>
          <w:rFonts w:ascii="宋体" w:hAnsi="宋体" w:cs="宋体"/>
          <w:b/>
          <w:color w:val="auto"/>
          <w:spacing w:val="6"/>
          <w:sz w:val="32"/>
          <w:szCs w:val="32"/>
          <w:highlight w:val="none"/>
        </w:rPr>
      </w:pPr>
    </w:p>
    <w:p w14:paraId="4D02FA08">
      <w:pPr>
        <w:autoSpaceDE w:val="0"/>
        <w:autoSpaceDN w:val="0"/>
        <w:jc w:val="center"/>
        <w:rPr>
          <w:rFonts w:ascii="宋体" w:hAnsi="宋体" w:cs="宋体"/>
          <w:b/>
          <w:color w:val="auto"/>
          <w:spacing w:val="6"/>
          <w:sz w:val="32"/>
          <w:szCs w:val="32"/>
          <w:highlight w:val="none"/>
        </w:rPr>
      </w:pPr>
    </w:p>
    <w:p w14:paraId="73DF657C">
      <w:pPr>
        <w:autoSpaceDE w:val="0"/>
        <w:autoSpaceDN w:val="0"/>
        <w:jc w:val="center"/>
        <w:rPr>
          <w:rFonts w:ascii="宋体" w:hAnsi="宋体" w:cs="宋体"/>
          <w:b/>
          <w:color w:val="auto"/>
          <w:spacing w:val="6"/>
          <w:sz w:val="32"/>
          <w:szCs w:val="32"/>
          <w:highlight w:val="none"/>
        </w:rPr>
      </w:pPr>
    </w:p>
    <w:p w14:paraId="26D08751">
      <w:pPr>
        <w:autoSpaceDE w:val="0"/>
        <w:autoSpaceDN w:val="0"/>
        <w:jc w:val="center"/>
        <w:rPr>
          <w:rFonts w:ascii="宋体" w:hAnsi="宋体" w:cs="宋体"/>
          <w:b/>
          <w:color w:val="auto"/>
          <w:spacing w:val="6"/>
          <w:sz w:val="32"/>
          <w:szCs w:val="32"/>
          <w:highlight w:val="none"/>
        </w:rPr>
      </w:pPr>
    </w:p>
    <w:p w14:paraId="5312AB8B">
      <w:pPr>
        <w:snapToGrid w:val="0"/>
        <w:spacing w:line="360" w:lineRule="auto"/>
        <w:ind w:firstLine="3666" w:firstLineChars="1100"/>
        <w:rPr>
          <w:rFonts w:ascii="宋体" w:hAnsi="宋体" w:cs="宋体"/>
          <w:b/>
          <w:color w:val="auto"/>
          <w:spacing w:val="6"/>
          <w:sz w:val="32"/>
          <w:szCs w:val="32"/>
          <w:highlight w:val="none"/>
        </w:rPr>
      </w:pPr>
    </w:p>
    <w:p w14:paraId="7B6BB9FC">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2D289C9C">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5A25668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BC5BE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2026年保安服务采购项目二（治安维稳、秩序巡查、交通辅勤等服务）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330105266130010000011-HCZX-ZC-[2026]0512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7F8EA0C">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6E16BEE4">
      <w:pPr>
        <w:pStyle w:val="3"/>
        <w:ind w:left="664" w:leftChars="316" w:firstLine="305" w:firstLineChars="95"/>
        <w:rPr>
          <w:color w:val="auto"/>
          <w:highlight w:val="none"/>
        </w:rPr>
      </w:pPr>
    </w:p>
    <w:p w14:paraId="6C8872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CE143F6">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EA999A3">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60310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0DA09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FF3A1A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3086C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7F214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C94C8D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BB132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5FA20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65B6B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62FD9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4C87D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00DB0A">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642B97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B14E5B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9D6951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A90D4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64611B5">
      <w:pPr>
        <w:autoSpaceDE w:val="0"/>
        <w:autoSpaceDN w:val="0"/>
        <w:jc w:val="center"/>
        <w:rPr>
          <w:rFonts w:ascii="宋体" w:hAnsi="宋体" w:cs="宋体"/>
          <w:b/>
          <w:color w:val="auto"/>
          <w:spacing w:val="6"/>
          <w:sz w:val="32"/>
          <w:szCs w:val="32"/>
          <w:highlight w:val="none"/>
        </w:rPr>
      </w:pPr>
    </w:p>
    <w:p w14:paraId="6F7C41BD">
      <w:pPr>
        <w:autoSpaceDE w:val="0"/>
        <w:autoSpaceDN w:val="0"/>
        <w:jc w:val="center"/>
        <w:rPr>
          <w:rFonts w:ascii="宋体" w:hAnsi="宋体" w:cs="宋体"/>
          <w:b/>
          <w:color w:val="auto"/>
          <w:spacing w:val="6"/>
          <w:sz w:val="32"/>
          <w:szCs w:val="32"/>
          <w:highlight w:val="none"/>
        </w:rPr>
      </w:pPr>
    </w:p>
    <w:p w14:paraId="785F9224">
      <w:pPr>
        <w:autoSpaceDE w:val="0"/>
        <w:autoSpaceDN w:val="0"/>
        <w:jc w:val="center"/>
        <w:rPr>
          <w:rFonts w:ascii="宋体" w:hAnsi="宋体" w:cs="宋体"/>
          <w:b/>
          <w:color w:val="auto"/>
          <w:spacing w:val="6"/>
          <w:sz w:val="32"/>
          <w:szCs w:val="32"/>
          <w:highlight w:val="none"/>
        </w:rPr>
      </w:pPr>
    </w:p>
    <w:p w14:paraId="1C5B4E60">
      <w:pPr>
        <w:autoSpaceDE w:val="0"/>
        <w:autoSpaceDN w:val="0"/>
        <w:jc w:val="center"/>
        <w:rPr>
          <w:rFonts w:ascii="宋体" w:hAnsi="宋体" w:cs="宋体"/>
          <w:b/>
          <w:color w:val="auto"/>
          <w:spacing w:val="6"/>
          <w:sz w:val="32"/>
          <w:szCs w:val="32"/>
          <w:highlight w:val="none"/>
        </w:rPr>
      </w:pPr>
    </w:p>
    <w:p w14:paraId="5248374F">
      <w:pPr>
        <w:autoSpaceDE w:val="0"/>
        <w:autoSpaceDN w:val="0"/>
        <w:jc w:val="center"/>
        <w:rPr>
          <w:rFonts w:ascii="宋体" w:hAnsi="宋体" w:cs="宋体"/>
          <w:b/>
          <w:color w:val="auto"/>
          <w:spacing w:val="6"/>
          <w:sz w:val="32"/>
          <w:szCs w:val="32"/>
          <w:highlight w:val="none"/>
        </w:rPr>
      </w:pPr>
    </w:p>
    <w:p w14:paraId="6BEDD747">
      <w:pPr>
        <w:autoSpaceDE w:val="0"/>
        <w:autoSpaceDN w:val="0"/>
        <w:jc w:val="center"/>
        <w:rPr>
          <w:rFonts w:ascii="宋体" w:hAnsi="宋体" w:cs="宋体"/>
          <w:b/>
          <w:color w:val="auto"/>
          <w:spacing w:val="6"/>
          <w:sz w:val="32"/>
          <w:szCs w:val="32"/>
          <w:highlight w:val="none"/>
        </w:rPr>
      </w:pPr>
    </w:p>
    <w:p w14:paraId="5D8F6D25">
      <w:pPr>
        <w:autoSpaceDE w:val="0"/>
        <w:autoSpaceDN w:val="0"/>
        <w:jc w:val="center"/>
        <w:rPr>
          <w:rFonts w:ascii="宋体" w:hAnsi="宋体" w:cs="宋体"/>
          <w:b/>
          <w:color w:val="auto"/>
          <w:spacing w:val="6"/>
          <w:sz w:val="32"/>
          <w:szCs w:val="32"/>
          <w:highlight w:val="none"/>
        </w:rPr>
      </w:pPr>
    </w:p>
    <w:p w14:paraId="11ED3116">
      <w:pPr>
        <w:autoSpaceDE w:val="0"/>
        <w:autoSpaceDN w:val="0"/>
        <w:jc w:val="center"/>
        <w:rPr>
          <w:rFonts w:ascii="宋体" w:hAnsi="宋体" w:cs="宋体"/>
          <w:b/>
          <w:color w:val="auto"/>
          <w:spacing w:val="6"/>
          <w:sz w:val="32"/>
          <w:szCs w:val="32"/>
          <w:highlight w:val="none"/>
        </w:rPr>
      </w:pPr>
    </w:p>
    <w:p w14:paraId="37FAAF26">
      <w:pPr>
        <w:autoSpaceDE w:val="0"/>
        <w:autoSpaceDN w:val="0"/>
        <w:jc w:val="center"/>
        <w:rPr>
          <w:rFonts w:ascii="宋体" w:hAnsi="宋体" w:cs="宋体"/>
          <w:b/>
          <w:color w:val="auto"/>
          <w:spacing w:val="6"/>
          <w:sz w:val="32"/>
          <w:szCs w:val="32"/>
          <w:highlight w:val="none"/>
        </w:rPr>
      </w:pPr>
    </w:p>
    <w:p w14:paraId="3522FBBB">
      <w:pPr>
        <w:autoSpaceDE w:val="0"/>
        <w:autoSpaceDN w:val="0"/>
        <w:jc w:val="center"/>
        <w:rPr>
          <w:rFonts w:ascii="宋体" w:hAnsi="宋体" w:cs="宋体"/>
          <w:b/>
          <w:color w:val="auto"/>
          <w:spacing w:val="6"/>
          <w:sz w:val="32"/>
          <w:szCs w:val="32"/>
          <w:highlight w:val="none"/>
        </w:rPr>
      </w:pPr>
    </w:p>
    <w:p w14:paraId="6D814C90">
      <w:pPr>
        <w:autoSpaceDE w:val="0"/>
        <w:autoSpaceDN w:val="0"/>
        <w:jc w:val="center"/>
        <w:rPr>
          <w:rFonts w:ascii="宋体" w:hAnsi="宋体" w:cs="宋体"/>
          <w:b/>
          <w:color w:val="auto"/>
          <w:spacing w:val="6"/>
          <w:sz w:val="32"/>
          <w:szCs w:val="32"/>
          <w:highlight w:val="none"/>
        </w:rPr>
      </w:pPr>
    </w:p>
    <w:p w14:paraId="01AF88CF">
      <w:pPr>
        <w:autoSpaceDE w:val="0"/>
        <w:autoSpaceDN w:val="0"/>
        <w:jc w:val="center"/>
        <w:rPr>
          <w:rFonts w:ascii="宋体" w:hAnsi="宋体" w:cs="宋体"/>
          <w:b/>
          <w:color w:val="auto"/>
          <w:spacing w:val="6"/>
          <w:sz w:val="32"/>
          <w:szCs w:val="32"/>
          <w:highlight w:val="none"/>
        </w:rPr>
      </w:pPr>
    </w:p>
    <w:p w14:paraId="0D76A226">
      <w:pPr>
        <w:autoSpaceDE w:val="0"/>
        <w:autoSpaceDN w:val="0"/>
        <w:jc w:val="center"/>
        <w:rPr>
          <w:rFonts w:ascii="宋体" w:hAnsi="宋体" w:cs="宋体"/>
          <w:b/>
          <w:color w:val="auto"/>
          <w:spacing w:val="6"/>
          <w:sz w:val="32"/>
          <w:szCs w:val="32"/>
          <w:highlight w:val="none"/>
        </w:rPr>
      </w:pPr>
    </w:p>
    <w:p w14:paraId="744E45E4">
      <w:pPr>
        <w:autoSpaceDE w:val="0"/>
        <w:autoSpaceDN w:val="0"/>
        <w:jc w:val="center"/>
        <w:rPr>
          <w:rFonts w:ascii="宋体" w:hAnsi="宋体" w:cs="宋体"/>
          <w:b/>
          <w:color w:val="auto"/>
          <w:spacing w:val="6"/>
          <w:sz w:val="32"/>
          <w:szCs w:val="32"/>
          <w:highlight w:val="none"/>
        </w:rPr>
      </w:pPr>
    </w:p>
    <w:p w14:paraId="4CE2511E">
      <w:pPr>
        <w:autoSpaceDE w:val="0"/>
        <w:autoSpaceDN w:val="0"/>
        <w:jc w:val="center"/>
        <w:rPr>
          <w:rFonts w:ascii="宋体" w:hAnsi="宋体" w:cs="宋体"/>
          <w:b/>
          <w:color w:val="auto"/>
          <w:spacing w:val="6"/>
          <w:sz w:val="32"/>
          <w:szCs w:val="32"/>
          <w:highlight w:val="none"/>
        </w:rPr>
      </w:pPr>
    </w:p>
    <w:p w14:paraId="32272513">
      <w:pPr>
        <w:autoSpaceDE w:val="0"/>
        <w:autoSpaceDN w:val="0"/>
        <w:jc w:val="center"/>
        <w:rPr>
          <w:rFonts w:ascii="宋体" w:hAnsi="宋体" w:cs="宋体"/>
          <w:b/>
          <w:color w:val="auto"/>
          <w:spacing w:val="6"/>
          <w:sz w:val="32"/>
          <w:szCs w:val="32"/>
          <w:highlight w:val="none"/>
        </w:rPr>
      </w:pPr>
    </w:p>
    <w:p w14:paraId="6044D99E">
      <w:pPr>
        <w:autoSpaceDE w:val="0"/>
        <w:autoSpaceDN w:val="0"/>
        <w:jc w:val="center"/>
        <w:rPr>
          <w:rFonts w:ascii="宋体" w:hAnsi="宋体" w:cs="宋体"/>
          <w:b/>
          <w:color w:val="auto"/>
          <w:spacing w:val="6"/>
          <w:sz w:val="32"/>
          <w:szCs w:val="32"/>
          <w:highlight w:val="none"/>
        </w:rPr>
      </w:pPr>
    </w:p>
    <w:p w14:paraId="13051005">
      <w:pPr>
        <w:autoSpaceDE w:val="0"/>
        <w:autoSpaceDN w:val="0"/>
        <w:jc w:val="center"/>
        <w:rPr>
          <w:rFonts w:ascii="宋体" w:hAnsi="宋体" w:cs="宋体"/>
          <w:b/>
          <w:color w:val="auto"/>
          <w:spacing w:val="6"/>
          <w:sz w:val="32"/>
          <w:szCs w:val="32"/>
          <w:highlight w:val="none"/>
        </w:rPr>
      </w:pPr>
    </w:p>
    <w:p w14:paraId="609DD718">
      <w:pPr>
        <w:autoSpaceDE w:val="0"/>
        <w:autoSpaceDN w:val="0"/>
        <w:jc w:val="center"/>
        <w:rPr>
          <w:rFonts w:ascii="宋体" w:hAnsi="宋体" w:cs="宋体"/>
          <w:b/>
          <w:color w:val="auto"/>
          <w:spacing w:val="6"/>
          <w:sz w:val="32"/>
          <w:szCs w:val="32"/>
          <w:highlight w:val="none"/>
        </w:rPr>
      </w:pPr>
    </w:p>
    <w:p w14:paraId="5C151D06">
      <w:pPr>
        <w:autoSpaceDE w:val="0"/>
        <w:autoSpaceDN w:val="0"/>
        <w:jc w:val="center"/>
        <w:rPr>
          <w:rFonts w:ascii="宋体" w:hAnsi="宋体" w:cs="宋体"/>
          <w:b/>
          <w:color w:val="auto"/>
          <w:spacing w:val="6"/>
          <w:sz w:val="32"/>
          <w:szCs w:val="32"/>
          <w:highlight w:val="none"/>
        </w:rPr>
      </w:pPr>
    </w:p>
    <w:p w14:paraId="0401B2BE">
      <w:pPr>
        <w:autoSpaceDE w:val="0"/>
        <w:autoSpaceDN w:val="0"/>
        <w:jc w:val="center"/>
        <w:rPr>
          <w:rFonts w:ascii="宋体" w:hAnsi="宋体" w:cs="宋体"/>
          <w:b/>
          <w:color w:val="auto"/>
          <w:spacing w:val="6"/>
          <w:sz w:val="32"/>
          <w:szCs w:val="32"/>
          <w:highlight w:val="none"/>
        </w:rPr>
      </w:pPr>
    </w:p>
    <w:p w14:paraId="2BAD9040">
      <w:pPr>
        <w:autoSpaceDE w:val="0"/>
        <w:autoSpaceDN w:val="0"/>
        <w:jc w:val="center"/>
        <w:rPr>
          <w:rFonts w:ascii="宋体" w:hAnsi="宋体" w:cs="宋体"/>
          <w:b/>
          <w:color w:val="auto"/>
          <w:spacing w:val="6"/>
          <w:sz w:val="32"/>
          <w:szCs w:val="32"/>
          <w:highlight w:val="none"/>
        </w:rPr>
      </w:pPr>
    </w:p>
    <w:p w14:paraId="21E33351">
      <w:pPr>
        <w:autoSpaceDE w:val="0"/>
        <w:autoSpaceDN w:val="0"/>
        <w:jc w:val="center"/>
        <w:rPr>
          <w:rFonts w:ascii="宋体" w:hAnsi="宋体" w:cs="宋体"/>
          <w:b/>
          <w:color w:val="auto"/>
          <w:spacing w:val="6"/>
          <w:sz w:val="32"/>
          <w:szCs w:val="32"/>
          <w:highlight w:val="none"/>
        </w:rPr>
      </w:pPr>
    </w:p>
    <w:p w14:paraId="5DDE395B">
      <w:pPr>
        <w:autoSpaceDE w:val="0"/>
        <w:autoSpaceDN w:val="0"/>
        <w:jc w:val="center"/>
        <w:rPr>
          <w:rFonts w:ascii="宋体" w:hAnsi="宋体" w:cs="宋体"/>
          <w:b/>
          <w:color w:val="auto"/>
          <w:spacing w:val="6"/>
          <w:sz w:val="32"/>
          <w:szCs w:val="32"/>
          <w:highlight w:val="none"/>
        </w:rPr>
      </w:pPr>
    </w:p>
    <w:p w14:paraId="7B87CB0B">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EEDACC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7AE3BF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2026年保安服务采购项目二（治安维稳、秩序巡查、交通辅勤等服务）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14EDC6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69FDA4A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5231F2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7182C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1CDBE74">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2CDA4DF">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773248A">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0F8A8856">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51A58A61">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44FE0D2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20D8BA95">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仿宋" w:hAnsi="仿宋" w:eastAsia="仿宋" w:cs="仿宋"/>
          <w:i w:val="0"/>
          <w:iCs w:val="0"/>
          <w:caps w:val="0"/>
          <w:color w:val="auto"/>
          <w:spacing w:val="0"/>
          <w:sz w:val="28"/>
          <w:szCs w:val="28"/>
          <w:highlight w:val="none"/>
        </w:rPr>
      </w:pPr>
      <w:r>
        <w:rPr>
          <w:rStyle w:val="72"/>
          <w:rFonts w:hint="eastAsia" w:ascii="仿宋" w:hAnsi="仿宋" w:eastAsia="仿宋" w:cs="仿宋"/>
          <w:i w:val="0"/>
          <w:iCs w:val="0"/>
          <w:caps w:val="0"/>
          <w:color w:val="auto"/>
          <w:spacing w:val="0"/>
          <w:sz w:val="36"/>
          <w:szCs w:val="36"/>
          <w:highlight w:val="none"/>
          <w:shd w:val="clear" w:fill="FFFFFF"/>
          <w:vertAlign w:val="baseline"/>
        </w:rPr>
        <w:t>关于符合本国产品标准的声明函</w:t>
      </w:r>
    </w:p>
    <w:p w14:paraId="73125E54">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FD9E423">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（产品名称1）1</w:t>
      </w:r>
      <w:r>
        <w:rPr>
          <w:rFonts w:hint="eastAsia" w:ascii="宋体" w:hAnsi="宋体" w:eastAsia="宋体" w:cs="宋体"/>
          <w:i w:val="0"/>
          <w:iCs w:val="0"/>
          <w:caps w:val="0"/>
          <w:color w:val="auto"/>
          <w:spacing w:val="0"/>
          <w:sz w:val="24"/>
          <w:szCs w:val="24"/>
          <w:highlight w:val="none"/>
          <w:shd w:val="clear" w:fill="FFFFFF"/>
          <w:vertAlign w:val="baseline"/>
        </w:rPr>
        <w:t>，生产厂为</w:t>
      </w:r>
      <w:r>
        <w:rPr>
          <w:rStyle w:val="76"/>
          <w:rFonts w:hint="eastAsia" w:ascii="宋体" w:hAnsi="宋体" w:eastAsia="宋体" w:cs="宋体"/>
          <w:i w:val="0"/>
          <w:iCs w:val="0"/>
          <w:caps w:val="0"/>
          <w:color w:val="auto"/>
          <w:spacing w:val="0"/>
          <w:sz w:val="24"/>
          <w:szCs w:val="24"/>
          <w:highlight w:val="none"/>
          <w:shd w:val="clear" w:fill="FFFFFF"/>
          <w:vertAlign w:val="baseline"/>
        </w:rPr>
        <w:t>（厂名）2</w:t>
      </w:r>
      <w:r>
        <w:rPr>
          <w:rFonts w:hint="eastAsia" w:ascii="宋体" w:hAnsi="宋体" w:eastAsia="宋体" w:cs="宋体"/>
          <w:i w:val="0"/>
          <w:iCs w:val="0"/>
          <w:caps w:val="0"/>
          <w:color w:val="auto"/>
          <w:spacing w:val="0"/>
          <w:sz w:val="24"/>
          <w:szCs w:val="24"/>
          <w:highlight w:val="none"/>
          <w:shd w:val="clear" w:fill="FFFFFF"/>
          <w:vertAlign w:val="baseline"/>
        </w:rPr>
        <w:t>，厂址为</w:t>
      </w:r>
      <w:r>
        <w:rPr>
          <w:rStyle w:val="76"/>
          <w:rFonts w:hint="eastAsia" w:ascii="宋体" w:hAnsi="宋体" w:eastAsia="宋体" w:cs="宋体"/>
          <w:i w:val="0"/>
          <w:iCs w:val="0"/>
          <w:caps w:val="0"/>
          <w:color w:val="auto"/>
          <w:spacing w:val="0"/>
          <w:sz w:val="24"/>
          <w:szCs w:val="24"/>
          <w:highlight w:val="none"/>
          <w:shd w:val="clear" w:fill="FFFFFF"/>
          <w:vertAlign w:val="baseline"/>
        </w:rPr>
        <w:t>（生产厂址）</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的中国境内生产的组件成本占比≥</w:t>
      </w:r>
      <w:r>
        <w:rPr>
          <w:rStyle w:val="76"/>
          <w:rFonts w:hint="eastAsia" w:ascii="宋体" w:hAnsi="宋体" w:eastAsia="宋体" w:cs="宋体"/>
          <w:i w:val="0"/>
          <w:iCs w:val="0"/>
          <w:caps w:val="0"/>
          <w:color w:val="auto"/>
          <w:spacing w:val="0"/>
          <w:sz w:val="24"/>
          <w:szCs w:val="24"/>
          <w:highlight w:val="none"/>
          <w:shd w:val="clear" w:fill="FFFFFF"/>
          <w:vertAlign w:val="baseline"/>
        </w:rPr>
        <w:t>（规定比例）3</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6"/>
          <w:rFonts w:hint="eastAsia" w:ascii="宋体" w:hAnsi="宋体" w:eastAsia="宋体" w:cs="宋体"/>
          <w:i w:val="0"/>
          <w:iCs w:val="0"/>
          <w:caps w:val="0"/>
          <w:color w:val="auto"/>
          <w:spacing w:val="0"/>
          <w:sz w:val="24"/>
          <w:szCs w:val="24"/>
          <w:highlight w:val="none"/>
          <w:shd w:val="clear" w:fill="FFFFFF"/>
          <w:vertAlign w:val="baseline"/>
        </w:rPr>
        <w:t>（关键组件）4</w:t>
      </w:r>
      <w:r>
        <w:rPr>
          <w:rFonts w:hint="eastAsia" w:ascii="宋体" w:hAnsi="宋体" w:eastAsia="宋体" w:cs="宋体"/>
          <w:i w:val="0"/>
          <w:iCs w:val="0"/>
          <w:caps w:val="0"/>
          <w:color w:val="auto"/>
          <w:spacing w:val="0"/>
          <w:sz w:val="24"/>
          <w:szCs w:val="24"/>
          <w:highlight w:val="none"/>
          <w:shd w:val="clear" w:fill="FFFFFF"/>
          <w:vertAlign w:val="baseline"/>
        </w:rPr>
        <w:t>在中国境内生产。</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（产品名称1）</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6"/>
          <w:rFonts w:hint="eastAsia" w:ascii="宋体" w:hAnsi="宋体" w:eastAsia="宋体" w:cs="宋体"/>
          <w:i w:val="0"/>
          <w:iCs w:val="0"/>
          <w:caps w:val="0"/>
          <w:color w:val="auto"/>
          <w:spacing w:val="0"/>
          <w:sz w:val="24"/>
          <w:szCs w:val="24"/>
          <w:highlight w:val="none"/>
          <w:shd w:val="clear" w:fill="FFFFFF"/>
          <w:vertAlign w:val="baseline"/>
        </w:rPr>
        <w:t>（关键工序）5</w:t>
      </w:r>
      <w:r>
        <w:rPr>
          <w:rFonts w:hint="eastAsia" w:ascii="宋体" w:hAnsi="宋体" w:eastAsia="宋体" w:cs="宋体"/>
          <w:i w:val="0"/>
          <w:iCs w:val="0"/>
          <w:caps w:val="0"/>
          <w:color w:val="auto"/>
          <w:spacing w:val="0"/>
          <w:sz w:val="24"/>
          <w:szCs w:val="24"/>
          <w:highlight w:val="none"/>
          <w:shd w:val="clear" w:fill="FFFFFF"/>
          <w:vertAlign w:val="baseline"/>
        </w:rPr>
        <w:t>在中国境内完成。</w:t>
      </w:r>
    </w:p>
    <w:p w14:paraId="585F4EFF">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，生产厂为</w:t>
      </w:r>
      <w:r>
        <w:rPr>
          <w:rStyle w:val="76"/>
          <w:rFonts w:hint="eastAsia" w:ascii="宋体" w:hAnsi="宋体" w:eastAsia="宋体" w:cs="宋体"/>
          <w:i w:val="0"/>
          <w:iCs w:val="0"/>
          <w:caps w:val="0"/>
          <w:color w:val="auto"/>
          <w:spacing w:val="0"/>
          <w:sz w:val="24"/>
          <w:szCs w:val="24"/>
          <w:highlight w:val="none"/>
          <w:shd w:val="clear" w:fill="FFFFFF"/>
          <w:vertAlign w:val="baseline"/>
        </w:rPr>
        <w:t>（厂名）</w:t>
      </w:r>
      <w:r>
        <w:rPr>
          <w:rFonts w:hint="eastAsia" w:ascii="宋体" w:hAnsi="宋体" w:eastAsia="宋体" w:cs="宋体"/>
          <w:i w:val="0"/>
          <w:iCs w:val="0"/>
          <w:caps w:val="0"/>
          <w:color w:val="auto"/>
          <w:spacing w:val="0"/>
          <w:sz w:val="24"/>
          <w:szCs w:val="24"/>
          <w:highlight w:val="none"/>
          <w:shd w:val="clear" w:fill="FFFFFF"/>
          <w:vertAlign w:val="baseline"/>
        </w:rPr>
        <w:t>，厂址为</w:t>
      </w:r>
      <w:r>
        <w:rPr>
          <w:rStyle w:val="76"/>
          <w:rFonts w:hint="eastAsia" w:ascii="宋体" w:hAnsi="宋体" w:eastAsia="宋体" w:cs="宋体"/>
          <w:i w:val="0"/>
          <w:iCs w:val="0"/>
          <w:caps w:val="0"/>
          <w:color w:val="auto"/>
          <w:spacing w:val="0"/>
          <w:sz w:val="24"/>
          <w:szCs w:val="24"/>
          <w:highlight w:val="none"/>
          <w:shd w:val="clear" w:fill="FFFFFF"/>
          <w:vertAlign w:val="baseline"/>
        </w:rPr>
        <w:t>（生产厂址）</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的中国境内生产的组件成本占比≥</w:t>
      </w:r>
      <w:r>
        <w:rPr>
          <w:rStyle w:val="76"/>
          <w:rFonts w:hint="eastAsia" w:ascii="宋体" w:hAnsi="宋体" w:eastAsia="宋体" w:cs="宋体"/>
          <w:i w:val="0"/>
          <w:iCs w:val="0"/>
          <w:caps w:val="0"/>
          <w:color w:val="auto"/>
          <w:spacing w:val="0"/>
          <w:sz w:val="24"/>
          <w:szCs w:val="24"/>
          <w:highlight w:val="none"/>
          <w:shd w:val="clear" w:fill="FFFFFF"/>
          <w:vertAlign w:val="baseline"/>
        </w:rPr>
        <w:t>（规定比例）</w:t>
      </w:r>
      <w:r>
        <w:rPr>
          <w:rFonts w:hint="eastAsia" w:ascii="宋体" w:hAnsi="宋体" w:eastAsia="宋体" w:cs="宋体"/>
          <w:i w:val="0"/>
          <w:iCs w:val="0"/>
          <w:caps w:val="0"/>
          <w:color w:val="auto"/>
          <w:spacing w:val="0"/>
          <w:sz w:val="24"/>
          <w:szCs w:val="24"/>
          <w:highlight w:val="none"/>
          <w:shd w:val="clear" w:fill="FFFFFF"/>
          <w:vertAlign w:val="baseline"/>
        </w:rPr>
        <w:t>。</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6"/>
          <w:rFonts w:hint="eastAsia" w:ascii="宋体" w:hAnsi="宋体" w:eastAsia="宋体" w:cs="宋体"/>
          <w:i w:val="0"/>
          <w:iCs w:val="0"/>
          <w:caps w:val="0"/>
          <w:color w:val="auto"/>
          <w:spacing w:val="0"/>
          <w:sz w:val="24"/>
          <w:szCs w:val="24"/>
          <w:highlight w:val="none"/>
          <w:shd w:val="clear" w:fill="FFFFFF"/>
          <w:vertAlign w:val="baseline"/>
        </w:rPr>
        <w:t>（关键组件）</w:t>
      </w:r>
      <w:r>
        <w:rPr>
          <w:rFonts w:hint="eastAsia" w:ascii="宋体" w:hAnsi="宋体" w:eastAsia="宋体" w:cs="宋体"/>
          <w:i w:val="0"/>
          <w:iCs w:val="0"/>
          <w:caps w:val="0"/>
          <w:color w:val="auto"/>
          <w:spacing w:val="0"/>
          <w:sz w:val="24"/>
          <w:szCs w:val="24"/>
          <w:highlight w:val="none"/>
          <w:shd w:val="clear" w:fill="FFFFFF"/>
          <w:vertAlign w:val="baseline"/>
        </w:rPr>
        <w:t>在中国境内生产。</w:t>
      </w:r>
      <w:r>
        <w:rPr>
          <w:rStyle w:val="76"/>
          <w:rFonts w:hint="eastAsia" w:ascii="宋体" w:hAnsi="宋体" w:eastAsia="宋体" w:cs="宋体"/>
          <w:i w:val="0"/>
          <w:iCs w:val="0"/>
          <w:caps w:val="0"/>
          <w:color w:val="auto"/>
          <w:spacing w:val="0"/>
          <w:sz w:val="24"/>
          <w:szCs w:val="24"/>
          <w:highlight w:val="none"/>
          <w:shd w:val="clear" w:fill="FFFFFF"/>
          <w:vertAlign w:val="baseline"/>
        </w:rPr>
        <w:t>（产品名称2）</w:t>
      </w:r>
      <w:r>
        <w:rPr>
          <w:rFonts w:hint="eastAsia" w:ascii="宋体" w:hAnsi="宋体" w:eastAsia="宋体" w:cs="宋体"/>
          <w:i w:val="0"/>
          <w:iCs w:val="0"/>
          <w:caps w:val="0"/>
          <w:color w:val="auto"/>
          <w:spacing w:val="0"/>
          <w:sz w:val="24"/>
          <w:szCs w:val="24"/>
          <w:highlight w:val="none"/>
          <w:shd w:val="clear" w:fill="FFFFFF"/>
          <w:vertAlign w:val="baseline"/>
        </w:rPr>
        <w:t>的</w:t>
      </w:r>
      <w:r>
        <w:rPr>
          <w:rStyle w:val="76"/>
          <w:rFonts w:hint="eastAsia" w:ascii="宋体" w:hAnsi="宋体" w:eastAsia="宋体" w:cs="宋体"/>
          <w:i w:val="0"/>
          <w:iCs w:val="0"/>
          <w:caps w:val="0"/>
          <w:color w:val="auto"/>
          <w:spacing w:val="0"/>
          <w:sz w:val="24"/>
          <w:szCs w:val="24"/>
          <w:highlight w:val="none"/>
          <w:shd w:val="clear" w:fill="FFFFFF"/>
          <w:vertAlign w:val="baseline"/>
        </w:rPr>
        <w:t>（关键工序）</w:t>
      </w:r>
      <w:r>
        <w:rPr>
          <w:rFonts w:hint="eastAsia" w:ascii="宋体" w:hAnsi="宋体" w:eastAsia="宋体" w:cs="宋体"/>
          <w:i w:val="0"/>
          <w:iCs w:val="0"/>
          <w:caps w:val="0"/>
          <w:color w:val="auto"/>
          <w:spacing w:val="0"/>
          <w:sz w:val="24"/>
          <w:szCs w:val="24"/>
          <w:highlight w:val="none"/>
          <w:shd w:val="clear" w:fill="FFFFFF"/>
          <w:vertAlign w:val="baseline"/>
        </w:rPr>
        <w:t>在中国境内完成。</w:t>
      </w:r>
    </w:p>
    <w:p w14:paraId="5D2CF14E">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w:t>
      </w:r>
    </w:p>
    <w:p w14:paraId="4CF2C5E2">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本公司（单位）对上述声明内容的真实性负责。如有虚假，愿承担相应法律责任。</w:t>
      </w:r>
    </w:p>
    <w:p w14:paraId="08F3D2B9">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 </w:t>
      </w:r>
    </w:p>
    <w:p w14:paraId="05F1C76F">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公司（单位）名称（盖章）：　        </w:t>
      </w:r>
    </w:p>
    <w:p w14:paraId="16F65251">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日期：　     年　  月　  日         </w:t>
      </w:r>
    </w:p>
    <w:p w14:paraId="24CAAE93">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__________________</w:t>
      </w:r>
    </w:p>
    <w:p w14:paraId="4F413CDC">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1.产品如有型号，请在“产品名称”栏一并填写。</w:t>
      </w:r>
    </w:p>
    <w:p w14:paraId="383647A5">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2.生产厂名与厂址应与生产厂营业执照载明的相关信息保持一致。</w:t>
      </w:r>
    </w:p>
    <w:p w14:paraId="3FEAB9BC">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3.该产品的中国境内生产的组件成本占比相关要求实施前，“规定比例”栏可不填，下同。</w:t>
      </w:r>
    </w:p>
    <w:p w14:paraId="37FF32A4">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4.该产品的关键组件要求实施前，“关键组件”栏可不填，下同。</w:t>
      </w:r>
    </w:p>
    <w:p w14:paraId="250F0AA1">
      <w:pPr>
        <w:pStyle w:val="5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仿宋" w:hAnsi="仿宋" w:eastAsia="仿宋" w:cs="仿宋"/>
          <w:i w:val="0"/>
          <w:iCs w:val="0"/>
          <w:caps w:val="0"/>
          <w:color w:val="auto"/>
          <w:spacing w:val="0"/>
          <w:sz w:val="21"/>
          <w:szCs w:val="21"/>
          <w:highlight w:val="none"/>
        </w:rPr>
      </w:pPr>
      <w:r>
        <w:rPr>
          <w:rFonts w:hint="eastAsia" w:ascii="宋体" w:hAnsi="宋体" w:eastAsia="宋体" w:cs="宋体"/>
          <w:i w:val="0"/>
          <w:iCs w:val="0"/>
          <w:caps w:val="0"/>
          <w:color w:val="auto"/>
          <w:spacing w:val="0"/>
          <w:sz w:val="24"/>
          <w:szCs w:val="24"/>
          <w:highlight w:val="none"/>
          <w:shd w:val="clear" w:fill="FFFFFF"/>
          <w:vertAlign w:val="baseline"/>
        </w:rPr>
        <w:t>5.该产品的关键工序要求实施前，“关键工序”栏可不填，下同。</w:t>
      </w:r>
    </w:p>
    <w:p w14:paraId="02AFC497">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504020202030204"/>
    <w:charset w:val="00"/>
    <w:family w:val="swiss"/>
    <w:pitch w:val="default"/>
    <w:sig w:usb0="00000000"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40"/>
      <w:framePr w:wrap="around" w:vAnchor="text" w:hAnchor="margin" w:xAlign="right" w:y="1"/>
      <w:rPr>
        <w:rStyle w:val="74"/>
      </w:rPr>
    </w:pPr>
    <w:r>
      <w:fldChar w:fldCharType="begin"/>
    </w:r>
    <w:r>
      <w:rPr>
        <w:rStyle w:val="74"/>
      </w:rPr>
      <w:instrText xml:space="preserve">PAGE  </w:instrText>
    </w:r>
    <w:r>
      <w:fldChar w:fldCharType="end"/>
    </w:r>
  </w:p>
  <w:p w14:paraId="14C6E588">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14" w:name="_Toc131845147"/>
    <w:bookmarkStart w:id="515" w:name="_Toc36110187"/>
    <w:bookmarkStart w:id="516" w:name="_Toc91899912"/>
    <w:bookmarkStart w:id="517" w:name="_Toc164085800"/>
    <w:r>
      <w:rPr>
        <w:rFonts w:hint="eastAsia" w:ascii="仿宋_GB2312" w:eastAsia="仿宋_GB2312"/>
        <w:kern w:val="0"/>
        <w:szCs w:val="21"/>
      </w:rPr>
      <w:t xml:space="preserve"> 页</w:t>
    </w:r>
    <w:bookmarkEnd w:id="514"/>
    <w:bookmarkEnd w:id="515"/>
    <w:bookmarkEnd w:id="516"/>
    <w:bookmarkEnd w:id="5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40"/>
      <w:framePr w:wrap="around" w:vAnchor="text" w:hAnchor="margin" w:xAlign="right" w:y="1"/>
      <w:rPr>
        <w:rStyle w:val="74"/>
      </w:rPr>
    </w:pPr>
    <w:r>
      <w:fldChar w:fldCharType="begin"/>
    </w:r>
    <w:r>
      <w:rPr>
        <w:rStyle w:val="74"/>
      </w:rPr>
      <w:instrText xml:space="preserve">PAGE  </w:instrText>
    </w:r>
    <w:r>
      <w:fldChar w:fldCharType="end"/>
    </w:r>
  </w:p>
  <w:p w14:paraId="1462DAB2">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2"/>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2"/>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2"/>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2"/>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2"/>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2CD32676"/>
    <w:multiLevelType w:val="singleLevel"/>
    <w:tmpl w:val="2CD3267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6FC2BB3"/>
    <w:rsid w:val="07245D42"/>
    <w:rsid w:val="07264C62"/>
    <w:rsid w:val="074402CA"/>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A250D"/>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83C31"/>
    <w:rsid w:val="0EF87ED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CC7FD0"/>
    <w:rsid w:val="10F33360"/>
    <w:rsid w:val="10FC16EA"/>
    <w:rsid w:val="110F1D40"/>
    <w:rsid w:val="111D3B37"/>
    <w:rsid w:val="11266F33"/>
    <w:rsid w:val="115F642C"/>
    <w:rsid w:val="118963A1"/>
    <w:rsid w:val="11C6522A"/>
    <w:rsid w:val="11E104CC"/>
    <w:rsid w:val="11E20309"/>
    <w:rsid w:val="12255233"/>
    <w:rsid w:val="12530213"/>
    <w:rsid w:val="127723A9"/>
    <w:rsid w:val="12862074"/>
    <w:rsid w:val="12883966"/>
    <w:rsid w:val="129E45B4"/>
    <w:rsid w:val="12B834A2"/>
    <w:rsid w:val="12D81596"/>
    <w:rsid w:val="12F11F28"/>
    <w:rsid w:val="13072A44"/>
    <w:rsid w:val="13200C1E"/>
    <w:rsid w:val="135F4BE2"/>
    <w:rsid w:val="139B1A0A"/>
    <w:rsid w:val="139D25C7"/>
    <w:rsid w:val="13BF3CE4"/>
    <w:rsid w:val="141008D8"/>
    <w:rsid w:val="14125FE6"/>
    <w:rsid w:val="142E39D1"/>
    <w:rsid w:val="146D271E"/>
    <w:rsid w:val="14982588"/>
    <w:rsid w:val="149A5AD9"/>
    <w:rsid w:val="14A7619D"/>
    <w:rsid w:val="14BA7E1E"/>
    <w:rsid w:val="14D51BE0"/>
    <w:rsid w:val="150536C3"/>
    <w:rsid w:val="150C1963"/>
    <w:rsid w:val="151447A0"/>
    <w:rsid w:val="1519410B"/>
    <w:rsid w:val="1525173B"/>
    <w:rsid w:val="154A6454"/>
    <w:rsid w:val="15762120"/>
    <w:rsid w:val="164E6A70"/>
    <w:rsid w:val="16701161"/>
    <w:rsid w:val="16A50D43"/>
    <w:rsid w:val="16A8729C"/>
    <w:rsid w:val="16B33777"/>
    <w:rsid w:val="16BC70A7"/>
    <w:rsid w:val="16C31696"/>
    <w:rsid w:val="16C6339E"/>
    <w:rsid w:val="170947E9"/>
    <w:rsid w:val="172F2D79"/>
    <w:rsid w:val="17557BEF"/>
    <w:rsid w:val="17D349C1"/>
    <w:rsid w:val="17E63F73"/>
    <w:rsid w:val="1830729E"/>
    <w:rsid w:val="18465121"/>
    <w:rsid w:val="1870062C"/>
    <w:rsid w:val="18817102"/>
    <w:rsid w:val="18830A15"/>
    <w:rsid w:val="18852B28"/>
    <w:rsid w:val="188B5321"/>
    <w:rsid w:val="19932372"/>
    <w:rsid w:val="19A20DD5"/>
    <w:rsid w:val="19AE03F1"/>
    <w:rsid w:val="1A071A03"/>
    <w:rsid w:val="1A1F16AE"/>
    <w:rsid w:val="1A3B5C77"/>
    <w:rsid w:val="1A6E5932"/>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AF4298"/>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3E295C"/>
    <w:rsid w:val="204E48BC"/>
    <w:rsid w:val="20653AB1"/>
    <w:rsid w:val="207737BF"/>
    <w:rsid w:val="208921B3"/>
    <w:rsid w:val="20973DEB"/>
    <w:rsid w:val="20B26522"/>
    <w:rsid w:val="20B44310"/>
    <w:rsid w:val="20B47E17"/>
    <w:rsid w:val="21021A7E"/>
    <w:rsid w:val="211116EB"/>
    <w:rsid w:val="216133FC"/>
    <w:rsid w:val="21877F59"/>
    <w:rsid w:val="21B5B083"/>
    <w:rsid w:val="21D56769"/>
    <w:rsid w:val="21E52EF3"/>
    <w:rsid w:val="21FB5D7B"/>
    <w:rsid w:val="22015E94"/>
    <w:rsid w:val="220B1C3D"/>
    <w:rsid w:val="221B2723"/>
    <w:rsid w:val="221D1D20"/>
    <w:rsid w:val="22334A87"/>
    <w:rsid w:val="22883309"/>
    <w:rsid w:val="22A52C56"/>
    <w:rsid w:val="22BE6801"/>
    <w:rsid w:val="22F8366E"/>
    <w:rsid w:val="233500BF"/>
    <w:rsid w:val="23377FF7"/>
    <w:rsid w:val="236B425F"/>
    <w:rsid w:val="23836192"/>
    <w:rsid w:val="23901F29"/>
    <w:rsid w:val="239C0061"/>
    <w:rsid w:val="23B908A4"/>
    <w:rsid w:val="23CC0B31"/>
    <w:rsid w:val="23E95BEF"/>
    <w:rsid w:val="23FD0064"/>
    <w:rsid w:val="245375B0"/>
    <w:rsid w:val="24642C0A"/>
    <w:rsid w:val="24765B0F"/>
    <w:rsid w:val="24B22173"/>
    <w:rsid w:val="24B95AD9"/>
    <w:rsid w:val="24BE24DA"/>
    <w:rsid w:val="24CF5825"/>
    <w:rsid w:val="24D663E6"/>
    <w:rsid w:val="24D77F2B"/>
    <w:rsid w:val="258B00E2"/>
    <w:rsid w:val="25A917A6"/>
    <w:rsid w:val="25BE27CC"/>
    <w:rsid w:val="25F74A5C"/>
    <w:rsid w:val="25FB04E0"/>
    <w:rsid w:val="26216C89"/>
    <w:rsid w:val="2628662C"/>
    <w:rsid w:val="262D45DE"/>
    <w:rsid w:val="26777E78"/>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CD3510"/>
    <w:rsid w:val="28DE40AA"/>
    <w:rsid w:val="2911311A"/>
    <w:rsid w:val="29345E77"/>
    <w:rsid w:val="294C65AD"/>
    <w:rsid w:val="29806583"/>
    <w:rsid w:val="298B3C4C"/>
    <w:rsid w:val="29B175E9"/>
    <w:rsid w:val="29F26D24"/>
    <w:rsid w:val="2A15033F"/>
    <w:rsid w:val="2A1662C1"/>
    <w:rsid w:val="2A1C7367"/>
    <w:rsid w:val="2A2815FA"/>
    <w:rsid w:val="2A6D6092"/>
    <w:rsid w:val="2A7D76B4"/>
    <w:rsid w:val="2AF31852"/>
    <w:rsid w:val="2B437463"/>
    <w:rsid w:val="2B6D12EE"/>
    <w:rsid w:val="2B7807EE"/>
    <w:rsid w:val="2BA50BF7"/>
    <w:rsid w:val="2BBF00EC"/>
    <w:rsid w:val="2BC37CFD"/>
    <w:rsid w:val="2BD5237F"/>
    <w:rsid w:val="2BE536CE"/>
    <w:rsid w:val="2BE758D9"/>
    <w:rsid w:val="2C09049E"/>
    <w:rsid w:val="2C0A653C"/>
    <w:rsid w:val="2C191F85"/>
    <w:rsid w:val="2C416A03"/>
    <w:rsid w:val="2C6208C4"/>
    <w:rsid w:val="2CE82D6F"/>
    <w:rsid w:val="2D343236"/>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6732B1"/>
    <w:rsid w:val="30733ACD"/>
    <w:rsid w:val="308C3862"/>
    <w:rsid w:val="309379D8"/>
    <w:rsid w:val="30A270F7"/>
    <w:rsid w:val="30DF1478"/>
    <w:rsid w:val="30EC586F"/>
    <w:rsid w:val="319C6071"/>
    <w:rsid w:val="31AC537E"/>
    <w:rsid w:val="31E3679B"/>
    <w:rsid w:val="31E732FD"/>
    <w:rsid w:val="31F52DDF"/>
    <w:rsid w:val="32517576"/>
    <w:rsid w:val="32BE5C2C"/>
    <w:rsid w:val="32E620B2"/>
    <w:rsid w:val="32FB6478"/>
    <w:rsid w:val="33263B3F"/>
    <w:rsid w:val="33587748"/>
    <w:rsid w:val="336963EB"/>
    <w:rsid w:val="33816EEB"/>
    <w:rsid w:val="33846E8F"/>
    <w:rsid w:val="33EB55CD"/>
    <w:rsid w:val="33EC4C02"/>
    <w:rsid w:val="340D2360"/>
    <w:rsid w:val="3410665D"/>
    <w:rsid w:val="34211214"/>
    <w:rsid w:val="342E63AB"/>
    <w:rsid w:val="34566108"/>
    <w:rsid w:val="34950E68"/>
    <w:rsid w:val="34986E94"/>
    <w:rsid w:val="34AF62C9"/>
    <w:rsid w:val="34CB4388"/>
    <w:rsid w:val="34FA6E12"/>
    <w:rsid w:val="354D7158"/>
    <w:rsid w:val="358D5588"/>
    <w:rsid w:val="363A3B40"/>
    <w:rsid w:val="364A002F"/>
    <w:rsid w:val="364D069A"/>
    <w:rsid w:val="365302AE"/>
    <w:rsid w:val="36607A0A"/>
    <w:rsid w:val="366E227C"/>
    <w:rsid w:val="366F2E0D"/>
    <w:rsid w:val="3674665B"/>
    <w:rsid w:val="367B6A5C"/>
    <w:rsid w:val="36846564"/>
    <w:rsid w:val="36A74ADA"/>
    <w:rsid w:val="36AD60D5"/>
    <w:rsid w:val="36B224F9"/>
    <w:rsid w:val="36EC0CC9"/>
    <w:rsid w:val="37267CA4"/>
    <w:rsid w:val="373F410B"/>
    <w:rsid w:val="379E599E"/>
    <w:rsid w:val="37E172EC"/>
    <w:rsid w:val="37EE7094"/>
    <w:rsid w:val="38172D0E"/>
    <w:rsid w:val="38296C89"/>
    <w:rsid w:val="383002EB"/>
    <w:rsid w:val="38586797"/>
    <w:rsid w:val="38BC0149"/>
    <w:rsid w:val="38D87D1C"/>
    <w:rsid w:val="393B4615"/>
    <w:rsid w:val="39463BE4"/>
    <w:rsid w:val="39636459"/>
    <w:rsid w:val="396B7F6C"/>
    <w:rsid w:val="39743099"/>
    <w:rsid w:val="39B417A9"/>
    <w:rsid w:val="39ED747E"/>
    <w:rsid w:val="39FC5695"/>
    <w:rsid w:val="3A006D8E"/>
    <w:rsid w:val="3A323E2F"/>
    <w:rsid w:val="3A3651E5"/>
    <w:rsid w:val="3A744481"/>
    <w:rsid w:val="3A8C7BEF"/>
    <w:rsid w:val="3A906246"/>
    <w:rsid w:val="3ADA5124"/>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DE758C2"/>
    <w:rsid w:val="3E0D48F6"/>
    <w:rsid w:val="3E1868B4"/>
    <w:rsid w:val="3E377251"/>
    <w:rsid w:val="3E3D0FF4"/>
    <w:rsid w:val="3E42664B"/>
    <w:rsid w:val="3E5A7334"/>
    <w:rsid w:val="3E7B5D6B"/>
    <w:rsid w:val="3E843E66"/>
    <w:rsid w:val="3E8F51FE"/>
    <w:rsid w:val="3E926F87"/>
    <w:rsid w:val="3E9A59DE"/>
    <w:rsid w:val="3EA031FF"/>
    <w:rsid w:val="3EAA12B7"/>
    <w:rsid w:val="3EAF4836"/>
    <w:rsid w:val="3EC33DFA"/>
    <w:rsid w:val="3F060E16"/>
    <w:rsid w:val="3F1D1096"/>
    <w:rsid w:val="3F2F0234"/>
    <w:rsid w:val="3F6363FE"/>
    <w:rsid w:val="3F756B8F"/>
    <w:rsid w:val="3F95482B"/>
    <w:rsid w:val="3F9C4A49"/>
    <w:rsid w:val="3FB8126D"/>
    <w:rsid w:val="3FD339BE"/>
    <w:rsid w:val="4019356B"/>
    <w:rsid w:val="40592157"/>
    <w:rsid w:val="406E1CAE"/>
    <w:rsid w:val="408E0F77"/>
    <w:rsid w:val="40A0133A"/>
    <w:rsid w:val="40C31A53"/>
    <w:rsid w:val="40DE4DE3"/>
    <w:rsid w:val="40F5154D"/>
    <w:rsid w:val="40FD1B52"/>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041134"/>
    <w:rsid w:val="43067418"/>
    <w:rsid w:val="43174B3D"/>
    <w:rsid w:val="434B790E"/>
    <w:rsid w:val="435621A5"/>
    <w:rsid w:val="4360274F"/>
    <w:rsid w:val="43977AB6"/>
    <w:rsid w:val="43A3342B"/>
    <w:rsid w:val="43AD2778"/>
    <w:rsid w:val="43C77C27"/>
    <w:rsid w:val="43DE09EE"/>
    <w:rsid w:val="44002FAD"/>
    <w:rsid w:val="446300D3"/>
    <w:rsid w:val="449101DD"/>
    <w:rsid w:val="44B45CB7"/>
    <w:rsid w:val="44C85ABB"/>
    <w:rsid w:val="44DE1391"/>
    <w:rsid w:val="45085EB8"/>
    <w:rsid w:val="451B225C"/>
    <w:rsid w:val="452410C9"/>
    <w:rsid w:val="45317DFB"/>
    <w:rsid w:val="456D3CE4"/>
    <w:rsid w:val="4579042C"/>
    <w:rsid w:val="457F0571"/>
    <w:rsid w:val="457F208C"/>
    <w:rsid w:val="45851176"/>
    <w:rsid w:val="459536FB"/>
    <w:rsid w:val="45BE5CCE"/>
    <w:rsid w:val="45C63B94"/>
    <w:rsid w:val="460E7DA5"/>
    <w:rsid w:val="46422483"/>
    <w:rsid w:val="4659254A"/>
    <w:rsid w:val="465B0637"/>
    <w:rsid w:val="465E3F0D"/>
    <w:rsid w:val="466A16E6"/>
    <w:rsid w:val="46893F2B"/>
    <w:rsid w:val="46C4686E"/>
    <w:rsid w:val="47023A54"/>
    <w:rsid w:val="477B778F"/>
    <w:rsid w:val="478203EC"/>
    <w:rsid w:val="47870957"/>
    <w:rsid w:val="47B025FA"/>
    <w:rsid w:val="47E67F84"/>
    <w:rsid w:val="47F866B8"/>
    <w:rsid w:val="4809698F"/>
    <w:rsid w:val="4811697D"/>
    <w:rsid w:val="487A3E25"/>
    <w:rsid w:val="488B5503"/>
    <w:rsid w:val="48937E21"/>
    <w:rsid w:val="489A0361"/>
    <w:rsid w:val="48B94FF3"/>
    <w:rsid w:val="48E37AAB"/>
    <w:rsid w:val="48FD4B4C"/>
    <w:rsid w:val="490A68E0"/>
    <w:rsid w:val="491055FE"/>
    <w:rsid w:val="491867F3"/>
    <w:rsid w:val="495F5B3E"/>
    <w:rsid w:val="496F77D7"/>
    <w:rsid w:val="497654FD"/>
    <w:rsid w:val="49843F7B"/>
    <w:rsid w:val="49B64211"/>
    <w:rsid w:val="49BF10AC"/>
    <w:rsid w:val="49F6167F"/>
    <w:rsid w:val="4A064FA0"/>
    <w:rsid w:val="4A16615C"/>
    <w:rsid w:val="4A32185E"/>
    <w:rsid w:val="4A4424D7"/>
    <w:rsid w:val="4AB82D0F"/>
    <w:rsid w:val="4AEB7664"/>
    <w:rsid w:val="4AFD7C19"/>
    <w:rsid w:val="4B0567D1"/>
    <w:rsid w:val="4B236AAE"/>
    <w:rsid w:val="4B61170F"/>
    <w:rsid w:val="4B707271"/>
    <w:rsid w:val="4B9739F7"/>
    <w:rsid w:val="4BEE2503"/>
    <w:rsid w:val="4C245A30"/>
    <w:rsid w:val="4C561BFF"/>
    <w:rsid w:val="4CB6685F"/>
    <w:rsid w:val="4CC367FE"/>
    <w:rsid w:val="4D077F3C"/>
    <w:rsid w:val="4D123355"/>
    <w:rsid w:val="4D2A3B31"/>
    <w:rsid w:val="4D312C52"/>
    <w:rsid w:val="4D502AF2"/>
    <w:rsid w:val="4D905305"/>
    <w:rsid w:val="4D964A72"/>
    <w:rsid w:val="4D9C1254"/>
    <w:rsid w:val="4E793892"/>
    <w:rsid w:val="4E800872"/>
    <w:rsid w:val="4EB66AD8"/>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12B1C"/>
    <w:rsid w:val="510D65B7"/>
    <w:rsid w:val="511157AB"/>
    <w:rsid w:val="5142540C"/>
    <w:rsid w:val="5182713F"/>
    <w:rsid w:val="518832C8"/>
    <w:rsid w:val="519D3C50"/>
    <w:rsid w:val="51A0432A"/>
    <w:rsid w:val="51A56788"/>
    <w:rsid w:val="51A86090"/>
    <w:rsid w:val="51B7396D"/>
    <w:rsid w:val="51B8633F"/>
    <w:rsid w:val="52171E30"/>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AD25D8"/>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97119A"/>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AE77D6"/>
    <w:rsid w:val="5AD63A24"/>
    <w:rsid w:val="5B0F2CB6"/>
    <w:rsid w:val="5B2E1A1D"/>
    <w:rsid w:val="5B843A1C"/>
    <w:rsid w:val="5B873E3F"/>
    <w:rsid w:val="5C02690E"/>
    <w:rsid w:val="5C196DA7"/>
    <w:rsid w:val="5C2A048C"/>
    <w:rsid w:val="5C585E94"/>
    <w:rsid w:val="5C80234E"/>
    <w:rsid w:val="5C8A680C"/>
    <w:rsid w:val="5CA27166"/>
    <w:rsid w:val="5CCB7700"/>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EFF3BB3"/>
    <w:rsid w:val="5F06174D"/>
    <w:rsid w:val="5F3A3602"/>
    <w:rsid w:val="5F45733B"/>
    <w:rsid w:val="5F6277C6"/>
    <w:rsid w:val="5F6D0B1D"/>
    <w:rsid w:val="5F8D0B82"/>
    <w:rsid w:val="5FCC5339"/>
    <w:rsid w:val="5FE34A5B"/>
    <w:rsid w:val="5FFE1E36"/>
    <w:rsid w:val="600337B5"/>
    <w:rsid w:val="60232584"/>
    <w:rsid w:val="603B13E0"/>
    <w:rsid w:val="607330CE"/>
    <w:rsid w:val="60825176"/>
    <w:rsid w:val="609F2AC4"/>
    <w:rsid w:val="60FA2EE8"/>
    <w:rsid w:val="61054A27"/>
    <w:rsid w:val="610A52BC"/>
    <w:rsid w:val="611D2366"/>
    <w:rsid w:val="61421856"/>
    <w:rsid w:val="615227C4"/>
    <w:rsid w:val="61654E3F"/>
    <w:rsid w:val="6182292A"/>
    <w:rsid w:val="619F7F92"/>
    <w:rsid w:val="61F94C26"/>
    <w:rsid w:val="62000E56"/>
    <w:rsid w:val="622F14FB"/>
    <w:rsid w:val="624F3E49"/>
    <w:rsid w:val="62632286"/>
    <w:rsid w:val="62885958"/>
    <w:rsid w:val="62F40B65"/>
    <w:rsid w:val="62FC2CFE"/>
    <w:rsid w:val="63024505"/>
    <w:rsid w:val="635600A5"/>
    <w:rsid w:val="635B1DB5"/>
    <w:rsid w:val="63711FED"/>
    <w:rsid w:val="63880DDC"/>
    <w:rsid w:val="638D750D"/>
    <w:rsid w:val="63AC6CC0"/>
    <w:rsid w:val="64055776"/>
    <w:rsid w:val="640642B6"/>
    <w:rsid w:val="64155AA4"/>
    <w:rsid w:val="64240056"/>
    <w:rsid w:val="643E143A"/>
    <w:rsid w:val="64491666"/>
    <w:rsid w:val="648B6EEF"/>
    <w:rsid w:val="64C158BF"/>
    <w:rsid w:val="64CE2EAA"/>
    <w:rsid w:val="64D43BB1"/>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8F32BC0"/>
    <w:rsid w:val="693E15D3"/>
    <w:rsid w:val="695B4640"/>
    <w:rsid w:val="69627681"/>
    <w:rsid w:val="6977531D"/>
    <w:rsid w:val="69CC2BFF"/>
    <w:rsid w:val="69E77EE2"/>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327B3B"/>
    <w:rsid w:val="6C552F0B"/>
    <w:rsid w:val="6C8C67B7"/>
    <w:rsid w:val="6C9D744C"/>
    <w:rsid w:val="6D167928"/>
    <w:rsid w:val="6D26299B"/>
    <w:rsid w:val="6D2A3875"/>
    <w:rsid w:val="6D4772EC"/>
    <w:rsid w:val="6D7952F5"/>
    <w:rsid w:val="6D9078AF"/>
    <w:rsid w:val="6DAA3FEF"/>
    <w:rsid w:val="6DC0172B"/>
    <w:rsid w:val="6DCB690C"/>
    <w:rsid w:val="6DD41A5B"/>
    <w:rsid w:val="6DE11A7D"/>
    <w:rsid w:val="6DF43C2E"/>
    <w:rsid w:val="6DF51CA3"/>
    <w:rsid w:val="6E7A28F4"/>
    <w:rsid w:val="6E8335BD"/>
    <w:rsid w:val="6E8E12EF"/>
    <w:rsid w:val="6E972936"/>
    <w:rsid w:val="6ED446C5"/>
    <w:rsid w:val="6F2502A8"/>
    <w:rsid w:val="6F2A7D94"/>
    <w:rsid w:val="6F8331F1"/>
    <w:rsid w:val="6FA7439C"/>
    <w:rsid w:val="6FAE1A09"/>
    <w:rsid w:val="6FB86358"/>
    <w:rsid w:val="6FD75BF8"/>
    <w:rsid w:val="702B762F"/>
    <w:rsid w:val="707723D0"/>
    <w:rsid w:val="707D6A8A"/>
    <w:rsid w:val="70853933"/>
    <w:rsid w:val="70F5661B"/>
    <w:rsid w:val="71360107"/>
    <w:rsid w:val="713B688E"/>
    <w:rsid w:val="713E488C"/>
    <w:rsid w:val="719077DA"/>
    <w:rsid w:val="71D43752"/>
    <w:rsid w:val="71F1796A"/>
    <w:rsid w:val="72154626"/>
    <w:rsid w:val="72262B5D"/>
    <w:rsid w:val="72283FF7"/>
    <w:rsid w:val="722E7212"/>
    <w:rsid w:val="723A0474"/>
    <w:rsid w:val="725923E4"/>
    <w:rsid w:val="726E5CBB"/>
    <w:rsid w:val="72864BF7"/>
    <w:rsid w:val="729023FC"/>
    <w:rsid w:val="7324062E"/>
    <w:rsid w:val="7362065C"/>
    <w:rsid w:val="73C0646E"/>
    <w:rsid w:val="742222F5"/>
    <w:rsid w:val="744040C3"/>
    <w:rsid w:val="74476126"/>
    <w:rsid w:val="74706664"/>
    <w:rsid w:val="747F3682"/>
    <w:rsid w:val="749C4185"/>
    <w:rsid w:val="74EB7541"/>
    <w:rsid w:val="74EC2851"/>
    <w:rsid w:val="75067759"/>
    <w:rsid w:val="752E6DCD"/>
    <w:rsid w:val="7551380D"/>
    <w:rsid w:val="75600BE5"/>
    <w:rsid w:val="7564475C"/>
    <w:rsid w:val="7583797F"/>
    <w:rsid w:val="759D3E47"/>
    <w:rsid w:val="75D20F1D"/>
    <w:rsid w:val="75DA2C18"/>
    <w:rsid w:val="75EB2B0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8B6D26"/>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1D7C08"/>
    <w:rsid w:val="7B257FFD"/>
    <w:rsid w:val="7B343476"/>
    <w:rsid w:val="7B5A2978"/>
    <w:rsid w:val="7B5A7E4C"/>
    <w:rsid w:val="7B667AF9"/>
    <w:rsid w:val="7B7468F8"/>
    <w:rsid w:val="7BC25E50"/>
    <w:rsid w:val="7BEE0103"/>
    <w:rsid w:val="7C0A0FE4"/>
    <w:rsid w:val="7C254906"/>
    <w:rsid w:val="7C590818"/>
    <w:rsid w:val="7C6453C2"/>
    <w:rsid w:val="7C7C10F6"/>
    <w:rsid w:val="7C853BEA"/>
    <w:rsid w:val="7C881368"/>
    <w:rsid w:val="7CE27788"/>
    <w:rsid w:val="7D0C32F1"/>
    <w:rsid w:val="7D0F408D"/>
    <w:rsid w:val="7D124E1E"/>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66A8EDF"/>
    <w:rsid w:val="F77FC89C"/>
    <w:rsid w:val="FB9C63DD"/>
    <w:rsid w:val="FBB7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1"/>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6"/>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0"/>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2"/>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3"/>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6"/>
    <w:autoRedefine/>
    <w:qFormat/>
    <w:uiPriority w:val="0"/>
    <w:pPr>
      <w:shd w:val="clear" w:color="auto" w:fill="000080"/>
    </w:pPr>
  </w:style>
  <w:style w:type="paragraph" w:styleId="19">
    <w:name w:val="annotation text"/>
    <w:basedOn w:val="1"/>
    <w:link w:val="348"/>
    <w:autoRedefine/>
    <w:qFormat/>
    <w:uiPriority w:val="99"/>
    <w:pPr>
      <w:jc w:val="left"/>
    </w:pPr>
  </w:style>
  <w:style w:type="paragraph" w:styleId="20">
    <w:name w:val="Salutation"/>
    <w:basedOn w:val="1"/>
    <w:next w:val="1"/>
    <w:link w:val="301"/>
    <w:autoRedefine/>
    <w:qFormat/>
    <w:uiPriority w:val="0"/>
    <w:rPr>
      <w:rFonts w:ascii="仿宋_GB2312" w:eastAsia="仿宋_GB2312"/>
      <w:sz w:val="28"/>
      <w:szCs w:val="20"/>
    </w:rPr>
  </w:style>
  <w:style w:type="paragraph" w:styleId="21">
    <w:name w:val="Body Text 3"/>
    <w:basedOn w:val="1"/>
    <w:link w:val="334"/>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4"/>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link w:val="325"/>
    <w:autoRedefine/>
    <w:qFormat/>
    <w:uiPriority w:val="0"/>
    <w:pPr>
      <w:ind w:firstLine="420"/>
    </w:pPr>
    <w:rPr>
      <w:rFonts w:hAnsi="Calibri" w:cs="Times New Roman"/>
      <w:snapToGrid/>
      <w:szCs w:val="20"/>
    </w:rPr>
  </w:style>
  <w:style w:type="paragraph" w:styleId="25">
    <w:name w:val="Body Text Indent"/>
    <w:basedOn w:val="1"/>
    <w:link w:val="268"/>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3"/>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9"/>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5"/>
    <w:autoRedefine/>
    <w:qFormat/>
    <w:uiPriority w:val="0"/>
    <w:pPr>
      <w:ind w:left="100" w:leftChars="2500"/>
    </w:pPr>
    <w:rPr>
      <w:rFonts w:ascii="宋体"/>
      <w:sz w:val="24"/>
      <w:szCs w:val="21"/>
      <w:lang w:val="zh-CN"/>
    </w:rPr>
  </w:style>
  <w:style w:type="paragraph" w:styleId="37">
    <w:name w:val="Body Text Indent 2"/>
    <w:basedOn w:val="1"/>
    <w:link w:val="311"/>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5"/>
    <w:autoRedefine/>
    <w:qFormat/>
    <w:uiPriority w:val="0"/>
    <w:rPr>
      <w:lang w:val="zh-CN"/>
    </w:rPr>
  </w:style>
  <w:style w:type="paragraph" w:styleId="39">
    <w:name w:val="Balloon Text"/>
    <w:basedOn w:val="1"/>
    <w:link w:val="192"/>
    <w:autoRedefine/>
    <w:qFormat/>
    <w:uiPriority w:val="0"/>
    <w:rPr>
      <w:sz w:val="18"/>
      <w:szCs w:val="18"/>
    </w:rPr>
  </w:style>
  <w:style w:type="paragraph" w:styleId="40">
    <w:name w:val="footer"/>
    <w:basedOn w:val="1"/>
    <w:link w:val="387"/>
    <w:autoRedefine/>
    <w:qFormat/>
    <w:uiPriority w:val="99"/>
    <w:pPr>
      <w:tabs>
        <w:tab w:val="center" w:pos="4153"/>
        <w:tab w:val="right" w:pos="8306"/>
      </w:tabs>
      <w:snapToGrid w:val="0"/>
      <w:jc w:val="left"/>
    </w:pPr>
    <w:rPr>
      <w:sz w:val="18"/>
      <w:szCs w:val="18"/>
    </w:rPr>
  </w:style>
  <w:style w:type="paragraph" w:styleId="41">
    <w:name w:val="envelope return"/>
    <w:basedOn w:val="1"/>
    <w:qFormat/>
    <w:uiPriority w:val="0"/>
    <w:pPr>
      <w:snapToGrid w:val="0"/>
    </w:pPr>
    <w:rPr>
      <w:rFonts w:ascii="Arial" w:hAnsi="Arial"/>
    </w:rPr>
  </w:style>
  <w:style w:type="paragraph" w:styleId="42">
    <w:name w:val="header"/>
    <w:basedOn w:val="1"/>
    <w:link w:val="396"/>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9"/>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15"/>
    <w:link w:val="313"/>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9"/>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5"/>
    <w:autoRedefine/>
    <w:qFormat/>
    <w:uiPriority w:val="0"/>
    <w:pPr>
      <w:spacing w:after="120" w:line="480" w:lineRule="auto"/>
    </w:pPr>
  </w:style>
  <w:style w:type="paragraph" w:styleId="58">
    <w:name w:val="HTML Preformatted"/>
    <w:basedOn w:val="1"/>
    <w:link w:val="3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9"/>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100"/>
    <w:autoRedefine/>
    <w:qFormat/>
    <w:uiPriority w:val="0"/>
    <w:rPr>
      <w:b/>
      <w:bCs/>
    </w:rPr>
  </w:style>
  <w:style w:type="paragraph" w:styleId="62">
    <w:name w:val="Body Text First Indent 2"/>
    <w:basedOn w:val="25"/>
    <w:next w:val="63"/>
    <w:link w:val="125"/>
    <w:autoRedefine/>
    <w:qFormat/>
    <w:uiPriority w:val="0"/>
    <w:pPr>
      <w:adjustRightInd/>
      <w:spacing w:after="120" w:line="240" w:lineRule="auto"/>
      <w:ind w:left="420" w:leftChars="200" w:firstLine="210"/>
    </w:pPr>
    <w:rPr>
      <w:sz w:val="21"/>
    </w:rPr>
  </w:style>
  <w:style w:type="paragraph" w:customStyle="1" w:styleId="63">
    <w:name w:val="xl53"/>
    <w:next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autoRedefine/>
    <w:qFormat/>
    <w:uiPriority w:val="22"/>
    <w:rPr>
      <w:b/>
      <w:bCs/>
    </w:rPr>
  </w:style>
  <w:style w:type="character" w:styleId="73">
    <w:name w:val="endnote reference"/>
    <w:autoRedefine/>
    <w:qFormat/>
    <w:uiPriority w:val="0"/>
    <w:rPr>
      <w:vertAlign w:val="superscript"/>
    </w:rPr>
  </w:style>
  <w:style w:type="character" w:styleId="74">
    <w:name w:val="page number"/>
    <w:basedOn w:val="71"/>
    <w:autoRedefine/>
    <w:qFormat/>
    <w:uiPriority w:val="0"/>
    <w:rPr>
      <w:rFonts w:ascii="Arial" w:hAnsi="Arial" w:eastAsia="黑体" w:cs="Arial"/>
      <w:snapToGrid w:val="0"/>
      <w:kern w:val="0"/>
      <w:szCs w:val="21"/>
    </w:rPr>
  </w:style>
  <w:style w:type="character" w:styleId="75">
    <w:name w:val="FollowedHyperlink"/>
    <w:autoRedefine/>
    <w:qFormat/>
    <w:uiPriority w:val="99"/>
    <w:rPr>
      <w:rFonts w:ascii="Arial" w:hAnsi="Arial" w:eastAsia="黑体" w:cs="Arial"/>
      <w:snapToGrid w:val="0"/>
      <w:color w:val="000000"/>
      <w:kern w:val="0"/>
      <w:sz w:val="18"/>
      <w:szCs w:val="18"/>
      <w:u w:val="none"/>
    </w:rPr>
  </w:style>
  <w:style w:type="character" w:styleId="76">
    <w:name w:val="Emphasis"/>
    <w:autoRedefine/>
    <w:qFormat/>
    <w:uiPriority w:val="20"/>
    <w:rPr>
      <w:color w:val="CC0033"/>
    </w:rPr>
  </w:style>
  <w:style w:type="character" w:styleId="77">
    <w:name w:val="line number"/>
    <w:basedOn w:val="71"/>
    <w:autoRedefine/>
    <w:qFormat/>
    <w:uiPriority w:val="0"/>
    <w:rPr>
      <w:rFonts w:ascii="Arial" w:hAnsi="Arial" w:eastAsia="黑体" w:cs="Arial"/>
      <w:snapToGrid w:val="0"/>
      <w:kern w:val="0"/>
      <w:szCs w:val="21"/>
    </w:rPr>
  </w:style>
  <w:style w:type="character" w:styleId="78">
    <w:name w:val="Hyperlink"/>
    <w:autoRedefine/>
    <w:qFormat/>
    <w:uiPriority w:val="99"/>
    <w:rPr>
      <w:rFonts w:ascii="Arial" w:hAnsi="Arial" w:eastAsia="黑体" w:cs="Arial"/>
      <w:snapToGrid w:val="0"/>
      <w:color w:val="000000"/>
      <w:kern w:val="0"/>
      <w:sz w:val="18"/>
      <w:szCs w:val="18"/>
      <w:u w:val="none"/>
    </w:rPr>
  </w:style>
  <w:style w:type="character" w:styleId="79">
    <w:name w:val="HTML Code"/>
    <w:autoRedefine/>
    <w:qFormat/>
    <w:uiPriority w:val="0"/>
    <w:rPr>
      <w:rFonts w:ascii="黑体" w:hAnsi="Courier New" w:eastAsia="黑体" w:cs="楷体_GB2312"/>
      <w:sz w:val="20"/>
      <w:szCs w:val="20"/>
    </w:rPr>
  </w:style>
  <w:style w:type="character" w:styleId="80">
    <w:name w:val="annotation reference"/>
    <w:autoRedefine/>
    <w:qFormat/>
    <w:uiPriority w:val="99"/>
    <w:rPr>
      <w:sz w:val="21"/>
      <w:szCs w:val="21"/>
    </w:rPr>
  </w:style>
  <w:style w:type="paragraph" w:customStyle="1" w:styleId="81">
    <w:name w:val="Default"/>
    <w:next w:val="82"/>
    <w:link w:val="238"/>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autoRedefine/>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locked/>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semiHidden/>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1"/>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
    <w:autoRedefine/>
    <w:qFormat/>
    <w:locked/>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62"/>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71"/>
    <w:autoRedefine/>
    <w:qFormat/>
    <w:uiPriority w:val="0"/>
    <w:rPr>
      <w:rFonts w:ascii="Arial" w:hAnsi="Arial" w:eastAsia="黑体" w:cs="Arial"/>
      <w:snapToGrid w:val="0"/>
      <w:kern w:val="0"/>
      <w:szCs w:val="21"/>
    </w:rPr>
  </w:style>
  <w:style w:type="character" w:customStyle="1" w:styleId="129">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1"/>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8"/>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sz w:val="22"/>
      <w:szCs w:val="22"/>
      <w:lang w:val="en-US" w:eastAsia="zh-CN" w:bidi="ar-SA"/>
    </w:rPr>
  </w:style>
  <w:style w:type="paragraph" w:customStyle="1" w:styleId="144">
    <w:name w:val="无间隔1"/>
    <w:link w:val="143"/>
    <w:autoRedefine/>
    <w:qFormat/>
    <w:uiPriority w:val="1"/>
    <w:rPr>
      <w:rFonts w:ascii="Times New Roman" w:hAnsi="Times New Roman" w:eastAsia="宋体" w:cs="Times New Roman"/>
      <w:sz w:val="22"/>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semiHidden/>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locked/>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7"/>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locked/>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locked/>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3"/>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semiHidden/>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semiHidden/>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6"/>
    <w:autoRedefine/>
    <w:qFormat/>
    <w:uiPriority w:val="0"/>
    <w:rPr>
      <w:rFonts w:ascii="宋体"/>
      <w:kern w:val="2"/>
      <w:sz w:val="24"/>
      <w:szCs w:val="21"/>
      <w:lang w:val="zh-CN"/>
    </w:rPr>
  </w:style>
  <w:style w:type="character" w:customStyle="1" w:styleId="186">
    <w:name w:val="标题 9 Char"/>
    <w:link w:val="10"/>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semiHidden/>
    <w:qFormat/>
    <w:uiPriority w:val="99"/>
    <w:rPr>
      <w:rFonts w:ascii="Times New Roman" w:hAnsi="Times New Roman" w:eastAsia="宋体" w:cs="Times New Roman"/>
      <w:szCs w:val="24"/>
    </w:rPr>
  </w:style>
  <w:style w:type="character" w:customStyle="1" w:styleId="192">
    <w:name w:val="批注框文本 Char"/>
    <w:link w:val="39"/>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locked/>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15"/>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18"/>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标题 2 Char"/>
    <w:autoRedefine/>
    <w:qFormat/>
    <w:uiPriority w:val="0"/>
    <w:rPr>
      <w:rFonts w:ascii="Arial" w:hAnsi="Arial" w:eastAsia="黑体"/>
      <w:b/>
      <w:kern w:val="2"/>
      <w:sz w:val="32"/>
      <w:lang w:val="en-US" w:eastAsia="zh-CN"/>
    </w:rPr>
  </w:style>
  <w:style w:type="character" w:customStyle="1" w:styleId="214">
    <w:name w:val="maywed421"/>
    <w:autoRedefine/>
    <w:qFormat/>
    <w:uiPriority w:val="0"/>
    <w:rPr>
      <w:color w:val="366FB6"/>
      <w:u w:val="none"/>
    </w:rPr>
  </w:style>
  <w:style w:type="character" w:customStyle="1" w:styleId="215">
    <w:name w:val="正文文本缩进 Char"/>
    <w:autoRedefine/>
    <w:qFormat/>
    <w:uiPriority w:val="0"/>
    <w:rPr>
      <w:rFonts w:ascii="宋体" w:hAnsi="宋体"/>
      <w:kern w:val="2"/>
      <w:sz w:val="24"/>
      <w:szCs w:val="24"/>
    </w:rPr>
  </w:style>
  <w:style w:type="character" w:customStyle="1" w:styleId="216">
    <w:name w:val="Char Char102"/>
    <w:autoRedefine/>
    <w:semiHidden/>
    <w:qFormat/>
    <w:uiPriority w:val="0"/>
    <w:rPr>
      <w:rFonts w:ascii="宋体" w:hAnsi="宋体"/>
      <w:kern w:val="2"/>
      <w:sz w:val="21"/>
      <w:szCs w:val="24"/>
      <w:lang w:val="en-US" w:eastAsia="zh-CN"/>
    </w:rPr>
  </w:style>
  <w:style w:type="character" w:customStyle="1" w:styleId="217">
    <w:name w:val="页眉 Char1"/>
    <w:autoRedefine/>
    <w:qFormat/>
    <w:uiPriority w:val="0"/>
    <w:rPr>
      <w:rFonts w:eastAsia="宋体"/>
      <w:kern w:val="2"/>
      <w:sz w:val="18"/>
      <w:szCs w:val="18"/>
      <w:lang w:val="en-US" w:eastAsia="zh-CN" w:bidi="ar-SA"/>
    </w:rPr>
  </w:style>
  <w:style w:type="character" w:customStyle="1" w:styleId="218">
    <w:name w:val="md"/>
    <w:basedOn w:val="71"/>
    <w:autoRedefine/>
    <w:qFormat/>
    <w:uiPriority w:val="0"/>
    <w:rPr>
      <w:rFonts w:ascii="Arial" w:hAnsi="Arial" w:eastAsia="黑体" w:cs="Arial"/>
      <w:snapToGrid w:val="0"/>
      <w:kern w:val="0"/>
      <w:szCs w:val="21"/>
    </w:rPr>
  </w:style>
  <w:style w:type="character" w:customStyle="1" w:styleId="219">
    <w:name w:val="big1"/>
    <w:autoRedefine/>
    <w:qFormat/>
    <w:uiPriority w:val="0"/>
    <w:rPr>
      <w:rFonts w:hint="eastAsia" w:ascii="宋体" w:hAnsi="宋体" w:eastAsia="宋体"/>
      <w:color w:val="333333"/>
      <w:sz w:val="22"/>
      <w:szCs w:val="22"/>
    </w:rPr>
  </w:style>
  <w:style w:type="character" w:customStyle="1" w:styleId="220">
    <w:name w:val="Char Char311"/>
    <w:autoRedefine/>
    <w:qFormat/>
    <w:uiPriority w:val="0"/>
    <w:rPr>
      <w:rFonts w:eastAsia="宋体"/>
      <w:kern w:val="2"/>
      <w:sz w:val="21"/>
      <w:szCs w:val="24"/>
      <w:lang w:val="en-US" w:eastAsia="zh-CN" w:bidi="ar-SA"/>
    </w:rPr>
  </w:style>
  <w:style w:type="character" w:customStyle="1" w:styleId="221">
    <w:name w:val="Char Char81"/>
    <w:autoRedefine/>
    <w:qFormat/>
    <w:uiPriority w:val="6"/>
    <w:rPr>
      <w:rFonts w:eastAsia="宋体"/>
      <w:b/>
      <w:sz w:val="24"/>
      <w:lang w:val="en-GB" w:eastAsia="zh-CN"/>
    </w:rPr>
  </w:style>
  <w:style w:type="character" w:customStyle="1" w:styleId="222">
    <w:name w:val="样式3 Char"/>
    <w:basedOn w:val="173"/>
    <w:autoRedefine/>
    <w:qFormat/>
    <w:uiPriority w:val="0"/>
    <w:rPr>
      <w:rFonts w:ascii="仿宋_GB2312" w:hAnsi="仿宋" w:eastAsia="仿宋_GB2312" w:cs="仿宋_GB2312"/>
      <w:sz w:val="32"/>
      <w:szCs w:val="30"/>
      <w:lang w:val="zh-CN"/>
    </w:rPr>
  </w:style>
  <w:style w:type="character" w:customStyle="1" w:styleId="223">
    <w:name w:val="HTML 地址 Char"/>
    <w:link w:val="30"/>
    <w:autoRedefine/>
    <w:qFormat/>
    <w:uiPriority w:val="0"/>
    <w:rPr>
      <w:rFonts w:ascii="宋体" w:hAnsi="宋体"/>
      <w:i/>
      <w:iCs/>
      <w:sz w:val="24"/>
      <w:szCs w:val="24"/>
    </w:rPr>
  </w:style>
  <w:style w:type="character" w:customStyle="1" w:styleId="224">
    <w:name w:val="正文首行缩进 2 Char1"/>
    <w:autoRedefine/>
    <w:qFormat/>
    <w:uiPriority w:val="0"/>
    <w:rPr>
      <w:rFonts w:ascii="Times New Roman" w:hAnsi="Times New Roman" w:eastAsia="宋体" w:cs="Times New Roman"/>
      <w:kern w:val="2"/>
      <w:sz w:val="24"/>
      <w:szCs w:val="24"/>
    </w:rPr>
  </w:style>
  <w:style w:type="character" w:customStyle="1" w:styleId="225">
    <w:name w:val="副标题 Char2"/>
    <w:autoRedefine/>
    <w:qFormat/>
    <w:uiPriority w:val="0"/>
    <w:rPr>
      <w:rFonts w:ascii="Cambria" w:hAnsi="Cambria" w:eastAsia="宋体" w:cs="Times New Roman"/>
      <w:b/>
      <w:bCs/>
      <w:snapToGrid w:val="0"/>
      <w:kern w:val="28"/>
      <w:sz w:val="32"/>
      <w:szCs w:val="32"/>
    </w:rPr>
  </w:style>
  <w:style w:type="character" w:customStyle="1" w:styleId="226">
    <w:name w:val="标题4-dyf Char"/>
    <w:link w:val="227"/>
    <w:autoRedefine/>
    <w:qFormat/>
    <w:uiPriority w:val="0"/>
    <w:rPr>
      <w:rFonts w:ascii="Cambria" w:hAnsi="Cambria"/>
      <w:b/>
      <w:bCs/>
      <w:color w:val="000000"/>
      <w:kern w:val="2"/>
      <w:sz w:val="21"/>
      <w:szCs w:val="21"/>
    </w:rPr>
  </w:style>
  <w:style w:type="paragraph" w:customStyle="1" w:styleId="227">
    <w:name w:val="标题4-dyf"/>
    <w:basedOn w:val="5"/>
    <w:link w:val="226"/>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autoRedefine/>
    <w:qFormat/>
    <w:uiPriority w:val="0"/>
    <w:rPr>
      <w:rFonts w:ascii="宋体" w:hAnsi="宋体" w:eastAsia="宋体"/>
      <w:color w:val="333333"/>
      <w:sz w:val="21"/>
      <w:szCs w:val="21"/>
      <w:u w:val="none"/>
    </w:rPr>
  </w:style>
  <w:style w:type="character" w:customStyle="1" w:styleId="229">
    <w:name w:val="冯 Char"/>
    <w:link w:val="230"/>
    <w:autoRedefine/>
    <w:qFormat/>
    <w:uiPriority w:val="0"/>
    <w:rPr>
      <w:rFonts w:ascii="宋体" w:hAnsi="宋体"/>
      <w:color w:val="000000"/>
      <w:sz w:val="24"/>
      <w:szCs w:val="24"/>
    </w:rPr>
  </w:style>
  <w:style w:type="paragraph" w:customStyle="1" w:styleId="230">
    <w:name w:val="冯"/>
    <w:basedOn w:val="1"/>
    <w:link w:val="229"/>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autoRedefine/>
    <w:qFormat/>
    <w:locked/>
    <w:uiPriority w:val="0"/>
    <w:rPr>
      <w:rFonts w:eastAsia="宋体"/>
      <w:kern w:val="2"/>
      <w:sz w:val="18"/>
      <w:szCs w:val="18"/>
      <w:lang w:val="en-US" w:eastAsia="zh-CN" w:bidi="ar-SA"/>
    </w:rPr>
  </w:style>
  <w:style w:type="character" w:customStyle="1" w:styleId="232">
    <w:name w:val="Char Char12"/>
    <w:autoRedefine/>
    <w:qFormat/>
    <w:uiPriority w:val="0"/>
    <w:rPr>
      <w:rFonts w:ascii="仿宋_GB2312" w:eastAsia="仿宋_GB2312"/>
      <w:b/>
      <w:bCs/>
      <w:kern w:val="2"/>
      <w:sz w:val="24"/>
      <w:szCs w:val="24"/>
      <w:lang w:val="zh-CN" w:eastAsia="zh-CN" w:bidi="ar-SA"/>
    </w:rPr>
  </w:style>
  <w:style w:type="character" w:customStyle="1" w:styleId="233">
    <w:name w:val="题注 Char"/>
    <w:link w:val="16"/>
    <w:autoRedefine/>
    <w:qFormat/>
    <w:uiPriority w:val="0"/>
    <w:rPr>
      <w:b/>
      <w:kern w:val="2"/>
      <w:sz w:val="28"/>
    </w:rPr>
  </w:style>
  <w:style w:type="character" w:customStyle="1" w:styleId="234">
    <w:name w:val="普通文字 Char3"/>
    <w:autoRedefine/>
    <w:qFormat/>
    <w:uiPriority w:val="0"/>
    <w:rPr>
      <w:rFonts w:ascii="宋体" w:hAnsi="Courier New" w:eastAsia="宋体"/>
      <w:kern w:val="2"/>
      <w:sz w:val="21"/>
      <w:lang w:val="en-US" w:eastAsia="zh-CN" w:bidi="ar-SA"/>
    </w:rPr>
  </w:style>
  <w:style w:type="character" w:customStyle="1" w:styleId="235">
    <w:name w:val="公文正文 Char"/>
    <w:autoRedefine/>
    <w:qFormat/>
    <w:uiPriority w:val="0"/>
    <w:rPr>
      <w:rFonts w:ascii="仿宋_GB2312" w:eastAsia="仿宋_GB2312"/>
      <w:kern w:val="2"/>
      <w:sz w:val="24"/>
      <w:szCs w:val="24"/>
      <w:lang w:val="en-US" w:eastAsia="zh-CN" w:bidi="ar-SA"/>
    </w:rPr>
  </w:style>
  <w:style w:type="character" w:customStyle="1" w:styleId="236">
    <w:name w:val="正文首行缩进 Char Char Char Char Char"/>
    <w:autoRedefine/>
    <w:qFormat/>
    <w:uiPriority w:val="0"/>
    <w:rPr>
      <w:rFonts w:ascii="宋体"/>
      <w:kern w:val="2"/>
      <w:sz w:val="24"/>
      <w:lang w:val="zh-CN"/>
    </w:rPr>
  </w:style>
  <w:style w:type="character" w:customStyle="1" w:styleId="237">
    <w:name w:val="PI Char"/>
    <w:autoRedefine/>
    <w:qFormat/>
    <w:uiPriority w:val="0"/>
    <w:rPr>
      <w:rFonts w:ascii="宋体" w:hAnsi="宋体" w:eastAsia="宋体"/>
      <w:kern w:val="2"/>
      <w:sz w:val="24"/>
      <w:szCs w:val="24"/>
      <w:lang w:val="en-US" w:eastAsia="zh-CN" w:bidi="ar-SA"/>
    </w:rPr>
  </w:style>
  <w:style w:type="character" w:customStyle="1" w:styleId="238">
    <w:name w:val="Default Char"/>
    <w:link w:val="81"/>
    <w:autoRedefine/>
    <w:qFormat/>
    <w:uiPriority w:val="0"/>
    <w:rPr>
      <w:rFonts w:ascii="仿宋_GB2312"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semiHidden/>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locked/>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61"/>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2">
    <w:name w:val="Char Char8"/>
    <w:autoRedefine/>
    <w:qFormat/>
    <w:uiPriority w:val="0"/>
    <w:rPr>
      <w:rFonts w:eastAsia="宋体"/>
      <w:b/>
      <w:sz w:val="24"/>
      <w:lang w:val="en-GB" w:eastAsia="zh-CN"/>
    </w:rPr>
  </w:style>
  <w:style w:type="character" w:customStyle="1" w:styleId="263">
    <w:name w:val="Normal Indent Char Char"/>
    <w:autoRedefine/>
    <w:qFormat/>
    <w:uiPriority w:val="0"/>
    <w:rPr>
      <w:rFonts w:eastAsia="宋体"/>
      <w:kern w:val="2"/>
      <w:sz w:val="21"/>
      <w:lang w:val="en-US" w:eastAsia="zh-CN" w:bidi="ar-SA"/>
    </w:rPr>
  </w:style>
  <w:style w:type="character" w:customStyle="1" w:styleId="264">
    <w:name w:val="列表段落 字符"/>
    <w:autoRedefine/>
    <w:qFormat/>
    <w:uiPriority w:val="99"/>
  </w:style>
  <w:style w:type="character" w:customStyle="1" w:styleId="265">
    <w:name w:val="Ò³Ã¼ Char Char1"/>
    <w:autoRedefine/>
    <w:qFormat/>
    <w:uiPriority w:val="0"/>
    <w:rPr>
      <w:rFonts w:eastAsia="宋体"/>
      <w:kern w:val="2"/>
      <w:sz w:val="18"/>
      <w:szCs w:val="18"/>
      <w:lang w:val="en-US" w:eastAsia="zh-CN" w:bidi="ar-SA"/>
    </w:rPr>
  </w:style>
  <w:style w:type="character" w:customStyle="1" w:styleId="266">
    <w:name w:val="方案正文 Char"/>
    <w:autoRedefine/>
    <w:qFormat/>
    <w:uiPriority w:val="0"/>
    <w:rPr>
      <w:rFonts w:ascii="仿宋_GB2312" w:eastAsia="仿宋_GB2312"/>
      <w:b/>
      <w:color w:val="000000"/>
      <w:kern w:val="2"/>
      <w:sz w:val="24"/>
      <w:lang w:val="en-US" w:eastAsia="zh-CN" w:bidi="ar-SA"/>
    </w:rPr>
  </w:style>
  <w:style w:type="character" w:customStyle="1" w:styleId="267">
    <w:name w:val="Char Char30"/>
    <w:autoRedefine/>
    <w:qFormat/>
    <w:uiPriority w:val="6"/>
    <w:rPr>
      <w:rFonts w:ascii="Arial" w:hAnsi="Arial" w:eastAsia="黑体"/>
      <w:kern w:val="1"/>
      <w:sz w:val="21"/>
      <w:szCs w:val="21"/>
    </w:rPr>
  </w:style>
  <w:style w:type="character" w:customStyle="1" w:styleId="268">
    <w:name w:val="正文文本缩进 Char3"/>
    <w:link w:val="25"/>
    <w:autoRedefine/>
    <w:qFormat/>
    <w:uiPriority w:val="0"/>
    <w:rPr>
      <w:rFonts w:ascii="宋体" w:hAnsi="宋体"/>
      <w:kern w:val="2"/>
      <w:sz w:val="24"/>
      <w:szCs w:val="24"/>
    </w:rPr>
  </w:style>
  <w:style w:type="character" w:customStyle="1" w:styleId="269">
    <w:name w:val="font01"/>
    <w:autoRedefine/>
    <w:qFormat/>
    <w:uiPriority w:val="0"/>
    <w:rPr>
      <w:rFonts w:hint="eastAsia" w:ascii="微软雅黑" w:hAnsi="微软雅黑" w:eastAsia="微软雅黑" w:cs="微软雅黑"/>
      <w:color w:val="000000"/>
      <w:sz w:val="20"/>
      <w:szCs w:val="20"/>
      <w:u w:val="none"/>
    </w:rPr>
  </w:style>
  <w:style w:type="character" w:customStyle="1" w:styleId="270">
    <w:name w:val="Char Char20"/>
    <w:autoRedefine/>
    <w:qFormat/>
    <w:uiPriority w:val="6"/>
    <w:rPr>
      <w:kern w:val="1"/>
      <w:sz w:val="24"/>
    </w:rPr>
  </w:style>
  <w:style w:type="character" w:customStyle="1" w:styleId="271">
    <w:name w:val="tw4winExternal"/>
    <w:autoRedefine/>
    <w:qFormat/>
    <w:uiPriority w:val="0"/>
    <w:rPr>
      <w:rFonts w:ascii="Courier New" w:hAnsi="Courier New" w:cs="Courier New"/>
      <w:color w:val="808080"/>
      <w:lang w:val="en-US" w:eastAsia="zh-CN"/>
    </w:rPr>
  </w:style>
  <w:style w:type="character" w:customStyle="1" w:styleId="272">
    <w:name w:val="标题 4 Char1"/>
    <w:autoRedefine/>
    <w:qFormat/>
    <w:uiPriority w:val="9"/>
    <w:rPr>
      <w:rFonts w:ascii="Cambria" w:hAnsi="Cambria" w:eastAsia="宋体" w:cs="Times New Roman"/>
      <w:b/>
      <w:bCs/>
      <w:kern w:val="2"/>
      <w:sz w:val="28"/>
      <w:szCs w:val="28"/>
    </w:rPr>
  </w:style>
  <w:style w:type="character" w:customStyle="1" w:styleId="273">
    <w:name w:val="批注文字 Char2"/>
    <w:autoRedefine/>
    <w:qFormat/>
    <w:uiPriority w:val="99"/>
    <w:rPr>
      <w:rFonts w:ascii="Times New Roman" w:hAnsi="Times New Roman" w:eastAsia="宋体" w:cs="Times New Roman"/>
      <w:snapToGrid w:val="0"/>
      <w:kern w:val="0"/>
      <w:szCs w:val="24"/>
    </w:rPr>
  </w:style>
  <w:style w:type="character" w:customStyle="1" w:styleId="274">
    <w:name w:val="正文文本 2 Char"/>
    <w:autoRedefine/>
    <w:qFormat/>
    <w:uiPriority w:val="0"/>
    <w:rPr>
      <w:rFonts w:eastAsia="宋体"/>
      <w:kern w:val="2"/>
      <w:sz w:val="21"/>
      <w:szCs w:val="24"/>
      <w:lang w:val="en-US" w:eastAsia="zh-CN" w:bidi="ar-SA"/>
    </w:rPr>
  </w:style>
  <w:style w:type="character" w:customStyle="1" w:styleId="275">
    <w:name w:val="Ò³Ã¼ Char Char"/>
    <w:autoRedefine/>
    <w:qFormat/>
    <w:uiPriority w:val="0"/>
    <w:rPr>
      <w:rFonts w:eastAsia="宋体"/>
      <w:kern w:val="2"/>
      <w:sz w:val="18"/>
      <w:lang w:val="en-US" w:eastAsia="zh-CN" w:bidi="ar-SA"/>
    </w:rPr>
  </w:style>
  <w:style w:type="character" w:customStyle="1" w:styleId="276">
    <w:name w:val="message1"/>
    <w:autoRedefine/>
    <w:qFormat/>
    <w:uiPriority w:val="0"/>
    <w:rPr>
      <w:rFonts w:hint="default" w:ascii="Tahoma" w:hAnsi="Tahoma" w:cs="Tahoma"/>
      <w:sz w:val="18"/>
      <w:szCs w:val="18"/>
    </w:rPr>
  </w:style>
  <w:style w:type="character" w:customStyle="1" w:styleId="277">
    <w:name w:val="Char Char23"/>
    <w:autoRedefine/>
    <w:qFormat/>
    <w:uiPriority w:val="6"/>
    <w:rPr>
      <w:color w:val="0000FF"/>
      <w:sz w:val="21"/>
    </w:rPr>
  </w:style>
  <w:style w:type="character" w:customStyle="1" w:styleId="278">
    <w:name w:val="批注框文本 字符"/>
    <w:autoRedefine/>
    <w:qFormat/>
    <w:uiPriority w:val="0"/>
    <w:rPr>
      <w:rFonts w:ascii="Arial" w:hAnsi="Arial" w:eastAsia="黑体" w:cs="Arial"/>
      <w:snapToGrid w:val="0"/>
      <w:kern w:val="0"/>
      <w:sz w:val="18"/>
      <w:szCs w:val="18"/>
    </w:rPr>
  </w:style>
  <w:style w:type="character" w:customStyle="1" w:styleId="279">
    <w:name w:val="纯文本 Char2"/>
    <w:autoRedefine/>
    <w:semiHidden/>
    <w:qFormat/>
    <w:uiPriority w:val="99"/>
    <w:rPr>
      <w:rFonts w:ascii="宋体" w:hAnsi="Courier New" w:eastAsia="宋体" w:cs="Courier New"/>
    </w:rPr>
  </w:style>
  <w:style w:type="character" w:customStyle="1" w:styleId="280">
    <w:name w:val="Char Char25"/>
    <w:autoRedefine/>
    <w:qFormat/>
    <w:uiPriority w:val="6"/>
    <w:rPr>
      <w:rFonts w:ascii="宋体" w:hAnsi="宋体"/>
      <w:kern w:val="1"/>
      <w:sz w:val="24"/>
      <w:lang w:val="zh-CN"/>
    </w:rPr>
  </w:style>
  <w:style w:type="character" w:customStyle="1" w:styleId="281">
    <w:name w:val="Char Char411"/>
    <w:autoRedefine/>
    <w:qFormat/>
    <w:uiPriority w:val="0"/>
    <w:rPr>
      <w:rFonts w:eastAsia="宋体"/>
      <w:b/>
      <w:sz w:val="24"/>
      <w:lang w:val="en-GB" w:eastAsia="zh-CN" w:bidi="ar-SA"/>
    </w:rPr>
  </w:style>
  <w:style w:type="character" w:customStyle="1" w:styleId="282">
    <w:name w:val="Heading 7 Char"/>
    <w:autoRedefine/>
    <w:qFormat/>
    <w:locked/>
    <w:uiPriority w:val="0"/>
    <w:rPr>
      <w:rFonts w:ascii="宋体" w:hAnsi="宋体" w:eastAsia="宋体"/>
      <w:b/>
      <w:bCs/>
      <w:kern w:val="2"/>
      <w:sz w:val="24"/>
      <w:szCs w:val="24"/>
      <w:lang w:val="en-US" w:eastAsia="zh-CN" w:bidi="ar-SA"/>
    </w:rPr>
  </w:style>
  <w:style w:type="character" w:customStyle="1" w:styleId="283">
    <w:name w:val="此正文 Char"/>
    <w:link w:val="284"/>
    <w:autoRedefine/>
    <w:qFormat/>
    <w:uiPriority w:val="0"/>
    <w:rPr>
      <w:kern w:val="2"/>
      <w:sz w:val="24"/>
      <w:szCs w:val="24"/>
    </w:rPr>
  </w:style>
  <w:style w:type="paragraph" w:customStyle="1" w:styleId="284">
    <w:name w:val="此正文"/>
    <w:basedOn w:val="1"/>
    <w:link w:val="283"/>
    <w:autoRedefine/>
    <w:qFormat/>
    <w:uiPriority w:val="0"/>
    <w:pPr>
      <w:adjustRightInd/>
      <w:spacing w:line="360" w:lineRule="auto"/>
      <w:ind w:firstLine="200" w:firstLineChars="200"/>
    </w:pPr>
    <w:rPr>
      <w:sz w:val="24"/>
    </w:rPr>
  </w:style>
  <w:style w:type="character" w:customStyle="1" w:styleId="285">
    <w:name w:val="Char Char2"/>
    <w:autoRedefine/>
    <w:qFormat/>
    <w:uiPriority w:val="0"/>
    <w:rPr>
      <w:rFonts w:eastAsia="宋体"/>
      <w:b/>
      <w:bCs/>
      <w:kern w:val="2"/>
      <w:sz w:val="21"/>
      <w:szCs w:val="24"/>
      <w:lang w:val="en-US" w:eastAsia="zh-CN" w:bidi="ar-SA"/>
    </w:rPr>
  </w:style>
  <w:style w:type="character" w:customStyle="1" w:styleId="286">
    <w:name w:val="标题 1 Char"/>
    <w:link w:val="2"/>
    <w:autoRedefine/>
    <w:qFormat/>
    <w:uiPriority w:val="9"/>
    <w:rPr>
      <w:b/>
      <w:bCs/>
      <w:kern w:val="44"/>
      <w:sz w:val="44"/>
      <w:szCs w:val="44"/>
    </w:rPr>
  </w:style>
  <w:style w:type="character" w:customStyle="1" w:styleId="287">
    <w:name w:val="Footer-Even Char1"/>
    <w:autoRedefine/>
    <w:qFormat/>
    <w:uiPriority w:val="0"/>
    <w:rPr>
      <w:rFonts w:eastAsia="宋体"/>
      <w:kern w:val="2"/>
      <w:sz w:val="18"/>
      <w:szCs w:val="18"/>
      <w:lang w:val="en-US" w:eastAsia="zh-CN" w:bidi="ar-SA"/>
    </w:rPr>
  </w:style>
  <w:style w:type="character" w:customStyle="1" w:styleId="288">
    <w:name w:val="Char Char29"/>
    <w:autoRedefine/>
    <w:qFormat/>
    <w:uiPriority w:val="6"/>
    <w:rPr>
      <w:rFonts w:ascii="Arial" w:hAnsi="Arial" w:eastAsia="微软雅黑"/>
      <w:b/>
      <w:kern w:val="1"/>
      <w:sz w:val="44"/>
      <w:szCs w:val="32"/>
      <w:lang w:val="en-US" w:eastAsia="zh-CN" w:bidi="ar-SA"/>
    </w:rPr>
  </w:style>
  <w:style w:type="character" w:customStyle="1" w:styleId="289">
    <w:name w:val="标题 Char2"/>
    <w:link w:val="60"/>
    <w:autoRedefine/>
    <w:qFormat/>
    <w:uiPriority w:val="10"/>
    <w:rPr>
      <w:b/>
      <w:sz w:val="24"/>
      <w:lang w:val="en-GB"/>
    </w:rPr>
  </w:style>
  <w:style w:type="character" w:customStyle="1" w:styleId="290">
    <w:name w:val="font81"/>
    <w:autoRedefine/>
    <w:qFormat/>
    <w:uiPriority w:val="0"/>
    <w:rPr>
      <w:rFonts w:ascii="微软雅黑" w:hAnsi="微软雅黑" w:eastAsia="微软雅黑" w:cs="微软雅黑"/>
      <w:color w:val="000000"/>
      <w:sz w:val="20"/>
      <w:szCs w:val="20"/>
      <w:u w:val="none"/>
    </w:rPr>
  </w:style>
  <w:style w:type="character" w:customStyle="1" w:styleId="291">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2">
    <w:name w:val="t21"/>
    <w:autoRedefine/>
    <w:qFormat/>
    <w:uiPriority w:val="0"/>
    <w:rPr>
      <w:rFonts w:ascii="仿宋_GB2312" w:eastAsia="微软雅黑"/>
      <w:b/>
      <w:kern w:val="2"/>
      <w:sz w:val="23"/>
      <w:szCs w:val="23"/>
      <w:lang w:val="en-US" w:eastAsia="zh-CN" w:bidi="ar-SA"/>
    </w:rPr>
  </w:style>
  <w:style w:type="character" w:customStyle="1" w:styleId="293">
    <w:name w:val="样式8 Char"/>
    <w:autoRedefine/>
    <w:qFormat/>
    <w:uiPriority w:val="0"/>
    <w:rPr>
      <w:rFonts w:ascii="仿宋_GB2312" w:hAnsi="宋体" w:eastAsia="仿宋_GB2312"/>
      <w:b/>
      <w:bCs/>
      <w:kern w:val="2"/>
      <w:sz w:val="24"/>
      <w:szCs w:val="24"/>
    </w:rPr>
  </w:style>
  <w:style w:type="character" w:customStyle="1" w:styleId="294">
    <w:name w:val="表格 Char Char"/>
    <w:autoRedefine/>
    <w:qFormat/>
    <w:uiPriority w:val="0"/>
    <w:rPr>
      <w:rFonts w:ascii="宋体" w:hAnsi="宋体" w:eastAsia="宋体"/>
      <w:lang w:bidi="ar-SA"/>
    </w:rPr>
  </w:style>
  <w:style w:type="character" w:customStyle="1" w:styleId="295">
    <w:name w:val="正文文本 字符1"/>
    <w:autoRedefine/>
    <w:qFormat/>
    <w:uiPriority w:val="0"/>
    <w:rPr>
      <w:rFonts w:ascii="Calibri" w:hAnsi="Calibri" w:eastAsia="黑体" w:cs="Arial"/>
      <w:snapToGrid w:val="0"/>
      <w:kern w:val="2"/>
      <w:sz w:val="28"/>
      <w:szCs w:val="21"/>
    </w:rPr>
  </w:style>
  <w:style w:type="character" w:customStyle="1" w:styleId="296">
    <w:name w:val="标题 5 Char"/>
    <w:link w:val="6"/>
    <w:autoRedefine/>
    <w:qFormat/>
    <w:uiPriority w:val="9"/>
    <w:rPr>
      <w:b/>
      <w:bCs/>
      <w:kern w:val="2"/>
      <w:sz w:val="28"/>
      <w:szCs w:val="28"/>
    </w:rPr>
  </w:style>
  <w:style w:type="character" w:customStyle="1" w:styleId="297">
    <w:name w:val="标题 6 Char1"/>
    <w:autoRedefine/>
    <w:qFormat/>
    <w:uiPriority w:val="0"/>
    <w:rPr>
      <w:rFonts w:ascii="Arial" w:hAnsi="Arial" w:eastAsia="黑体" w:cs="Times New Roman"/>
      <w:b/>
      <w:sz w:val="24"/>
      <w:szCs w:val="20"/>
      <w:lang w:bidi="ar-SA"/>
    </w:rPr>
  </w:style>
  <w:style w:type="character" w:customStyle="1" w:styleId="298">
    <w:name w:val="带编号样式 Char"/>
    <w:autoRedefine/>
    <w:qFormat/>
    <w:uiPriority w:val="0"/>
    <w:rPr>
      <w:rFonts w:ascii="仿宋_GB2312" w:eastAsia="仿宋_GB2312"/>
      <w:color w:val="000000"/>
      <w:sz w:val="24"/>
      <w:lang w:bidi="ar-SA"/>
    </w:rPr>
  </w:style>
  <w:style w:type="character" w:customStyle="1" w:styleId="299">
    <w:name w:val="unnamed31"/>
    <w:autoRedefine/>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autoRedefine/>
    <w:qFormat/>
    <w:uiPriority w:val="0"/>
    <w:rPr>
      <w:rFonts w:ascii="宋体" w:eastAsia="宋体"/>
      <w:kern w:val="2"/>
      <w:sz w:val="24"/>
      <w:szCs w:val="24"/>
      <w:lang w:val="zh-CN" w:bidi="ar-SA"/>
    </w:rPr>
  </w:style>
  <w:style w:type="character" w:customStyle="1" w:styleId="301">
    <w:name w:val="称呼 Char"/>
    <w:link w:val="20"/>
    <w:autoRedefine/>
    <w:qFormat/>
    <w:uiPriority w:val="0"/>
    <w:rPr>
      <w:rFonts w:ascii="仿宋_GB2312" w:eastAsia="仿宋_GB2312"/>
      <w:kern w:val="2"/>
      <w:sz w:val="28"/>
    </w:rPr>
  </w:style>
  <w:style w:type="character" w:customStyle="1" w:styleId="302">
    <w:name w:val="文本正文 Char Char"/>
    <w:autoRedefine/>
    <w:qFormat/>
    <w:locked/>
    <w:uiPriority w:val="0"/>
    <w:rPr>
      <w:sz w:val="24"/>
      <w:lang w:bidi="ar-SA"/>
    </w:rPr>
  </w:style>
  <w:style w:type="character" w:customStyle="1" w:styleId="303">
    <w:name w:val="正文缩进 字符"/>
    <w:autoRedefine/>
    <w:qFormat/>
    <w:uiPriority w:val="0"/>
    <w:rPr>
      <w:rFonts w:ascii="宋体" w:eastAsia="宋体"/>
      <w:snapToGrid w:val="0"/>
      <w:color w:val="000000"/>
      <w:kern w:val="28"/>
      <w:sz w:val="28"/>
      <w:lang w:val="en-US" w:eastAsia="zh-CN" w:bidi="ar-SA"/>
    </w:rPr>
  </w:style>
  <w:style w:type="character" w:customStyle="1" w:styleId="304">
    <w:name w:val="HTML 预设格式 Char"/>
    <w:link w:val="58"/>
    <w:autoRedefine/>
    <w:qFormat/>
    <w:uiPriority w:val="0"/>
    <w:rPr>
      <w:rFonts w:ascii="黑体" w:hAnsi="Courier New" w:eastAsia="黑体"/>
    </w:rPr>
  </w:style>
  <w:style w:type="character" w:customStyle="1" w:styleId="305">
    <w:name w:val="正文文本 2 Char1"/>
    <w:link w:val="57"/>
    <w:autoRedefine/>
    <w:qFormat/>
    <w:uiPriority w:val="0"/>
    <w:rPr>
      <w:kern w:val="2"/>
      <w:sz w:val="21"/>
      <w:szCs w:val="24"/>
    </w:rPr>
  </w:style>
  <w:style w:type="character" w:customStyle="1" w:styleId="306">
    <w:name w:val="样式 样式 标题 4h4H4Fab-4T5Ref Heading 1rh1Heading sqlsect 1.2.3.... +... Char"/>
    <w:link w:val="307"/>
    <w:autoRedefine/>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autoRedefine/>
    <w:qFormat/>
    <w:uiPriority w:val="0"/>
    <w:pPr>
      <w:tabs>
        <w:tab w:val="left" w:pos="2356"/>
      </w:tabs>
    </w:pPr>
  </w:style>
  <w:style w:type="paragraph" w:customStyle="1" w:styleId="308">
    <w:name w:val="样式 标题 4h4H4Fab-4T5Ref Heading 1rh1Heading sqlsect 1.2.3...."/>
    <w:basedOn w:val="5"/>
    <w:link w:val="417"/>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autoRedefine/>
    <w:qFormat/>
    <w:uiPriority w:val="0"/>
    <w:rPr>
      <w:rFonts w:ascii="宋体" w:eastAsia="宋体"/>
      <w:snapToGrid w:val="0"/>
      <w:color w:val="000000"/>
      <w:kern w:val="28"/>
      <w:sz w:val="28"/>
      <w:lang w:val="en-US" w:eastAsia="zh-CN" w:bidi="ar-SA"/>
    </w:rPr>
  </w:style>
  <w:style w:type="character" w:customStyle="1" w:styleId="310">
    <w:name w:val="标题 7 Char"/>
    <w:link w:val="8"/>
    <w:autoRedefine/>
    <w:qFormat/>
    <w:uiPriority w:val="0"/>
    <w:rPr>
      <w:b/>
      <w:bCs/>
      <w:kern w:val="2"/>
      <w:sz w:val="24"/>
      <w:szCs w:val="24"/>
    </w:rPr>
  </w:style>
  <w:style w:type="character" w:customStyle="1" w:styleId="311">
    <w:name w:val="正文文本缩进 2 Char"/>
    <w:link w:val="37"/>
    <w:autoRedefine/>
    <w:qFormat/>
    <w:uiPriority w:val="0"/>
    <w:rPr>
      <w:rFonts w:ascii="宋体"/>
      <w:sz w:val="28"/>
    </w:rPr>
  </w:style>
  <w:style w:type="character" w:customStyle="1" w:styleId="312">
    <w:name w:val="Char Char5"/>
    <w:autoRedefine/>
    <w:qFormat/>
    <w:uiPriority w:val="0"/>
    <w:rPr>
      <w:rFonts w:ascii="宋体" w:hAnsi="Courier New" w:eastAsia="宋体"/>
      <w:kern w:val="2"/>
      <w:sz w:val="21"/>
      <w:lang w:val="en-US" w:eastAsia="zh-CN"/>
    </w:rPr>
  </w:style>
  <w:style w:type="character" w:customStyle="1" w:styleId="313">
    <w:name w:val="脚注文本 Char"/>
    <w:link w:val="51"/>
    <w:autoRedefine/>
    <w:qFormat/>
    <w:uiPriority w:val="0"/>
    <w:rPr>
      <w:color w:val="0000FF"/>
      <w:sz w:val="21"/>
    </w:rPr>
  </w:style>
  <w:style w:type="character" w:customStyle="1" w:styleId="314">
    <w:name w:val="称呼 Char1"/>
    <w:autoRedefine/>
    <w:qFormat/>
    <w:uiPriority w:val="0"/>
    <w:rPr>
      <w:rFonts w:ascii="Times New Roman" w:hAnsi="Times New Roman" w:eastAsia="宋体" w:cs="Times New Roman"/>
      <w:szCs w:val="24"/>
    </w:rPr>
  </w:style>
  <w:style w:type="character" w:customStyle="1" w:styleId="315">
    <w:name w:val="正文1 Char"/>
    <w:autoRedefine/>
    <w:qFormat/>
    <w:uiPriority w:val="0"/>
    <w:rPr>
      <w:rFonts w:ascii="宋体" w:eastAsia="宋体"/>
      <w:snapToGrid w:val="0"/>
      <w:color w:val="000000"/>
      <w:kern w:val="28"/>
      <w:sz w:val="28"/>
      <w:lang w:val="en-US" w:eastAsia="zh-CN" w:bidi="ar-SA"/>
    </w:rPr>
  </w:style>
  <w:style w:type="character" w:customStyle="1" w:styleId="316">
    <w:name w:val="正文缩进 Char1"/>
    <w:autoRedefine/>
    <w:qFormat/>
    <w:uiPriority w:val="0"/>
    <w:rPr>
      <w:rFonts w:ascii="宋体" w:eastAsia="宋体"/>
      <w:snapToGrid w:val="0"/>
      <w:color w:val="000000"/>
      <w:kern w:val="28"/>
      <w:sz w:val="28"/>
      <w:lang w:val="en-US" w:eastAsia="zh-CN" w:bidi="ar-SA"/>
    </w:rPr>
  </w:style>
  <w:style w:type="character" w:customStyle="1" w:styleId="317">
    <w:name w:val="font21"/>
    <w:autoRedefine/>
    <w:qFormat/>
    <w:uiPriority w:val="0"/>
    <w:rPr>
      <w:rFonts w:hint="eastAsia" w:ascii="宋体" w:hAnsi="宋体" w:eastAsia="宋体"/>
      <w:kern w:val="2"/>
      <w:sz w:val="28"/>
      <w:szCs w:val="28"/>
      <w:lang w:val="en-US" w:eastAsia="zh-CN" w:bidi="ar-SA"/>
    </w:rPr>
  </w:style>
  <w:style w:type="character" w:customStyle="1" w:styleId="318">
    <w:name w:val="Char Char26"/>
    <w:autoRedefine/>
    <w:qFormat/>
    <w:uiPriority w:val="6"/>
    <w:rPr>
      <w:kern w:val="1"/>
      <w:sz w:val="21"/>
      <w:szCs w:val="24"/>
    </w:rPr>
  </w:style>
  <w:style w:type="character" w:customStyle="1" w:styleId="319">
    <w:name w:val="Item List Char"/>
    <w:link w:val="320"/>
    <w:autoRedefine/>
    <w:qFormat/>
    <w:uiPriority w:val="0"/>
    <w:rPr>
      <w:rFonts w:ascii="Arial"/>
      <w:bCs/>
      <w:sz w:val="21"/>
      <w:szCs w:val="21"/>
      <w:lang w:val="en-US" w:eastAsia="zh-CN" w:bidi="ar-SA"/>
    </w:rPr>
  </w:style>
  <w:style w:type="paragraph" w:customStyle="1" w:styleId="320">
    <w:name w:val="Item List"/>
    <w:link w:val="319"/>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autoRedefine/>
    <w:qFormat/>
    <w:uiPriority w:val="0"/>
    <w:rPr>
      <w:rFonts w:ascii="Times New Roman" w:hAnsi="Times New Roman" w:eastAsia="宋体" w:cs="Times New Roman"/>
      <w:sz w:val="18"/>
      <w:szCs w:val="18"/>
    </w:rPr>
  </w:style>
  <w:style w:type="character" w:customStyle="1" w:styleId="322">
    <w:name w:val="纯文本 Char1"/>
    <w:link w:val="323"/>
    <w:autoRedefine/>
    <w:qFormat/>
    <w:uiPriority w:val="0"/>
    <w:rPr>
      <w:rFonts w:ascii="宋体" w:hAnsi="Courier New"/>
    </w:rPr>
  </w:style>
  <w:style w:type="paragraph" w:customStyle="1" w:styleId="323">
    <w:name w:val="纯文本1"/>
    <w:basedOn w:val="324"/>
    <w:link w:val="322"/>
    <w:autoRedefine/>
    <w:qFormat/>
    <w:uiPriority w:val="0"/>
    <w:pPr>
      <w:tabs>
        <w:tab w:val="right" w:leader="dot" w:pos="8268"/>
      </w:tabs>
      <w:adjustRightInd/>
    </w:pPr>
    <w:rPr>
      <w:rFonts w:ascii="宋体" w:hAnsi="Courier New"/>
      <w:kern w:val="0"/>
      <w:sz w:val="20"/>
      <w:szCs w:val="20"/>
    </w:rPr>
  </w:style>
  <w:style w:type="paragraph" w:customStyle="1" w:styleId="324">
    <w:name w:val="正文1"/>
    <w:basedOn w:val="32"/>
    <w:autoRedefine/>
    <w:qFormat/>
    <w:uiPriority w:val="0"/>
    <w:pPr>
      <w:ind w:left="0" w:leftChars="0" w:firstLine="480" w:firstLineChars="200"/>
    </w:pPr>
    <w:rPr>
      <w:rFonts w:ascii="仿宋_GB2312" w:hAnsi="Courier New" w:eastAsia="仿宋_GB2312"/>
      <w:kern w:val="28"/>
      <w:sz w:val="24"/>
    </w:rPr>
  </w:style>
  <w:style w:type="character" w:customStyle="1" w:styleId="325">
    <w:name w:val="正文首行缩进 Char"/>
    <w:link w:val="24"/>
    <w:autoRedefine/>
    <w:qFormat/>
    <w:uiPriority w:val="0"/>
    <w:rPr>
      <w:rFonts w:ascii="宋体"/>
      <w:kern w:val="2"/>
      <w:sz w:val="24"/>
      <w:lang w:val="zh-CN"/>
    </w:rPr>
  </w:style>
  <w:style w:type="character" w:customStyle="1" w:styleId="326">
    <w:name w:val="h3 Char"/>
    <w:autoRedefine/>
    <w:qFormat/>
    <w:uiPriority w:val="0"/>
    <w:rPr>
      <w:rFonts w:eastAsia="宋体"/>
      <w:b/>
      <w:kern w:val="2"/>
      <w:sz w:val="32"/>
      <w:lang w:val="en-US" w:eastAsia="zh-CN" w:bidi="ar-SA"/>
    </w:rPr>
  </w:style>
  <w:style w:type="character" w:customStyle="1" w:styleId="327">
    <w:name w:val="dandyren_title1"/>
    <w:autoRedefine/>
    <w:qFormat/>
    <w:uiPriority w:val="0"/>
    <w:rPr>
      <w:b/>
      <w:bCs/>
      <w:color w:val="FF6633"/>
      <w:sz w:val="18"/>
      <w:szCs w:val="18"/>
    </w:rPr>
  </w:style>
  <w:style w:type="character" w:customStyle="1" w:styleId="328">
    <w:name w:val="Char Char31"/>
    <w:autoRedefine/>
    <w:qFormat/>
    <w:uiPriority w:val="6"/>
    <w:rPr>
      <w:rFonts w:ascii="Arial" w:hAnsi="Arial" w:eastAsia="黑体"/>
      <w:kern w:val="1"/>
      <w:sz w:val="24"/>
      <w:szCs w:val="24"/>
    </w:rPr>
  </w:style>
  <w:style w:type="character" w:customStyle="1" w:styleId="329">
    <w:name w:val="h Char1"/>
    <w:autoRedefine/>
    <w:qFormat/>
    <w:uiPriority w:val="0"/>
    <w:rPr>
      <w:sz w:val="18"/>
      <w:szCs w:val="18"/>
    </w:rPr>
  </w:style>
  <w:style w:type="character" w:customStyle="1" w:styleId="330">
    <w:name w:val="solutionfonts"/>
    <w:autoRedefine/>
    <w:qFormat/>
    <w:uiPriority w:val="0"/>
  </w:style>
  <w:style w:type="character" w:customStyle="1" w:styleId="331">
    <w:name w:val="标题 4 Char2"/>
    <w:link w:val="5"/>
    <w:autoRedefine/>
    <w:qFormat/>
    <w:uiPriority w:val="9"/>
    <w:rPr>
      <w:rFonts w:ascii="Arial" w:hAnsi="Arial" w:eastAsia="黑体"/>
      <w:b/>
      <w:bCs/>
      <w:kern w:val="2"/>
      <w:sz w:val="28"/>
      <w:szCs w:val="28"/>
      <w:lang w:val="zh-CN"/>
    </w:rPr>
  </w:style>
  <w:style w:type="character" w:customStyle="1" w:styleId="332">
    <w:name w:val="首行缩进 Char"/>
    <w:autoRedefine/>
    <w:qFormat/>
    <w:uiPriority w:val="0"/>
    <w:rPr>
      <w:rFonts w:ascii="宋体" w:eastAsia="宋体"/>
      <w:kern w:val="2"/>
      <w:sz w:val="24"/>
      <w:lang w:val="en-US" w:eastAsia="zh-CN" w:bidi="ar-SA"/>
    </w:rPr>
  </w:style>
  <w:style w:type="character" w:customStyle="1" w:styleId="333">
    <w:name w:val="Char Char52"/>
    <w:autoRedefine/>
    <w:qFormat/>
    <w:uiPriority w:val="0"/>
    <w:rPr>
      <w:rFonts w:ascii="宋体" w:hAnsi="Courier New" w:eastAsia="宋体"/>
      <w:kern w:val="2"/>
      <w:sz w:val="21"/>
      <w:lang w:val="en-US" w:eastAsia="zh-CN"/>
    </w:rPr>
  </w:style>
  <w:style w:type="character" w:customStyle="1" w:styleId="334">
    <w:name w:val="正文文本 3 Char"/>
    <w:link w:val="21"/>
    <w:autoRedefine/>
    <w:qFormat/>
    <w:uiPriority w:val="0"/>
    <w:rPr>
      <w:kern w:val="2"/>
      <w:sz w:val="21"/>
    </w:rPr>
  </w:style>
  <w:style w:type="character" w:customStyle="1" w:styleId="335">
    <w:name w:val="font31"/>
    <w:autoRedefine/>
    <w:qFormat/>
    <w:uiPriority w:val="0"/>
    <w:rPr>
      <w:rFonts w:hint="eastAsia" w:ascii="仿宋" w:hAnsi="仿宋" w:eastAsia="仿宋" w:cs="仿宋"/>
      <w:color w:val="000000"/>
      <w:sz w:val="20"/>
      <w:szCs w:val="20"/>
      <w:u w:val="none"/>
    </w:rPr>
  </w:style>
  <w:style w:type="character" w:customStyle="1" w:styleId="336">
    <w:name w:val="正文说明 Char"/>
    <w:link w:val="337"/>
    <w:autoRedefine/>
    <w:qFormat/>
    <w:uiPriority w:val="0"/>
    <w:rPr>
      <w:sz w:val="24"/>
      <w:szCs w:val="24"/>
    </w:rPr>
  </w:style>
  <w:style w:type="paragraph" w:customStyle="1" w:styleId="337">
    <w:name w:val="正文说明"/>
    <w:basedOn w:val="1"/>
    <w:link w:val="336"/>
    <w:autoRedefine/>
    <w:qFormat/>
    <w:uiPriority w:val="0"/>
    <w:pPr>
      <w:adjustRightInd/>
      <w:spacing w:line="360" w:lineRule="auto"/>
    </w:pPr>
    <w:rPr>
      <w:kern w:val="0"/>
      <w:sz w:val="24"/>
    </w:rPr>
  </w:style>
  <w:style w:type="character" w:customStyle="1" w:styleId="338">
    <w:name w:val="脚注文本 Char1"/>
    <w:autoRedefine/>
    <w:qFormat/>
    <w:uiPriority w:val="0"/>
    <w:rPr>
      <w:rFonts w:ascii="Times New Roman" w:hAnsi="Times New Roman" w:eastAsia="宋体" w:cs="Times New Roman"/>
      <w:sz w:val="18"/>
      <w:szCs w:val="18"/>
    </w:rPr>
  </w:style>
  <w:style w:type="character" w:customStyle="1" w:styleId="339">
    <w:name w:val="Char Char1211"/>
    <w:autoRedefine/>
    <w:qFormat/>
    <w:uiPriority w:val="0"/>
    <w:rPr>
      <w:rFonts w:ascii="仿宋_GB2312" w:eastAsia="仿宋_GB2312"/>
      <w:b/>
      <w:bCs/>
      <w:kern w:val="2"/>
      <w:sz w:val="24"/>
      <w:szCs w:val="24"/>
      <w:lang w:val="zh-CN" w:eastAsia="zh-CN" w:bidi="ar-SA"/>
    </w:rPr>
  </w:style>
  <w:style w:type="character" w:customStyle="1" w:styleId="340">
    <w:name w:val="标题 Char"/>
    <w:autoRedefine/>
    <w:qFormat/>
    <w:uiPriority w:val="0"/>
    <w:rPr>
      <w:rFonts w:eastAsia="宋体"/>
      <w:b/>
      <w:sz w:val="24"/>
      <w:lang w:val="en-GB" w:eastAsia="zh-CN" w:bidi="ar-SA"/>
    </w:rPr>
  </w:style>
  <w:style w:type="character" w:customStyle="1" w:styleId="341">
    <w:name w:val="Char Char35"/>
    <w:autoRedefine/>
    <w:qFormat/>
    <w:uiPriority w:val="6"/>
    <w:rPr>
      <w:rFonts w:ascii="Arial" w:hAnsi="Arial" w:eastAsia="黑体"/>
      <w:b/>
      <w:kern w:val="1"/>
      <w:sz w:val="28"/>
      <w:szCs w:val="28"/>
      <w:lang w:val="zh-CN"/>
    </w:rPr>
  </w:style>
  <w:style w:type="character" w:customStyle="1" w:styleId="342">
    <w:name w:val="纯文本 Char Char Char"/>
    <w:autoRedefine/>
    <w:qFormat/>
    <w:uiPriority w:val="0"/>
    <w:rPr>
      <w:rFonts w:ascii="宋体" w:hAnsi="Courier New" w:eastAsia="宋体"/>
      <w:kern w:val="2"/>
      <w:sz w:val="21"/>
      <w:lang w:val="en-US" w:eastAsia="zh-CN" w:bidi="ar-SA"/>
    </w:rPr>
  </w:style>
  <w:style w:type="character" w:customStyle="1" w:styleId="343">
    <w:name w:val="Table Text Char"/>
    <w:link w:val="344"/>
    <w:autoRedefine/>
    <w:qFormat/>
    <w:uiPriority w:val="0"/>
    <w:rPr>
      <w:sz w:val="24"/>
      <w:szCs w:val="24"/>
    </w:rPr>
  </w:style>
  <w:style w:type="paragraph" w:customStyle="1" w:styleId="344">
    <w:name w:val="Table Text"/>
    <w:basedOn w:val="1"/>
    <w:link w:val="343"/>
    <w:autoRedefine/>
    <w:qFormat/>
    <w:uiPriority w:val="0"/>
    <w:pPr>
      <w:widowControl/>
      <w:spacing w:before="60" w:after="60"/>
      <w:jc w:val="left"/>
    </w:pPr>
    <w:rPr>
      <w:kern w:val="0"/>
      <w:sz w:val="24"/>
    </w:rPr>
  </w:style>
  <w:style w:type="character" w:customStyle="1" w:styleId="345">
    <w:name w:val="正文1 Char1"/>
    <w:autoRedefine/>
    <w:qFormat/>
    <w:uiPriority w:val="0"/>
    <w:rPr>
      <w:rFonts w:ascii="仿宋_GB2312" w:hAnsi="Courier New" w:eastAsia="仿宋_GB2312"/>
      <w:kern w:val="28"/>
      <w:sz w:val="24"/>
      <w:szCs w:val="24"/>
      <w:lang w:val="en-US" w:eastAsia="zh-CN"/>
    </w:rPr>
  </w:style>
  <w:style w:type="character" w:customStyle="1" w:styleId="346">
    <w:name w:val="页脚 Char1"/>
    <w:autoRedefine/>
    <w:qFormat/>
    <w:uiPriority w:val="0"/>
    <w:rPr>
      <w:rFonts w:eastAsia="宋体"/>
      <w:kern w:val="2"/>
      <w:sz w:val="18"/>
      <w:szCs w:val="18"/>
      <w:lang w:val="en-US" w:eastAsia="zh-CN" w:bidi="ar-SA"/>
    </w:rPr>
  </w:style>
  <w:style w:type="character" w:customStyle="1" w:styleId="347">
    <w:name w:val="Bold"/>
    <w:autoRedefine/>
    <w:qFormat/>
    <w:uiPriority w:val="0"/>
    <w:rPr>
      <w:rFonts w:ascii="Arial" w:hAnsi="Arial" w:eastAsia="黑体" w:cs="Times New Roman"/>
      <w:b/>
      <w:kern w:val="2"/>
      <w:sz w:val="32"/>
      <w:szCs w:val="32"/>
      <w:lang w:val="en-US" w:eastAsia="zh-CN" w:bidi="ar-SA"/>
    </w:rPr>
  </w:style>
  <w:style w:type="character" w:customStyle="1" w:styleId="348">
    <w:name w:val="批注文字 Char1"/>
    <w:link w:val="19"/>
    <w:autoRedefine/>
    <w:qFormat/>
    <w:uiPriority w:val="99"/>
    <w:rPr>
      <w:kern w:val="2"/>
      <w:sz w:val="21"/>
      <w:szCs w:val="24"/>
    </w:rPr>
  </w:style>
  <w:style w:type="character" w:customStyle="1" w:styleId="349">
    <w:name w:val="签名 Char"/>
    <w:link w:val="43"/>
    <w:autoRedefine/>
    <w:qFormat/>
    <w:uiPriority w:val="0"/>
    <w:rPr>
      <w:rFonts w:eastAsia="仿宋_GB2312"/>
      <w:sz w:val="24"/>
    </w:rPr>
  </w:style>
  <w:style w:type="character" w:customStyle="1" w:styleId="350">
    <w:name w:val="hui3"/>
    <w:autoRedefine/>
    <w:qFormat/>
    <w:uiPriority w:val="0"/>
    <w:rPr>
      <w:color w:val="333333"/>
    </w:rPr>
  </w:style>
  <w:style w:type="character" w:customStyle="1" w:styleId="351">
    <w:name w:val="Char Char17"/>
    <w:autoRedefine/>
    <w:qFormat/>
    <w:uiPriority w:val="6"/>
    <w:rPr>
      <w:rFonts w:eastAsia="仿宋_GB2312"/>
      <w:sz w:val="24"/>
    </w:rPr>
  </w:style>
  <w:style w:type="character" w:customStyle="1" w:styleId="352">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3">
    <w:name w:val="Char Char37"/>
    <w:autoRedefine/>
    <w:qFormat/>
    <w:uiPriority w:val="6"/>
    <w:rPr>
      <w:b/>
      <w:kern w:val="1"/>
      <w:sz w:val="44"/>
      <w:szCs w:val="44"/>
    </w:rPr>
  </w:style>
  <w:style w:type="character" w:customStyle="1" w:styleId="354">
    <w:name w:val="列出段落 Char"/>
    <w:autoRedefine/>
    <w:qFormat/>
    <w:uiPriority w:val="0"/>
    <w:rPr>
      <w:rFonts w:eastAsia="楷体_GB2312" w:cs="Lucida Sans"/>
      <w:kern w:val="2"/>
      <w:sz w:val="24"/>
      <w:szCs w:val="24"/>
      <w:lang w:val="en-US" w:eastAsia="zh-CN" w:bidi="ar-SA"/>
    </w:rPr>
  </w:style>
  <w:style w:type="character" w:customStyle="1" w:styleId="355">
    <w:name w:val="正文文本缩进 3 Char1"/>
    <w:autoRedefine/>
    <w:semiHidden/>
    <w:qFormat/>
    <w:uiPriority w:val="99"/>
    <w:rPr>
      <w:rFonts w:ascii="Times New Roman" w:hAnsi="Times New Roman" w:eastAsia="宋体" w:cs="Times New Roman"/>
      <w:sz w:val="16"/>
      <w:szCs w:val="16"/>
    </w:rPr>
  </w:style>
  <w:style w:type="character" w:customStyle="1" w:styleId="356">
    <w:name w:val="公文正文 Char Char"/>
    <w:link w:val="357"/>
    <w:autoRedefine/>
    <w:qFormat/>
    <w:uiPriority w:val="0"/>
    <w:rPr>
      <w:rFonts w:ascii="仿宋_GB2312" w:eastAsia="仿宋_GB2312"/>
      <w:kern w:val="2"/>
      <w:sz w:val="24"/>
      <w:szCs w:val="24"/>
    </w:rPr>
  </w:style>
  <w:style w:type="paragraph" w:customStyle="1" w:styleId="357">
    <w:name w:val="公文正文"/>
    <w:basedOn w:val="1"/>
    <w:link w:val="356"/>
    <w:autoRedefine/>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autoRedefine/>
    <w:qFormat/>
    <w:uiPriority w:val="0"/>
    <w:rPr>
      <w:rFonts w:eastAsia="宋体"/>
      <w:sz w:val="24"/>
      <w:szCs w:val="24"/>
      <w:lang w:val="en-US" w:eastAsia="zh-CN" w:bidi="ar-SA"/>
    </w:rPr>
  </w:style>
  <w:style w:type="character" w:customStyle="1" w:styleId="359">
    <w:name w:val="标题 1 Char Char"/>
    <w:autoRedefine/>
    <w:qFormat/>
    <w:uiPriority w:val="0"/>
    <w:rPr>
      <w:rFonts w:hint="eastAsia" w:ascii="宋体" w:hAnsi="宋体" w:eastAsia="宋体"/>
      <w:b/>
      <w:spacing w:val="-2"/>
      <w:sz w:val="24"/>
      <w:lang w:val="en-US" w:eastAsia="zh-CN" w:bidi="ar-SA"/>
    </w:rPr>
  </w:style>
  <w:style w:type="character" w:customStyle="1" w:styleId="360">
    <w:name w:val="正文（缩进2汉字） Char"/>
    <w:link w:val="361"/>
    <w:autoRedefine/>
    <w:qFormat/>
    <w:uiPriority w:val="0"/>
    <w:rPr>
      <w:rFonts w:ascii="宋体"/>
    </w:rPr>
  </w:style>
  <w:style w:type="paragraph" w:customStyle="1" w:styleId="361">
    <w:name w:val="正文（缩进2汉字）"/>
    <w:basedOn w:val="1"/>
    <w:link w:val="360"/>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9"/>
    <w:autoRedefine/>
    <w:qFormat/>
    <w:uiPriority w:val="0"/>
    <w:rPr>
      <w:rFonts w:ascii="Arial" w:hAnsi="Arial" w:eastAsia="黑体"/>
      <w:kern w:val="2"/>
      <w:sz w:val="24"/>
      <w:szCs w:val="24"/>
    </w:rPr>
  </w:style>
  <w:style w:type="character" w:customStyle="1" w:styleId="363">
    <w:name w:val="标书表格字体格式 Char"/>
    <w:autoRedefine/>
    <w:qFormat/>
    <w:uiPriority w:val="0"/>
    <w:rPr>
      <w:kern w:val="2"/>
      <w:sz w:val="21"/>
      <w:szCs w:val="24"/>
      <w:lang w:bidi="ar-SA"/>
    </w:rPr>
  </w:style>
  <w:style w:type="character" w:customStyle="1" w:styleId="364">
    <w:name w:val="tw4winError"/>
    <w:autoRedefine/>
    <w:qFormat/>
    <w:uiPriority w:val="0"/>
    <w:rPr>
      <w:rFonts w:ascii="Courier New" w:hAnsi="Courier New" w:cs="Courier New"/>
      <w:color w:val="00FF00"/>
      <w:sz w:val="40"/>
      <w:szCs w:val="40"/>
    </w:rPr>
  </w:style>
  <w:style w:type="character" w:customStyle="1" w:styleId="365">
    <w:name w:val="Body Text(ch) Char Char"/>
    <w:autoRedefine/>
    <w:qFormat/>
    <w:uiPriority w:val="0"/>
    <w:rPr>
      <w:rFonts w:ascii="宋体"/>
      <w:kern w:val="2"/>
      <w:sz w:val="24"/>
      <w:szCs w:val="21"/>
      <w:lang w:val="zh-CN"/>
    </w:rPr>
  </w:style>
  <w:style w:type="character" w:customStyle="1" w:styleId="366">
    <w:name w:val="正文首行缩进两字 Char"/>
    <w:autoRedefine/>
    <w:qFormat/>
    <w:uiPriority w:val="0"/>
    <w:rPr>
      <w:sz w:val="24"/>
      <w:szCs w:val="24"/>
      <w:lang w:val="en-US" w:eastAsia="zh-CN" w:bidi="ar-SA"/>
    </w:rPr>
  </w:style>
  <w:style w:type="character" w:customStyle="1" w:styleId="367">
    <w:name w:val="正文文本 Char"/>
    <w:autoRedefine/>
    <w:qFormat/>
    <w:uiPriority w:val="0"/>
    <w:rPr>
      <w:rFonts w:eastAsia="宋体"/>
      <w:kern w:val="2"/>
      <w:sz w:val="24"/>
      <w:szCs w:val="24"/>
      <w:lang w:val="en-US" w:eastAsia="zh-CN" w:bidi="ar-SA"/>
    </w:rPr>
  </w:style>
  <w:style w:type="character" w:customStyle="1" w:styleId="368">
    <w:name w:val="文档结构图 字符1"/>
    <w:autoRedefine/>
    <w:qFormat/>
    <w:uiPriority w:val="0"/>
    <w:rPr>
      <w:rFonts w:ascii="宋体" w:hAnsi="Calibri" w:eastAsia="黑体" w:cs="Arial"/>
      <w:snapToGrid w:val="0"/>
      <w:kern w:val="2"/>
      <w:sz w:val="18"/>
      <w:szCs w:val="18"/>
    </w:rPr>
  </w:style>
  <w:style w:type="character" w:customStyle="1" w:styleId="369">
    <w:name w:val="content"/>
    <w:autoRedefine/>
    <w:qFormat/>
    <w:uiPriority w:val="0"/>
  </w:style>
  <w:style w:type="character" w:customStyle="1" w:styleId="370">
    <w:name w:val="tw4winPopup"/>
    <w:autoRedefine/>
    <w:qFormat/>
    <w:uiPriority w:val="0"/>
    <w:rPr>
      <w:rFonts w:ascii="Courier New" w:hAnsi="Courier New" w:cs="Courier New"/>
      <w:color w:val="008000"/>
      <w:lang w:val="en-US" w:eastAsia="zh-CN"/>
    </w:rPr>
  </w:style>
  <w:style w:type="character" w:customStyle="1" w:styleId="371">
    <w:name w:val="param-name"/>
    <w:autoRedefine/>
    <w:qFormat/>
    <w:uiPriority w:val="99"/>
    <w:rPr>
      <w:rFonts w:ascii="Arial" w:hAnsi="Arial" w:eastAsia="黑体" w:cs="Arial"/>
      <w:snapToGrid w:val="0"/>
      <w:kern w:val="0"/>
      <w:szCs w:val="21"/>
    </w:rPr>
  </w:style>
  <w:style w:type="character" w:customStyle="1" w:styleId="372">
    <w:name w:val="标准正文格式 Char"/>
    <w:autoRedefine/>
    <w:qFormat/>
    <w:uiPriority w:val="0"/>
    <w:rPr>
      <w:rFonts w:ascii="宋体" w:eastAsia="仿宋_GB2312" w:cs="宋体"/>
      <w:color w:val="000000"/>
      <w:sz w:val="24"/>
      <w:lang w:val="en-US" w:eastAsia="zh-CN" w:bidi="ar-SA"/>
    </w:rPr>
  </w:style>
  <w:style w:type="character" w:customStyle="1" w:styleId="373">
    <w:name w:val="Char Char212"/>
    <w:autoRedefine/>
    <w:qFormat/>
    <w:uiPriority w:val="0"/>
    <w:rPr>
      <w:rFonts w:eastAsia="宋体"/>
      <w:b/>
      <w:bCs/>
      <w:kern w:val="2"/>
      <w:sz w:val="21"/>
      <w:szCs w:val="24"/>
      <w:lang w:val="en-US" w:eastAsia="zh-CN" w:bidi="ar-SA"/>
    </w:rPr>
  </w:style>
  <w:style w:type="character" w:customStyle="1" w:styleId="374">
    <w:name w:val="文档结构图 Char"/>
    <w:autoRedefine/>
    <w:qFormat/>
    <w:uiPriority w:val="0"/>
    <w:rPr>
      <w:rFonts w:eastAsia="宋体"/>
      <w:kern w:val="2"/>
      <w:sz w:val="21"/>
      <w:szCs w:val="24"/>
      <w:lang w:val="en-US" w:eastAsia="zh-CN" w:bidi="ar-SA"/>
    </w:rPr>
  </w:style>
  <w:style w:type="character" w:customStyle="1" w:styleId="375">
    <w:name w:val="zbggmain style9"/>
    <w:autoRedefine/>
    <w:qFormat/>
    <w:uiPriority w:val="0"/>
  </w:style>
  <w:style w:type="character" w:customStyle="1" w:styleId="376">
    <w:name w:val="Char Char16"/>
    <w:autoRedefine/>
    <w:qFormat/>
    <w:uiPriority w:val="6"/>
    <w:rPr>
      <w:kern w:val="1"/>
      <w:sz w:val="18"/>
      <w:szCs w:val="18"/>
    </w:rPr>
  </w:style>
  <w:style w:type="character" w:customStyle="1" w:styleId="377">
    <w:name w:val="font51"/>
    <w:autoRedefine/>
    <w:qFormat/>
    <w:uiPriority w:val="0"/>
    <w:rPr>
      <w:rFonts w:hint="eastAsia" w:ascii="仿宋" w:hAnsi="仿宋" w:eastAsia="仿宋" w:cs="仿宋"/>
      <w:color w:val="000000"/>
      <w:sz w:val="20"/>
      <w:szCs w:val="20"/>
      <w:u w:val="none"/>
    </w:rPr>
  </w:style>
  <w:style w:type="character" w:customStyle="1" w:styleId="378">
    <w:name w:val="Char Char82"/>
    <w:autoRedefine/>
    <w:qFormat/>
    <w:uiPriority w:val="0"/>
    <w:rPr>
      <w:rFonts w:eastAsia="宋体"/>
      <w:b/>
      <w:sz w:val="24"/>
      <w:lang w:val="en-GB" w:eastAsia="zh-CN"/>
    </w:rPr>
  </w:style>
  <w:style w:type="character" w:customStyle="1" w:styleId="379">
    <w:name w:val="正文文本缩进 3 Char"/>
    <w:link w:val="54"/>
    <w:autoRedefine/>
    <w:qFormat/>
    <w:uiPriority w:val="0"/>
    <w:rPr>
      <w:kern w:val="2"/>
      <w:sz w:val="24"/>
    </w:rPr>
  </w:style>
  <w:style w:type="character" w:customStyle="1" w:styleId="380">
    <w:name w:val="日期 Char1"/>
    <w:autoRedefine/>
    <w:semiHidden/>
    <w:qFormat/>
    <w:uiPriority w:val="99"/>
    <w:rPr>
      <w:rFonts w:ascii="Times New Roman" w:hAnsi="Times New Roman" w:eastAsia="宋体" w:cs="Times New Roman"/>
      <w:szCs w:val="24"/>
    </w:rPr>
  </w:style>
  <w:style w:type="character" w:customStyle="1" w:styleId="381">
    <w:name w:val="页眉 字符"/>
    <w:autoRedefine/>
    <w:qFormat/>
    <w:uiPriority w:val="99"/>
    <w:rPr>
      <w:kern w:val="2"/>
      <w:sz w:val="18"/>
      <w:szCs w:val="18"/>
    </w:rPr>
  </w:style>
  <w:style w:type="character" w:customStyle="1" w:styleId="382">
    <w:name w:val="Char Char33"/>
    <w:autoRedefine/>
    <w:qFormat/>
    <w:uiPriority w:val="6"/>
    <w:rPr>
      <w:rFonts w:ascii="Arial" w:hAnsi="Arial" w:eastAsia="黑体"/>
      <w:b/>
      <w:kern w:val="1"/>
      <w:sz w:val="24"/>
      <w:szCs w:val="24"/>
    </w:rPr>
  </w:style>
  <w:style w:type="character" w:customStyle="1" w:styleId="383">
    <w:name w:val="b11_01b Char"/>
    <w:link w:val="384"/>
    <w:autoRedefine/>
    <w:qFormat/>
    <w:uiPriority w:val="0"/>
    <w:rPr>
      <w:rFonts w:ascii="Verdana" w:hAnsi="Verdana"/>
      <w:b/>
      <w:bCs/>
      <w:color w:val="4A82CA"/>
      <w:sz w:val="17"/>
      <w:szCs w:val="17"/>
    </w:rPr>
  </w:style>
  <w:style w:type="paragraph" w:customStyle="1" w:styleId="384">
    <w:name w:val="b11_01b"/>
    <w:basedOn w:val="1"/>
    <w:next w:val="1"/>
    <w:link w:val="383"/>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autoRedefine/>
    <w:qFormat/>
    <w:uiPriority w:val="6"/>
    <w:rPr>
      <w:rFonts w:ascii="仿宋_GB2312" w:eastAsia="仿宋_GB2312"/>
      <w:b/>
      <w:bCs/>
      <w:kern w:val="2"/>
      <w:sz w:val="24"/>
      <w:szCs w:val="24"/>
      <w:lang w:val="zh-CN" w:eastAsia="zh-CN" w:bidi="ar-SA"/>
    </w:rPr>
  </w:style>
  <w:style w:type="character" w:customStyle="1" w:styleId="386">
    <w:name w:val="Footer-Even Char"/>
    <w:autoRedefine/>
    <w:qFormat/>
    <w:uiPriority w:val="0"/>
    <w:rPr>
      <w:rFonts w:eastAsia="宋体"/>
      <w:kern w:val="2"/>
      <w:sz w:val="18"/>
      <w:lang w:val="en-US" w:eastAsia="zh-CN" w:bidi="ar-SA"/>
    </w:rPr>
  </w:style>
  <w:style w:type="character" w:customStyle="1" w:styleId="387">
    <w:name w:val="页脚 Char2"/>
    <w:link w:val="40"/>
    <w:autoRedefine/>
    <w:qFormat/>
    <w:locked/>
    <w:uiPriority w:val="99"/>
    <w:rPr>
      <w:kern w:val="2"/>
      <w:sz w:val="18"/>
      <w:szCs w:val="18"/>
    </w:rPr>
  </w:style>
  <w:style w:type="character" w:customStyle="1" w:styleId="388">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9">
    <w:name w:val="Char Char61"/>
    <w:autoRedefine/>
    <w:qFormat/>
    <w:uiPriority w:val="6"/>
    <w:rPr>
      <w:rFonts w:eastAsia="宋体"/>
      <w:kern w:val="2"/>
      <w:sz w:val="21"/>
      <w:szCs w:val="24"/>
      <w:lang w:val="en-US" w:eastAsia="zh-CN" w:bidi="ar-SA"/>
    </w:rPr>
  </w:style>
  <w:style w:type="character" w:customStyle="1" w:styleId="390">
    <w:name w:val="正文文字缩进 2 Char Char"/>
    <w:autoRedefine/>
    <w:qFormat/>
    <w:uiPriority w:val="0"/>
    <w:rPr>
      <w:rFonts w:ascii="宋体"/>
      <w:sz w:val="28"/>
    </w:rPr>
  </w:style>
  <w:style w:type="character" w:customStyle="1" w:styleId="391">
    <w:name w:val="f141"/>
    <w:autoRedefine/>
    <w:qFormat/>
    <w:uiPriority w:val="0"/>
    <w:rPr>
      <w:rFonts w:ascii="Tahoma" w:hAnsi="Tahoma" w:eastAsia="宋体"/>
      <w:b/>
      <w:kern w:val="2"/>
      <w:sz w:val="21"/>
      <w:szCs w:val="21"/>
      <w:lang w:val="en-US" w:eastAsia="zh-CN" w:bidi="ar-SA"/>
    </w:rPr>
  </w:style>
  <w:style w:type="character" w:customStyle="1" w:styleId="392">
    <w:name w:val="段落 Char Char"/>
    <w:link w:val="393"/>
    <w:autoRedefine/>
    <w:qFormat/>
    <w:uiPriority w:val="0"/>
    <w:rPr>
      <w:rFonts w:ascii="宋体" w:hAnsi="宋体"/>
      <w:sz w:val="24"/>
    </w:rPr>
  </w:style>
  <w:style w:type="paragraph" w:customStyle="1" w:styleId="393">
    <w:name w:val="段落"/>
    <w:basedOn w:val="1"/>
    <w:link w:val="392"/>
    <w:autoRedefine/>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autoRedefine/>
    <w:qFormat/>
    <w:uiPriority w:val="0"/>
    <w:rPr>
      <w:rFonts w:eastAsia="宋体"/>
      <w:b/>
      <w:bCs/>
      <w:kern w:val="2"/>
      <w:sz w:val="32"/>
      <w:szCs w:val="32"/>
      <w:lang w:val="en-US" w:eastAsia="zh-CN" w:bidi="ar-SA"/>
    </w:rPr>
  </w:style>
  <w:style w:type="character" w:customStyle="1" w:styleId="395">
    <w:name w:val="apple-converted-space"/>
    <w:autoRedefine/>
    <w:qFormat/>
    <w:uiPriority w:val="0"/>
  </w:style>
  <w:style w:type="character" w:customStyle="1" w:styleId="396">
    <w:name w:val="页眉 Char2"/>
    <w:link w:val="42"/>
    <w:autoRedefine/>
    <w:qFormat/>
    <w:uiPriority w:val="99"/>
    <w:rPr>
      <w:kern w:val="2"/>
      <w:sz w:val="18"/>
      <w:szCs w:val="18"/>
    </w:rPr>
  </w:style>
  <w:style w:type="character" w:customStyle="1" w:styleId="397">
    <w:name w:val="Char Char9"/>
    <w:autoRedefine/>
    <w:qFormat/>
    <w:uiPriority w:val="0"/>
    <w:rPr>
      <w:rFonts w:eastAsia="宋体"/>
      <w:kern w:val="2"/>
      <w:sz w:val="18"/>
      <w:szCs w:val="18"/>
      <w:lang w:val="en-US" w:eastAsia="zh-CN" w:bidi="ar-SA"/>
    </w:rPr>
  </w:style>
  <w:style w:type="character" w:customStyle="1" w:styleId="398">
    <w:name w:val="Char Char41"/>
    <w:autoRedefine/>
    <w:qFormat/>
    <w:uiPriority w:val="0"/>
    <w:rPr>
      <w:rFonts w:eastAsia="宋体"/>
      <w:b/>
      <w:sz w:val="24"/>
      <w:lang w:val="en-GB" w:eastAsia="zh-CN" w:bidi="ar-SA"/>
    </w:rPr>
  </w:style>
  <w:style w:type="character" w:customStyle="1" w:styleId="399">
    <w:name w:val="large1"/>
    <w:autoRedefine/>
    <w:qFormat/>
    <w:uiPriority w:val="0"/>
    <w:rPr>
      <w:rFonts w:hint="eastAsia" w:ascii="宋体" w:hAnsi="宋体" w:eastAsia="宋体"/>
      <w:sz w:val="21"/>
      <w:szCs w:val="21"/>
    </w:rPr>
  </w:style>
  <w:style w:type="character" w:customStyle="1" w:styleId="400">
    <w:name w:val="正文段 Char"/>
    <w:link w:val="401"/>
    <w:autoRedefine/>
    <w:qFormat/>
    <w:uiPriority w:val="0"/>
    <w:rPr>
      <w:sz w:val="24"/>
    </w:rPr>
  </w:style>
  <w:style w:type="paragraph" w:customStyle="1" w:styleId="401">
    <w:name w:val="正文段"/>
    <w:basedOn w:val="1"/>
    <w:link w:val="400"/>
    <w:autoRedefine/>
    <w:qFormat/>
    <w:uiPriority w:val="0"/>
    <w:pPr>
      <w:widowControl/>
      <w:snapToGrid w:val="0"/>
      <w:spacing w:after="156" w:afterLines="50"/>
      <w:ind w:firstLine="200" w:firstLineChars="200"/>
    </w:pPr>
    <w:rPr>
      <w:kern w:val="0"/>
      <w:sz w:val="24"/>
      <w:szCs w:val="20"/>
    </w:rPr>
  </w:style>
  <w:style w:type="character" w:customStyle="1" w:styleId="402">
    <w:name w:val="Char Char13"/>
    <w:autoRedefine/>
    <w:qFormat/>
    <w:uiPriority w:val="6"/>
    <w:rPr>
      <w:rFonts w:ascii="宋体" w:hAnsi="宋体"/>
      <w:kern w:val="1"/>
      <w:sz w:val="21"/>
      <w:szCs w:val="24"/>
    </w:rPr>
  </w:style>
  <w:style w:type="character" w:customStyle="1" w:styleId="403">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autoRedefine/>
    <w:qFormat/>
    <w:uiPriority w:val="0"/>
    <w:rPr>
      <w:rFonts w:ascii="宋体" w:hAnsi="宋体"/>
      <w:kern w:val="2"/>
      <w:sz w:val="24"/>
      <w:szCs w:val="22"/>
    </w:rPr>
  </w:style>
  <w:style w:type="paragraph" w:customStyle="1" w:styleId="405">
    <w:name w:val="冯广丽"/>
    <w:basedOn w:val="1"/>
    <w:link w:val="404"/>
    <w:autoRedefine/>
    <w:qFormat/>
    <w:uiPriority w:val="0"/>
    <w:pPr>
      <w:adjustRightInd/>
      <w:spacing w:line="360" w:lineRule="auto"/>
      <w:ind w:firstLine="480" w:firstLineChars="200"/>
    </w:pPr>
    <w:rPr>
      <w:rFonts w:ascii="宋体" w:hAnsi="宋体"/>
      <w:sz w:val="24"/>
      <w:szCs w:val="22"/>
    </w:rPr>
  </w:style>
  <w:style w:type="character" w:customStyle="1" w:styleId="406">
    <w:name w:val="批注文字 字符"/>
    <w:autoRedefine/>
    <w:qFormat/>
    <w:uiPriority w:val="0"/>
    <w:rPr>
      <w:rFonts w:ascii="Arial" w:hAnsi="Arial" w:eastAsia="黑体" w:cs="Arial"/>
      <w:snapToGrid w:val="0"/>
      <w:kern w:val="0"/>
      <w:szCs w:val="21"/>
    </w:rPr>
  </w:style>
  <w:style w:type="character" w:customStyle="1" w:styleId="407">
    <w:name w:val="Char Char161"/>
    <w:autoRedefine/>
    <w:qFormat/>
    <w:uiPriority w:val="0"/>
    <w:rPr>
      <w:rFonts w:eastAsia="宋体"/>
      <w:b/>
      <w:kern w:val="2"/>
      <w:sz w:val="32"/>
      <w:lang w:val="en-US" w:eastAsia="zh-CN"/>
    </w:rPr>
  </w:style>
  <w:style w:type="character" w:customStyle="1" w:styleId="408">
    <w:name w:val="javascript"/>
    <w:autoRedefine/>
    <w:qFormat/>
    <w:uiPriority w:val="0"/>
  </w:style>
  <w:style w:type="character" w:customStyle="1" w:styleId="409">
    <w:name w:val="图名 Char"/>
    <w:autoRedefine/>
    <w:qFormat/>
    <w:uiPriority w:val="0"/>
    <w:rPr>
      <w:rFonts w:ascii="Arial" w:hAnsi="Arial" w:eastAsia="黑体"/>
      <w:kern w:val="2"/>
      <w:sz w:val="24"/>
      <w:szCs w:val="24"/>
      <w:lang w:val="en-US" w:eastAsia="zh-CN" w:bidi="ar-SA"/>
    </w:rPr>
  </w:style>
  <w:style w:type="character" w:customStyle="1" w:styleId="410">
    <w:name w:val="Used by Word for text of Help footnotes Char Char"/>
    <w:autoRedefine/>
    <w:qFormat/>
    <w:uiPriority w:val="0"/>
    <w:rPr>
      <w:rFonts w:ascii="Times New Roman" w:hAnsi="Times New Roman" w:eastAsia="宋体" w:cs="Times New Roman"/>
      <w:sz w:val="20"/>
      <w:szCs w:val="20"/>
    </w:rPr>
  </w:style>
  <w:style w:type="character" w:customStyle="1" w:styleId="411">
    <w:name w:val="编号，小四 Char"/>
    <w:link w:val="412"/>
    <w:autoRedefine/>
    <w:qFormat/>
    <w:uiPriority w:val="0"/>
    <w:rPr>
      <w:rFonts w:ascii="Arial" w:hAnsi="Arial"/>
      <w:sz w:val="24"/>
    </w:rPr>
  </w:style>
  <w:style w:type="paragraph" w:customStyle="1" w:styleId="412">
    <w:name w:val="编号，小四"/>
    <w:basedOn w:val="1"/>
    <w:link w:val="411"/>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autoRedefine/>
    <w:qFormat/>
    <w:uiPriority w:val="99"/>
    <w:rPr>
      <w:rFonts w:ascii="宋体" w:eastAsia="宋体" w:cs="宋体"/>
      <w:color w:val="000000"/>
      <w:sz w:val="14"/>
      <w:szCs w:val="14"/>
    </w:rPr>
  </w:style>
  <w:style w:type="character" w:customStyle="1" w:styleId="414">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5">
    <w:name w:val="未用 Char"/>
    <w:autoRedefine/>
    <w:qFormat/>
    <w:uiPriority w:val="0"/>
    <w:rPr>
      <w:rFonts w:ascii="Arial" w:hAnsi="Arial" w:eastAsia="黑体"/>
      <w:kern w:val="2"/>
      <w:sz w:val="21"/>
      <w:szCs w:val="21"/>
      <w:lang w:val="en-US" w:eastAsia="zh-CN" w:bidi="ar-SA"/>
    </w:rPr>
  </w:style>
  <w:style w:type="character" w:customStyle="1" w:styleId="416">
    <w:name w:val="myp1111"/>
    <w:autoRedefine/>
    <w:qFormat/>
    <w:uiPriority w:val="0"/>
    <w:rPr>
      <w:rFonts w:hint="default" w:ascii="ˎ̥" w:hAnsi="ˎ̥"/>
      <w:color w:val="000000"/>
      <w:sz w:val="20"/>
      <w:szCs w:val="20"/>
      <w:u w:val="none"/>
    </w:rPr>
  </w:style>
  <w:style w:type="character" w:customStyle="1" w:styleId="417">
    <w:name w:val="样式 标题 4h4H4Fab-4T5Ref Heading 1rh1Heading sqlsect 1.2.3.... Char"/>
    <w:link w:val="308"/>
    <w:autoRedefine/>
    <w:qFormat/>
    <w:uiPriority w:val="0"/>
    <w:rPr>
      <w:rFonts w:ascii="微软雅黑" w:hAnsi="微软雅黑" w:eastAsia="微软雅黑"/>
      <w:b/>
      <w:bCs/>
      <w:kern w:val="2"/>
      <w:sz w:val="24"/>
      <w:szCs w:val="28"/>
    </w:rPr>
  </w:style>
  <w:style w:type="character" w:customStyle="1" w:styleId="418">
    <w:name w:val="h Char Char"/>
    <w:autoRedefine/>
    <w:qFormat/>
    <w:uiPriority w:val="0"/>
    <w:rPr>
      <w:rFonts w:eastAsia="宋体"/>
      <w:kern w:val="2"/>
      <w:sz w:val="18"/>
      <w:lang w:val="en-US" w:eastAsia="zh-CN" w:bidi="ar-SA"/>
    </w:rPr>
  </w:style>
  <w:style w:type="character" w:customStyle="1" w:styleId="419">
    <w:name w:val="仿宋正文 Char"/>
    <w:link w:val="420"/>
    <w:autoRedefine/>
    <w:qFormat/>
    <w:uiPriority w:val="0"/>
    <w:rPr>
      <w:rFonts w:ascii="仿宋_GB2312" w:eastAsia="仿宋_GB2312"/>
      <w:kern w:val="2"/>
      <w:sz w:val="24"/>
      <w:lang w:val="en-US" w:eastAsia="zh-CN" w:bidi="ar-SA"/>
    </w:rPr>
  </w:style>
  <w:style w:type="paragraph" w:customStyle="1" w:styleId="420">
    <w:name w:val="仿宋正文"/>
    <w:basedOn w:val="1"/>
    <w:link w:val="419"/>
    <w:autoRedefine/>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autoRedefine/>
    <w:qFormat/>
    <w:uiPriority w:val="0"/>
    <w:rPr>
      <w:rFonts w:ascii="宋体" w:eastAsia="宋体"/>
      <w:kern w:val="2"/>
      <w:sz w:val="24"/>
      <w:lang w:val="zh-CN" w:bidi="ar-SA"/>
    </w:rPr>
  </w:style>
  <w:style w:type="character" w:customStyle="1" w:styleId="422">
    <w:name w:val="样式 宋体"/>
    <w:autoRedefine/>
    <w:qFormat/>
    <w:uiPriority w:val="0"/>
    <w:rPr>
      <w:rFonts w:ascii="宋体" w:hAnsi="宋体"/>
      <w:sz w:val="24"/>
    </w:rPr>
  </w:style>
  <w:style w:type="character" w:customStyle="1" w:styleId="423">
    <w:name w:val="tw4winJump"/>
    <w:autoRedefine/>
    <w:qFormat/>
    <w:uiPriority w:val="0"/>
    <w:rPr>
      <w:rFonts w:ascii="Courier New" w:hAnsi="Courier New" w:cs="Courier New"/>
      <w:color w:val="008080"/>
      <w:lang w:val="en-US" w:eastAsia="zh-CN"/>
    </w:rPr>
  </w:style>
  <w:style w:type="character" w:customStyle="1" w:styleId="424">
    <w:name w:val="标题 1 字符"/>
    <w:autoRedefine/>
    <w:qFormat/>
    <w:uiPriority w:val="9"/>
    <w:rPr>
      <w:rFonts w:ascii="Arial" w:hAnsi="Arial" w:eastAsia="黑体" w:cs="Arial"/>
      <w:b/>
      <w:bCs/>
      <w:snapToGrid w:val="0"/>
      <w:kern w:val="44"/>
      <w:sz w:val="44"/>
      <w:szCs w:val="44"/>
    </w:rPr>
  </w:style>
  <w:style w:type="character" w:customStyle="1" w:styleId="425">
    <w:name w:val="style36"/>
    <w:basedOn w:val="71"/>
    <w:autoRedefine/>
    <w:qFormat/>
    <w:uiPriority w:val="0"/>
    <w:rPr>
      <w:rFonts w:ascii="Arial" w:hAnsi="Arial" w:eastAsia="黑体" w:cs="Arial"/>
      <w:snapToGrid w:val="0"/>
      <w:kern w:val="0"/>
      <w:szCs w:val="21"/>
    </w:rPr>
  </w:style>
  <w:style w:type="character" w:customStyle="1" w:styleId="426">
    <w:name w:val="pt9"/>
    <w:autoRedefine/>
    <w:qFormat/>
    <w:uiPriority w:val="0"/>
    <w:rPr>
      <w:rFonts w:ascii="仿宋_GB2312" w:eastAsia="微软雅黑"/>
      <w:b/>
      <w:kern w:val="2"/>
      <w:sz w:val="32"/>
      <w:szCs w:val="32"/>
      <w:lang w:val="en-US" w:eastAsia="zh-CN" w:bidi="ar-SA"/>
    </w:rPr>
  </w:style>
  <w:style w:type="character" w:customStyle="1" w:styleId="427">
    <w:name w:val="DO_NOT_TRANSLATE"/>
    <w:autoRedefine/>
    <w:qFormat/>
    <w:uiPriority w:val="0"/>
    <w:rPr>
      <w:rFonts w:ascii="Courier New" w:hAnsi="Courier New" w:cs="Courier New"/>
      <w:color w:val="800000"/>
      <w:lang w:val="en-US" w:eastAsia="zh-CN"/>
    </w:rPr>
  </w:style>
  <w:style w:type="character" w:customStyle="1" w:styleId="428">
    <w:name w:val="标书1 Char1"/>
    <w:autoRedefine/>
    <w:qFormat/>
    <w:uiPriority w:val="0"/>
    <w:rPr>
      <w:rFonts w:eastAsia="宋体"/>
      <w:b/>
      <w:bCs/>
      <w:kern w:val="44"/>
      <w:sz w:val="44"/>
      <w:szCs w:val="44"/>
      <w:lang w:val="en-US" w:eastAsia="zh-CN" w:bidi="ar-SA"/>
    </w:rPr>
  </w:style>
  <w:style w:type="character" w:customStyle="1" w:styleId="429">
    <w:name w:val="页脚 字符"/>
    <w:autoRedefine/>
    <w:qFormat/>
    <w:uiPriority w:val="99"/>
    <w:rPr>
      <w:kern w:val="2"/>
      <w:sz w:val="18"/>
      <w:szCs w:val="18"/>
    </w:rPr>
  </w:style>
  <w:style w:type="character" w:customStyle="1" w:styleId="430">
    <w:name w:val="正文2 Char"/>
    <w:autoRedefine/>
    <w:qFormat/>
    <w:uiPriority w:val="0"/>
    <w:rPr>
      <w:rFonts w:eastAsia="宋体"/>
      <w:kern w:val="2"/>
      <w:sz w:val="24"/>
      <w:lang w:val="en-US" w:eastAsia="zh-CN" w:bidi="ar-SA"/>
    </w:rPr>
  </w:style>
  <w:style w:type="character" w:customStyle="1" w:styleId="431">
    <w:name w:val="Char Char21"/>
    <w:autoRedefine/>
    <w:qFormat/>
    <w:uiPriority w:val="6"/>
    <w:rPr>
      <w:rFonts w:ascii="宋体" w:hAnsi="宋体"/>
      <w:kern w:val="1"/>
      <w:sz w:val="24"/>
      <w:szCs w:val="21"/>
      <w:lang w:val="zh-CN"/>
    </w:rPr>
  </w:style>
  <w:style w:type="character" w:customStyle="1" w:styleId="432">
    <w:name w:val="样式 正文缩进 + 首行缩进:  2 字符 Char Char"/>
    <w:link w:val="433"/>
    <w:autoRedefine/>
    <w:qFormat/>
    <w:uiPriority w:val="0"/>
    <w:rPr>
      <w:rFonts w:cs="宋体"/>
      <w:kern w:val="2"/>
      <w:sz w:val="24"/>
    </w:rPr>
  </w:style>
  <w:style w:type="paragraph" w:customStyle="1" w:styleId="433">
    <w:name w:val="样式 正文缩进 + 首行缩进:  2 字符"/>
    <w:basedOn w:val="15"/>
    <w:link w:val="432"/>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5">
    <w:name w:val="gray6"/>
    <w:basedOn w:val="71"/>
    <w:autoRedefine/>
    <w:qFormat/>
    <w:uiPriority w:val="0"/>
    <w:rPr>
      <w:rFonts w:ascii="Arial" w:hAnsi="Arial" w:eastAsia="黑体" w:cs="Arial"/>
      <w:snapToGrid w:val="0"/>
      <w:kern w:val="0"/>
      <w:szCs w:val="21"/>
    </w:rPr>
  </w:style>
  <w:style w:type="character" w:customStyle="1" w:styleId="436">
    <w:name w:val="hui"/>
    <w:basedOn w:val="71"/>
    <w:autoRedefine/>
    <w:qFormat/>
    <w:uiPriority w:val="0"/>
    <w:rPr>
      <w:rFonts w:ascii="Arial" w:hAnsi="Arial" w:eastAsia="黑体" w:cs="Arial"/>
      <w:snapToGrid w:val="0"/>
      <w:kern w:val="0"/>
      <w:szCs w:val="21"/>
    </w:rPr>
  </w:style>
  <w:style w:type="character" w:customStyle="1" w:styleId="437">
    <w:name w:val="哈哈正文 Char Char"/>
    <w:autoRedefine/>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autoRedefine/>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autoRedefine/>
    <w:qFormat/>
    <w:uiPriority w:val="0"/>
    <w:pPr>
      <w:spacing w:before="120" w:line="360" w:lineRule="auto"/>
      <w:ind w:firstLine="567"/>
    </w:pPr>
    <w:rPr>
      <w:rFonts w:ascii="Arial" w:hAnsi="Arial"/>
      <w:sz w:val="20"/>
      <w:szCs w:val="20"/>
    </w:rPr>
  </w:style>
  <w:style w:type="paragraph" w:customStyle="1" w:styleId="448">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autoRedefine/>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autoRedefine/>
    <w:qFormat/>
    <w:uiPriority w:val="0"/>
    <w:pPr>
      <w:adjustRightInd/>
      <w:ind w:firstLine="200" w:firstLineChars="200"/>
    </w:pPr>
    <w:rPr>
      <w:rFonts w:ascii="Tahoma" w:hAnsi="Tahoma"/>
      <w:sz w:val="24"/>
      <w:szCs w:val="20"/>
    </w:rPr>
  </w:style>
  <w:style w:type="paragraph" w:customStyle="1" w:styleId="457">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autoRedefine/>
    <w:qFormat/>
    <w:uiPriority w:val="0"/>
    <w:pPr>
      <w:tabs>
        <w:tab w:val="left" w:pos="360"/>
      </w:tabs>
    </w:pPr>
    <w:rPr>
      <w:sz w:val="24"/>
      <w:szCs w:val="20"/>
    </w:rPr>
  </w:style>
  <w:style w:type="paragraph" w:customStyle="1" w:styleId="460">
    <w:name w:val="Char Char11 Char Char Char"/>
    <w:basedOn w:val="1"/>
    <w:autoRedefine/>
    <w:qFormat/>
    <w:uiPriority w:val="0"/>
    <w:pPr>
      <w:spacing w:line="360" w:lineRule="auto"/>
    </w:pPr>
    <w:rPr>
      <w:szCs w:val="20"/>
    </w:rPr>
  </w:style>
  <w:style w:type="paragraph" w:customStyle="1" w:styleId="461">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autoRedefine/>
    <w:qFormat/>
    <w:uiPriority w:val="0"/>
    <w:pPr>
      <w:tabs>
        <w:tab w:val="left" w:pos="2790"/>
        <w:tab w:val="left" w:pos="4230"/>
      </w:tabs>
      <w:spacing w:before="312" w:beforeLines="100"/>
      <w:jc w:val="left"/>
    </w:pPr>
  </w:style>
  <w:style w:type="paragraph" w:customStyle="1" w:styleId="464">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autoRedefine/>
    <w:qFormat/>
    <w:uiPriority w:val="0"/>
    <w:pPr>
      <w:tabs>
        <w:tab w:val="left" w:pos="840"/>
      </w:tabs>
      <w:ind w:left="840" w:hanging="420"/>
    </w:pPr>
    <w:rPr>
      <w:rFonts w:ascii="Tahoma" w:hAnsi="Tahoma"/>
      <w:sz w:val="24"/>
    </w:rPr>
  </w:style>
  <w:style w:type="paragraph" w:customStyle="1" w:styleId="466">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autoRedefine/>
    <w:qFormat/>
    <w:uiPriority w:val="0"/>
    <w:pPr>
      <w:adjustRightInd/>
      <w:spacing w:before="156" w:line="360" w:lineRule="auto"/>
      <w:ind w:firstLine="510" w:firstLineChars="200"/>
    </w:pPr>
    <w:rPr>
      <w:sz w:val="24"/>
      <w:szCs w:val="20"/>
    </w:rPr>
  </w:style>
  <w:style w:type="paragraph" w:customStyle="1" w:styleId="470">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autoRedefine/>
    <w:qFormat/>
    <w:uiPriority w:val="0"/>
    <w:rPr>
      <w:rFonts w:ascii="仿宋_GB2312" w:eastAsia="仿宋_GB2312"/>
      <w:b/>
      <w:sz w:val="32"/>
      <w:szCs w:val="32"/>
    </w:rPr>
  </w:style>
  <w:style w:type="paragraph" w:customStyle="1" w:styleId="47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5">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6">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autoRedefine/>
    <w:qFormat/>
    <w:uiPriority w:val="0"/>
    <w:pPr>
      <w:keepNext/>
      <w:tabs>
        <w:tab w:val="left" w:pos="360"/>
      </w:tabs>
      <w:spacing w:before="0" w:after="0"/>
      <w:outlineLvl w:val="5"/>
    </w:pPr>
  </w:style>
  <w:style w:type="paragraph" w:customStyle="1" w:styleId="478">
    <w:name w:val="5级标题"/>
    <w:basedOn w:val="479"/>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1"/>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1">
    <w:name w:val="Char2 Char Char"/>
    <w:basedOn w:val="1"/>
    <w:autoRedefine/>
    <w:qFormat/>
    <w:uiPriority w:val="0"/>
    <w:pPr>
      <w:adjustRightInd/>
    </w:pPr>
    <w:rPr>
      <w:rFonts w:ascii="Tahoma" w:hAnsi="Tahoma"/>
      <w:sz w:val="24"/>
      <w:szCs w:val="20"/>
    </w:rPr>
  </w:style>
  <w:style w:type="paragraph" w:customStyle="1" w:styleId="482">
    <w:name w:val="_Style 11"/>
    <w:basedOn w:val="1"/>
    <w:autoRedefine/>
    <w:qFormat/>
    <w:uiPriority w:val="34"/>
    <w:pPr>
      <w:adjustRightInd/>
      <w:ind w:firstLine="420" w:firstLineChars="200"/>
    </w:pPr>
    <w:rPr>
      <w:rFonts w:eastAsia="仿宋_GB2312"/>
      <w:sz w:val="28"/>
    </w:rPr>
  </w:style>
  <w:style w:type="paragraph" w:customStyle="1" w:styleId="483">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autoRedefine/>
    <w:qFormat/>
    <w:uiPriority w:val="0"/>
    <w:rPr>
      <w:rFonts w:ascii="Tahoma" w:hAnsi="Tahoma"/>
      <w:sz w:val="24"/>
      <w:szCs w:val="20"/>
    </w:rPr>
  </w:style>
  <w:style w:type="paragraph" w:customStyle="1" w:styleId="485">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6">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6"/>
    <w:autoRedefine/>
    <w:qFormat/>
    <w:uiPriority w:val="99"/>
    <w:rPr>
      <w:szCs w:val="22"/>
    </w:rPr>
  </w:style>
  <w:style w:type="paragraph" w:customStyle="1" w:styleId="488">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autoRedefine/>
    <w:qFormat/>
    <w:uiPriority w:val="6"/>
    <w:rPr>
      <w:rFonts w:ascii="Tahoma" w:hAnsi="Tahoma" w:cs="仿宋_GB2312"/>
      <w:sz w:val="24"/>
      <w:szCs w:val="20"/>
    </w:rPr>
  </w:style>
  <w:style w:type="paragraph" w:customStyle="1" w:styleId="4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3"/>
    <w:autoRedefine/>
    <w:qFormat/>
    <w:uiPriority w:val="0"/>
    <w:pPr>
      <w:tabs>
        <w:tab w:val="left" w:pos="1260"/>
      </w:tabs>
      <w:ind w:left="1260" w:hanging="420"/>
    </w:pPr>
    <w:rPr>
      <w:rFonts w:ascii="Arial" w:hAnsi="Arial" w:eastAsia="黑体"/>
      <w:lang w:val="en-US"/>
    </w:rPr>
  </w:style>
  <w:style w:type="paragraph" w:customStyle="1" w:styleId="494">
    <w:name w:val="五级无标题条"/>
    <w:basedOn w:val="1"/>
    <w:autoRedefine/>
    <w:qFormat/>
    <w:uiPriority w:val="0"/>
    <w:pPr>
      <w:adjustRightInd/>
    </w:pPr>
  </w:style>
  <w:style w:type="paragraph" w:customStyle="1" w:styleId="495">
    <w:name w:val="Char5"/>
    <w:basedOn w:val="1"/>
    <w:autoRedefine/>
    <w:qFormat/>
    <w:uiPriority w:val="0"/>
    <w:rPr>
      <w:rFonts w:ascii="仿宋_GB2312" w:eastAsia="仿宋_GB2312"/>
      <w:b/>
      <w:sz w:val="32"/>
      <w:szCs w:val="32"/>
    </w:rPr>
  </w:style>
  <w:style w:type="paragraph" w:customStyle="1" w:styleId="496">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autoRedefine/>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autoRedefine/>
    <w:qFormat/>
    <w:uiPriority w:val="0"/>
    <w:rPr>
      <w:rFonts w:ascii="仿宋_GB2312" w:eastAsia="仿宋_GB2312"/>
      <w:b/>
      <w:sz w:val="32"/>
      <w:szCs w:val="32"/>
    </w:rPr>
  </w:style>
  <w:style w:type="paragraph" w:customStyle="1" w:styleId="500">
    <w:name w:val="数字标题3"/>
    <w:basedOn w:val="4"/>
    <w:next w:val="1"/>
    <w:autoRedefine/>
    <w:qFormat/>
    <w:uiPriority w:val="0"/>
    <w:pPr>
      <w:spacing w:line="240" w:lineRule="auto"/>
    </w:pPr>
    <w:rPr>
      <w:sz w:val="28"/>
      <w:szCs w:val="28"/>
    </w:rPr>
  </w:style>
  <w:style w:type="paragraph" w:customStyle="1" w:styleId="501">
    <w:name w:val="FA正文"/>
    <w:basedOn w:val="1"/>
    <w:autoRedefine/>
    <w:qFormat/>
    <w:uiPriority w:val="0"/>
    <w:pPr>
      <w:spacing w:line="360" w:lineRule="auto"/>
      <w:ind w:firstLine="480" w:firstLineChars="200"/>
    </w:pPr>
    <w:rPr>
      <w:rFonts w:hAnsi="宋体"/>
      <w:sz w:val="24"/>
      <w:szCs w:val="20"/>
    </w:rPr>
  </w:style>
  <w:style w:type="paragraph" w:customStyle="1" w:styleId="502">
    <w:name w:val="MM Topic 5"/>
    <w:basedOn w:val="6"/>
    <w:autoRedefine/>
    <w:qFormat/>
    <w:uiPriority w:val="0"/>
    <w:pPr>
      <w:tabs>
        <w:tab w:val="left" w:pos="2520"/>
      </w:tabs>
      <w:adjustRightInd/>
      <w:ind w:left="2520" w:hanging="420"/>
    </w:pPr>
  </w:style>
  <w:style w:type="paragraph" w:customStyle="1" w:styleId="503">
    <w:name w:val="Char Char Char Char Char Char Char Char Char Char1"/>
    <w:basedOn w:val="1"/>
    <w:autoRedefine/>
    <w:qFormat/>
    <w:uiPriority w:val="0"/>
    <w:rPr>
      <w:rFonts w:ascii="仿宋_GB2312" w:eastAsia="仿宋_GB2312"/>
      <w:b/>
      <w:sz w:val="32"/>
      <w:szCs w:val="32"/>
    </w:rPr>
  </w:style>
  <w:style w:type="paragraph" w:customStyle="1" w:styleId="504">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autoRedefine/>
    <w:qFormat/>
    <w:uiPriority w:val="0"/>
    <w:rPr>
      <w:rFonts w:ascii="仿宋_GB2312" w:eastAsia="仿宋_GB2312"/>
      <w:b/>
      <w:sz w:val="32"/>
      <w:szCs w:val="32"/>
    </w:rPr>
  </w:style>
  <w:style w:type="paragraph" w:customStyle="1" w:styleId="507">
    <w:name w:val="Char2 Char Char Char1"/>
    <w:basedOn w:val="1"/>
    <w:autoRedefine/>
    <w:qFormat/>
    <w:uiPriority w:val="6"/>
    <w:rPr>
      <w:rFonts w:ascii="仿宋_GB2312" w:eastAsia="仿宋_GB2312"/>
      <w:b/>
      <w:sz w:val="32"/>
      <w:szCs w:val="32"/>
    </w:rPr>
  </w:style>
  <w:style w:type="paragraph" w:customStyle="1" w:styleId="508">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0">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4"/>
    <w:autoRedefine/>
    <w:qFormat/>
    <w:uiPriority w:val="0"/>
    <w:pPr>
      <w:tabs>
        <w:tab w:val="left" w:pos="1680"/>
      </w:tabs>
      <w:adjustRightInd/>
      <w:ind w:left="1680" w:hanging="420"/>
    </w:pPr>
  </w:style>
  <w:style w:type="paragraph" w:customStyle="1" w:styleId="512">
    <w:name w:val="标准小四"/>
    <w:basedOn w:val="1"/>
    <w:autoRedefine/>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autoRedefine/>
    <w:qFormat/>
    <w:uiPriority w:val="0"/>
    <w:pPr>
      <w:adjustRightInd/>
      <w:snapToGrid w:val="0"/>
      <w:spacing w:line="300" w:lineRule="auto"/>
    </w:pPr>
    <w:rPr>
      <w:rFonts w:eastAsia="仿宋"/>
      <w:szCs w:val="21"/>
    </w:rPr>
  </w:style>
  <w:style w:type="paragraph" w:customStyle="1" w:styleId="51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autoRedefine/>
    <w:qFormat/>
    <w:uiPriority w:val="6"/>
    <w:pPr>
      <w:adjustRightInd/>
    </w:pPr>
    <w:rPr>
      <w:rFonts w:ascii="Tahoma" w:hAnsi="Tahoma"/>
      <w:sz w:val="24"/>
      <w:szCs w:val="20"/>
    </w:rPr>
  </w:style>
  <w:style w:type="paragraph" w:customStyle="1" w:styleId="517">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8">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20">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4">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autoRedefine/>
    <w:qFormat/>
    <w:uiPriority w:val="0"/>
    <w:pPr>
      <w:adjustRightInd/>
      <w:ind w:firstLine="420" w:firstLineChars="200"/>
    </w:pPr>
    <w:rPr>
      <w:rFonts w:eastAsia="仿宋_GB2312"/>
      <w:sz w:val="28"/>
    </w:rPr>
  </w:style>
  <w:style w:type="paragraph" w:customStyle="1" w:styleId="526">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autoRedefine/>
    <w:qFormat/>
    <w:uiPriority w:val="0"/>
    <w:pPr>
      <w:adjustRightInd/>
      <w:ind w:firstLine="200" w:firstLineChars="200"/>
      <w:jc w:val="right"/>
    </w:pPr>
  </w:style>
  <w:style w:type="paragraph" w:customStyle="1" w:styleId="529">
    <w:name w:val="Char Char11 Char Char Char Char Char Char Char Char Char"/>
    <w:basedOn w:val="1"/>
    <w:autoRedefine/>
    <w:qFormat/>
    <w:uiPriority w:val="0"/>
    <w:pPr>
      <w:spacing w:line="360" w:lineRule="auto"/>
    </w:pPr>
    <w:rPr>
      <w:szCs w:val="20"/>
    </w:rPr>
  </w:style>
  <w:style w:type="paragraph" w:customStyle="1" w:styleId="530">
    <w:name w:val="正文1.25"/>
    <w:basedOn w:val="1"/>
    <w:autoRedefine/>
    <w:qFormat/>
    <w:uiPriority w:val="0"/>
    <w:pPr>
      <w:adjustRightInd/>
      <w:spacing w:line="300" w:lineRule="auto"/>
      <w:ind w:firstLine="480" w:firstLineChars="200"/>
    </w:pPr>
    <w:rPr>
      <w:sz w:val="24"/>
      <w:szCs w:val="20"/>
    </w:rPr>
  </w:style>
  <w:style w:type="paragraph" w:customStyle="1" w:styleId="531">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autoRedefine/>
    <w:qFormat/>
    <w:uiPriority w:val="6"/>
    <w:rPr>
      <w:rFonts w:ascii="仿宋_GB2312" w:eastAsia="仿宋_GB2312"/>
      <w:b/>
      <w:sz w:val="32"/>
      <w:szCs w:val="20"/>
    </w:rPr>
  </w:style>
  <w:style w:type="paragraph" w:customStyle="1" w:styleId="535">
    <w:name w:val="列出段落2"/>
    <w:basedOn w:val="1"/>
    <w:autoRedefine/>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autoRedefine/>
    <w:qFormat/>
    <w:uiPriority w:val="0"/>
    <w:rPr>
      <w:rFonts w:eastAsia="仿宋_GB2312"/>
      <w:sz w:val="28"/>
      <w:szCs w:val="20"/>
    </w:rPr>
  </w:style>
  <w:style w:type="paragraph" w:customStyle="1" w:styleId="537">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5"/>
    <w:autoRedefine/>
    <w:qFormat/>
    <w:uiPriority w:val="0"/>
    <w:pPr>
      <w:widowControl/>
      <w:jc w:val="left"/>
    </w:pPr>
    <w:rPr>
      <w:rFonts w:cs="宋体"/>
      <w:sz w:val="24"/>
      <w:szCs w:val="20"/>
    </w:rPr>
  </w:style>
  <w:style w:type="paragraph" w:customStyle="1" w:styleId="539">
    <w:name w:val="彩色列表 - 强调文字颜色 11"/>
    <w:basedOn w:val="1"/>
    <w:autoRedefine/>
    <w:qFormat/>
    <w:uiPriority w:val="0"/>
    <w:pPr>
      <w:adjustRightInd/>
      <w:ind w:firstLine="420" w:firstLineChars="200"/>
    </w:pPr>
    <w:rPr>
      <w:rFonts w:ascii="Calibri" w:hAnsi="Calibri"/>
      <w:szCs w:val="22"/>
    </w:rPr>
  </w:style>
  <w:style w:type="paragraph" w:customStyle="1" w:styleId="540">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autoRedefine/>
    <w:qFormat/>
    <w:uiPriority w:val="6"/>
    <w:rPr>
      <w:szCs w:val="20"/>
    </w:rPr>
  </w:style>
  <w:style w:type="paragraph" w:customStyle="1" w:styleId="544">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81"/>
    <w:next w:val="81"/>
    <w:autoRedefine/>
    <w:qFormat/>
    <w:uiPriority w:val="0"/>
    <w:pPr>
      <w:spacing w:after="68"/>
    </w:pPr>
    <w:rPr>
      <w:rFonts w:ascii="FHLHE E+ Futura Bk" w:eastAsia="FHLHE E+ Futura Bk" w:cs="Times New Roman"/>
      <w:color w:val="auto"/>
    </w:rPr>
  </w:style>
  <w:style w:type="paragraph" w:customStyle="1" w:styleId="550">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81"/>
    <w:next w:val="81"/>
    <w:autoRedefine/>
    <w:qFormat/>
    <w:uiPriority w:val="0"/>
    <w:rPr>
      <w:rFonts w:ascii="宋体" w:eastAsia="宋体" w:cs="Times New Roman"/>
      <w:color w:val="auto"/>
    </w:rPr>
  </w:style>
  <w:style w:type="paragraph" w:customStyle="1" w:styleId="554">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autoRedefine/>
    <w:qFormat/>
    <w:uiPriority w:val="0"/>
    <w:rPr>
      <w:rFonts w:ascii="仿宋_GB2312" w:eastAsia="仿宋_GB2312"/>
      <w:b/>
      <w:sz w:val="32"/>
      <w:szCs w:val="32"/>
    </w:rPr>
  </w:style>
  <w:style w:type="paragraph" w:customStyle="1" w:styleId="556">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autoRedefine/>
    <w:qFormat/>
    <w:uiPriority w:val="0"/>
    <w:pPr>
      <w:spacing w:line="360" w:lineRule="auto"/>
    </w:pPr>
    <w:rPr>
      <w:szCs w:val="20"/>
    </w:rPr>
  </w:style>
  <w:style w:type="paragraph" w:customStyle="1" w:styleId="559">
    <w:name w:val="Char"/>
    <w:basedOn w:val="1"/>
    <w:autoRedefine/>
    <w:qFormat/>
    <w:uiPriority w:val="0"/>
    <w:rPr>
      <w:rFonts w:ascii="仿宋_GB2312" w:eastAsia="仿宋_GB2312"/>
      <w:b/>
      <w:sz w:val="32"/>
      <w:szCs w:val="32"/>
    </w:rPr>
  </w:style>
  <w:style w:type="paragraph" w:customStyle="1" w:styleId="560">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autoRedefine/>
    <w:qFormat/>
    <w:uiPriority w:val="0"/>
    <w:rPr>
      <w:szCs w:val="20"/>
    </w:rPr>
  </w:style>
  <w:style w:type="paragraph" w:customStyle="1" w:styleId="563">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4">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6">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autoRedefine/>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8">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9">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autoRedefine/>
    <w:qFormat/>
    <w:uiPriority w:val="0"/>
    <w:rPr>
      <w:szCs w:val="20"/>
    </w:rPr>
  </w:style>
  <w:style w:type="paragraph" w:customStyle="1" w:styleId="586">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autoRedefine/>
    <w:qFormat/>
    <w:uiPriority w:val="0"/>
    <w:rPr>
      <w:rFonts w:ascii="Tahoma" w:hAnsi="Tahoma"/>
      <w:sz w:val="24"/>
      <w:szCs w:val="20"/>
    </w:rPr>
  </w:style>
  <w:style w:type="paragraph" w:customStyle="1" w:styleId="588">
    <w:name w:val="标题五"/>
    <w:basedOn w:val="1"/>
    <w:autoRedefine/>
    <w:qFormat/>
    <w:uiPriority w:val="0"/>
    <w:pPr>
      <w:adjustRightInd/>
      <w:spacing w:before="156" w:beforeLines="50" w:line="360" w:lineRule="auto"/>
    </w:pPr>
    <w:rPr>
      <w:b/>
      <w:sz w:val="24"/>
    </w:rPr>
  </w:style>
  <w:style w:type="paragraph" w:customStyle="1" w:styleId="589">
    <w:name w:val="Char Char1101"/>
    <w:basedOn w:val="1"/>
    <w:autoRedefine/>
    <w:qFormat/>
    <w:uiPriority w:val="0"/>
    <w:pPr>
      <w:spacing w:line="360" w:lineRule="auto"/>
    </w:pPr>
    <w:rPr>
      <w:rFonts w:ascii="Tahoma" w:hAnsi="Tahoma"/>
      <w:sz w:val="24"/>
      <w:szCs w:val="20"/>
    </w:rPr>
  </w:style>
  <w:style w:type="paragraph" w:customStyle="1" w:styleId="590">
    <w:name w:val="Char Char Char Char Char Char Char Char1"/>
    <w:basedOn w:val="1"/>
    <w:autoRedefine/>
    <w:qFormat/>
    <w:uiPriority w:val="0"/>
    <w:pPr>
      <w:tabs>
        <w:tab w:val="left" w:pos="360"/>
      </w:tabs>
    </w:pPr>
    <w:rPr>
      <w:sz w:val="24"/>
      <w:szCs w:val="20"/>
    </w:rPr>
  </w:style>
  <w:style w:type="paragraph" w:customStyle="1" w:styleId="591">
    <w:name w:val="Char Char Char 字元 字元"/>
    <w:basedOn w:val="1"/>
    <w:autoRedefine/>
    <w:qFormat/>
    <w:uiPriority w:val="0"/>
    <w:pPr>
      <w:adjustRightInd/>
      <w:spacing w:line="360" w:lineRule="auto"/>
      <w:ind w:firstLine="200" w:firstLineChars="200"/>
    </w:pPr>
    <w:rPr>
      <w:szCs w:val="20"/>
    </w:rPr>
  </w:style>
  <w:style w:type="paragraph" w:customStyle="1" w:styleId="59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autoRedefine/>
    <w:qFormat/>
    <w:uiPriority w:val="0"/>
    <w:rPr>
      <w:rFonts w:ascii="仿宋_GB2312" w:eastAsia="仿宋_GB2312"/>
      <w:b/>
      <w:sz w:val="32"/>
      <w:szCs w:val="32"/>
    </w:rPr>
  </w:style>
  <w:style w:type="paragraph" w:customStyle="1" w:styleId="594">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autoRedefine/>
    <w:qFormat/>
    <w:uiPriority w:val="0"/>
    <w:pPr>
      <w:adjustRightInd/>
    </w:pPr>
    <w:rPr>
      <w:sz w:val="18"/>
      <w:szCs w:val="20"/>
    </w:rPr>
  </w:style>
  <w:style w:type="paragraph" w:customStyle="1" w:styleId="599">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4">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autoRedefine/>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7"/>
    <w:autoRedefine/>
    <w:qFormat/>
    <w:uiPriority w:val="0"/>
    <w:pPr>
      <w:snapToGrid w:val="0"/>
      <w:spacing w:line="360" w:lineRule="auto"/>
    </w:pPr>
    <w:rPr>
      <w:rFonts w:ascii="宋体"/>
      <w:b/>
      <w:sz w:val="24"/>
      <w:szCs w:val="20"/>
    </w:rPr>
  </w:style>
  <w:style w:type="paragraph" w:customStyle="1" w:styleId="609">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autoRedefine/>
    <w:qFormat/>
    <w:uiPriority w:val="7"/>
    <w:pPr>
      <w:adjustRightInd/>
    </w:pPr>
    <w:rPr>
      <w:rFonts w:ascii="宋体" w:hAnsi="Courier New"/>
    </w:rPr>
  </w:style>
  <w:style w:type="paragraph" w:customStyle="1" w:styleId="612">
    <w:name w:val="Char3"/>
    <w:basedOn w:val="1"/>
    <w:autoRedefine/>
    <w:qFormat/>
    <w:uiPriority w:val="0"/>
    <w:pPr>
      <w:adjustRightInd/>
    </w:pPr>
    <w:rPr>
      <w:rFonts w:ascii="仿宋_GB2312" w:eastAsia="仿宋_GB2312"/>
      <w:b/>
      <w:sz w:val="32"/>
      <w:szCs w:val="32"/>
    </w:rPr>
  </w:style>
  <w:style w:type="paragraph" w:customStyle="1" w:styleId="613">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autoRedefine/>
    <w:qFormat/>
    <w:uiPriority w:val="0"/>
    <w:pPr>
      <w:widowControl/>
      <w:adjustRightInd/>
      <w:spacing w:after="160" w:line="240" w:lineRule="exact"/>
      <w:jc w:val="left"/>
    </w:pPr>
    <w:rPr>
      <w:szCs w:val="20"/>
    </w:rPr>
  </w:style>
  <w:style w:type="paragraph" w:customStyle="1" w:styleId="621">
    <w:name w:val="表格标题2"/>
    <w:basedOn w:val="622"/>
    <w:autoRedefine/>
    <w:qFormat/>
    <w:uiPriority w:val="0"/>
    <w:rPr>
      <w:b/>
    </w:rPr>
  </w:style>
  <w:style w:type="paragraph" w:customStyle="1" w:styleId="622">
    <w:name w:val="表格内文"/>
    <w:basedOn w:val="1"/>
    <w:autoRedefine/>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autoRedefine/>
    <w:qFormat/>
    <w:uiPriority w:val="0"/>
    <w:rPr>
      <w:rFonts w:ascii="仿宋_GB2312" w:eastAsia="仿宋_GB2312"/>
      <w:b/>
      <w:sz w:val="32"/>
      <w:szCs w:val="32"/>
    </w:rPr>
  </w:style>
  <w:style w:type="paragraph" w:customStyle="1" w:styleId="624">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autoRedefine/>
    <w:qFormat/>
    <w:uiPriority w:val="0"/>
    <w:pPr>
      <w:spacing w:line="360" w:lineRule="auto"/>
    </w:pPr>
    <w:rPr>
      <w:szCs w:val="20"/>
    </w:rPr>
  </w:style>
  <w:style w:type="paragraph" w:customStyle="1" w:styleId="627">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9">
    <w:name w:val="MM Topic 1"/>
    <w:basedOn w:val="2"/>
    <w:autoRedefine/>
    <w:qFormat/>
    <w:uiPriority w:val="0"/>
    <w:pPr>
      <w:tabs>
        <w:tab w:val="left" w:pos="840"/>
      </w:tabs>
      <w:adjustRightInd/>
      <w:ind w:left="840" w:hanging="420"/>
    </w:pPr>
  </w:style>
  <w:style w:type="paragraph" w:customStyle="1" w:styleId="630">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autoRedefine/>
    <w:qFormat/>
    <w:uiPriority w:val="0"/>
    <w:pPr>
      <w:spacing w:line="360" w:lineRule="auto"/>
      <w:ind w:firstLine="200" w:firstLineChars="200"/>
    </w:pPr>
    <w:rPr>
      <w:kern w:val="0"/>
      <w:sz w:val="24"/>
      <w:szCs w:val="20"/>
    </w:rPr>
  </w:style>
  <w:style w:type="paragraph" w:customStyle="1" w:styleId="632">
    <w:name w:val="表格"/>
    <w:basedOn w:val="1"/>
    <w:autoRedefine/>
    <w:qFormat/>
    <w:uiPriority w:val="0"/>
    <w:pPr>
      <w:snapToGrid w:val="0"/>
      <w:ind w:firstLine="42" w:firstLineChars="21"/>
    </w:pPr>
    <w:rPr>
      <w:rFonts w:ascii="宋体" w:hAnsi="宋体"/>
      <w:kern w:val="0"/>
      <w:sz w:val="20"/>
      <w:szCs w:val="20"/>
    </w:rPr>
  </w:style>
  <w:style w:type="paragraph" w:customStyle="1" w:styleId="633">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autoRedefine/>
    <w:qFormat/>
    <w:uiPriority w:val="0"/>
    <w:pPr>
      <w:adjustRightInd/>
      <w:spacing w:line="300" w:lineRule="auto"/>
      <w:jc w:val="center"/>
    </w:pPr>
  </w:style>
  <w:style w:type="paragraph" w:customStyle="1" w:styleId="638">
    <w:name w:val="_Style 6"/>
    <w:basedOn w:val="1"/>
    <w:autoRedefine/>
    <w:qFormat/>
    <w:uiPriority w:val="34"/>
    <w:pPr>
      <w:adjustRightInd/>
      <w:ind w:firstLine="420" w:firstLineChars="200"/>
    </w:pPr>
    <w:rPr>
      <w:rFonts w:eastAsia="仿宋_GB2312"/>
      <w:sz w:val="28"/>
    </w:rPr>
  </w:style>
  <w:style w:type="paragraph" w:customStyle="1" w:styleId="639">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autoRedefine/>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autoRedefine/>
    <w:qFormat/>
    <w:uiPriority w:val="0"/>
    <w:rPr>
      <w:rFonts w:ascii="仿宋_GB2312" w:eastAsia="仿宋_GB2312"/>
      <w:b/>
      <w:sz w:val="32"/>
      <w:szCs w:val="20"/>
    </w:rPr>
  </w:style>
  <w:style w:type="paragraph" w:customStyle="1" w:styleId="649">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autoRedefine/>
    <w:qFormat/>
    <w:uiPriority w:val="0"/>
    <w:pPr>
      <w:adjustRightInd/>
      <w:ind w:firstLine="200" w:firstLineChars="200"/>
    </w:pPr>
    <w:rPr>
      <w:rFonts w:ascii="Tahoma" w:hAnsi="Tahoma"/>
      <w:sz w:val="24"/>
      <w:szCs w:val="20"/>
    </w:rPr>
  </w:style>
  <w:style w:type="paragraph" w:customStyle="1" w:styleId="651">
    <w:name w:val="a1"/>
    <w:basedOn w:val="1"/>
    <w:autoRedefine/>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autoRedefine/>
    <w:qFormat/>
    <w:uiPriority w:val="0"/>
    <w:pPr>
      <w:spacing w:after="156" w:afterLines="50"/>
      <w:jc w:val="left"/>
      <w:outlineLvl w:val="3"/>
    </w:pPr>
    <w:rPr>
      <w:sz w:val="24"/>
      <w:szCs w:val="24"/>
    </w:rPr>
  </w:style>
  <w:style w:type="paragraph" w:customStyle="1" w:styleId="653">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4"/>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autoRedefine/>
    <w:qFormat/>
    <w:uiPriority w:val="0"/>
    <w:pPr>
      <w:adjustRightInd/>
    </w:pPr>
    <w:rPr>
      <w:rFonts w:ascii="Tahoma" w:hAnsi="Tahoma"/>
      <w:sz w:val="24"/>
      <w:szCs w:val="20"/>
    </w:rPr>
  </w:style>
  <w:style w:type="paragraph" w:customStyle="1" w:styleId="658">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autoRedefine/>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autoRedefine/>
    <w:qFormat/>
    <w:uiPriority w:val="0"/>
    <w:pPr>
      <w:tabs>
        <w:tab w:val="left" w:pos="1260"/>
        <w:tab w:val="left" w:pos="1680"/>
        <w:tab w:val="left" w:pos="2100"/>
      </w:tabs>
      <w:ind w:left="0"/>
      <w:outlineLvl w:val="3"/>
    </w:pPr>
  </w:style>
  <w:style w:type="paragraph" w:customStyle="1" w:styleId="661">
    <w:name w:val="一级条标题"/>
    <w:basedOn w:val="662"/>
    <w:next w:val="644"/>
    <w:autoRedefine/>
    <w:qFormat/>
    <w:uiPriority w:val="0"/>
    <w:pPr>
      <w:tabs>
        <w:tab w:val="left" w:pos="1260"/>
        <w:tab w:val="left" w:pos="1680"/>
      </w:tabs>
      <w:spacing w:before="0" w:beforeLines="0" w:after="0" w:afterLines="0"/>
      <w:ind w:left="1680"/>
      <w:outlineLvl w:val="2"/>
    </w:pPr>
  </w:style>
  <w:style w:type="paragraph" w:customStyle="1" w:styleId="662">
    <w:name w:val="章标题"/>
    <w:next w:val="644"/>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autoRedefine/>
    <w:qFormat/>
    <w:uiPriority w:val="0"/>
    <w:pPr>
      <w:tabs>
        <w:tab w:val="left" w:pos="840"/>
      </w:tabs>
      <w:spacing w:after="0"/>
      <w:ind w:left="900"/>
    </w:pPr>
  </w:style>
  <w:style w:type="paragraph" w:customStyle="1" w:styleId="670">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autoRedefine/>
    <w:qFormat/>
    <w:uiPriority w:val="6"/>
    <w:pPr>
      <w:widowControl/>
      <w:adjustRightInd/>
      <w:ind w:left="720" w:hanging="720"/>
    </w:pPr>
    <w:rPr>
      <w:color w:val="000000"/>
      <w:kern w:val="0"/>
      <w:sz w:val="24"/>
      <w:szCs w:val="20"/>
      <w:lang w:val="en-GB"/>
    </w:rPr>
  </w:style>
  <w:style w:type="paragraph" w:customStyle="1" w:styleId="672">
    <w:name w:val="表1"/>
    <w:basedOn w:val="1"/>
    <w:autoRedefine/>
    <w:qFormat/>
    <w:uiPriority w:val="0"/>
    <w:pPr>
      <w:tabs>
        <w:tab w:val="left" w:pos="703"/>
      </w:tabs>
      <w:adjustRightInd/>
      <w:spacing w:line="360" w:lineRule="auto"/>
      <w:ind w:left="703"/>
      <w:jc w:val="center"/>
    </w:pPr>
  </w:style>
  <w:style w:type="paragraph" w:customStyle="1" w:styleId="673">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autoRedefine/>
    <w:qFormat/>
    <w:uiPriority w:val="0"/>
    <w:pPr>
      <w:jc w:val="left"/>
      <w:outlineLvl w:val="1"/>
    </w:pPr>
    <w:rPr>
      <w:rFonts w:ascii="Times New Roman" w:hAnsi="Times New Roman" w:eastAsia="仿宋"/>
      <w:sz w:val="30"/>
    </w:rPr>
  </w:style>
  <w:style w:type="paragraph" w:customStyle="1" w:styleId="677">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autoRedefine/>
    <w:qFormat/>
    <w:uiPriority w:val="0"/>
    <w:pPr>
      <w:tabs>
        <w:tab w:val="left" w:pos="840"/>
      </w:tabs>
      <w:adjustRightInd/>
      <w:ind w:left="840" w:hanging="420"/>
    </w:pPr>
  </w:style>
  <w:style w:type="paragraph" w:customStyle="1" w:styleId="683">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5"/>
    <w:autoRedefine/>
    <w:qFormat/>
    <w:uiPriority w:val="0"/>
    <w:pPr>
      <w:tabs>
        <w:tab w:val="left" w:pos="2100"/>
      </w:tabs>
      <w:adjustRightInd/>
      <w:ind w:left="2100" w:hanging="420"/>
    </w:pPr>
    <w:rPr>
      <w:lang w:val="en-US"/>
    </w:rPr>
  </w:style>
  <w:style w:type="paragraph" w:customStyle="1" w:styleId="691">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autoRedefine/>
    <w:qFormat/>
    <w:uiPriority w:val="6"/>
    <w:pPr>
      <w:spacing w:line="360" w:lineRule="auto"/>
    </w:pPr>
    <w:rPr>
      <w:szCs w:val="20"/>
    </w:rPr>
  </w:style>
  <w:style w:type="paragraph" w:customStyle="1" w:styleId="694">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700">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autoRedefine/>
    <w:qFormat/>
    <w:uiPriority w:val="0"/>
    <w:pPr>
      <w:adjustRightInd/>
      <w:spacing w:line="360" w:lineRule="auto"/>
      <w:jc w:val="center"/>
    </w:pPr>
    <w:rPr>
      <w:sz w:val="24"/>
    </w:rPr>
  </w:style>
  <w:style w:type="paragraph" w:customStyle="1" w:styleId="704">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autoRedefine/>
    <w:qFormat/>
    <w:uiPriority w:val="6"/>
    <w:rPr>
      <w:rFonts w:ascii="仿宋_GB2312" w:eastAsia="仿宋_GB2312"/>
      <w:b/>
      <w:sz w:val="32"/>
      <w:szCs w:val="32"/>
    </w:rPr>
  </w:style>
  <w:style w:type="paragraph" w:customStyle="1" w:styleId="706">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7">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8">
    <w:name w:val="Char3 Char Char Char11"/>
    <w:basedOn w:val="1"/>
    <w:autoRedefine/>
    <w:qFormat/>
    <w:uiPriority w:val="0"/>
    <w:pPr>
      <w:widowControl/>
      <w:adjustRightInd/>
      <w:spacing w:after="160" w:line="240" w:lineRule="exact"/>
      <w:jc w:val="left"/>
    </w:pPr>
    <w:rPr>
      <w:szCs w:val="20"/>
    </w:rPr>
  </w:style>
  <w:style w:type="paragraph" w:customStyle="1" w:styleId="709">
    <w:name w:val="Char Char1121"/>
    <w:basedOn w:val="1"/>
    <w:autoRedefine/>
    <w:qFormat/>
    <w:uiPriority w:val="0"/>
    <w:pPr>
      <w:spacing w:line="360" w:lineRule="auto"/>
    </w:pPr>
    <w:rPr>
      <w:szCs w:val="20"/>
    </w:rPr>
  </w:style>
  <w:style w:type="paragraph" w:customStyle="1" w:styleId="710">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1">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2">
    <w:name w:val="Normal0"/>
    <w:autoRedefine/>
    <w:qFormat/>
    <w:uiPriority w:val="0"/>
    <w:rPr>
      <w:rFonts w:ascii="Times New Roman" w:hAnsi="Times New Roman" w:eastAsia="宋体" w:cs="Times New Roman"/>
      <w:lang w:val="en-US" w:eastAsia="en-US" w:bidi="ar-SA"/>
    </w:rPr>
  </w:style>
  <w:style w:type="paragraph" w:customStyle="1" w:styleId="713">
    <w:name w:val="带编号样式"/>
    <w:basedOn w:val="631"/>
    <w:autoRedefine/>
    <w:qFormat/>
    <w:uiPriority w:val="0"/>
    <w:pPr>
      <w:tabs>
        <w:tab w:val="left" w:pos="840"/>
      </w:tabs>
      <w:snapToGrid w:val="0"/>
      <w:ind w:left="840" w:hanging="420" w:firstLineChars="0"/>
    </w:pPr>
    <w:rPr>
      <w:rFonts w:ascii="仿宋_GB2312" w:eastAsia="仿宋_GB2312"/>
      <w:color w:val="000000"/>
    </w:rPr>
  </w:style>
  <w:style w:type="paragraph" w:customStyle="1" w:styleId="714">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5">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6">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7">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8">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9">
    <w:name w:val="默认段落字体 Para Char Char Char1 Char"/>
    <w:basedOn w:val="1"/>
    <w:autoRedefine/>
    <w:qFormat/>
    <w:uiPriority w:val="0"/>
    <w:pPr>
      <w:spacing w:line="240" w:lineRule="atLeast"/>
      <w:ind w:left="420" w:firstLine="420"/>
    </w:pPr>
    <w:rPr>
      <w:sz w:val="24"/>
    </w:rPr>
  </w:style>
  <w:style w:type="paragraph" w:customStyle="1" w:styleId="720">
    <w:name w:val="WW-正文文字缩进 2"/>
    <w:basedOn w:val="1"/>
    <w:autoRedefine/>
    <w:qFormat/>
    <w:uiPriority w:val="0"/>
    <w:pPr>
      <w:suppressAutoHyphens/>
      <w:adjustRightInd/>
      <w:ind w:firstLine="420"/>
    </w:pPr>
    <w:rPr>
      <w:kern w:val="1"/>
      <w:szCs w:val="20"/>
    </w:rPr>
  </w:style>
  <w:style w:type="paragraph" w:customStyle="1" w:styleId="721">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2">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3">
    <w:name w:val="有符号正文"/>
    <w:basedOn w:val="1"/>
    <w:autoRedefine/>
    <w:qFormat/>
    <w:uiPriority w:val="0"/>
    <w:pPr>
      <w:adjustRightInd/>
      <w:spacing w:line="400" w:lineRule="exact"/>
      <w:ind w:firstLine="200" w:firstLineChars="200"/>
    </w:pPr>
    <w:rPr>
      <w:rFonts w:ascii="Arial" w:hAnsi="Arial"/>
    </w:rPr>
  </w:style>
  <w:style w:type="paragraph" w:customStyle="1" w:styleId="724">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5">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6">
    <w:name w:val="4"/>
    <w:basedOn w:val="1"/>
    <w:next w:val="37"/>
    <w:autoRedefine/>
    <w:qFormat/>
    <w:uiPriority w:val="0"/>
    <w:pPr>
      <w:spacing w:after="120" w:line="480" w:lineRule="auto"/>
      <w:ind w:left="420" w:leftChars="200"/>
    </w:pPr>
    <w:rPr>
      <w:sz w:val="24"/>
      <w:szCs w:val="20"/>
    </w:rPr>
  </w:style>
  <w:style w:type="paragraph" w:customStyle="1" w:styleId="727">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8">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9">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30">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1">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2">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3">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4">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5">
    <w:name w:val="Char Char1 Char Char Char"/>
    <w:basedOn w:val="1"/>
    <w:autoRedefine/>
    <w:qFormat/>
    <w:uiPriority w:val="0"/>
    <w:rPr>
      <w:rFonts w:ascii="仿宋_GB2312" w:eastAsia="仿宋_GB2312"/>
      <w:b/>
      <w:sz w:val="32"/>
      <w:szCs w:val="20"/>
    </w:rPr>
  </w:style>
  <w:style w:type="paragraph" w:customStyle="1" w:styleId="736">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7">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9">
    <w:name w:val="Char Char1 Char Char Char2"/>
    <w:basedOn w:val="1"/>
    <w:autoRedefine/>
    <w:qFormat/>
    <w:uiPriority w:val="0"/>
    <w:rPr>
      <w:rFonts w:ascii="仿宋_GB2312" w:eastAsia="仿宋_GB2312"/>
      <w:b/>
      <w:sz w:val="32"/>
      <w:szCs w:val="32"/>
    </w:rPr>
  </w:style>
  <w:style w:type="paragraph" w:customStyle="1" w:styleId="740">
    <w:name w:val="Char3 Char Char Char1"/>
    <w:basedOn w:val="1"/>
    <w:autoRedefine/>
    <w:qFormat/>
    <w:uiPriority w:val="6"/>
    <w:pPr>
      <w:widowControl/>
      <w:adjustRightInd/>
      <w:spacing w:after="160" w:line="240" w:lineRule="exact"/>
      <w:jc w:val="left"/>
    </w:pPr>
    <w:rPr>
      <w:szCs w:val="20"/>
    </w:rPr>
  </w:style>
  <w:style w:type="paragraph" w:customStyle="1" w:styleId="741">
    <w:name w:val="Char1 Char Char Char21"/>
    <w:basedOn w:val="1"/>
    <w:autoRedefine/>
    <w:qFormat/>
    <w:uiPriority w:val="0"/>
    <w:rPr>
      <w:rFonts w:ascii="Tahoma" w:hAnsi="Tahoma"/>
      <w:sz w:val="24"/>
      <w:szCs w:val="20"/>
    </w:rPr>
  </w:style>
  <w:style w:type="paragraph" w:customStyle="1" w:styleId="742">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3">
    <w:name w:val="正文（标题三）"/>
    <w:basedOn w:val="1"/>
    <w:autoRedefine/>
    <w:qFormat/>
    <w:uiPriority w:val="0"/>
    <w:pPr>
      <w:spacing w:line="360" w:lineRule="auto"/>
      <w:ind w:firstLine="200" w:firstLineChars="200"/>
    </w:pPr>
    <w:rPr>
      <w:sz w:val="24"/>
    </w:rPr>
  </w:style>
  <w:style w:type="paragraph" w:customStyle="1" w:styleId="744">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5">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6">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7">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8">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9">
    <w:name w:val="Char1 Char Char Char4"/>
    <w:basedOn w:val="1"/>
    <w:autoRedefine/>
    <w:qFormat/>
    <w:uiPriority w:val="0"/>
    <w:pPr>
      <w:adjustRightInd/>
      <w:ind w:firstLine="200" w:firstLineChars="200"/>
    </w:pPr>
    <w:rPr>
      <w:rFonts w:ascii="Tahoma" w:hAnsi="Tahoma"/>
      <w:sz w:val="24"/>
      <w:szCs w:val="20"/>
    </w:rPr>
  </w:style>
  <w:style w:type="paragraph" w:customStyle="1" w:styleId="750">
    <w:name w:val="_标题2"/>
    <w:basedOn w:val="717"/>
    <w:next w:val="717"/>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1">
    <w:name w:val="样式1 + (中宋体"/>
    <w:basedOn w:val="728"/>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2">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3">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4">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5">
    <w:name w:val="四号　首行缩进"/>
    <w:basedOn w:val="1"/>
    <w:autoRedefine/>
    <w:qFormat/>
    <w:uiPriority w:val="0"/>
    <w:pPr>
      <w:adjustRightInd/>
      <w:spacing w:line="360" w:lineRule="auto"/>
    </w:pPr>
    <w:rPr>
      <w:rFonts w:ascii="宋体" w:hAnsi="宋体"/>
      <w:szCs w:val="20"/>
    </w:rPr>
  </w:style>
  <w:style w:type="paragraph" w:customStyle="1" w:styleId="756">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7">
    <w:name w:val="Char Char Char Char Char Char Char Char Char Char Char1 Char"/>
    <w:basedOn w:val="1"/>
    <w:autoRedefine/>
    <w:qFormat/>
    <w:uiPriority w:val="0"/>
    <w:pPr>
      <w:adjustRightInd/>
    </w:pPr>
    <w:rPr>
      <w:rFonts w:ascii="Tahoma" w:hAnsi="Tahoma"/>
      <w:sz w:val="24"/>
    </w:rPr>
  </w:style>
  <w:style w:type="paragraph" w:customStyle="1" w:styleId="758">
    <w:name w:val="Char Char Char Char11"/>
    <w:basedOn w:val="1"/>
    <w:autoRedefine/>
    <w:qFormat/>
    <w:uiPriority w:val="0"/>
    <w:rPr>
      <w:rFonts w:ascii="Tahoma" w:hAnsi="Tahoma"/>
      <w:sz w:val="24"/>
      <w:szCs w:val="20"/>
    </w:rPr>
  </w:style>
  <w:style w:type="paragraph" w:customStyle="1" w:styleId="759">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0">
    <w:name w:val="Char Char Char Char"/>
    <w:basedOn w:val="1"/>
    <w:autoRedefine/>
    <w:qFormat/>
    <w:uiPriority w:val="0"/>
    <w:rPr>
      <w:rFonts w:ascii="Tahoma" w:hAnsi="Tahoma"/>
      <w:sz w:val="24"/>
      <w:szCs w:val="20"/>
    </w:rPr>
  </w:style>
  <w:style w:type="paragraph" w:customStyle="1" w:styleId="761">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2">
    <w:name w:val="Char19"/>
    <w:basedOn w:val="1"/>
    <w:autoRedefine/>
    <w:qFormat/>
    <w:uiPriority w:val="0"/>
    <w:pPr>
      <w:adjustRightInd/>
    </w:pPr>
    <w:rPr>
      <w:szCs w:val="20"/>
    </w:rPr>
  </w:style>
  <w:style w:type="paragraph" w:customStyle="1" w:styleId="763">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4">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5">
    <w:name w:val="_Style 5"/>
    <w:basedOn w:val="1"/>
    <w:autoRedefine/>
    <w:qFormat/>
    <w:uiPriority w:val="34"/>
    <w:pPr>
      <w:adjustRightInd/>
      <w:ind w:firstLine="420" w:firstLineChars="200"/>
    </w:pPr>
    <w:rPr>
      <w:rFonts w:eastAsia="仿宋_GB2312"/>
      <w:sz w:val="28"/>
    </w:rPr>
  </w:style>
  <w:style w:type="paragraph" w:customStyle="1" w:styleId="766">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7">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8">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9">
    <w:name w:val="标书表格字体格式"/>
    <w:next w:val="763"/>
    <w:autoRedefine/>
    <w:qFormat/>
    <w:uiPriority w:val="0"/>
    <w:rPr>
      <w:rFonts w:ascii="Times New Roman" w:hAnsi="Times New Roman" w:eastAsia="宋体" w:cs="Times New Roman"/>
      <w:kern w:val="2"/>
      <w:sz w:val="21"/>
      <w:szCs w:val="24"/>
      <w:lang w:val="en-US" w:eastAsia="zh-CN" w:bidi="ar-SA"/>
    </w:rPr>
  </w:style>
  <w:style w:type="paragraph" w:customStyle="1" w:styleId="770">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1">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2">
    <w:name w:val="修订3"/>
    <w:autoRedefine/>
    <w:qFormat/>
    <w:uiPriority w:val="0"/>
    <w:rPr>
      <w:rFonts w:ascii="Times New Roman" w:hAnsi="Times New Roman" w:eastAsia="宋体" w:cs="Times New Roman"/>
      <w:kern w:val="2"/>
      <w:sz w:val="21"/>
      <w:lang w:val="en-US" w:eastAsia="zh-CN" w:bidi="ar-SA"/>
    </w:rPr>
  </w:style>
  <w:style w:type="paragraph" w:customStyle="1" w:styleId="773">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4">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5">
    <w:name w:val="表文字"/>
    <w:autoRedefine/>
    <w:qFormat/>
    <w:uiPriority w:val="0"/>
    <w:rPr>
      <w:rFonts w:ascii="宋体" w:hAnsi="Times New Roman" w:eastAsia="宋体" w:cs="Times New Roman"/>
      <w:kern w:val="2"/>
      <w:lang w:val="en-US" w:eastAsia="zh-CN" w:bidi="ar-SA"/>
    </w:rPr>
  </w:style>
  <w:style w:type="paragraph" w:customStyle="1" w:styleId="776">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7">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8">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9">
    <w:name w:val="Char Char Char Char Char Char Char Char2"/>
    <w:basedOn w:val="1"/>
    <w:autoRedefine/>
    <w:qFormat/>
    <w:uiPriority w:val="0"/>
    <w:pPr>
      <w:tabs>
        <w:tab w:val="left" w:pos="360"/>
      </w:tabs>
    </w:pPr>
    <w:rPr>
      <w:sz w:val="24"/>
      <w:szCs w:val="20"/>
    </w:rPr>
  </w:style>
  <w:style w:type="paragraph" w:customStyle="1" w:styleId="780">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1">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2">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3">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4">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5">
    <w:name w:val="正文－恩普"/>
    <w:basedOn w:val="1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6">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7">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8">
    <w:name w:val="p0"/>
    <w:basedOn w:val="1"/>
    <w:autoRedefine/>
    <w:qFormat/>
    <w:uiPriority w:val="0"/>
    <w:pPr>
      <w:widowControl/>
      <w:adjustRightInd/>
    </w:pPr>
    <w:rPr>
      <w:kern w:val="0"/>
      <w:szCs w:val="21"/>
    </w:rPr>
  </w:style>
  <w:style w:type="paragraph" w:customStyle="1" w:styleId="789">
    <w:name w:val="Char6"/>
    <w:basedOn w:val="1"/>
    <w:autoRedefine/>
    <w:qFormat/>
    <w:uiPriority w:val="0"/>
    <w:rPr>
      <w:rFonts w:ascii="仿宋_GB2312" w:eastAsia="仿宋_GB2312"/>
      <w:b/>
      <w:sz w:val="32"/>
      <w:szCs w:val="32"/>
    </w:rPr>
  </w:style>
  <w:style w:type="paragraph" w:customStyle="1" w:styleId="790">
    <w:name w:val="Char111"/>
    <w:basedOn w:val="1"/>
    <w:autoRedefine/>
    <w:qFormat/>
    <w:uiPriority w:val="0"/>
    <w:rPr>
      <w:rFonts w:ascii="仿宋_GB2312" w:eastAsia="仿宋_GB2312"/>
      <w:b/>
      <w:sz w:val="32"/>
      <w:szCs w:val="32"/>
    </w:rPr>
  </w:style>
  <w:style w:type="paragraph" w:customStyle="1" w:styleId="791">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92">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3">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4">
    <w:name w:val="Char1 Char Char Char2"/>
    <w:basedOn w:val="1"/>
    <w:autoRedefine/>
    <w:qFormat/>
    <w:uiPriority w:val="0"/>
    <w:pPr>
      <w:adjustRightInd/>
      <w:ind w:firstLine="200" w:firstLineChars="200"/>
    </w:pPr>
    <w:rPr>
      <w:rFonts w:ascii="Tahoma" w:hAnsi="Tahoma"/>
      <w:sz w:val="24"/>
      <w:szCs w:val="20"/>
    </w:rPr>
  </w:style>
  <w:style w:type="paragraph" w:customStyle="1" w:styleId="795">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6">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7">
    <w:name w:val="Char Char Char Char Char Char Char2"/>
    <w:basedOn w:val="1"/>
    <w:autoRedefine/>
    <w:qFormat/>
    <w:uiPriority w:val="0"/>
    <w:rPr>
      <w:rFonts w:ascii="仿宋_GB2312" w:eastAsia="仿宋_GB2312"/>
      <w:b/>
      <w:sz w:val="32"/>
      <w:szCs w:val="32"/>
    </w:rPr>
  </w:style>
  <w:style w:type="paragraph" w:customStyle="1" w:styleId="798">
    <w:name w:val="五级条标题"/>
    <w:basedOn w:val="799"/>
    <w:next w:val="644"/>
    <w:autoRedefine/>
    <w:qFormat/>
    <w:uiPriority w:val="0"/>
    <w:pPr>
      <w:tabs>
        <w:tab w:val="left" w:pos="1260"/>
        <w:tab w:val="left" w:pos="1680"/>
        <w:tab w:val="left" w:pos="2100"/>
        <w:tab w:val="left" w:pos="2940"/>
        <w:tab w:val="left" w:pos="3360"/>
      </w:tabs>
      <w:ind w:left="3360"/>
      <w:outlineLvl w:val="6"/>
    </w:pPr>
  </w:style>
  <w:style w:type="paragraph" w:customStyle="1" w:styleId="799">
    <w:name w:val="四级条标题"/>
    <w:basedOn w:val="659"/>
    <w:next w:val="644"/>
    <w:autoRedefine/>
    <w:qFormat/>
    <w:uiPriority w:val="0"/>
    <w:pPr>
      <w:tabs>
        <w:tab w:val="left" w:pos="2940"/>
        <w:tab w:val="clear" w:pos="2520"/>
      </w:tabs>
      <w:ind w:left="2940"/>
      <w:outlineLvl w:val="5"/>
    </w:pPr>
  </w:style>
  <w:style w:type="paragraph" w:customStyle="1" w:styleId="800">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1">
    <w:name w:val="Char23"/>
    <w:basedOn w:val="1"/>
    <w:autoRedefine/>
    <w:qFormat/>
    <w:uiPriority w:val="0"/>
    <w:rPr>
      <w:rFonts w:ascii="仿宋_GB2312" w:eastAsia="仿宋_GB2312"/>
      <w:b/>
      <w:sz w:val="32"/>
      <w:szCs w:val="32"/>
    </w:rPr>
  </w:style>
  <w:style w:type="paragraph" w:customStyle="1" w:styleId="802">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3">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4">
    <w:name w:val="首行缩进"/>
    <w:basedOn w:val="1"/>
    <w:autoRedefine/>
    <w:qFormat/>
    <w:uiPriority w:val="0"/>
    <w:pPr>
      <w:spacing w:line="360" w:lineRule="auto"/>
      <w:ind w:firstLine="480" w:firstLineChars="200"/>
    </w:pPr>
    <w:rPr>
      <w:rFonts w:ascii="宋体"/>
      <w:sz w:val="24"/>
      <w:szCs w:val="20"/>
    </w:rPr>
  </w:style>
  <w:style w:type="paragraph" w:customStyle="1" w:styleId="805">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6">
    <w:name w:val="单元格左对齐"/>
    <w:basedOn w:val="1"/>
    <w:autoRedefine/>
    <w:qFormat/>
    <w:uiPriority w:val="0"/>
    <w:pPr>
      <w:adjustRightInd/>
      <w:spacing w:line="360" w:lineRule="auto"/>
    </w:pPr>
    <w:rPr>
      <w:sz w:val="24"/>
    </w:rPr>
  </w:style>
  <w:style w:type="paragraph" w:customStyle="1" w:styleId="807">
    <w:name w:val="正文主体"/>
    <w:basedOn w:val="628"/>
    <w:autoRedefine/>
    <w:qFormat/>
    <w:uiPriority w:val="0"/>
  </w:style>
  <w:style w:type="paragraph" w:customStyle="1" w:styleId="808">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9">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10">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1">
    <w:name w:val="正文（首行缩进2字符）"/>
    <w:basedOn w:val="1"/>
    <w:autoRedefine/>
    <w:qFormat/>
    <w:uiPriority w:val="0"/>
    <w:pPr>
      <w:adjustRightInd/>
      <w:spacing w:line="360" w:lineRule="auto"/>
      <w:ind w:firstLine="480" w:firstLineChars="200"/>
    </w:pPr>
    <w:rPr>
      <w:sz w:val="24"/>
      <w:szCs w:val="20"/>
    </w:rPr>
  </w:style>
  <w:style w:type="paragraph" w:customStyle="1" w:styleId="812">
    <w:name w:val="P1"/>
    <w:basedOn w:val="1"/>
    <w:autoRedefine/>
    <w:qFormat/>
    <w:uiPriority w:val="0"/>
    <w:pPr>
      <w:adjustRightInd/>
      <w:spacing w:line="288" w:lineRule="auto"/>
      <w:ind w:firstLine="425" w:firstLineChars="200"/>
    </w:pPr>
  </w:style>
  <w:style w:type="paragraph" w:customStyle="1" w:styleId="813">
    <w:name w:val="列表内容"/>
    <w:basedOn w:val="1"/>
    <w:next w:val="1"/>
    <w:autoRedefine/>
    <w:qFormat/>
    <w:uiPriority w:val="0"/>
    <w:pPr>
      <w:widowControl/>
      <w:tabs>
        <w:tab w:val="left" w:pos="840"/>
      </w:tabs>
      <w:ind w:left="840" w:hanging="420"/>
      <w:jc w:val="left"/>
    </w:pPr>
    <w:rPr>
      <w:kern w:val="0"/>
      <w:sz w:val="18"/>
    </w:rPr>
  </w:style>
  <w:style w:type="paragraph" w:customStyle="1" w:styleId="814">
    <w:name w:val="Char Char11 Char Char Char1"/>
    <w:basedOn w:val="1"/>
    <w:autoRedefine/>
    <w:qFormat/>
    <w:uiPriority w:val="6"/>
    <w:pPr>
      <w:spacing w:line="360" w:lineRule="auto"/>
    </w:pPr>
    <w:rPr>
      <w:szCs w:val="20"/>
    </w:rPr>
  </w:style>
  <w:style w:type="paragraph" w:customStyle="1" w:styleId="815">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6">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7">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8">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9">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20">
    <w:name w:val="默认段落字体 Para Char Char Char Char"/>
    <w:basedOn w:val="1"/>
    <w:autoRedefine/>
    <w:qFormat/>
    <w:uiPriority w:val="0"/>
    <w:pPr>
      <w:spacing w:line="360" w:lineRule="auto"/>
    </w:pPr>
    <w:rPr>
      <w:szCs w:val="20"/>
    </w:rPr>
  </w:style>
  <w:style w:type="paragraph" w:customStyle="1" w:styleId="821">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3">
    <w:name w:val="Char2 Char Char Char2"/>
    <w:basedOn w:val="1"/>
    <w:autoRedefine/>
    <w:qFormat/>
    <w:uiPriority w:val="0"/>
    <w:rPr>
      <w:rFonts w:ascii="仿宋_GB2312" w:eastAsia="仿宋_GB2312"/>
      <w:b/>
      <w:sz w:val="32"/>
      <w:szCs w:val="32"/>
    </w:rPr>
  </w:style>
  <w:style w:type="paragraph" w:customStyle="1" w:styleId="824">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5">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6">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7">
    <w:name w:val="Char Char4 Char Char"/>
    <w:basedOn w:val="1"/>
    <w:autoRedefine/>
    <w:qFormat/>
    <w:uiPriority w:val="0"/>
    <w:pPr>
      <w:widowControl/>
      <w:adjustRightInd/>
      <w:spacing w:after="160" w:line="240" w:lineRule="exact"/>
      <w:jc w:val="left"/>
    </w:pPr>
  </w:style>
  <w:style w:type="paragraph" w:customStyle="1" w:styleId="828">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9">
    <w:name w:val="Char Char11 Char Char Char2"/>
    <w:basedOn w:val="1"/>
    <w:autoRedefine/>
    <w:qFormat/>
    <w:uiPriority w:val="0"/>
    <w:pPr>
      <w:spacing w:line="360" w:lineRule="auto"/>
    </w:pPr>
    <w:rPr>
      <w:szCs w:val="20"/>
    </w:rPr>
  </w:style>
  <w:style w:type="paragraph" w:customStyle="1" w:styleId="830">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1">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2">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3">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4">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5">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6">
    <w:name w:val="Char311"/>
    <w:basedOn w:val="1"/>
    <w:autoRedefine/>
    <w:qFormat/>
    <w:uiPriority w:val="0"/>
    <w:pPr>
      <w:adjustRightInd/>
      <w:ind w:firstLine="200" w:firstLineChars="200"/>
    </w:pPr>
    <w:rPr>
      <w:rFonts w:ascii="Tahoma" w:hAnsi="Tahoma"/>
      <w:sz w:val="24"/>
      <w:szCs w:val="20"/>
    </w:rPr>
  </w:style>
  <w:style w:type="paragraph" w:customStyle="1" w:styleId="837">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8">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9">
    <w:name w:val="正文 内标"/>
    <w:basedOn w:val="754"/>
    <w:autoRedefine/>
    <w:qFormat/>
    <w:uiPriority w:val="0"/>
    <w:pPr>
      <w:tabs>
        <w:tab w:val="left" w:pos="0"/>
      </w:tabs>
      <w:ind w:left="900" w:firstLine="0" w:firstLineChars="0"/>
    </w:pPr>
  </w:style>
  <w:style w:type="paragraph" w:customStyle="1" w:styleId="840">
    <w:name w:val="Bulleted List"/>
    <w:basedOn w:val="1"/>
    <w:autoRedefine/>
    <w:qFormat/>
    <w:uiPriority w:val="0"/>
    <w:pPr>
      <w:tabs>
        <w:tab w:val="left" w:pos="1260"/>
      </w:tabs>
      <w:adjustRightInd/>
      <w:ind w:left="1260" w:hanging="420"/>
    </w:pPr>
  </w:style>
  <w:style w:type="paragraph" w:customStyle="1" w:styleId="841">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42">
    <w:name w:val="样式 左侧:  0.85 厘米"/>
    <w:basedOn w:val="1"/>
    <w:autoRedefine/>
    <w:qFormat/>
    <w:uiPriority w:val="2"/>
    <w:pPr>
      <w:adjustRightInd/>
      <w:spacing w:line="360" w:lineRule="auto"/>
    </w:pPr>
    <w:rPr>
      <w:rFonts w:cs="宋体"/>
      <w:sz w:val="24"/>
      <w:szCs w:val="20"/>
    </w:rPr>
  </w:style>
  <w:style w:type="paragraph" w:customStyle="1" w:styleId="843">
    <w:name w:val="Char Char Char Char Char Char Char Char Char Char Char Char1 Char"/>
    <w:basedOn w:val="1"/>
    <w:autoRedefine/>
    <w:qFormat/>
    <w:uiPriority w:val="0"/>
    <w:rPr>
      <w:rFonts w:ascii="Tahoma" w:hAnsi="Tahoma" w:cs="仿宋_GB2312"/>
      <w:sz w:val="24"/>
      <w:szCs w:val="20"/>
    </w:rPr>
  </w:style>
  <w:style w:type="paragraph" w:customStyle="1" w:styleId="844">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autoRedefine/>
    <w:qFormat/>
    <w:uiPriority w:val="0"/>
    <w:rPr>
      <w:rFonts w:ascii="仿宋_GB2312" w:eastAsia="仿宋_GB2312"/>
      <w:b/>
      <w:sz w:val="32"/>
      <w:szCs w:val="20"/>
    </w:rPr>
  </w:style>
  <w:style w:type="paragraph" w:customStyle="1" w:styleId="848">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autoRedefine/>
    <w:qFormat/>
    <w:uiPriority w:val="0"/>
    <w:rPr>
      <w:rFonts w:ascii="仿宋_GB2312" w:eastAsia="仿宋_GB2312"/>
      <w:b/>
      <w:sz w:val="32"/>
      <w:szCs w:val="20"/>
    </w:rPr>
  </w:style>
  <w:style w:type="paragraph" w:customStyle="1" w:styleId="850">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2">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7">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autoRedefine/>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61">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autoRedefine/>
    <w:qFormat/>
    <w:uiPriority w:val="0"/>
    <w:pPr>
      <w:widowControl/>
      <w:spacing w:after="160" w:line="240" w:lineRule="exact"/>
      <w:jc w:val="left"/>
    </w:pPr>
    <w:rPr>
      <w:rFonts w:eastAsia="仿宋_GB2312"/>
      <w:sz w:val="28"/>
    </w:rPr>
  </w:style>
  <w:style w:type="paragraph" w:customStyle="1" w:styleId="864">
    <w:name w:val="Char21"/>
    <w:basedOn w:val="1"/>
    <w:autoRedefine/>
    <w:qFormat/>
    <w:uiPriority w:val="0"/>
    <w:pPr>
      <w:adjustRightInd/>
      <w:ind w:firstLine="200" w:firstLineChars="200"/>
    </w:pPr>
    <w:rPr>
      <w:rFonts w:ascii="仿宋_GB2312" w:eastAsia="仿宋_GB2312"/>
      <w:b/>
      <w:sz w:val="32"/>
      <w:szCs w:val="32"/>
    </w:rPr>
  </w:style>
  <w:style w:type="paragraph" w:customStyle="1" w:styleId="865">
    <w:name w:val="列表段落1"/>
    <w:basedOn w:val="1"/>
    <w:autoRedefine/>
    <w:qFormat/>
    <w:uiPriority w:val="34"/>
    <w:pPr>
      <w:adjustRightInd/>
      <w:ind w:right="238" w:firstLine="420"/>
    </w:pPr>
    <w:rPr>
      <w:rFonts w:ascii="Calibri" w:hAnsi="Calibri"/>
      <w:sz w:val="24"/>
    </w:rPr>
  </w:style>
  <w:style w:type="paragraph" w:customStyle="1" w:styleId="866">
    <w:name w:val="Char Char110"/>
    <w:basedOn w:val="1"/>
    <w:autoRedefine/>
    <w:qFormat/>
    <w:uiPriority w:val="6"/>
    <w:pPr>
      <w:spacing w:line="360" w:lineRule="auto"/>
    </w:pPr>
    <w:rPr>
      <w:rFonts w:ascii="Tahoma" w:hAnsi="Tahoma"/>
      <w:sz w:val="24"/>
      <w:szCs w:val="20"/>
    </w:rPr>
  </w:style>
  <w:style w:type="paragraph" w:customStyle="1" w:styleId="867">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9">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autoRedefine/>
    <w:qFormat/>
    <w:uiPriority w:val="0"/>
    <w:rPr>
      <w:rFonts w:ascii="Tahoma" w:hAnsi="Tahoma" w:cs="仿宋_GB2312"/>
      <w:sz w:val="24"/>
      <w:szCs w:val="20"/>
    </w:rPr>
  </w:style>
  <w:style w:type="paragraph" w:customStyle="1" w:styleId="872">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4"/>
    <w:autoRedefine/>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6">
    <w:name w:val="_Style 12"/>
    <w:basedOn w:val="18"/>
    <w:autoRedefine/>
    <w:qFormat/>
    <w:uiPriority w:val="0"/>
    <w:pPr>
      <w:snapToGrid w:val="0"/>
      <w:spacing w:line="360" w:lineRule="auto"/>
    </w:pPr>
  </w:style>
  <w:style w:type="paragraph" w:customStyle="1" w:styleId="877">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1"/>
    <w:autoRedefine/>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6"/>
    <w:autoRedefine/>
    <w:qFormat/>
    <w:uiPriority w:val="0"/>
    <w:pPr>
      <w:outlineLvl w:val="2"/>
    </w:pPr>
  </w:style>
  <w:style w:type="paragraph" w:customStyle="1" w:styleId="884">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autoRedefine/>
    <w:qFormat/>
    <w:uiPriority w:val="0"/>
    <w:pPr>
      <w:adjustRightInd/>
      <w:ind w:firstLine="200" w:firstLineChars="200"/>
    </w:pPr>
    <w:rPr>
      <w:rFonts w:ascii="Tahoma" w:hAnsi="Tahoma"/>
      <w:sz w:val="24"/>
      <w:szCs w:val="20"/>
    </w:rPr>
  </w:style>
  <w:style w:type="paragraph" w:customStyle="1" w:styleId="886">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7">
    <w:name w:val="MM Empty"/>
    <w:basedOn w:val="1"/>
    <w:autoRedefine/>
    <w:qFormat/>
    <w:uiPriority w:val="0"/>
    <w:pPr>
      <w:adjustRightInd/>
    </w:pPr>
  </w:style>
  <w:style w:type="paragraph" w:customStyle="1" w:styleId="888">
    <w:name w:val="Char24"/>
    <w:basedOn w:val="1"/>
    <w:autoRedefine/>
    <w:qFormat/>
    <w:uiPriority w:val="0"/>
    <w:rPr>
      <w:rFonts w:ascii="仿宋_GB2312" w:eastAsia="仿宋_GB2312"/>
      <w:b/>
      <w:sz w:val="32"/>
      <w:szCs w:val="32"/>
    </w:rPr>
  </w:style>
  <w:style w:type="paragraph" w:customStyle="1" w:styleId="889">
    <w:name w:val="正文箭头"/>
    <w:basedOn w:val="542"/>
    <w:autoRedefine/>
    <w:qFormat/>
    <w:uiPriority w:val="0"/>
  </w:style>
  <w:style w:type="paragraph" w:customStyle="1" w:styleId="890">
    <w:name w:val="U_编号2"/>
    <w:basedOn w:val="1"/>
    <w:autoRedefine/>
    <w:qFormat/>
    <w:uiPriority w:val="0"/>
    <w:pPr>
      <w:tabs>
        <w:tab w:val="left" w:pos="785"/>
      </w:tabs>
      <w:adjustRightInd/>
      <w:spacing w:beforeLines="10" w:afterLines="10" w:line="300" w:lineRule="auto"/>
    </w:pPr>
    <w:rPr>
      <w:sz w:val="24"/>
    </w:rPr>
  </w:style>
  <w:style w:type="paragraph" w:customStyle="1" w:styleId="891">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autoRedefine/>
    <w:qFormat/>
    <w:uiPriority w:val="34"/>
    <w:pPr>
      <w:adjustRightInd/>
      <w:ind w:firstLine="420" w:firstLineChars="200"/>
    </w:pPr>
    <w:rPr>
      <w:rFonts w:eastAsia="仿宋_GB2312"/>
      <w:sz w:val="28"/>
    </w:rPr>
  </w:style>
  <w:style w:type="paragraph" w:customStyle="1" w:styleId="896">
    <w:name w:val="表格 内容"/>
    <w:basedOn w:val="733"/>
    <w:autoRedefine/>
    <w:qFormat/>
    <w:uiPriority w:val="0"/>
    <w:rPr>
      <w:b w:val="0"/>
      <w:sz w:val="20"/>
    </w:rPr>
  </w:style>
  <w:style w:type="paragraph" w:customStyle="1" w:styleId="897">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6"/>
    <w:next w:val="1"/>
    <w:autoRedefine/>
    <w:qFormat/>
    <w:uiPriority w:val="0"/>
    <w:pPr>
      <w:tabs>
        <w:tab w:val="left" w:pos="1080"/>
      </w:tabs>
      <w:ind w:left="1080" w:hanging="1080"/>
    </w:pPr>
  </w:style>
  <w:style w:type="paragraph" w:customStyle="1" w:styleId="900">
    <w:name w:val="数字标题1"/>
    <w:basedOn w:val="2"/>
    <w:next w:val="1"/>
    <w:autoRedefine/>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2">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autoRedefine/>
    <w:qFormat/>
    <w:uiPriority w:val="0"/>
    <w:pPr>
      <w:widowControl/>
    </w:pPr>
    <w:rPr>
      <w:kern w:val="0"/>
      <w:sz w:val="24"/>
      <w:szCs w:val="20"/>
    </w:rPr>
  </w:style>
  <w:style w:type="paragraph" w:customStyle="1" w:styleId="908">
    <w:name w:val="Char Char113"/>
    <w:basedOn w:val="1"/>
    <w:autoRedefine/>
    <w:qFormat/>
    <w:uiPriority w:val="0"/>
    <w:pPr>
      <w:widowControl/>
      <w:spacing w:after="160" w:line="240" w:lineRule="exact"/>
      <w:jc w:val="left"/>
    </w:pPr>
    <w:rPr>
      <w:rFonts w:eastAsia="仿宋_GB2312"/>
      <w:sz w:val="28"/>
    </w:rPr>
  </w:style>
  <w:style w:type="paragraph" w:customStyle="1" w:styleId="909">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autoRedefine/>
    <w:qFormat/>
    <w:uiPriority w:val="34"/>
    <w:pPr>
      <w:adjustRightInd/>
      <w:ind w:firstLine="420" w:firstLineChars="200"/>
    </w:pPr>
    <w:rPr>
      <w:rFonts w:eastAsia="仿宋_GB2312"/>
      <w:sz w:val="28"/>
    </w:rPr>
  </w:style>
  <w:style w:type="paragraph" w:customStyle="1" w:styleId="911">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3">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autoRedefine/>
    <w:qFormat/>
    <w:uiPriority w:val="6"/>
    <w:pPr>
      <w:widowControl/>
      <w:spacing w:after="160" w:line="240" w:lineRule="exact"/>
      <w:jc w:val="left"/>
    </w:pPr>
    <w:rPr>
      <w:rFonts w:eastAsia="仿宋_GB2312"/>
      <w:sz w:val="28"/>
    </w:rPr>
  </w:style>
  <w:style w:type="paragraph" w:customStyle="1" w:styleId="917">
    <w:name w:val="正文 图"/>
    <w:basedOn w:val="447"/>
    <w:autoRedefine/>
    <w:qFormat/>
    <w:uiPriority w:val="0"/>
    <w:pPr>
      <w:adjustRightInd/>
      <w:spacing w:before="0"/>
      <w:ind w:firstLine="0"/>
      <w:jc w:val="center"/>
    </w:pPr>
    <w:rPr>
      <w:rFonts w:ascii="微软雅黑" w:hAnsi="微软雅黑"/>
    </w:rPr>
  </w:style>
  <w:style w:type="paragraph" w:customStyle="1" w:styleId="918">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6"/>
    <w:autoRedefine/>
    <w:qFormat/>
    <w:uiPriority w:val="0"/>
    <w:pPr>
      <w:ind w:left="0"/>
    </w:pPr>
  </w:style>
  <w:style w:type="paragraph" w:customStyle="1" w:styleId="92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autoRedefine/>
    <w:qFormat/>
    <w:uiPriority w:val="0"/>
    <w:pPr>
      <w:adjustRightInd/>
      <w:spacing w:line="360" w:lineRule="auto"/>
      <w:ind w:firstLine="480"/>
    </w:pPr>
    <w:rPr>
      <w:sz w:val="24"/>
    </w:rPr>
  </w:style>
  <w:style w:type="table" w:customStyle="1" w:styleId="924">
    <w:name w:val="网格型2"/>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4"/>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autoRedefine/>
    <w:qFormat/>
    <w:uiPriority w:val="34"/>
    <w:pPr>
      <w:ind w:firstLine="420" w:firstLineChars="200"/>
    </w:pPr>
  </w:style>
  <w:style w:type="character" w:customStyle="1" w:styleId="931">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autoRedefine/>
    <w:qFormat/>
    <w:uiPriority w:val="0"/>
    <w:rPr>
      <w:rFonts w:ascii="宋体" w:eastAsia="宋体"/>
      <w:snapToGrid w:val="0"/>
      <w:color w:val="000000"/>
      <w:kern w:val="28"/>
      <w:sz w:val="28"/>
      <w:lang w:val="en-US" w:eastAsia="zh-CN" w:bidi="ar-SA"/>
    </w:rPr>
  </w:style>
  <w:style w:type="character" w:customStyle="1" w:styleId="933">
    <w:name w:val="页脚 字符1"/>
    <w:autoRedefine/>
    <w:qFormat/>
    <w:locked/>
    <w:uiPriority w:val="99"/>
    <w:rPr>
      <w:kern w:val="2"/>
      <w:sz w:val="18"/>
      <w:szCs w:val="18"/>
    </w:rPr>
  </w:style>
  <w:style w:type="character" w:customStyle="1" w:styleId="934">
    <w:name w:val="页眉 字符1"/>
    <w:autoRedefine/>
    <w:qFormat/>
    <w:uiPriority w:val="99"/>
    <w:rPr>
      <w:kern w:val="2"/>
      <w:sz w:val="18"/>
      <w:szCs w:val="18"/>
    </w:rPr>
  </w:style>
  <w:style w:type="character" w:customStyle="1" w:styleId="935">
    <w:name w:val="尾注文本 Char"/>
    <w:link w:val="38"/>
    <w:autoRedefine/>
    <w:qFormat/>
    <w:uiPriority w:val="0"/>
    <w:rPr>
      <w:kern w:val="2"/>
      <w:sz w:val="21"/>
      <w:szCs w:val="24"/>
      <w:lang w:val="zh-CN"/>
    </w:rPr>
  </w:style>
  <w:style w:type="character" w:customStyle="1" w:styleId="936">
    <w:name w:val="无间隔 Char"/>
    <w:link w:val="487"/>
    <w:autoRedefine/>
    <w:qFormat/>
    <w:uiPriority w:val="99"/>
    <w:rPr>
      <w:kern w:val="2"/>
      <w:sz w:val="21"/>
      <w:szCs w:val="22"/>
    </w:rPr>
  </w:style>
  <w:style w:type="character" w:customStyle="1" w:styleId="937">
    <w:name w:val="标准文本 Char Char"/>
    <w:link w:val="938"/>
    <w:autoRedefine/>
    <w:qFormat/>
    <w:uiPriority w:val="0"/>
    <w:rPr>
      <w:rFonts w:cs="宋体"/>
      <w:kern w:val="2"/>
      <w:sz w:val="24"/>
    </w:rPr>
  </w:style>
  <w:style w:type="paragraph" w:customStyle="1" w:styleId="938">
    <w:name w:val="标准文本"/>
    <w:basedOn w:val="1"/>
    <w:link w:val="937"/>
    <w:autoRedefine/>
    <w:qFormat/>
    <w:uiPriority w:val="0"/>
    <w:pPr>
      <w:adjustRightInd/>
      <w:spacing w:line="360" w:lineRule="auto"/>
      <w:ind w:firstLine="480" w:firstLineChars="200"/>
    </w:pPr>
    <w:rPr>
      <w:rFonts w:cs="宋体"/>
      <w:sz w:val="24"/>
      <w:szCs w:val="20"/>
    </w:rPr>
  </w:style>
  <w:style w:type="character" w:customStyle="1" w:styleId="939">
    <w:name w:val="Char Char213"/>
    <w:autoRedefine/>
    <w:qFormat/>
    <w:uiPriority w:val="0"/>
    <w:rPr>
      <w:rFonts w:eastAsia="Century Gothic"/>
      <w:b/>
      <w:bCs/>
      <w:kern w:val="44"/>
      <w:sz w:val="32"/>
      <w:szCs w:val="44"/>
      <w:lang w:val="en-US" w:eastAsia="zh-CN" w:bidi="ar-SA"/>
    </w:rPr>
  </w:style>
  <w:style w:type="character" w:customStyle="1" w:styleId="940">
    <w:name w:val="apple-style-span"/>
    <w:autoRedefine/>
    <w:qFormat/>
    <w:uiPriority w:val="0"/>
    <w:rPr>
      <w:rFonts w:ascii="Arial" w:hAnsi="Arial" w:eastAsia="黑体" w:cs="Arial"/>
      <w:snapToGrid w:val="0"/>
      <w:kern w:val="0"/>
      <w:szCs w:val="21"/>
    </w:rPr>
  </w:style>
  <w:style w:type="character" w:customStyle="1" w:styleId="941">
    <w:name w:val="15"/>
    <w:autoRedefine/>
    <w:qFormat/>
    <w:uiPriority w:val="0"/>
    <w:rPr>
      <w:rFonts w:hint="default" w:ascii="Calibri" w:hAnsi="Calibri"/>
      <w:color w:val="0000FF"/>
      <w:u w:val="single"/>
    </w:rPr>
  </w:style>
  <w:style w:type="character" w:customStyle="1" w:styleId="942">
    <w:name w:val="16"/>
    <w:autoRedefine/>
    <w:qFormat/>
    <w:uiPriority w:val="0"/>
    <w:rPr>
      <w:rFonts w:hint="eastAsia" w:ascii="宋体" w:hAnsi="宋体" w:eastAsia="宋体"/>
      <w:color w:val="000000"/>
      <w:sz w:val="20"/>
      <w:szCs w:val="20"/>
    </w:rPr>
  </w:style>
  <w:style w:type="character" w:customStyle="1" w:styleId="943">
    <w:name w:val="edui-unclickable"/>
    <w:autoRedefine/>
    <w:qFormat/>
    <w:uiPriority w:val="0"/>
    <w:rPr>
      <w:color w:val="808080"/>
    </w:rPr>
  </w:style>
  <w:style w:type="character" w:customStyle="1" w:styleId="944">
    <w:name w:val="tpc_content1"/>
    <w:autoRedefine/>
    <w:qFormat/>
    <w:uiPriority w:val="0"/>
    <w:rPr>
      <w:sz w:val="20"/>
      <w:szCs w:val="20"/>
    </w:rPr>
  </w:style>
  <w:style w:type="character" w:customStyle="1" w:styleId="945">
    <w:name w:val="正文文本缩进 字符"/>
    <w:autoRedefine/>
    <w:qFormat/>
    <w:uiPriority w:val="0"/>
    <w:rPr>
      <w:rFonts w:ascii="Century Gothic" w:hAnsi="Century Gothic" w:eastAsia="Century Gothic"/>
      <w:kern w:val="2"/>
      <w:sz w:val="24"/>
      <w:lang w:val="en-US" w:eastAsia="zh-CN" w:bidi="ar-SA"/>
    </w:rPr>
  </w:style>
  <w:style w:type="character" w:customStyle="1" w:styleId="946">
    <w:name w:val="正文文本 2 字符"/>
    <w:autoRedefine/>
    <w:qFormat/>
    <w:uiPriority w:val="0"/>
    <w:rPr>
      <w:rFonts w:ascii="Arial" w:hAnsi="Arial" w:eastAsia="宋体"/>
      <w:kern w:val="2"/>
      <w:sz w:val="24"/>
      <w:szCs w:val="24"/>
      <w:lang w:val="en-US" w:eastAsia="zh-CN" w:bidi="ar-SA"/>
    </w:rPr>
  </w:style>
  <w:style w:type="character" w:customStyle="1" w:styleId="947">
    <w:name w:val="edui-clickable2"/>
    <w:autoRedefine/>
    <w:qFormat/>
    <w:uiPriority w:val="0"/>
    <w:rPr>
      <w:color w:val="0000FF"/>
      <w:u w:val="single"/>
    </w:rPr>
  </w:style>
  <w:style w:type="character" w:customStyle="1" w:styleId="948">
    <w:name w:val="style1"/>
    <w:autoRedefine/>
    <w:qFormat/>
    <w:uiPriority w:val="0"/>
    <w:rPr>
      <w:rFonts w:ascii="Arial" w:hAnsi="Arial" w:eastAsia="黑体" w:cs="Arial"/>
      <w:snapToGrid w:val="0"/>
      <w:kern w:val="0"/>
      <w:szCs w:val="21"/>
    </w:rPr>
  </w:style>
  <w:style w:type="character" w:customStyle="1" w:styleId="949">
    <w:name w:val="zbggtop11 style5"/>
    <w:autoRedefine/>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1">
    <w:name w:val="bulletintext1"/>
    <w:autoRedefine/>
    <w:qFormat/>
    <w:uiPriority w:val="0"/>
    <w:rPr>
      <w:color w:val="000000"/>
      <w:sz w:val="18"/>
    </w:rPr>
  </w:style>
  <w:style w:type="paragraph" w:customStyle="1" w:styleId="952">
    <w:name w:val="_Style 947"/>
    <w:basedOn w:val="1"/>
    <w:next w:val="261"/>
    <w:autoRedefine/>
    <w:qFormat/>
    <w:uiPriority w:val="34"/>
    <w:pPr>
      <w:adjustRightInd/>
      <w:ind w:firstLine="420" w:firstLineChars="200"/>
    </w:pPr>
  </w:style>
  <w:style w:type="paragraph" w:customStyle="1" w:styleId="953">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5">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9">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autoRedefine/>
    <w:qFormat/>
    <w:uiPriority w:val="0"/>
    <w:pPr>
      <w:adjustRightInd/>
      <w:jc w:val="left"/>
    </w:pPr>
    <w:rPr>
      <w:rFonts w:ascii="Calibri" w:hAnsi="Calibri"/>
      <w:kern w:val="0"/>
      <w:sz w:val="22"/>
      <w:szCs w:val="22"/>
      <w:lang w:eastAsia="en-US"/>
    </w:rPr>
  </w:style>
  <w:style w:type="paragraph" w:customStyle="1" w:styleId="96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1"/>
    <w:autoRedefine/>
    <w:qFormat/>
    <w:uiPriority w:val="0"/>
    <w:rPr>
      <w:color w:val="000000"/>
      <w:shd w:val="clear" w:color="auto" w:fill="EFD200"/>
    </w:rPr>
  </w:style>
  <w:style w:type="character" w:customStyle="1" w:styleId="965">
    <w:name w:val="font71"/>
    <w:autoRedefine/>
    <w:qFormat/>
    <w:uiPriority w:val="0"/>
    <w:rPr>
      <w:rFonts w:hint="eastAsia" w:ascii="宋体" w:hAnsi="宋体" w:eastAsia="宋体" w:cs="宋体"/>
      <w:color w:val="000000"/>
      <w:sz w:val="22"/>
      <w:szCs w:val="22"/>
      <w:u w:val="none"/>
    </w:rPr>
  </w:style>
  <w:style w:type="character" w:customStyle="1" w:styleId="966">
    <w:name w:val="font91"/>
    <w:autoRedefine/>
    <w:qFormat/>
    <w:uiPriority w:val="0"/>
    <w:rPr>
      <w:rFonts w:hint="eastAsia" w:ascii="仿宋" w:hAnsi="仿宋" w:eastAsia="仿宋" w:cs="仿宋"/>
      <w:color w:val="000000"/>
      <w:sz w:val="22"/>
      <w:szCs w:val="22"/>
      <w:u w:val="none"/>
    </w:rPr>
  </w:style>
  <w:style w:type="paragraph" w:customStyle="1" w:styleId="967">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9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18349</Words>
  <Characters>19655</Characters>
  <Lines>282</Lines>
  <Paragraphs>79</Paragraphs>
  <TotalTime>24</TotalTime>
  <ScaleCrop>false</ScaleCrop>
  <LinksUpToDate>false</LinksUpToDate>
  <CharactersWithSpaces>20069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ZLH</cp:lastModifiedBy>
  <cp:lastPrinted>2021-12-29T03:06:00Z</cp:lastPrinted>
  <dcterms:modified xsi:type="dcterms:W3CDTF">2026-04-30T07:56:35Z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eyJoZGlkIjoiMzZmNmJjYWNmMDc1Yjk2MTA0MWMwOTU4NTgxYzdhZjMiLCJ1c2VySWQiOiIzNzE2MDY4MDQifQ==</vt:lpwstr>
  </property>
</Properties>
</file>