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877D9">
      <w:pPr>
        <w:keepNext w:val="0"/>
        <w:keepLines w:val="0"/>
        <w:pageBreakBefore w:val="0"/>
        <w:widowControl w:val="0"/>
        <w:numPr>
          <w:numId w:val="0"/>
        </w:numPr>
        <w:kinsoku/>
        <w:wordWrap/>
        <w:overflowPunct/>
        <w:topLinePunct w:val="0"/>
        <w:autoSpaceDE/>
        <w:autoSpaceDN/>
        <w:bidi w:val="0"/>
        <w:adjustRightInd/>
        <w:snapToGrid/>
        <w:spacing w:after="157" w:afterLines="50" w:line="360" w:lineRule="auto"/>
        <w:ind w:leftChars="0"/>
        <w:jc w:val="center"/>
        <w:textAlignment w:val="auto"/>
        <w:outlineLvl w:val="0"/>
        <w:rPr>
          <w:rFonts w:hint="eastAsia" w:ascii="宋体" w:hAnsi="宋体" w:eastAsia="宋体" w:cs="宋体"/>
          <w:b/>
          <w:bCs/>
          <w:sz w:val="36"/>
          <w:szCs w:val="36"/>
          <w:lang w:val="en-US" w:eastAsia="zh-CN"/>
        </w:rPr>
      </w:pPr>
      <w:bookmarkStart w:id="0" w:name="_Toc4337"/>
      <w:bookmarkStart w:id="1" w:name="_Toc1402"/>
      <w:r>
        <w:rPr>
          <w:rFonts w:hint="eastAsia" w:ascii="宋体" w:hAnsi="宋体" w:eastAsia="宋体" w:cs="宋体"/>
          <w:b/>
          <w:bCs/>
          <w:sz w:val="36"/>
          <w:szCs w:val="36"/>
          <w:lang w:val="en-US" w:eastAsia="zh-CN"/>
        </w:rPr>
        <w:t>中标人公告内容</w:t>
      </w:r>
      <w:bookmarkEnd w:id="0"/>
      <w:bookmarkEnd w:id="1"/>
    </w:p>
    <w:p w14:paraId="3318473B">
      <w:pPr>
        <w:spacing w:line="360" w:lineRule="auto"/>
        <w:rPr>
          <w:rFonts w:hint="eastAsia" w:asciiTheme="majorEastAsia" w:hAnsiTheme="majorEastAsia" w:eastAsiaTheme="majorEastAsia"/>
          <w:spacing w:val="20"/>
          <w:sz w:val="24"/>
          <w:lang w:eastAsia="zh-CN"/>
        </w:rPr>
      </w:pPr>
      <w:r>
        <w:rPr>
          <w:rFonts w:hint="eastAsia" w:asciiTheme="majorEastAsia" w:hAnsiTheme="majorEastAsia" w:eastAsiaTheme="majorEastAsia"/>
          <w:spacing w:val="20"/>
          <w:sz w:val="24"/>
        </w:rPr>
        <w:t>采购编号：</w:t>
      </w:r>
      <w:r>
        <w:rPr>
          <w:rFonts w:hint="eastAsia" w:asciiTheme="majorEastAsia" w:hAnsiTheme="majorEastAsia" w:eastAsiaTheme="majorEastAsia"/>
          <w:spacing w:val="20"/>
          <w:sz w:val="24"/>
          <w:lang w:eastAsia="zh-CN"/>
        </w:rPr>
        <w:t>浙建航招2025403号-1</w:t>
      </w:r>
      <w:bookmarkStart w:id="2" w:name="_GoBack"/>
      <w:bookmarkEnd w:id="2"/>
    </w:p>
    <w:p w14:paraId="04CBA8DA">
      <w:pPr>
        <w:spacing w:line="360" w:lineRule="auto"/>
        <w:rPr>
          <w:rFonts w:hint="eastAsia" w:asciiTheme="majorEastAsia" w:hAnsiTheme="majorEastAsia" w:eastAsiaTheme="majorEastAsia"/>
          <w:spacing w:val="20"/>
          <w:sz w:val="24"/>
          <w:lang w:eastAsia="zh-CN"/>
        </w:rPr>
      </w:pPr>
      <w:r>
        <w:rPr>
          <w:rFonts w:hint="eastAsia" w:asciiTheme="majorEastAsia" w:hAnsiTheme="majorEastAsia" w:eastAsiaTheme="majorEastAsia"/>
          <w:spacing w:val="20"/>
          <w:sz w:val="24"/>
        </w:rPr>
        <w:t>项目名称：</w:t>
      </w:r>
      <w:r>
        <w:rPr>
          <w:rFonts w:hint="eastAsia" w:asciiTheme="majorEastAsia" w:hAnsiTheme="majorEastAsia" w:eastAsiaTheme="majorEastAsia"/>
          <w:spacing w:val="20"/>
          <w:sz w:val="24"/>
          <w:lang w:eastAsia="zh-CN"/>
        </w:rPr>
        <w:t>丽水南城养老服务中心建设项目家具采购（第二次）</w:t>
      </w:r>
    </w:p>
    <w:tbl>
      <w:tblPr>
        <w:tblStyle w:val="5"/>
        <w:tblW w:w="8992"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850"/>
        <w:gridCol w:w="55"/>
        <w:gridCol w:w="2310"/>
        <w:gridCol w:w="623"/>
        <w:gridCol w:w="819"/>
        <w:gridCol w:w="869"/>
        <w:gridCol w:w="265"/>
        <w:gridCol w:w="1276"/>
      </w:tblGrid>
      <w:tr w14:paraId="10AC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gridSpan w:val="3"/>
            <w:tcBorders>
              <w:top w:val="single" w:color="auto" w:sz="4" w:space="0"/>
              <w:left w:val="single" w:color="auto" w:sz="4" w:space="0"/>
              <w:bottom w:val="single" w:color="auto" w:sz="4" w:space="0"/>
              <w:right w:val="single" w:color="auto" w:sz="4" w:space="0"/>
            </w:tcBorders>
            <w:vAlign w:val="center"/>
          </w:tcPr>
          <w:p w14:paraId="610D7E39">
            <w:pPr>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pacing w:val="20"/>
                <w:sz w:val="24"/>
              </w:rPr>
              <w:t>中标人名称</w:t>
            </w:r>
          </w:p>
        </w:tc>
        <w:tc>
          <w:tcPr>
            <w:tcW w:w="2310" w:type="dxa"/>
            <w:tcBorders>
              <w:top w:val="single" w:color="auto" w:sz="4" w:space="0"/>
              <w:left w:val="single" w:color="auto" w:sz="4" w:space="0"/>
              <w:bottom w:val="single" w:color="auto" w:sz="4" w:space="0"/>
              <w:right w:val="single" w:color="auto" w:sz="4" w:space="0"/>
            </w:tcBorders>
            <w:vAlign w:val="center"/>
          </w:tcPr>
          <w:p w14:paraId="2D19D0E9">
            <w:pPr>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pacing w:val="20"/>
                <w:sz w:val="24"/>
                <w:lang w:val="zh-CN" w:eastAsia="zh-CN"/>
              </w:rPr>
              <w:t>宁波宏邦智能家具有限公司</w:t>
            </w:r>
          </w:p>
        </w:tc>
        <w:tc>
          <w:tcPr>
            <w:tcW w:w="2311" w:type="dxa"/>
            <w:gridSpan w:val="3"/>
            <w:tcBorders>
              <w:top w:val="single" w:color="auto" w:sz="4" w:space="0"/>
              <w:left w:val="single" w:color="auto" w:sz="4" w:space="0"/>
              <w:bottom w:val="single" w:color="auto" w:sz="4" w:space="0"/>
              <w:right w:val="single" w:color="auto" w:sz="4" w:space="0"/>
            </w:tcBorders>
            <w:vAlign w:val="center"/>
          </w:tcPr>
          <w:p w14:paraId="3C2834A8">
            <w:pPr>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pacing w:val="20"/>
                <w:sz w:val="24"/>
              </w:rPr>
              <w:t>中标人负责人</w:t>
            </w:r>
          </w:p>
        </w:tc>
        <w:tc>
          <w:tcPr>
            <w:tcW w:w="1541" w:type="dxa"/>
            <w:gridSpan w:val="2"/>
            <w:tcBorders>
              <w:top w:val="single" w:color="auto" w:sz="4" w:space="0"/>
              <w:left w:val="single" w:color="auto" w:sz="4" w:space="0"/>
              <w:bottom w:val="single" w:color="auto" w:sz="4" w:space="0"/>
              <w:right w:val="single" w:color="auto" w:sz="4" w:space="0"/>
            </w:tcBorders>
            <w:vAlign w:val="center"/>
          </w:tcPr>
          <w:p w14:paraId="2E85D02B">
            <w:pPr>
              <w:spacing w:line="360" w:lineRule="auto"/>
              <w:jc w:val="center"/>
              <w:rPr>
                <w:rFonts w:hint="eastAsia" w:asciiTheme="majorEastAsia" w:hAnsiTheme="majorEastAsia" w:eastAsiaTheme="majorEastAsia"/>
                <w:spacing w:val="20"/>
                <w:sz w:val="24"/>
                <w:lang w:val="en-US" w:eastAsia="zh-CN"/>
              </w:rPr>
            </w:pPr>
            <w:r>
              <w:rPr>
                <w:rFonts w:hint="eastAsia" w:asciiTheme="majorEastAsia" w:hAnsiTheme="majorEastAsia" w:eastAsiaTheme="majorEastAsia"/>
                <w:spacing w:val="20"/>
                <w:sz w:val="24"/>
                <w:lang w:val="en-US" w:eastAsia="zh-CN"/>
              </w:rPr>
              <w:t>余忠伟</w:t>
            </w:r>
          </w:p>
        </w:tc>
      </w:tr>
      <w:tr w14:paraId="7CDD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gridSpan w:val="3"/>
            <w:tcBorders>
              <w:top w:val="single" w:color="auto" w:sz="4" w:space="0"/>
              <w:left w:val="single" w:color="auto" w:sz="4" w:space="0"/>
              <w:bottom w:val="single" w:color="auto" w:sz="4" w:space="0"/>
              <w:right w:val="single" w:color="auto" w:sz="4" w:space="0"/>
            </w:tcBorders>
            <w:vAlign w:val="center"/>
          </w:tcPr>
          <w:p w14:paraId="66DFFB2C">
            <w:pPr>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pacing w:val="20"/>
                <w:sz w:val="24"/>
              </w:rPr>
              <w:t>中标人地址</w:t>
            </w:r>
          </w:p>
        </w:tc>
        <w:tc>
          <w:tcPr>
            <w:tcW w:w="6162" w:type="dxa"/>
            <w:gridSpan w:val="6"/>
            <w:tcBorders>
              <w:top w:val="single" w:color="auto" w:sz="4" w:space="0"/>
              <w:left w:val="single" w:color="auto" w:sz="4" w:space="0"/>
              <w:bottom w:val="single" w:color="auto" w:sz="4" w:space="0"/>
              <w:right w:val="single" w:color="auto" w:sz="4" w:space="0"/>
            </w:tcBorders>
            <w:vAlign w:val="center"/>
          </w:tcPr>
          <w:p w14:paraId="1B3C8B20">
            <w:pPr>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pacing w:val="20"/>
                <w:sz w:val="24"/>
                <w:lang w:val="en-US" w:eastAsia="zh-CN"/>
              </w:rPr>
              <w:t>浙江省宁波市海曙区古林镇戴家社区</w:t>
            </w:r>
          </w:p>
        </w:tc>
      </w:tr>
      <w:tr w14:paraId="27D0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2" w:type="dxa"/>
            <w:gridSpan w:val="9"/>
            <w:tcBorders>
              <w:top w:val="single" w:color="auto" w:sz="4" w:space="0"/>
              <w:left w:val="single" w:color="auto" w:sz="4" w:space="0"/>
              <w:bottom w:val="single" w:color="auto" w:sz="4" w:space="0"/>
              <w:right w:val="single" w:color="auto" w:sz="4" w:space="0"/>
            </w:tcBorders>
            <w:vAlign w:val="center"/>
          </w:tcPr>
          <w:p w14:paraId="01E3457F">
            <w:pPr>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pacing w:val="20"/>
                <w:sz w:val="24"/>
              </w:rPr>
              <w:t>中标标的</w:t>
            </w:r>
          </w:p>
        </w:tc>
      </w:tr>
      <w:tr w14:paraId="1184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Borders>
              <w:top w:val="single" w:color="auto" w:sz="4" w:space="0"/>
              <w:left w:val="single" w:color="auto" w:sz="4" w:space="0"/>
              <w:bottom w:val="single" w:color="auto" w:sz="4" w:space="0"/>
              <w:right w:val="single" w:color="auto" w:sz="4" w:space="0"/>
            </w:tcBorders>
            <w:vAlign w:val="center"/>
          </w:tcPr>
          <w:p w14:paraId="1038ACDA">
            <w:pPr>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pacing w:val="20"/>
                <w:sz w:val="24"/>
              </w:rPr>
              <w:t>货物名称</w:t>
            </w:r>
          </w:p>
        </w:tc>
        <w:tc>
          <w:tcPr>
            <w:tcW w:w="850" w:type="dxa"/>
            <w:tcBorders>
              <w:top w:val="single" w:color="auto" w:sz="4" w:space="0"/>
              <w:left w:val="single" w:color="auto" w:sz="4" w:space="0"/>
              <w:bottom w:val="single" w:color="auto" w:sz="4" w:space="0"/>
              <w:right w:val="single" w:color="auto" w:sz="4" w:space="0"/>
            </w:tcBorders>
            <w:vAlign w:val="center"/>
          </w:tcPr>
          <w:p w14:paraId="5813F2E4">
            <w:pPr>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pacing w:val="20"/>
                <w:sz w:val="24"/>
              </w:rPr>
              <w:t>品牌</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59EC8E91">
            <w:pPr>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pacing w:val="20"/>
                <w:sz w:val="24"/>
              </w:rPr>
              <w:t>型号</w:t>
            </w:r>
          </w:p>
        </w:tc>
        <w:tc>
          <w:tcPr>
            <w:tcW w:w="819" w:type="dxa"/>
            <w:tcBorders>
              <w:top w:val="single" w:color="auto" w:sz="4" w:space="0"/>
              <w:left w:val="single" w:color="auto" w:sz="4" w:space="0"/>
              <w:bottom w:val="single" w:color="auto" w:sz="4" w:space="0"/>
              <w:right w:val="single" w:color="auto" w:sz="4" w:space="0"/>
            </w:tcBorders>
            <w:vAlign w:val="center"/>
          </w:tcPr>
          <w:p w14:paraId="240420C9">
            <w:pPr>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pacing w:val="20"/>
                <w:sz w:val="24"/>
              </w:rPr>
              <w:t>数量</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67BD3E7">
            <w:pPr>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pacing w:val="20"/>
                <w:sz w:val="24"/>
              </w:rPr>
              <w:t>单价（元）</w:t>
            </w:r>
          </w:p>
        </w:tc>
        <w:tc>
          <w:tcPr>
            <w:tcW w:w="1276" w:type="dxa"/>
            <w:tcBorders>
              <w:top w:val="single" w:color="auto" w:sz="4" w:space="0"/>
              <w:left w:val="single" w:color="auto" w:sz="4" w:space="0"/>
              <w:bottom w:val="single" w:color="auto" w:sz="4" w:space="0"/>
              <w:right w:val="single" w:color="auto" w:sz="4" w:space="0"/>
            </w:tcBorders>
            <w:vAlign w:val="center"/>
          </w:tcPr>
          <w:p w14:paraId="0A71946A">
            <w:pPr>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pacing w:val="20"/>
                <w:sz w:val="24"/>
              </w:rPr>
              <w:t>合计（元）</w:t>
            </w:r>
          </w:p>
        </w:tc>
      </w:tr>
      <w:tr w14:paraId="0510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0380491C">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适老餐椅5</w:t>
            </w:r>
          </w:p>
        </w:tc>
        <w:tc>
          <w:tcPr>
            <w:tcW w:w="850" w:type="dxa"/>
            <w:tcBorders>
              <w:top w:val="single" w:color="auto" w:sz="4" w:space="0"/>
              <w:left w:val="single" w:color="auto" w:sz="4" w:space="0"/>
              <w:bottom w:val="single" w:color="auto" w:sz="4" w:space="0"/>
              <w:right w:val="single" w:color="auto" w:sz="4" w:space="0"/>
            </w:tcBorders>
            <w:vAlign w:val="center"/>
          </w:tcPr>
          <w:p w14:paraId="2778EC1C">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1977197A">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560*540*880(mm)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72E04FCE">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92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C9DCB51">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380</w:t>
            </w:r>
          </w:p>
        </w:tc>
        <w:tc>
          <w:tcPr>
            <w:tcW w:w="1276" w:type="dxa"/>
            <w:tcBorders>
              <w:top w:val="single" w:color="auto" w:sz="4" w:space="0"/>
              <w:left w:val="single" w:color="auto" w:sz="4" w:space="0"/>
              <w:bottom w:val="single" w:color="auto" w:sz="4" w:space="0"/>
              <w:right w:val="single" w:color="auto" w:sz="4" w:space="0"/>
            </w:tcBorders>
            <w:vAlign w:val="center"/>
          </w:tcPr>
          <w:p w14:paraId="532F72B5">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34960</w:t>
            </w:r>
          </w:p>
        </w:tc>
      </w:tr>
      <w:tr w14:paraId="4EF2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705C7D28">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1600电动升降餐桌</w:t>
            </w:r>
          </w:p>
        </w:tc>
        <w:tc>
          <w:tcPr>
            <w:tcW w:w="850" w:type="dxa"/>
            <w:tcBorders>
              <w:top w:val="single" w:color="auto" w:sz="4" w:space="0"/>
              <w:left w:val="single" w:color="auto" w:sz="4" w:space="0"/>
              <w:bottom w:val="single" w:color="auto" w:sz="4" w:space="0"/>
              <w:right w:val="single" w:color="auto" w:sz="4" w:space="0"/>
            </w:tcBorders>
            <w:vAlign w:val="center"/>
          </w:tcPr>
          <w:p w14:paraId="3DFCF712">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4F056B00">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1600*600*750(mm)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2D65F3C8">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8DDD12C">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1600</w:t>
            </w:r>
          </w:p>
        </w:tc>
        <w:tc>
          <w:tcPr>
            <w:tcW w:w="1276" w:type="dxa"/>
            <w:tcBorders>
              <w:top w:val="single" w:color="auto" w:sz="4" w:space="0"/>
              <w:left w:val="single" w:color="auto" w:sz="4" w:space="0"/>
              <w:bottom w:val="single" w:color="auto" w:sz="4" w:space="0"/>
              <w:right w:val="single" w:color="auto" w:sz="4" w:space="0"/>
            </w:tcBorders>
            <w:vAlign w:val="center"/>
          </w:tcPr>
          <w:p w14:paraId="0F2A604C">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3200</w:t>
            </w:r>
          </w:p>
        </w:tc>
      </w:tr>
      <w:tr w14:paraId="4641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1FBD8E83">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适老化床头柜1</w:t>
            </w:r>
          </w:p>
        </w:tc>
        <w:tc>
          <w:tcPr>
            <w:tcW w:w="850" w:type="dxa"/>
            <w:tcBorders>
              <w:top w:val="single" w:color="auto" w:sz="4" w:space="0"/>
              <w:left w:val="single" w:color="auto" w:sz="4" w:space="0"/>
              <w:bottom w:val="single" w:color="auto" w:sz="4" w:space="0"/>
              <w:right w:val="single" w:color="auto" w:sz="4" w:space="0"/>
            </w:tcBorders>
            <w:vAlign w:val="center"/>
          </w:tcPr>
          <w:p w14:paraId="417AFA5A">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50B44D1C">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长450*深400*高450(mm)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7FC4606A">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8</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E776F8F">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200</w:t>
            </w:r>
          </w:p>
        </w:tc>
        <w:tc>
          <w:tcPr>
            <w:tcW w:w="1276" w:type="dxa"/>
            <w:tcBorders>
              <w:top w:val="single" w:color="auto" w:sz="4" w:space="0"/>
              <w:left w:val="single" w:color="auto" w:sz="4" w:space="0"/>
              <w:bottom w:val="single" w:color="auto" w:sz="4" w:space="0"/>
              <w:right w:val="single" w:color="auto" w:sz="4" w:space="0"/>
            </w:tcBorders>
            <w:vAlign w:val="center"/>
          </w:tcPr>
          <w:p w14:paraId="09A5A21D">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1600</w:t>
            </w:r>
          </w:p>
        </w:tc>
      </w:tr>
      <w:tr w14:paraId="6728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75FD9DA9">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适老椅1</w:t>
            </w:r>
          </w:p>
        </w:tc>
        <w:tc>
          <w:tcPr>
            <w:tcW w:w="850" w:type="dxa"/>
            <w:tcBorders>
              <w:top w:val="single" w:color="auto" w:sz="4" w:space="0"/>
              <w:left w:val="single" w:color="auto" w:sz="4" w:space="0"/>
              <w:bottom w:val="single" w:color="auto" w:sz="4" w:space="0"/>
              <w:right w:val="single" w:color="auto" w:sz="4" w:space="0"/>
            </w:tcBorders>
            <w:vAlign w:val="center"/>
          </w:tcPr>
          <w:p w14:paraId="525DC7DB">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35936AB7">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570*660*810(mm)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3FBFFF84">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254</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84E6E82">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510</w:t>
            </w:r>
          </w:p>
        </w:tc>
        <w:tc>
          <w:tcPr>
            <w:tcW w:w="1276" w:type="dxa"/>
            <w:tcBorders>
              <w:top w:val="single" w:color="auto" w:sz="4" w:space="0"/>
              <w:left w:val="single" w:color="auto" w:sz="4" w:space="0"/>
              <w:bottom w:val="single" w:color="auto" w:sz="4" w:space="0"/>
              <w:right w:val="single" w:color="auto" w:sz="4" w:space="0"/>
            </w:tcBorders>
            <w:vAlign w:val="center"/>
          </w:tcPr>
          <w:p w14:paraId="074B1DB8">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129540</w:t>
            </w:r>
          </w:p>
        </w:tc>
      </w:tr>
      <w:tr w14:paraId="234B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72AC9A5B">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1.5米普通床</w:t>
            </w:r>
          </w:p>
        </w:tc>
        <w:tc>
          <w:tcPr>
            <w:tcW w:w="850" w:type="dxa"/>
            <w:tcBorders>
              <w:top w:val="single" w:color="auto" w:sz="4" w:space="0"/>
              <w:left w:val="single" w:color="auto" w:sz="4" w:space="0"/>
              <w:bottom w:val="single" w:color="auto" w:sz="4" w:space="0"/>
              <w:right w:val="single" w:color="auto" w:sz="4" w:space="0"/>
            </w:tcBorders>
            <w:vAlign w:val="center"/>
          </w:tcPr>
          <w:p w14:paraId="1455215B">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29E775A3">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1500*2000(mm)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03A0A3DD">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694491F">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1350</w:t>
            </w:r>
          </w:p>
        </w:tc>
        <w:tc>
          <w:tcPr>
            <w:tcW w:w="1276" w:type="dxa"/>
            <w:tcBorders>
              <w:top w:val="single" w:color="auto" w:sz="4" w:space="0"/>
              <w:left w:val="single" w:color="auto" w:sz="4" w:space="0"/>
              <w:bottom w:val="single" w:color="auto" w:sz="4" w:space="0"/>
              <w:right w:val="single" w:color="auto" w:sz="4" w:space="0"/>
            </w:tcBorders>
            <w:vAlign w:val="center"/>
          </w:tcPr>
          <w:p w14:paraId="456BF638">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1350</w:t>
            </w:r>
          </w:p>
        </w:tc>
      </w:tr>
      <w:tr w14:paraId="36D0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166C0B52">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茶水柜</w:t>
            </w:r>
          </w:p>
        </w:tc>
        <w:tc>
          <w:tcPr>
            <w:tcW w:w="850" w:type="dxa"/>
            <w:tcBorders>
              <w:top w:val="single" w:color="auto" w:sz="4" w:space="0"/>
              <w:left w:val="single" w:color="auto" w:sz="4" w:space="0"/>
              <w:bottom w:val="single" w:color="auto" w:sz="4" w:space="0"/>
              <w:right w:val="single" w:color="auto" w:sz="4" w:space="0"/>
            </w:tcBorders>
            <w:vAlign w:val="center"/>
          </w:tcPr>
          <w:p w14:paraId="6AACB847">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572BFA6D">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1600*400*800(mm)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26FEC901">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14</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6C974B8">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1100</w:t>
            </w:r>
          </w:p>
        </w:tc>
        <w:tc>
          <w:tcPr>
            <w:tcW w:w="1276" w:type="dxa"/>
            <w:tcBorders>
              <w:top w:val="single" w:color="auto" w:sz="4" w:space="0"/>
              <w:left w:val="single" w:color="auto" w:sz="4" w:space="0"/>
              <w:bottom w:val="single" w:color="auto" w:sz="4" w:space="0"/>
              <w:right w:val="single" w:color="auto" w:sz="4" w:space="0"/>
            </w:tcBorders>
            <w:vAlign w:val="center"/>
          </w:tcPr>
          <w:p w14:paraId="0779AF2B">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15400</w:t>
            </w:r>
          </w:p>
        </w:tc>
      </w:tr>
      <w:tr w14:paraId="5429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06C6B7AA">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2000储物柜</w:t>
            </w:r>
          </w:p>
        </w:tc>
        <w:tc>
          <w:tcPr>
            <w:tcW w:w="850" w:type="dxa"/>
            <w:tcBorders>
              <w:top w:val="single" w:color="auto" w:sz="4" w:space="0"/>
              <w:left w:val="single" w:color="auto" w:sz="4" w:space="0"/>
              <w:bottom w:val="single" w:color="auto" w:sz="4" w:space="0"/>
              <w:right w:val="single" w:color="auto" w:sz="4" w:space="0"/>
            </w:tcBorders>
            <w:vAlign w:val="center"/>
          </w:tcPr>
          <w:p w14:paraId="1532F733">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2D7FAF95">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asciiTheme="minorEastAsia" w:hAnsiTheme="minorEastAsia" w:eastAsiaTheme="minorEastAsia"/>
                <w:sz w:val="24"/>
                <w:szCs w:val="24"/>
              </w:rPr>
              <w:t>2000*400*2000</w:t>
            </w:r>
            <w:r>
              <w:rPr>
                <w:rFonts w:hint="eastAsia" w:asciiTheme="majorEastAsia" w:hAnsiTheme="majorEastAsia" w:eastAsiaTheme="majorEastAsia"/>
                <w:sz w:val="24"/>
                <w:szCs w:val="24"/>
              </w:rPr>
              <w:t>(mm)</w:t>
            </w:r>
            <w:r>
              <w:rPr>
                <w:rFonts w:hint="eastAsia" w:asciiTheme="minorEastAsia" w:hAnsiTheme="minorEastAsia" w:eastAsiaTheme="minorEastAsia"/>
                <w:sz w:val="24"/>
                <w:szCs w:val="24"/>
              </w:rPr>
              <w:t>，</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168107A3">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3</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E1D431B">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2000</w:t>
            </w:r>
          </w:p>
        </w:tc>
        <w:tc>
          <w:tcPr>
            <w:tcW w:w="1276" w:type="dxa"/>
            <w:tcBorders>
              <w:top w:val="single" w:color="auto" w:sz="4" w:space="0"/>
              <w:left w:val="single" w:color="auto" w:sz="4" w:space="0"/>
              <w:bottom w:val="single" w:color="auto" w:sz="4" w:space="0"/>
              <w:right w:val="single" w:color="auto" w:sz="4" w:space="0"/>
            </w:tcBorders>
            <w:vAlign w:val="center"/>
          </w:tcPr>
          <w:p w14:paraId="4C7A2CAA">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6000</w:t>
            </w:r>
          </w:p>
        </w:tc>
      </w:tr>
      <w:tr w14:paraId="7154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5D0DDA24">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圆形洽谈桌</w:t>
            </w:r>
          </w:p>
        </w:tc>
        <w:tc>
          <w:tcPr>
            <w:tcW w:w="850" w:type="dxa"/>
            <w:tcBorders>
              <w:top w:val="single" w:color="auto" w:sz="4" w:space="0"/>
              <w:left w:val="single" w:color="auto" w:sz="4" w:space="0"/>
              <w:bottom w:val="single" w:color="auto" w:sz="4" w:space="0"/>
              <w:right w:val="single" w:color="auto" w:sz="4" w:space="0"/>
            </w:tcBorders>
            <w:vAlign w:val="center"/>
          </w:tcPr>
          <w:p w14:paraId="7EB3B1F2">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251272B6">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600*600(mm)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27C6E265">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24</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34D44B4">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320</w:t>
            </w:r>
          </w:p>
        </w:tc>
        <w:tc>
          <w:tcPr>
            <w:tcW w:w="1276" w:type="dxa"/>
            <w:tcBorders>
              <w:top w:val="single" w:color="auto" w:sz="4" w:space="0"/>
              <w:left w:val="single" w:color="auto" w:sz="4" w:space="0"/>
              <w:bottom w:val="single" w:color="auto" w:sz="4" w:space="0"/>
              <w:right w:val="single" w:color="auto" w:sz="4" w:space="0"/>
            </w:tcBorders>
            <w:vAlign w:val="center"/>
          </w:tcPr>
          <w:p w14:paraId="4EFCF26F">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7680</w:t>
            </w:r>
          </w:p>
        </w:tc>
      </w:tr>
      <w:tr w14:paraId="4A7E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5B8BD217">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适老椅2</w:t>
            </w:r>
          </w:p>
        </w:tc>
        <w:tc>
          <w:tcPr>
            <w:tcW w:w="850" w:type="dxa"/>
            <w:tcBorders>
              <w:top w:val="single" w:color="auto" w:sz="4" w:space="0"/>
              <w:left w:val="single" w:color="auto" w:sz="4" w:space="0"/>
              <w:bottom w:val="single" w:color="auto" w:sz="4" w:space="0"/>
              <w:right w:val="single" w:color="auto" w:sz="4" w:space="0"/>
            </w:tcBorders>
            <w:vAlign w:val="center"/>
          </w:tcPr>
          <w:p w14:paraId="1F1BB8A8">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404A5326">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580*550*790(mm)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5DBAD447">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287</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AB098D9">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300</w:t>
            </w:r>
          </w:p>
        </w:tc>
        <w:tc>
          <w:tcPr>
            <w:tcW w:w="1276" w:type="dxa"/>
            <w:tcBorders>
              <w:top w:val="single" w:color="auto" w:sz="4" w:space="0"/>
              <w:left w:val="single" w:color="auto" w:sz="4" w:space="0"/>
              <w:bottom w:val="single" w:color="auto" w:sz="4" w:space="0"/>
              <w:right w:val="single" w:color="auto" w:sz="4" w:space="0"/>
            </w:tcBorders>
            <w:vAlign w:val="center"/>
          </w:tcPr>
          <w:p w14:paraId="3F4ED847">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86100</w:t>
            </w:r>
          </w:p>
        </w:tc>
      </w:tr>
      <w:tr w14:paraId="2C18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4D2A7FF8">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适老化台盆</w:t>
            </w:r>
          </w:p>
        </w:tc>
        <w:tc>
          <w:tcPr>
            <w:tcW w:w="850" w:type="dxa"/>
            <w:tcBorders>
              <w:top w:val="single" w:color="auto" w:sz="4" w:space="0"/>
              <w:left w:val="single" w:color="auto" w:sz="4" w:space="0"/>
              <w:bottom w:val="single" w:color="auto" w:sz="4" w:space="0"/>
              <w:right w:val="single" w:color="auto" w:sz="4" w:space="0"/>
            </w:tcBorders>
            <w:vAlign w:val="center"/>
          </w:tcPr>
          <w:p w14:paraId="5790D058">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3ACAE904">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asciiTheme="majorEastAsia" w:hAnsiTheme="majorEastAsia" w:eastAsiaTheme="majorEastAsia"/>
                <w:sz w:val="24"/>
                <w:szCs w:val="24"/>
              </w:rPr>
              <w:t>尺寸:</w:t>
            </w:r>
            <w:r>
              <w:rPr>
                <w:rFonts w:hint="eastAsia"/>
                <w:sz w:val="24"/>
                <w:szCs w:val="24"/>
              </w:rPr>
              <w:t xml:space="preserve"> 约</w:t>
            </w:r>
            <w:r>
              <w:rPr>
                <w:rFonts w:hint="eastAsia" w:asciiTheme="majorEastAsia" w:hAnsiTheme="majorEastAsia" w:eastAsiaTheme="majorEastAsia"/>
                <w:sz w:val="24"/>
                <w:szCs w:val="24"/>
              </w:rPr>
              <w:t>W900*D600*H700(mm)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403DDA0C">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D2BD5A2">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1490</w:t>
            </w:r>
          </w:p>
        </w:tc>
        <w:tc>
          <w:tcPr>
            <w:tcW w:w="1276" w:type="dxa"/>
            <w:tcBorders>
              <w:top w:val="single" w:color="auto" w:sz="4" w:space="0"/>
              <w:left w:val="single" w:color="auto" w:sz="4" w:space="0"/>
              <w:bottom w:val="single" w:color="auto" w:sz="4" w:space="0"/>
              <w:right w:val="single" w:color="auto" w:sz="4" w:space="0"/>
            </w:tcBorders>
            <w:vAlign w:val="center"/>
          </w:tcPr>
          <w:p w14:paraId="54154204">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1490</w:t>
            </w:r>
          </w:p>
        </w:tc>
      </w:tr>
      <w:tr w14:paraId="18DB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4277FC9D">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800方桌</w:t>
            </w:r>
          </w:p>
        </w:tc>
        <w:tc>
          <w:tcPr>
            <w:tcW w:w="850" w:type="dxa"/>
            <w:tcBorders>
              <w:top w:val="single" w:color="auto" w:sz="4" w:space="0"/>
              <w:left w:val="single" w:color="auto" w:sz="4" w:space="0"/>
              <w:bottom w:val="single" w:color="auto" w:sz="4" w:space="0"/>
              <w:right w:val="single" w:color="auto" w:sz="4" w:space="0"/>
            </w:tcBorders>
            <w:vAlign w:val="center"/>
          </w:tcPr>
          <w:p w14:paraId="60609B76">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05DA245A">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inorEastAsia" w:hAnsiTheme="minorEastAsia" w:eastAsiaTheme="minorEastAsia"/>
                <w:sz w:val="24"/>
                <w:szCs w:val="24"/>
              </w:rPr>
              <w:t>800*800*750</w:t>
            </w:r>
            <w:r>
              <w:rPr>
                <w:rFonts w:hint="eastAsia" w:asciiTheme="majorEastAsia" w:hAnsiTheme="majorEastAsia" w:eastAsiaTheme="majorEastAsia"/>
                <w:sz w:val="24"/>
                <w:szCs w:val="24"/>
              </w:rPr>
              <w:t>(mm)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6DCBABEE">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6</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3541405">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330</w:t>
            </w:r>
          </w:p>
        </w:tc>
        <w:tc>
          <w:tcPr>
            <w:tcW w:w="1276" w:type="dxa"/>
            <w:tcBorders>
              <w:top w:val="single" w:color="auto" w:sz="4" w:space="0"/>
              <w:left w:val="single" w:color="auto" w:sz="4" w:space="0"/>
              <w:bottom w:val="single" w:color="auto" w:sz="4" w:space="0"/>
              <w:right w:val="single" w:color="auto" w:sz="4" w:space="0"/>
            </w:tcBorders>
            <w:vAlign w:val="center"/>
          </w:tcPr>
          <w:p w14:paraId="10A41B3D">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1980</w:t>
            </w:r>
          </w:p>
        </w:tc>
      </w:tr>
      <w:tr w14:paraId="72EE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67DDE358">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适老餐椅3</w:t>
            </w:r>
          </w:p>
        </w:tc>
        <w:tc>
          <w:tcPr>
            <w:tcW w:w="850" w:type="dxa"/>
            <w:tcBorders>
              <w:top w:val="single" w:color="auto" w:sz="4" w:space="0"/>
              <w:left w:val="single" w:color="auto" w:sz="4" w:space="0"/>
              <w:bottom w:val="single" w:color="auto" w:sz="4" w:space="0"/>
              <w:right w:val="single" w:color="auto" w:sz="4" w:space="0"/>
            </w:tcBorders>
            <w:vAlign w:val="center"/>
          </w:tcPr>
          <w:p w14:paraId="3D77029A">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24607753">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约</w:t>
            </w:r>
            <w:r>
              <w:rPr>
                <w:rFonts w:hint="eastAsia" w:asciiTheme="majorEastAsia" w:hAnsiTheme="majorEastAsia" w:eastAsiaTheme="majorEastAsia"/>
                <w:sz w:val="24"/>
                <w:szCs w:val="24"/>
              </w:rPr>
              <w:t>510*620*820(mm)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7E006A3D">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4D4590C">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360</w:t>
            </w:r>
          </w:p>
        </w:tc>
        <w:tc>
          <w:tcPr>
            <w:tcW w:w="1276" w:type="dxa"/>
            <w:tcBorders>
              <w:top w:val="single" w:color="auto" w:sz="4" w:space="0"/>
              <w:left w:val="single" w:color="auto" w:sz="4" w:space="0"/>
              <w:bottom w:val="single" w:color="auto" w:sz="4" w:space="0"/>
              <w:right w:val="single" w:color="auto" w:sz="4" w:space="0"/>
            </w:tcBorders>
            <w:vAlign w:val="center"/>
          </w:tcPr>
          <w:p w14:paraId="016CDAEE">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720</w:t>
            </w:r>
          </w:p>
        </w:tc>
      </w:tr>
      <w:tr w14:paraId="62B9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097A21D2">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1.2米单人桌</w:t>
            </w:r>
          </w:p>
        </w:tc>
        <w:tc>
          <w:tcPr>
            <w:tcW w:w="850" w:type="dxa"/>
            <w:tcBorders>
              <w:top w:val="single" w:color="auto" w:sz="4" w:space="0"/>
              <w:left w:val="single" w:color="auto" w:sz="4" w:space="0"/>
              <w:bottom w:val="single" w:color="auto" w:sz="4" w:space="0"/>
              <w:right w:val="single" w:color="auto" w:sz="4" w:space="0"/>
            </w:tcBorders>
            <w:vAlign w:val="center"/>
          </w:tcPr>
          <w:p w14:paraId="25840AEC">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07D60BE7">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1200*600*750(mm)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02F1797C">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11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7A8CC6D">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600</w:t>
            </w:r>
          </w:p>
        </w:tc>
        <w:tc>
          <w:tcPr>
            <w:tcW w:w="1276" w:type="dxa"/>
            <w:tcBorders>
              <w:top w:val="single" w:color="auto" w:sz="4" w:space="0"/>
              <w:left w:val="single" w:color="auto" w:sz="4" w:space="0"/>
              <w:bottom w:val="single" w:color="auto" w:sz="4" w:space="0"/>
              <w:right w:val="single" w:color="auto" w:sz="4" w:space="0"/>
            </w:tcBorders>
            <w:vAlign w:val="center"/>
          </w:tcPr>
          <w:p w14:paraId="3AB438B6">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6600</w:t>
            </w:r>
          </w:p>
        </w:tc>
      </w:tr>
      <w:tr w14:paraId="5873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6B61F024">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单人椅1</w:t>
            </w:r>
          </w:p>
        </w:tc>
        <w:tc>
          <w:tcPr>
            <w:tcW w:w="850" w:type="dxa"/>
            <w:tcBorders>
              <w:top w:val="single" w:color="auto" w:sz="4" w:space="0"/>
              <w:left w:val="single" w:color="auto" w:sz="4" w:space="0"/>
              <w:bottom w:val="single" w:color="auto" w:sz="4" w:space="0"/>
              <w:right w:val="single" w:color="auto" w:sz="4" w:space="0"/>
            </w:tcBorders>
            <w:vAlign w:val="center"/>
          </w:tcPr>
          <w:p w14:paraId="5253747A">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2811C0AD">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cs="仿宋" w:asciiTheme="minorEastAsia" w:hAnsiTheme="minorEastAsia" w:eastAsiaTheme="minorEastAsia"/>
                <w:kern w:val="0"/>
                <w:sz w:val="24"/>
                <w:szCs w:val="24"/>
              </w:rPr>
              <w:t>尺寸：</w:t>
            </w:r>
            <w:r>
              <w:rPr>
                <w:rFonts w:hint="eastAsia" w:cs="仿宋" w:asciiTheme="minorEastAsia" w:hAnsiTheme="minorEastAsia" w:eastAsiaTheme="minorEastAsia"/>
                <w:kern w:val="0"/>
                <w:sz w:val="24"/>
                <w:szCs w:val="24"/>
                <w:lang w:bidi="ar"/>
              </w:rPr>
              <w:t>670*690*530*1000-1050</w:t>
            </w:r>
            <w:r>
              <w:rPr>
                <w:rFonts w:hint="eastAsia" w:asciiTheme="majorEastAsia" w:hAnsiTheme="majorEastAsia" w:eastAsiaTheme="majorEastAsia"/>
                <w:sz w:val="24"/>
                <w:szCs w:val="24"/>
              </w:rPr>
              <w:t>(mm)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5CABE7B9">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15</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F9EDE5E">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280</w:t>
            </w:r>
          </w:p>
        </w:tc>
        <w:tc>
          <w:tcPr>
            <w:tcW w:w="1276" w:type="dxa"/>
            <w:tcBorders>
              <w:top w:val="single" w:color="auto" w:sz="4" w:space="0"/>
              <w:left w:val="single" w:color="auto" w:sz="4" w:space="0"/>
              <w:bottom w:val="single" w:color="auto" w:sz="4" w:space="0"/>
              <w:right w:val="single" w:color="auto" w:sz="4" w:space="0"/>
            </w:tcBorders>
            <w:vAlign w:val="center"/>
          </w:tcPr>
          <w:p w14:paraId="116EE64E">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4200</w:t>
            </w:r>
          </w:p>
        </w:tc>
      </w:tr>
      <w:tr w14:paraId="4775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26D0B12C">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800储物柜</w:t>
            </w:r>
          </w:p>
        </w:tc>
        <w:tc>
          <w:tcPr>
            <w:tcW w:w="850" w:type="dxa"/>
            <w:tcBorders>
              <w:top w:val="single" w:color="auto" w:sz="4" w:space="0"/>
              <w:left w:val="single" w:color="auto" w:sz="4" w:space="0"/>
              <w:bottom w:val="single" w:color="auto" w:sz="4" w:space="0"/>
              <w:right w:val="single" w:color="auto" w:sz="4" w:space="0"/>
            </w:tcBorders>
            <w:vAlign w:val="center"/>
          </w:tcPr>
          <w:p w14:paraId="1A1DF6E2">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64D21266">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asciiTheme="minorEastAsia" w:hAnsiTheme="minorEastAsia" w:eastAsiaTheme="minorEastAsia"/>
                <w:sz w:val="24"/>
                <w:szCs w:val="24"/>
              </w:rPr>
              <w:t>800*400*2000</w:t>
            </w:r>
            <w:r>
              <w:rPr>
                <w:rFonts w:hint="eastAsia" w:asciiTheme="majorEastAsia" w:hAnsiTheme="majorEastAsia" w:eastAsiaTheme="majorEastAsia"/>
                <w:sz w:val="24"/>
                <w:szCs w:val="24"/>
              </w:rPr>
              <w:t>(mm)</w:t>
            </w:r>
            <w:r>
              <w:rPr>
                <w:rFonts w:hint="eastAsia" w:asciiTheme="minorEastAsia" w:hAnsiTheme="minorEastAsia" w:eastAsiaTheme="minorEastAsia"/>
                <w:sz w:val="24"/>
                <w:szCs w:val="24"/>
              </w:rPr>
              <w:t>，</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4AF5AD51">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5</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2F5252A">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800</w:t>
            </w:r>
          </w:p>
        </w:tc>
        <w:tc>
          <w:tcPr>
            <w:tcW w:w="1276" w:type="dxa"/>
            <w:tcBorders>
              <w:top w:val="single" w:color="auto" w:sz="4" w:space="0"/>
              <w:left w:val="single" w:color="auto" w:sz="4" w:space="0"/>
              <w:bottom w:val="single" w:color="auto" w:sz="4" w:space="0"/>
              <w:right w:val="single" w:color="auto" w:sz="4" w:space="0"/>
            </w:tcBorders>
            <w:vAlign w:val="center"/>
          </w:tcPr>
          <w:p w14:paraId="56C7D2FF">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4000</w:t>
            </w:r>
          </w:p>
        </w:tc>
      </w:tr>
      <w:tr w14:paraId="01A0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762418B2">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组合桌</w:t>
            </w:r>
          </w:p>
        </w:tc>
        <w:tc>
          <w:tcPr>
            <w:tcW w:w="850" w:type="dxa"/>
            <w:tcBorders>
              <w:top w:val="single" w:color="auto" w:sz="4" w:space="0"/>
              <w:left w:val="single" w:color="auto" w:sz="4" w:space="0"/>
              <w:bottom w:val="single" w:color="auto" w:sz="4" w:space="0"/>
              <w:right w:val="single" w:color="auto" w:sz="4" w:space="0"/>
            </w:tcBorders>
            <w:vAlign w:val="center"/>
          </w:tcPr>
          <w:p w14:paraId="7B52AA3E">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4118C5C3">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asciiTheme="minorEastAsia" w:hAnsiTheme="minorEastAsia" w:eastAsiaTheme="minorEastAsia"/>
                <w:sz w:val="24"/>
                <w:szCs w:val="24"/>
              </w:rPr>
              <w:t>总尺寸</w:t>
            </w:r>
            <w:r>
              <w:rPr>
                <w:rStyle w:val="7"/>
                <w:rFonts w:hint="eastAsia" w:asciiTheme="minorEastAsia" w:hAnsiTheme="minorEastAsia" w:eastAsiaTheme="minorEastAsia"/>
                <w:sz w:val="24"/>
                <w:szCs w:val="24"/>
              </w:rPr>
              <w:t>2400*90*750mm</w:t>
            </w:r>
            <w:r>
              <w:rPr>
                <w:rFonts w:hint="eastAsia" w:asciiTheme="minorEastAsia" w:hAnsiTheme="minorEastAsia" w:eastAsiaTheme="minorEastAsia"/>
                <w:sz w:val="24"/>
                <w:szCs w:val="24"/>
              </w:rPr>
              <w:t>，侧桌尺寸1700*500*600mm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6054D803">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2C13988">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4300</w:t>
            </w:r>
          </w:p>
        </w:tc>
        <w:tc>
          <w:tcPr>
            <w:tcW w:w="1276" w:type="dxa"/>
            <w:tcBorders>
              <w:top w:val="single" w:color="auto" w:sz="4" w:space="0"/>
              <w:left w:val="single" w:color="auto" w:sz="4" w:space="0"/>
              <w:bottom w:val="single" w:color="auto" w:sz="4" w:space="0"/>
              <w:right w:val="single" w:color="auto" w:sz="4" w:space="0"/>
            </w:tcBorders>
            <w:vAlign w:val="center"/>
          </w:tcPr>
          <w:p w14:paraId="38FDCD77">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4300</w:t>
            </w:r>
          </w:p>
        </w:tc>
      </w:tr>
      <w:tr w14:paraId="1BA1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4CAD1967">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单人皮椅</w:t>
            </w:r>
          </w:p>
        </w:tc>
        <w:tc>
          <w:tcPr>
            <w:tcW w:w="850" w:type="dxa"/>
            <w:tcBorders>
              <w:top w:val="single" w:color="auto" w:sz="4" w:space="0"/>
              <w:left w:val="single" w:color="auto" w:sz="4" w:space="0"/>
              <w:bottom w:val="single" w:color="auto" w:sz="4" w:space="0"/>
              <w:right w:val="single" w:color="auto" w:sz="4" w:space="0"/>
            </w:tcBorders>
            <w:vAlign w:val="center"/>
          </w:tcPr>
          <w:p w14:paraId="2CE70564">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35A04AC1">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asciiTheme="majorEastAsia" w:hAnsiTheme="majorEastAsia" w:eastAsiaTheme="majorEastAsia"/>
                <w:sz w:val="24"/>
                <w:szCs w:val="24"/>
              </w:rPr>
              <w:t>总高1100~1230mm，坐高497~575mm，坐深505mm，宽480mm，黑色真皮，带头枕，脚轮，独立弹簧座包，4级气压棒，头枕上下调节75mm，腰枕前后调节30mm。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4AF8D73C">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CBDE019">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880</w:t>
            </w:r>
          </w:p>
        </w:tc>
        <w:tc>
          <w:tcPr>
            <w:tcW w:w="1276" w:type="dxa"/>
            <w:tcBorders>
              <w:top w:val="single" w:color="auto" w:sz="4" w:space="0"/>
              <w:left w:val="single" w:color="auto" w:sz="4" w:space="0"/>
              <w:bottom w:val="single" w:color="auto" w:sz="4" w:space="0"/>
              <w:right w:val="single" w:color="auto" w:sz="4" w:space="0"/>
            </w:tcBorders>
            <w:vAlign w:val="center"/>
          </w:tcPr>
          <w:p w14:paraId="3A074066">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880</w:t>
            </w:r>
          </w:p>
        </w:tc>
      </w:tr>
      <w:tr w14:paraId="6480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0D1CB4EE">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多人沙发6</w:t>
            </w:r>
          </w:p>
        </w:tc>
        <w:tc>
          <w:tcPr>
            <w:tcW w:w="850" w:type="dxa"/>
            <w:tcBorders>
              <w:top w:val="single" w:color="auto" w:sz="4" w:space="0"/>
              <w:left w:val="single" w:color="auto" w:sz="4" w:space="0"/>
              <w:bottom w:val="single" w:color="auto" w:sz="4" w:space="0"/>
              <w:right w:val="single" w:color="auto" w:sz="4" w:space="0"/>
            </w:tcBorders>
            <w:vAlign w:val="center"/>
          </w:tcPr>
          <w:p w14:paraId="63E20EE8">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36847AF4">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2100*880*850(mm)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7270B4DF">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9986834">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2100</w:t>
            </w:r>
          </w:p>
        </w:tc>
        <w:tc>
          <w:tcPr>
            <w:tcW w:w="1276" w:type="dxa"/>
            <w:tcBorders>
              <w:top w:val="single" w:color="auto" w:sz="4" w:space="0"/>
              <w:left w:val="single" w:color="auto" w:sz="4" w:space="0"/>
              <w:bottom w:val="single" w:color="auto" w:sz="4" w:space="0"/>
              <w:right w:val="single" w:color="auto" w:sz="4" w:space="0"/>
            </w:tcBorders>
            <w:vAlign w:val="center"/>
          </w:tcPr>
          <w:p w14:paraId="4CD0F096">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2100</w:t>
            </w:r>
          </w:p>
        </w:tc>
      </w:tr>
      <w:tr w14:paraId="185F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697192E2">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小边几2</w:t>
            </w:r>
          </w:p>
        </w:tc>
        <w:tc>
          <w:tcPr>
            <w:tcW w:w="850" w:type="dxa"/>
            <w:tcBorders>
              <w:top w:val="single" w:color="auto" w:sz="4" w:space="0"/>
              <w:left w:val="single" w:color="auto" w:sz="4" w:space="0"/>
              <w:bottom w:val="single" w:color="auto" w:sz="4" w:space="0"/>
              <w:right w:val="single" w:color="auto" w:sz="4" w:space="0"/>
            </w:tcBorders>
            <w:vAlign w:val="center"/>
          </w:tcPr>
          <w:p w14:paraId="6C7DCFB2">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132CF833">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asciiTheme="majorEastAsia" w:hAnsiTheme="majorEastAsia" w:eastAsiaTheme="majorEastAsia"/>
                <w:sz w:val="24"/>
                <w:szCs w:val="24"/>
              </w:rPr>
              <w:t>400*900*640(mm)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190D964D">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056BAEE">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1680</w:t>
            </w:r>
          </w:p>
        </w:tc>
        <w:tc>
          <w:tcPr>
            <w:tcW w:w="1276" w:type="dxa"/>
            <w:tcBorders>
              <w:top w:val="single" w:color="auto" w:sz="4" w:space="0"/>
              <w:left w:val="single" w:color="auto" w:sz="4" w:space="0"/>
              <w:bottom w:val="single" w:color="auto" w:sz="4" w:space="0"/>
              <w:right w:val="single" w:color="auto" w:sz="4" w:space="0"/>
            </w:tcBorders>
            <w:vAlign w:val="center"/>
          </w:tcPr>
          <w:p w14:paraId="373FB267">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1680</w:t>
            </w:r>
          </w:p>
        </w:tc>
      </w:tr>
      <w:tr w14:paraId="7B67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05A873E9">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实木衣架1</w:t>
            </w:r>
          </w:p>
        </w:tc>
        <w:tc>
          <w:tcPr>
            <w:tcW w:w="850" w:type="dxa"/>
            <w:tcBorders>
              <w:top w:val="single" w:color="auto" w:sz="4" w:space="0"/>
              <w:left w:val="single" w:color="auto" w:sz="4" w:space="0"/>
              <w:bottom w:val="single" w:color="auto" w:sz="4" w:space="0"/>
              <w:right w:val="single" w:color="auto" w:sz="4" w:space="0"/>
            </w:tcBorders>
            <w:vAlign w:val="center"/>
          </w:tcPr>
          <w:p w14:paraId="6BEE411D">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6AA8ED99">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asciiTheme="majorEastAsia" w:hAnsiTheme="majorEastAsia" w:eastAsiaTheme="majorEastAsia"/>
                <w:sz w:val="24"/>
                <w:szCs w:val="24"/>
              </w:rPr>
              <w:t>总高度1760mm,底盘直径390mm，底盘厚度19.5mm，衣杆直径48mm，圆润处理10个挂钩，榉木材质</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0C6EA6FD">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3</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AFFA53B">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250</w:t>
            </w:r>
          </w:p>
        </w:tc>
        <w:tc>
          <w:tcPr>
            <w:tcW w:w="1276" w:type="dxa"/>
            <w:tcBorders>
              <w:top w:val="single" w:color="auto" w:sz="4" w:space="0"/>
              <w:left w:val="single" w:color="auto" w:sz="4" w:space="0"/>
              <w:bottom w:val="single" w:color="auto" w:sz="4" w:space="0"/>
              <w:right w:val="single" w:color="auto" w:sz="4" w:space="0"/>
            </w:tcBorders>
            <w:vAlign w:val="center"/>
          </w:tcPr>
          <w:p w14:paraId="731313DF">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750</w:t>
            </w:r>
          </w:p>
        </w:tc>
      </w:tr>
      <w:tr w14:paraId="60CD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1F3464A1">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1.4米单人桌</w:t>
            </w:r>
          </w:p>
        </w:tc>
        <w:tc>
          <w:tcPr>
            <w:tcW w:w="850" w:type="dxa"/>
            <w:tcBorders>
              <w:top w:val="single" w:color="auto" w:sz="4" w:space="0"/>
              <w:left w:val="single" w:color="auto" w:sz="4" w:space="0"/>
              <w:bottom w:val="single" w:color="auto" w:sz="4" w:space="0"/>
              <w:right w:val="single" w:color="auto" w:sz="4" w:space="0"/>
            </w:tcBorders>
            <w:vAlign w:val="center"/>
          </w:tcPr>
          <w:p w14:paraId="718A5E86">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31169AB8">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1400*600*750(mm)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72082390">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4</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4A51C39">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650</w:t>
            </w:r>
          </w:p>
        </w:tc>
        <w:tc>
          <w:tcPr>
            <w:tcW w:w="1276" w:type="dxa"/>
            <w:tcBorders>
              <w:top w:val="single" w:color="auto" w:sz="4" w:space="0"/>
              <w:left w:val="single" w:color="auto" w:sz="4" w:space="0"/>
              <w:bottom w:val="single" w:color="auto" w:sz="4" w:space="0"/>
              <w:right w:val="single" w:color="auto" w:sz="4" w:space="0"/>
            </w:tcBorders>
            <w:vAlign w:val="center"/>
          </w:tcPr>
          <w:p w14:paraId="0750007F">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2600</w:t>
            </w:r>
          </w:p>
        </w:tc>
      </w:tr>
      <w:tr w14:paraId="37CBE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14E5438D">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1600储物柜</w:t>
            </w:r>
          </w:p>
        </w:tc>
        <w:tc>
          <w:tcPr>
            <w:tcW w:w="850" w:type="dxa"/>
            <w:tcBorders>
              <w:top w:val="single" w:color="auto" w:sz="4" w:space="0"/>
              <w:left w:val="single" w:color="auto" w:sz="4" w:space="0"/>
              <w:bottom w:val="single" w:color="auto" w:sz="4" w:space="0"/>
              <w:right w:val="single" w:color="auto" w:sz="4" w:space="0"/>
            </w:tcBorders>
            <w:vAlign w:val="center"/>
          </w:tcPr>
          <w:p w14:paraId="4C930FA1">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46ED237E">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cs="仿宋" w:asciiTheme="minorEastAsia" w:hAnsiTheme="minorEastAsia" w:eastAsiaTheme="minorEastAsia"/>
                <w:kern w:val="0"/>
                <w:sz w:val="24"/>
                <w:szCs w:val="24"/>
              </w:rPr>
              <w:t>1.基材：采用多层板基材三聚氰胺板，板材厚度16mm；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2DA42C2C">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00F75BE">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1600</w:t>
            </w:r>
          </w:p>
        </w:tc>
        <w:tc>
          <w:tcPr>
            <w:tcW w:w="1276" w:type="dxa"/>
            <w:tcBorders>
              <w:top w:val="single" w:color="auto" w:sz="4" w:space="0"/>
              <w:left w:val="single" w:color="auto" w:sz="4" w:space="0"/>
              <w:bottom w:val="single" w:color="auto" w:sz="4" w:space="0"/>
              <w:right w:val="single" w:color="auto" w:sz="4" w:space="0"/>
            </w:tcBorders>
            <w:vAlign w:val="center"/>
          </w:tcPr>
          <w:p w14:paraId="094E8496">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1600</w:t>
            </w:r>
          </w:p>
        </w:tc>
      </w:tr>
      <w:tr w14:paraId="1503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49DDF383">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休闲沙发椅5</w:t>
            </w:r>
          </w:p>
        </w:tc>
        <w:tc>
          <w:tcPr>
            <w:tcW w:w="850" w:type="dxa"/>
            <w:tcBorders>
              <w:top w:val="single" w:color="auto" w:sz="4" w:space="0"/>
              <w:left w:val="single" w:color="auto" w:sz="4" w:space="0"/>
              <w:bottom w:val="single" w:color="auto" w:sz="4" w:space="0"/>
              <w:right w:val="single" w:color="auto" w:sz="4" w:space="0"/>
            </w:tcBorders>
            <w:vAlign w:val="center"/>
          </w:tcPr>
          <w:p w14:paraId="01223392">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51AFCE24">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770*680*610(mm)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7DA0ADF6">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18</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11C52EB">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500</w:t>
            </w:r>
          </w:p>
        </w:tc>
        <w:tc>
          <w:tcPr>
            <w:tcW w:w="1276" w:type="dxa"/>
            <w:tcBorders>
              <w:top w:val="single" w:color="auto" w:sz="4" w:space="0"/>
              <w:left w:val="single" w:color="auto" w:sz="4" w:space="0"/>
              <w:bottom w:val="single" w:color="auto" w:sz="4" w:space="0"/>
              <w:right w:val="single" w:color="auto" w:sz="4" w:space="0"/>
            </w:tcBorders>
            <w:vAlign w:val="center"/>
          </w:tcPr>
          <w:p w14:paraId="48C57010">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9000</w:t>
            </w:r>
          </w:p>
        </w:tc>
      </w:tr>
      <w:tr w14:paraId="050D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498EC424">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多人沙发2</w:t>
            </w:r>
          </w:p>
        </w:tc>
        <w:tc>
          <w:tcPr>
            <w:tcW w:w="850" w:type="dxa"/>
            <w:tcBorders>
              <w:top w:val="single" w:color="auto" w:sz="4" w:space="0"/>
              <w:left w:val="single" w:color="auto" w:sz="4" w:space="0"/>
              <w:bottom w:val="single" w:color="auto" w:sz="4" w:space="0"/>
              <w:right w:val="single" w:color="auto" w:sz="4" w:space="0"/>
            </w:tcBorders>
            <w:vAlign w:val="center"/>
          </w:tcPr>
          <w:p w14:paraId="78301550">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706D74D3">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2150*850*800(mm)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55CC92DB">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12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266C543">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1200</w:t>
            </w:r>
          </w:p>
        </w:tc>
        <w:tc>
          <w:tcPr>
            <w:tcW w:w="1276" w:type="dxa"/>
            <w:tcBorders>
              <w:top w:val="single" w:color="auto" w:sz="4" w:space="0"/>
              <w:left w:val="single" w:color="auto" w:sz="4" w:space="0"/>
              <w:bottom w:val="single" w:color="auto" w:sz="4" w:space="0"/>
              <w:right w:val="single" w:color="auto" w:sz="4" w:space="0"/>
            </w:tcBorders>
            <w:vAlign w:val="center"/>
          </w:tcPr>
          <w:p w14:paraId="785577A2">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14400</w:t>
            </w:r>
          </w:p>
        </w:tc>
      </w:tr>
      <w:tr w14:paraId="1F36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03AC1A60">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1.65米L型转角桌</w:t>
            </w:r>
          </w:p>
        </w:tc>
        <w:tc>
          <w:tcPr>
            <w:tcW w:w="850" w:type="dxa"/>
            <w:tcBorders>
              <w:top w:val="single" w:color="auto" w:sz="4" w:space="0"/>
              <w:left w:val="single" w:color="auto" w:sz="4" w:space="0"/>
              <w:bottom w:val="single" w:color="auto" w:sz="4" w:space="0"/>
              <w:right w:val="single" w:color="auto" w:sz="4" w:space="0"/>
            </w:tcBorders>
            <w:vAlign w:val="center"/>
          </w:tcPr>
          <w:p w14:paraId="1D8F570A">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0FA350CF">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1600*1600*750(mm)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65215AD4">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3</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2A18264">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1180</w:t>
            </w:r>
          </w:p>
        </w:tc>
        <w:tc>
          <w:tcPr>
            <w:tcW w:w="1276" w:type="dxa"/>
            <w:tcBorders>
              <w:top w:val="single" w:color="auto" w:sz="4" w:space="0"/>
              <w:left w:val="single" w:color="auto" w:sz="4" w:space="0"/>
              <w:bottom w:val="single" w:color="auto" w:sz="4" w:space="0"/>
              <w:right w:val="single" w:color="auto" w:sz="4" w:space="0"/>
            </w:tcBorders>
            <w:vAlign w:val="center"/>
          </w:tcPr>
          <w:p w14:paraId="4100726D">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3540</w:t>
            </w:r>
          </w:p>
        </w:tc>
      </w:tr>
      <w:tr w14:paraId="6C37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08B54EB9">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1.5米储物架</w:t>
            </w:r>
          </w:p>
        </w:tc>
        <w:tc>
          <w:tcPr>
            <w:tcW w:w="850" w:type="dxa"/>
            <w:tcBorders>
              <w:top w:val="single" w:color="auto" w:sz="4" w:space="0"/>
              <w:left w:val="single" w:color="auto" w:sz="4" w:space="0"/>
              <w:bottom w:val="single" w:color="auto" w:sz="4" w:space="0"/>
              <w:right w:val="single" w:color="auto" w:sz="4" w:space="0"/>
            </w:tcBorders>
            <w:vAlign w:val="center"/>
          </w:tcPr>
          <w:p w14:paraId="2D3BA253">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471B1921">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1500*600*2000(mm)，金属铁架</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303487CF">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7</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9B1F917">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480</w:t>
            </w:r>
          </w:p>
        </w:tc>
        <w:tc>
          <w:tcPr>
            <w:tcW w:w="1276" w:type="dxa"/>
            <w:tcBorders>
              <w:top w:val="single" w:color="auto" w:sz="4" w:space="0"/>
              <w:left w:val="single" w:color="auto" w:sz="4" w:space="0"/>
              <w:bottom w:val="single" w:color="auto" w:sz="4" w:space="0"/>
              <w:right w:val="single" w:color="auto" w:sz="4" w:space="0"/>
            </w:tcBorders>
            <w:vAlign w:val="center"/>
          </w:tcPr>
          <w:p w14:paraId="4D216259">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3360</w:t>
            </w:r>
          </w:p>
        </w:tc>
      </w:tr>
      <w:tr w14:paraId="7D31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436AE6B3">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1.2米普通床</w:t>
            </w:r>
          </w:p>
        </w:tc>
        <w:tc>
          <w:tcPr>
            <w:tcW w:w="850" w:type="dxa"/>
            <w:tcBorders>
              <w:top w:val="single" w:color="auto" w:sz="4" w:space="0"/>
              <w:left w:val="single" w:color="auto" w:sz="4" w:space="0"/>
              <w:bottom w:val="single" w:color="auto" w:sz="4" w:space="0"/>
              <w:right w:val="single" w:color="auto" w:sz="4" w:space="0"/>
            </w:tcBorders>
            <w:vAlign w:val="center"/>
          </w:tcPr>
          <w:p w14:paraId="14D19A31">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26D1B9E9">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1200*2000(mm)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137C12BA">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5</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001196F">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1100</w:t>
            </w:r>
          </w:p>
        </w:tc>
        <w:tc>
          <w:tcPr>
            <w:tcW w:w="1276" w:type="dxa"/>
            <w:tcBorders>
              <w:top w:val="single" w:color="auto" w:sz="4" w:space="0"/>
              <w:left w:val="single" w:color="auto" w:sz="4" w:space="0"/>
              <w:bottom w:val="single" w:color="auto" w:sz="4" w:space="0"/>
              <w:right w:val="single" w:color="auto" w:sz="4" w:space="0"/>
            </w:tcBorders>
            <w:vAlign w:val="center"/>
          </w:tcPr>
          <w:p w14:paraId="48736822">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5500</w:t>
            </w:r>
          </w:p>
        </w:tc>
      </w:tr>
      <w:tr w14:paraId="2FEE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16DAFB4E">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实木衣架2</w:t>
            </w:r>
          </w:p>
        </w:tc>
        <w:tc>
          <w:tcPr>
            <w:tcW w:w="850" w:type="dxa"/>
            <w:tcBorders>
              <w:top w:val="single" w:color="auto" w:sz="4" w:space="0"/>
              <w:left w:val="single" w:color="auto" w:sz="4" w:space="0"/>
              <w:bottom w:val="single" w:color="auto" w:sz="4" w:space="0"/>
              <w:right w:val="single" w:color="auto" w:sz="4" w:space="0"/>
            </w:tcBorders>
            <w:vAlign w:val="center"/>
          </w:tcPr>
          <w:p w14:paraId="047FA225">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6F86C2E8">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asciiTheme="majorEastAsia" w:hAnsiTheme="majorEastAsia" w:eastAsiaTheme="majorEastAsia"/>
                <w:sz w:val="24"/>
                <w:szCs w:val="24"/>
              </w:rPr>
              <w:t>800mm长（含八个实木衣架）</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7BE5BBC4">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12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C216CAE">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420</w:t>
            </w:r>
          </w:p>
        </w:tc>
        <w:tc>
          <w:tcPr>
            <w:tcW w:w="1276" w:type="dxa"/>
            <w:tcBorders>
              <w:top w:val="single" w:color="auto" w:sz="4" w:space="0"/>
              <w:left w:val="single" w:color="auto" w:sz="4" w:space="0"/>
              <w:bottom w:val="single" w:color="auto" w:sz="4" w:space="0"/>
              <w:right w:val="single" w:color="auto" w:sz="4" w:space="0"/>
            </w:tcBorders>
            <w:vAlign w:val="center"/>
          </w:tcPr>
          <w:p w14:paraId="0CB40E0B">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5040</w:t>
            </w:r>
          </w:p>
        </w:tc>
      </w:tr>
      <w:tr w14:paraId="4484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36A12E33">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长茶几1</w:t>
            </w:r>
          </w:p>
        </w:tc>
        <w:tc>
          <w:tcPr>
            <w:tcW w:w="850" w:type="dxa"/>
            <w:tcBorders>
              <w:top w:val="single" w:color="auto" w:sz="4" w:space="0"/>
              <w:left w:val="single" w:color="auto" w:sz="4" w:space="0"/>
              <w:bottom w:val="single" w:color="auto" w:sz="4" w:space="0"/>
              <w:right w:val="single" w:color="auto" w:sz="4" w:space="0"/>
            </w:tcBorders>
            <w:vAlign w:val="center"/>
          </w:tcPr>
          <w:p w14:paraId="5F58F52C">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58D80D15">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1200*600*400(mm)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1E48683F">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15</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48B1C6F">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380</w:t>
            </w:r>
          </w:p>
        </w:tc>
        <w:tc>
          <w:tcPr>
            <w:tcW w:w="1276" w:type="dxa"/>
            <w:tcBorders>
              <w:top w:val="single" w:color="auto" w:sz="4" w:space="0"/>
              <w:left w:val="single" w:color="auto" w:sz="4" w:space="0"/>
              <w:bottom w:val="single" w:color="auto" w:sz="4" w:space="0"/>
              <w:right w:val="single" w:color="auto" w:sz="4" w:space="0"/>
            </w:tcBorders>
            <w:vAlign w:val="center"/>
          </w:tcPr>
          <w:p w14:paraId="312C23CF">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5700</w:t>
            </w:r>
          </w:p>
        </w:tc>
      </w:tr>
      <w:tr w14:paraId="0813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5B5E9B9C">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1400适老四人餐桌</w:t>
            </w:r>
          </w:p>
        </w:tc>
        <w:tc>
          <w:tcPr>
            <w:tcW w:w="850" w:type="dxa"/>
            <w:tcBorders>
              <w:top w:val="single" w:color="auto" w:sz="4" w:space="0"/>
              <w:left w:val="single" w:color="auto" w:sz="4" w:space="0"/>
              <w:bottom w:val="single" w:color="auto" w:sz="4" w:space="0"/>
              <w:right w:val="single" w:color="auto" w:sz="4" w:space="0"/>
            </w:tcBorders>
            <w:vAlign w:val="center"/>
          </w:tcPr>
          <w:p w14:paraId="606FFC69">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7BE0D9BF">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1400*800*750(mm)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5023E238">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51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CE65CDE">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365</w:t>
            </w:r>
          </w:p>
        </w:tc>
        <w:tc>
          <w:tcPr>
            <w:tcW w:w="1276" w:type="dxa"/>
            <w:tcBorders>
              <w:top w:val="single" w:color="auto" w:sz="4" w:space="0"/>
              <w:left w:val="single" w:color="auto" w:sz="4" w:space="0"/>
              <w:bottom w:val="single" w:color="auto" w:sz="4" w:space="0"/>
              <w:right w:val="single" w:color="auto" w:sz="4" w:space="0"/>
            </w:tcBorders>
            <w:vAlign w:val="center"/>
          </w:tcPr>
          <w:p w14:paraId="0459A44D">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18615</w:t>
            </w:r>
          </w:p>
        </w:tc>
      </w:tr>
      <w:tr w14:paraId="5478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7C7CE9C9">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2200适老六人餐桌</w:t>
            </w:r>
          </w:p>
        </w:tc>
        <w:tc>
          <w:tcPr>
            <w:tcW w:w="850" w:type="dxa"/>
            <w:tcBorders>
              <w:top w:val="single" w:color="auto" w:sz="4" w:space="0"/>
              <w:left w:val="single" w:color="auto" w:sz="4" w:space="0"/>
              <w:bottom w:val="single" w:color="auto" w:sz="4" w:space="0"/>
              <w:right w:val="single" w:color="auto" w:sz="4" w:space="0"/>
            </w:tcBorders>
            <w:vAlign w:val="center"/>
          </w:tcPr>
          <w:p w14:paraId="0DE4F49B">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4B5D0C9B">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2200*800*750(mm)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6175DA9B">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17</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3F9D7E8">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705</w:t>
            </w:r>
          </w:p>
        </w:tc>
        <w:tc>
          <w:tcPr>
            <w:tcW w:w="1276" w:type="dxa"/>
            <w:tcBorders>
              <w:top w:val="single" w:color="auto" w:sz="4" w:space="0"/>
              <w:left w:val="single" w:color="auto" w:sz="4" w:space="0"/>
              <w:bottom w:val="single" w:color="auto" w:sz="4" w:space="0"/>
              <w:right w:val="single" w:color="auto" w:sz="4" w:space="0"/>
            </w:tcBorders>
            <w:vAlign w:val="center"/>
          </w:tcPr>
          <w:p w14:paraId="22EE24DB">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11985</w:t>
            </w:r>
          </w:p>
        </w:tc>
      </w:tr>
      <w:tr w14:paraId="26BD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48F2FD3B">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圆茶几1</w:t>
            </w:r>
          </w:p>
        </w:tc>
        <w:tc>
          <w:tcPr>
            <w:tcW w:w="850" w:type="dxa"/>
            <w:tcBorders>
              <w:top w:val="single" w:color="auto" w:sz="4" w:space="0"/>
              <w:left w:val="single" w:color="auto" w:sz="4" w:space="0"/>
              <w:bottom w:val="single" w:color="auto" w:sz="4" w:space="0"/>
              <w:right w:val="single" w:color="auto" w:sz="4" w:space="0"/>
            </w:tcBorders>
            <w:vAlign w:val="center"/>
          </w:tcPr>
          <w:p w14:paraId="6F31ADD5">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19048830">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asciiTheme="majorEastAsia" w:hAnsiTheme="majorEastAsia" w:eastAsiaTheme="majorEastAsia"/>
                <w:sz w:val="24"/>
                <w:szCs w:val="24"/>
              </w:rPr>
              <w:t>φ</w:t>
            </w:r>
            <w:r>
              <w:rPr>
                <w:rFonts w:hint="eastAsia"/>
                <w:sz w:val="24"/>
                <w:szCs w:val="24"/>
              </w:rPr>
              <w:t>≥</w:t>
            </w:r>
            <w:r>
              <w:rPr>
                <w:rFonts w:hint="eastAsia" w:asciiTheme="majorEastAsia" w:hAnsiTheme="majorEastAsia" w:eastAsiaTheme="majorEastAsia"/>
                <w:sz w:val="24"/>
                <w:szCs w:val="24"/>
              </w:rPr>
              <w:t>500*600(mm)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2C396ABA">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22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4802A63">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300</w:t>
            </w:r>
          </w:p>
        </w:tc>
        <w:tc>
          <w:tcPr>
            <w:tcW w:w="1276" w:type="dxa"/>
            <w:tcBorders>
              <w:top w:val="single" w:color="auto" w:sz="4" w:space="0"/>
              <w:left w:val="single" w:color="auto" w:sz="4" w:space="0"/>
              <w:bottom w:val="single" w:color="auto" w:sz="4" w:space="0"/>
              <w:right w:val="single" w:color="auto" w:sz="4" w:space="0"/>
            </w:tcBorders>
            <w:vAlign w:val="center"/>
          </w:tcPr>
          <w:p w14:paraId="076604FE">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6600</w:t>
            </w:r>
          </w:p>
        </w:tc>
      </w:tr>
      <w:tr w14:paraId="7C65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13E1F087">
            <w:pPr>
              <w:widowControl/>
              <w:spacing w:line="360" w:lineRule="auto"/>
              <w:jc w:val="center"/>
              <w:rPr>
                <w:rFonts w:hint="eastAsia" w:asciiTheme="majorEastAsia" w:hAnsiTheme="majorEastAsia" w:eastAsiaTheme="majorEastAsia"/>
                <w:spacing w:val="20"/>
                <w:sz w:val="24"/>
                <w:lang w:eastAsia="zh-CN"/>
              </w:rPr>
            </w:pPr>
            <w:r>
              <w:rPr>
                <w:rFonts w:hint="eastAsia" w:asciiTheme="majorEastAsia" w:hAnsiTheme="majorEastAsia" w:eastAsiaTheme="majorEastAsia"/>
                <w:sz w:val="24"/>
                <w:szCs w:val="24"/>
              </w:rPr>
              <w:t>★普通电动床</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lang w:val="en-US" w:eastAsia="zh-CN"/>
              </w:rPr>
              <w:t>含床垫</w:t>
            </w:r>
            <w:r>
              <w:rPr>
                <w:rFonts w:hint="eastAsia" w:asciiTheme="majorEastAsia" w:hAnsiTheme="majorEastAsia" w:eastAsiaTheme="majorEastAsia"/>
                <w:sz w:val="24"/>
                <w:szCs w:val="24"/>
                <w:lang w:eastAsia="zh-CN"/>
              </w:rPr>
              <w:t>）</w:t>
            </w:r>
          </w:p>
        </w:tc>
        <w:tc>
          <w:tcPr>
            <w:tcW w:w="850" w:type="dxa"/>
            <w:tcBorders>
              <w:top w:val="single" w:color="auto" w:sz="4" w:space="0"/>
              <w:left w:val="single" w:color="auto" w:sz="4" w:space="0"/>
              <w:bottom w:val="single" w:color="auto" w:sz="4" w:space="0"/>
              <w:right w:val="single" w:color="auto" w:sz="4" w:space="0"/>
            </w:tcBorders>
            <w:vAlign w:val="center"/>
          </w:tcPr>
          <w:p w14:paraId="75D2142A">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19643374">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1200*2000(mm)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4F3E5589">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176</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7E53658">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3500</w:t>
            </w:r>
          </w:p>
        </w:tc>
        <w:tc>
          <w:tcPr>
            <w:tcW w:w="1276" w:type="dxa"/>
            <w:tcBorders>
              <w:top w:val="single" w:color="auto" w:sz="4" w:space="0"/>
              <w:left w:val="single" w:color="auto" w:sz="4" w:space="0"/>
              <w:bottom w:val="single" w:color="auto" w:sz="4" w:space="0"/>
              <w:right w:val="single" w:color="auto" w:sz="4" w:space="0"/>
            </w:tcBorders>
            <w:vAlign w:val="center"/>
          </w:tcPr>
          <w:p w14:paraId="1FAF9813">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616000</w:t>
            </w:r>
          </w:p>
        </w:tc>
      </w:tr>
      <w:tr w14:paraId="1BCB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7DA8F725">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适老化床头柜2</w:t>
            </w:r>
          </w:p>
        </w:tc>
        <w:tc>
          <w:tcPr>
            <w:tcW w:w="850" w:type="dxa"/>
            <w:tcBorders>
              <w:top w:val="single" w:color="auto" w:sz="4" w:space="0"/>
              <w:left w:val="single" w:color="auto" w:sz="4" w:space="0"/>
              <w:bottom w:val="single" w:color="auto" w:sz="4" w:space="0"/>
              <w:right w:val="single" w:color="auto" w:sz="4" w:space="0"/>
            </w:tcBorders>
            <w:vAlign w:val="center"/>
          </w:tcPr>
          <w:p w14:paraId="3299F4DA">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56704853">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长450*深400*高450(mm)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6694A099">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220</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D25CCB0">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230</w:t>
            </w:r>
          </w:p>
        </w:tc>
        <w:tc>
          <w:tcPr>
            <w:tcW w:w="1276" w:type="dxa"/>
            <w:tcBorders>
              <w:top w:val="single" w:color="auto" w:sz="4" w:space="0"/>
              <w:left w:val="single" w:color="auto" w:sz="4" w:space="0"/>
              <w:bottom w:val="single" w:color="auto" w:sz="4" w:space="0"/>
              <w:right w:val="single" w:color="auto" w:sz="4" w:space="0"/>
            </w:tcBorders>
            <w:vAlign w:val="center"/>
          </w:tcPr>
          <w:p w14:paraId="291D90C8">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50600</w:t>
            </w:r>
          </w:p>
        </w:tc>
      </w:tr>
      <w:tr w14:paraId="1122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4EBA0AF0">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休闲沙发椅3</w:t>
            </w:r>
          </w:p>
        </w:tc>
        <w:tc>
          <w:tcPr>
            <w:tcW w:w="850" w:type="dxa"/>
            <w:tcBorders>
              <w:top w:val="single" w:color="auto" w:sz="4" w:space="0"/>
              <w:left w:val="single" w:color="auto" w:sz="4" w:space="0"/>
              <w:bottom w:val="single" w:color="auto" w:sz="4" w:space="0"/>
              <w:right w:val="single" w:color="auto" w:sz="4" w:space="0"/>
            </w:tcBorders>
            <w:vAlign w:val="center"/>
          </w:tcPr>
          <w:p w14:paraId="70E0E57A">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5B54B36F">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800*780*880(mm)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708BA9E7">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34</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7B32804">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680</w:t>
            </w:r>
          </w:p>
        </w:tc>
        <w:tc>
          <w:tcPr>
            <w:tcW w:w="1276" w:type="dxa"/>
            <w:tcBorders>
              <w:top w:val="single" w:color="auto" w:sz="4" w:space="0"/>
              <w:left w:val="single" w:color="auto" w:sz="4" w:space="0"/>
              <w:bottom w:val="single" w:color="auto" w:sz="4" w:space="0"/>
              <w:right w:val="single" w:color="auto" w:sz="4" w:space="0"/>
            </w:tcBorders>
            <w:vAlign w:val="center"/>
          </w:tcPr>
          <w:p w14:paraId="136BBE8A">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23120</w:t>
            </w:r>
          </w:p>
        </w:tc>
      </w:tr>
      <w:tr w14:paraId="2868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245AC43C">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保洁多功能推车</w:t>
            </w:r>
          </w:p>
        </w:tc>
        <w:tc>
          <w:tcPr>
            <w:tcW w:w="850" w:type="dxa"/>
            <w:tcBorders>
              <w:top w:val="single" w:color="auto" w:sz="4" w:space="0"/>
              <w:left w:val="single" w:color="auto" w:sz="4" w:space="0"/>
              <w:bottom w:val="single" w:color="auto" w:sz="4" w:space="0"/>
              <w:right w:val="single" w:color="auto" w:sz="4" w:space="0"/>
            </w:tcBorders>
            <w:vAlign w:val="center"/>
          </w:tcPr>
          <w:p w14:paraId="20DC717C">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7F2C8861">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asciiTheme="majorEastAsia" w:hAnsiTheme="majorEastAsia" w:eastAsiaTheme="majorEastAsia"/>
                <w:sz w:val="24"/>
                <w:szCs w:val="24"/>
              </w:rPr>
              <w:t>四层 双边带侧袋-静音轮+拖把架+实木收纳盒。</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157A091C">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6</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3A59545">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800</w:t>
            </w:r>
          </w:p>
        </w:tc>
        <w:tc>
          <w:tcPr>
            <w:tcW w:w="1276" w:type="dxa"/>
            <w:tcBorders>
              <w:top w:val="single" w:color="auto" w:sz="4" w:space="0"/>
              <w:left w:val="single" w:color="auto" w:sz="4" w:space="0"/>
              <w:bottom w:val="single" w:color="auto" w:sz="4" w:space="0"/>
              <w:right w:val="single" w:color="auto" w:sz="4" w:space="0"/>
            </w:tcBorders>
            <w:vAlign w:val="center"/>
          </w:tcPr>
          <w:p w14:paraId="27E030CE">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4800</w:t>
            </w:r>
          </w:p>
        </w:tc>
      </w:tr>
      <w:tr w14:paraId="6B43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2A9C2B67">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回收布草车</w:t>
            </w:r>
          </w:p>
        </w:tc>
        <w:tc>
          <w:tcPr>
            <w:tcW w:w="850" w:type="dxa"/>
            <w:tcBorders>
              <w:top w:val="single" w:color="auto" w:sz="4" w:space="0"/>
              <w:left w:val="single" w:color="auto" w:sz="4" w:space="0"/>
              <w:bottom w:val="single" w:color="auto" w:sz="4" w:space="0"/>
              <w:right w:val="single" w:color="auto" w:sz="4" w:space="0"/>
            </w:tcBorders>
            <w:vAlign w:val="center"/>
          </w:tcPr>
          <w:p w14:paraId="22BD8D37">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3612C929">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650*800*900(mm)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266C232D">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8</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E565FBA">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200</w:t>
            </w:r>
          </w:p>
        </w:tc>
        <w:tc>
          <w:tcPr>
            <w:tcW w:w="1276" w:type="dxa"/>
            <w:tcBorders>
              <w:top w:val="single" w:color="auto" w:sz="4" w:space="0"/>
              <w:left w:val="single" w:color="auto" w:sz="4" w:space="0"/>
              <w:bottom w:val="single" w:color="auto" w:sz="4" w:space="0"/>
              <w:right w:val="single" w:color="auto" w:sz="4" w:space="0"/>
            </w:tcBorders>
            <w:vAlign w:val="center"/>
          </w:tcPr>
          <w:p w14:paraId="53488BED">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1600</w:t>
            </w:r>
          </w:p>
        </w:tc>
      </w:tr>
      <w:tr w14:paraId="4607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19832BCB">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公园椅</w:t>
            </w:r>
          </w:p>
        </w:tc>
        <w:tc>
          <w:tcPr>
            <w:tcW w:w="850" w:type="dxa"/>
            <w:tcBorders>
              <w:top w:val="single" w:color="auto" w:sz="4" w:space="0"/>
              <w:left w:val="single" w:color="auto" w:sz="4" w:space="0"/>
              <w:bottom w:val="single" w:color="auto" w:sz="4" w:space="0"/>
              <w:right w:val="single" w:color="auto" w:sz="4" w:space="0"/>
            </w:tcBorders>
            <w:vAlign w:val="center"/>
          </w:tcPr>
          <w:p w14:paraId="0EF90F35">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385145E9">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1500*800*400(mm)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3F1F0705">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15</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976AD5D">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650</w:t>
            </w:r>
          </w:p>
        </w:tc>
        <w:tc>
          <w:tcPr>
            <w:tcW w:w="1276" w:type="dxa"/>
            <w:tcBorders>
              <w:top w:val="single" w:color="auto" w:sz="4" w:space="0"/>
              <w:left w:val="single" w:color="auto" w:sz="4" w:space="0"/>
              <w:bottom w:val="single" w:color="auto" w:sz="4" w:space="0"/>
              <w:right w:val="single" w:color="auto" w:sz="4" w:space="0"/>
            </w:tcBorders>
            <w:vAlign w:val="center"/>
          </w:tcPr>
          <w:p w14:paraId="0AA65CE5">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9750</w:t>
            </w:r>
          </w:p>
        </w:tc>
      </w:tr>
      <w:tr w14:paraId="6FA1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1CBB6AF0">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不锈钢送餐车</w:t>
            </w:r>
          </w:p>
        </w:tc>
        <w:tc>
          <w:tcPr>
            <w:tcW w:w="850" w:type="dxa"/>
            <w:tcBorders>
              <w:top w:val="single" w:color="auto" w:sz="4" w:space="0"/>
              <w:left w:val="single" w:color="auto" w:sz="4" w:space="0"/>
              <w:bottom w:val="single" w:color="auto" w:sz="4" w:space="0"/>
              <w:right w:val="single" w:color="auto" w:sz="4" w:space="0"/>
            </w:tcBorders>
            <w:vAlign w:val="center"/>
          </w:tcPr>
          <w:p w14:paraId="012B12B0">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3F314345">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1120*620*1020(mm)，不锈钢，三层</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64735113">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8</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1D58185">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600</w:t>
            </w:r>
          </w:p>
        </w:tc>
        <w:tc>
          <w:tcPr>
            <w:tcW w:w="1276" w:type="dxa"/>
            <w:tcBorders>
              <w:top w:val="single" w:color="auto" w:sz="4" w:space="0"/>
              <w:left w:val="single" w:color="auto" w:sz="4" w:space="0"/>
              <w:bottom w:val="single" w:color="auto" w:sz="4" w:space="0"/>
              <w:right w:val="single" w:color="auto" w:sz="4" w:space="0"/>
            </w:tcBorders>
            <w:vAlign w:val="center"/>
          </w:tcPr>
          <w:p w14:paraId="44BB9FEE">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4800</w:t>
            </w:r>
          </w:p>
        </w:tc>
      </w:tr>
      <w:tr w14:paraId="5DA0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57A2BCB1">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1600适老四人餐桌</w:t>
            </w:r>
          </w:p>
        </w:tc>
        <w:tc>
          <w:tcPr>
            <w:tcW w:w="850" w:type="dxa"/>
            <w:tcBorders>
              <w:top w:val="single" w:color="auto" w:sz="4" w:space="0"/>
              <w:left w:val="single" w:color="auto" w:sz="4" w:space="0"/>
              <w:bottom w:val="single" w:color="auto" w:sz="4" w:space="0"/>
              <w:right w:val="single" w:color="auto" w:sz="4" w:space="0"/>
            </w:tcBorders>
            <w:vAlign w:val="center"/>
          </w:tcPr>
          <w:p w14:paraId="6E8C49BB">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73D40169">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1600*800*750(mm)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4E2C7F08">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10</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9EDF753">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399</w:t>
            </w:r>
          </w:p>
        </w:tc>
        <w:tc>
          <w:tcPr>
            <w:tcW w:w="1276" w:type="dxa"/>
            <w:tcBorders>
              <w:top w:val="single" w:color="auto" w:sz="4" w:space="0"/>
              <w:left w:val="single" w:color="auto" w:sz="4" w:space="0"/>
              <w:bottom w:val="single" w:color="auto" w:sz="4" w:space="0"/>
              <w:right w:val="single" w:color="auto" w:sz="4" w:space="0"/>
            </w:tcBorders>
            <w:vAlign w:val="center"/>
          </w:tcPr>
          <w:p w14:paraId="24E592B3">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3990</w:t>
            </w:r>
          </w:p>
        </w:tc>
      </w:tr>
      <w:tr w14:paraId="30E6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73C4F0D7">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适老餐椅2</w:t>
            </w:r>
          </w:p>
        </w:tc>
        <w:tc>
          <w:tcPr>
            <w:tcW w:w="850" w:type="dxa"/>
            <w:tcBorders>
              <w:top w:val="single" w:color="auto" w:sz="4" w:space="0"/>
              <w:left w:val="single" w:color="auto" w:sz="4" w:space="0"/>
              <w:bottom w:val="single" w:color="auto" w:sz="4" w:space="0"/>
              <w:right w:val="single" w:color="auto" w:sz="4" w:space="0"/>
            </w:tcBorders>
            <w:vAlign w:val="center"/>
          </w:tcPr>
          <w:p w14:paraId="4C90A166">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49A410B6">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520*610*830(mm)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4075C9B8">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80</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F4CA402">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350</w:t>
            </w:r>
          </w:p>
        </w:tc>
        <w:tc>
          <w:tcPr>
            <w:tcW w:w="1276" w:type="dxa"/>
            <w:tcBorders>
              <w:top w:val="single" w:color="auto" w:sz="4" w:space="0"/>
              <w:left w:val="single" w:color="auto" w:sz="4" w:space="0"/>
              <w:bottom w:val="single" w:color="auto" w:sz="4" w:space="0"/>
              <w:right w:val="single" w:color="auto" w:sz="4" w:space="0"/>
            </w:tcBorders>
            <w:vAlign w:val="center"/>
          </w:tcPr>
          <w:p w14:paraId="3B547306">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28000</w:t>
            </w:r>
          </w:p>
        </w:tc>
      </w:tr>
      <w:tr w14:paraId="308E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3F78EE95">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电动餐桌</w:t>
            </w:r>
          </w:p>
        </w:tc>
        <w:tc>
          <w:tcPr>
            <w:tcW w:w="850" w:type="dxa"/>
            <w:tcBorders>
              <w:top w:val="single" w:color="auto" w:sz="4" w:space="0"/>
              <w:left w:val="single" w:color="auto" w:sz="4" w:space="0"/>
              <w:bottom w:val="single" w:color="auto" w:sz="4" w:space="0"/>
              <w:right w:val="single" w:color="auto" w:sz="4" w:space="0"/>
            </w:tcBorders>
            <w:vAlign w:val="center"/>
          </w:tcPr>
          <w:p w14:paraId="6BCC3864">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00A1CB0D">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asciiTheme="majorEastAsia" w:hAnsiTheme="majorEastAsia" w:eastAsiaTheme="majorEastAsia"/>
                <w:sz w:val="24"/>
                <w:szCs w:val="24"/>
              </w:rPr>
              <w:t>桌面直径1800(mm)，转盘直径1100(mm)，高度0.75米，9-10人，岩板+实木台面。</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77425B0B">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CFE6907">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5200</w:t>
            </w:r>
          </w:p>
        </w:tc>
        <w:tc>
          <w:tcPr>
            <w:tcW w:w="1276" w:type="dxa"/>
            <w:tcBorders>
              <w:top w:val="single" w:color="auto" w:sz="4" w:space="0"/>
              <w:left w:val="single" w:color="auto" w:sz="4" w:space="0"/>
              <w:bottom w:val="single" w:color="auto" w:sz="4" w:space="0"/>
              <w:right w:val="single" w:color="auto" w:sz="4" w:space="0"/>
            </w:tcBorders>
            <w:vAlign w:val="center"/>
          </w:tcPr>
          <w:p w14:paraId="168B7844">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10400</w:t>
            </w:r>
          </w:p>
        </w:tc>
      </w:tr>
      <w:tr w14:paraId="0DCB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297D26F4">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适老餐椅6</w:t>
            </w:r>
          </w:p>
        </w:tc>
        <w:tc>
          <w:tcPr>
            <w:tcW w:w="850" w:type="dxa"/>
            <w:tcBorders>
              <w:top w:val="single" w:color="auto" w:sz="4" w:space="0"/>
              <w:left w:val="single" w:color="auto" w:sz="4" w:space="0"/>
              <w:bottom w:val="single" w:color="auto" w:sz="4" w:space="0"/>
              <w:right w:val="single" w:color="auto" w:sz="4" w:space="0"/>
            </w:tcBorders>
            <w:vAlign w:val="center"/>
          </w:tcPr>
          <w:p w14:paraId="14CCD80C">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7DE0E606">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inorEastAsia" w:hAnsiTheme="minorEastAsia" w:eastAsiaTheme="minorEastAsia"/>
                <w:sz w:val="24"/>
                <w:szCs w:val="24"/>
              </w:rPr>
              <w:t>610*610*840</w:t>
            </w:r>
            <w:r>
              <w:rPr>
                <w:rFonts w:hint="eastAsia" w:asciiTheme="majorEastAsia" w:hAnsiTheme="majorEastAsia" w:eastAsiaTheme="majorEastAsia"/>
                <w:sz w:val="24"/>
                <w:szCs w:val="24"/>
              </w:rPr>
              <w:t>(mm)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44EBAC73">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20</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B00B394">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420</w:t>
            </w:r>
          </w:p>
        </w:tc>
        <w:tc>
          <w:tcPr>
            <w:tcW w:w="1276" w:type="dxa"/>
            <w:tcBorders>
              <w:top w:val="single" w:color="auto" w:sz="4" w:space="0"/>
              <w:left w:val="single" w:color="auto" w:sz="4" w:space="0"/>
              <w:bottom w:val="single" w:color="auto" w:sz="4" w:space="0"/>
              <w:right w:val="single" w:color="auto" w:sz="4" w:space="0"/>
            </w:tcBorders>
            <w:vAlign w:val="center"/>
          </w:tcPr>
          <w:p w14:paraId="363B23F5">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8400</w:t>
            </w:r>
          </w:p>
        </w:tc>
      </w:tr>
      <w:tr w14:paraId="5A48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6924093B">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长方形室外桌椅1</w:t>
            </w:r>
          </w:p>
        </w:tc>
        <w:tc>
          <w:tcPr>
            <w:tcW w:w="850" w:type="dxa"/>
            <w:tcBorders>
              <w:top w:val="single" w:color="auto" w:sz="4" w:space="0"/>
              <w:left w:val="single" w:color="auto" w:sz="4" w:space="0"/>
              <w:bottom w:val="single" w:color="auto" w:sz="4" w:space="0"/>
              <w:right w:val="single" w:color="auto" w:sz="4" w:space="0"/>
            </w:tcBorders>
            <w:vAlign w:val="center"/>
          </w:tcPr>
          <w:p w14:paraId="3339881F">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7F0A9630">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1800*900(mm)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34AA4A94">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8</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1EDD815">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1289</w:t>
            </w:r>
          </w:p>
        </w:tc>
        <w:tc>
          <w:tcPr>
            <w:tcW w:w="1276" w:type="dxa"/>
            <w:tcBorders>
              <w:top w:val="single" w:color="auto" w:sz="4" w:space="0"/>
              <w:left w:val="single" w:color="auto" w:sz="4" w:space="0"/>
              <w:bottom w:val="single" w:color="auto" w:sz="4" w:space="0"/>
              <w:right w:val="single" w:color="auto" w:sz="4" w:space="0"/>
            </w:tcBorders>
            <w:vAlign w:val="center"/>
          </w:tcPr>
          <w:p w14:paraId="7D6087CC">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10312</w:t>
            </w:r>
          </w:p>
        </w:tc>
      </w:tr>
      <w:tr w14:paraId="0FF5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51A38A46">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金属衣架</w:t>
            </w:r>
          </w:p>
        </w:tc>
        <w:tc>
          <w:tcPr>
            <w:tcW w:w="850" w:type="dxa"/>
            <w:tcBorders>
              <w:top w:val="single" w:color="auto" w:sz="4" w:space="0"/>
              <w:left w:val="single" w:color="auto" w:sz="4" w:space="0"/>
              <w:bottom w:val="single" w:color="auto" w:sz="4" w:space="0"/>
              <w:right w:val="single" w:color="auto" w:sz="4" w:space="0"/>
            </w:tcBorders>
            <w:vAlign w:val="center"/>
          </w:tcPr>
          <w:p w14:paraId="3742045F">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4E607F97">
            <w:pPr>
              <w:keepNext w:val="0"/>
              <w:keepLines w:val="0"/>
              <w:pageBreakBefore w:val="0"/>
              <w:kinsoku/>
              <w:wordWrap/>
              <w:overflowPunct/>
              <w:topLinePunct w:val="0"/>
              <w:autoSpaceDE/>
              <w:autoSpaceDN/>
              <w:bidi w:val="0"/>
              <w:adjustRightInd/>
              <w:snapToGrid/>
              <w:jc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1500(mm)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5809CA06">
            <w:pPr>
              <w:jc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1D39B0F">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490</w:t>
            </w:r>
          </w:p>
        </w:tc>
        <w:tc>
          <w:tcPr>
            <w:tcW w:w="1276" w:type="dxa"/>
            <w:tcBorders>
              <w:top w:val="single" w:color="auto" w:sz="4" w:space="0"/>
              <w:left w:val="single" w:color="auto" w:sz="4" w:space="0"/>
              <w:bottom w:val="single" w:color="auto" w:sz="4" w:space="0"/>
              <w:right w:val="single" w:color="auto" w:sz="4" w:space="0"/>
            </w:tcBorders>
            <w:vAlign w:val="center"/>
          </w:tcPr>
          <w:p w14:paraId="32295C8B">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980</w:t>
            </w:r>
          </w:p>
        </w:tc>
      </w:tr>
      <w:tr w14:paraId="0A6D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29A648C8">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900更衣柜</w:t>
            </w:r>
          </w:p>
        </w:tc>
        <w:tc>
          <w:tcPr>
            <w:tcW w:w="850" w:type="dxa"/>
            <w:tcBorders>
              <w:top w:val="single" w:color="auto" w:sz="4" w:space="0"/>
              <w:left w:val="single" w:color="auto" w:sz="4" w:space="0"/>
              <w:bottom w:val="single" w:color="auto" w:sz="4" w:space="0"/>
              <w:right w:val="single" w:color="auto" w:sz="4" w:space="0"/>
            </w:tcBorders>
            <w:vAlign w:val="center"/>
          </w:tcPr>
          <w:p w14:paraId="6CE002F3">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4E7A019C">
            <w:pPr>
              <w:keepNext w:val="0"/>
              <w:keepLines w:val="0"/>
              <w:pageBreakBefore w:val="0"/>
              <w:kinsoku/>
              <w:wordWrap/>
              <w:overflowPunct/>
              <w:topLinePunct w:val="0"/>
              <w:autoSpaceDE/>
              <w:autoSpaceDN/>
              <w:bidi w:val="0"/>
              <w:adjustRightInd/>
              <w:snapToGrid/>
              <w:jc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1800*420*900(mm)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3899E469">
            <w:pPr>
              <w:spacing w:before="100"/>
              <w:jc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302F1C3">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700</w:t>
            </w:r>
          </w:p>
        </w:tc>
        <w:tc>
          <w:tcPr>
            <w:tcW w:w="1276" w:type="dxa"/>
            <w:tcBorders>
              <w:top w:val="single" w:color="auto" w:sz="4" w:space="0"/>
              <w:left w:val="single" w:color="auto" w:sz="4" w:space="0"/>
              <w:bottom w:val="single" w:color="auto" w:sz="4" w:space="0"/>
              <w:right w:val="single" w:color="auto" w:sz="4" w:space="0"/>
            </w:tcBorders>
            <w:vAlign w:val="center"/>
          </w:tcPr>
          <w:p w14:paraId="1F9FD359">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1400</w:t>
            </w:r>
          </w:p>
        </w:tc>
      </w:tr>
      <w:tr w14:paraId="310D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68B4E70A">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多人沙发5</w:t>
            </w:r>
          </w:p>
        </w:tc>
        <w:tc>
          <w:tcPr>
            <w:tcW w:w="850" w:type="dxa"/>
            <w:tcBorders>
              <w:top w:val="single" w:color="auto" w:sz="4" w:space="0"/>
              <w:left w:val="single" w:color="auto" w:sz="4" w:space="0"/>
              <w:bottom w:val="single" w:color="auto" w:sz="4" w:space="0"/>
              <w:right w:val="single" w:color="auto" w:sz="4" w:space="0"/>
            </w:tcBorders>
            <w:vAlign w:val="center"/>
          </w:tcPr>
          <w:p w14:paraId="24DA0D4E">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1D8562CC">
            <w:pPr>
              <w:keepNext w:val="0"/>
              <w:keepLines w:val="0"/>
              <w:pageBreakBefore w:val="0"/>
              <w:kinsoku/>
              <w:wordWrap/>
              <w:overflowPunct/>
              <w:topLinePunct w:val="0"/>
              <w:autoSpaceDE/>
              <w:autoSpaceDN/>
              <w:bidi w:val="0"/>
              <w:adjustRightInd/>
              <w:snapToGrid/>
              <w:jc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770*680*1530(mm)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75CA8016">
            <w:pPr>
              <w:jc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5</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52426CF">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780</w:t>
            </w:r>
          </w:p>
        </w:tc>
        <w:tc>
          <w:tcPr>
            <w:tcW w:w="1276" w:type="dxa"/>
            <w:tcBorders>
              <w:top w:val="single" w:color="auto" w:sz="4" w:space="0"/>
              <w:left w:val="single" w:color="auto" w:sz="4" w:space="0"/>
              <w:bottom w:val="single" w:color="auto" w:sz="4" w:space="0"/>
              <w:right w:val="single" w:color="auto" w:sz="4" w:space="0"/>
            </w:tcBorders>
            <w:vAlign w:val="center"/>
          </w:tcPr>
          <w:p w14:paraId="5A300F83">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3900</w:t>
            </w:r>
          </w:p>
        </w:tc>
      </w:tr>
      <w:tr w14:paraId="1C79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5D554F85">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换鞋凳1</w:t>
            </w:r>
          </w:p>
        </w:tc>
        <w:tc>
          <w:tcPr>
            <w:tcW w:w="850" w:type="dxa"/>
            <w:tcBorders>
              <w:top w:val="single" w:color="auto" w:sz="4" w:space="0"/>
              <w:left w:val="single" w:color="auto" w:sz="4" w:space="0"/>
              <w:bottom w:val="single" w:color="auto" w:sz="4" w:space="0"/>
              <w:right w:val="single" w:color="auto" w:sz="4" w:space="0"/>
            </w:tcBorders>
            <w:vAlign w:val="center"/>
          </w:tcPr>
          <w:p w14:paraId="4F171A02">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5A5B8657">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700*450*600(mm)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44BECD1D">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45</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AAA576C">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420</w:t>
            </w:r>
          </w:p>
        </w:tc>
        <w:tc>
          <w:tcPr>
            <w:tcW w:w="1276" w:type="dxa"/>
            <w:tcBorders>
              <w:top w:val="single" w:color="auto" w:sz="4" w:space="0"/>
              <w:left w:val="single" w:color="auto" w:sz="4" w:space="0"/>
              <w:bottom w:val="single" w:color="auto" w:sz="4" w:space="0"/>
              <w:right w:val="single" w:color="auto" w:sz="4" w:space="0"/>
            </w:tcBorders>
            <w:vAlign w:val="center"/>
          </w:tcPr>
          <w:p w14:paraId="3A80245F">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18900</w:t>
            </w:r>
          </w:p>
        </w:tc>
      </w:tr>
      <w:tr w14:paraId="78D3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5D1553D8">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多人沙发1</w:t>
            </w:r>
          </w:p>
        </w:tc>
        <w:tc>
          <w:tcPr>
            <w:tcW w:w="850" w:type="dxa"/>
            <w:tcBorders>
              <w:top w:val="single" w:color="auto" w:sz="4" w:space="0"/>
              <w:left w:val="single" w:color="auto" w:sz="4" w:space="0"/>
              <w:bottom w:val="single" w:color="auto" w:sz="4" w:space="0"/>
              <w:right w:val="single" w:color="auto" w:sz="4" w:space="0"/>
            </w:tcBorders>
            <w:vAlign w:val="center"/>
          </w:tcPr>
          <w:p w14:paraId="78F009B1">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1303B114">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2150*850*750(mm)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136AD0A2">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9</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5EFAE42">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1200</w:t>
            </w:r>
          </w:p>
        </w:tc>
        <w:tc>
          <w:tcPr>
            <w:tcW w:w="1276" w:type="dxa"/>
            <w:tcBorders>
              <w:top w:val="single" w:color="auto" w:sz="4" w:space="0"/>
              <w:left w:val="single" w:color="auto" w:sz="4" w:space="0"/>
              <w:bottom w:val="single" w:color="auto" w:sz="4" w:space="0"/>
              <w:right w:val="single" w:color="auto" w:sz="4" w:space="0"/>
            </w:tcBorders>
            <w:vAlign w:val="center"/>
          </w:tcPr>
          <w:p w14:paraId="2335762C">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10800</w:t>
            </w:r>
          </w:p>
        </w:tc>
      </w:tr>
      <w:tr w14:paraId="0C11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7A6BBEA5">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儿童桌乐高桌2</w:t>
            </w:r>
          </w:p>
        </w:tc>
        <w:tc>
          <w:tcPr>
            <w:tcW w:w="850" w:type="dxa"/>
            <w:tcBorders>
              <w:top w:val="single" w:color="auto" w:sz="4" w:space="0"/>
              <w:left w:val="single" w:color="auto" w:sz="4" w:space="0"/>
              <w:bottom w:val="single" w:color="auto" w:sz="4" w:space="0"/>
              <w:right w:val="single" w:color="auto" w:sz="4" w:space="0"/>
            </w:tcBorders>
            <w:vAlign w:val="center"/>
          </w:tcPr>
          <w:p w14:paraId="20B30194">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22B234FE">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1400*600(mm)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2706B957">
            <w:pPr>
              <w:widowControl/>
              <w:jc w:val="center"/>
              <w:textAlignment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E7E1B6D">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1320</w:t>
            </w:r>
          </w:p>
        </w:tc>
        <w:tc>
          <w:tcPr>
            <w:tcW w:w="1276" w:type="dxa"/>
            <w:tcBorders>
              <w:top w:val="single" w:color="auto" w:sz="4" w:space="0"/>
              <w:left w:val="single" w:color="auto" w:sz="4" w:space="0"/>
              <w:bottom w:val="single" w:color="auto" w:sz="4" w:space="0"/>
              <w:right w:val="single" w:color="auto" w:sz="4" w:space="0"/>
            </w:tcBorders>
            <w:vAlign w:val="center"/>
          </w:tcPr>
          <w:p w14:paraId="01003FDB">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1320</w:t>
            </w:r>
          </w:p>
        </w:tc>
      </w:tr>
      <w:tr w14:paraId="3621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40AEC706">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儿童座椅</w:t>
            </w:r>
          </w:p>
        </w:tc>
        <w:tc>
          <w:tcPr>
            <w:tcW w:w="850" w:type="dxa"/>
            <w:tcBorders>
              <w:top w:val="single" w:color="auto" w:sz="4" w:space="0"/>
              <w:left w:val="single" w:color="auto" w:sz="4" w:space="0"/>
              <w:bottom w:val="single" w:color="auto" w:sz="4" w:space="0"/>
              <w:right w:val="single" w:color="auto" w:sz="4" w:space="0"/>
            </w:tcBorders>
            <w:vAlign w:val="center"/>
          </w:tcPr>
          <w:p w14:paraId="5BEA1406">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784A7528">
            <w:pPr>
              <w:pStyle w:val="8"/>
              <w:keepNext w:val="0"/>
              <w:keepLines w:val="0"/>
              <w:pageBreakBefore w:val="0"/>
              <w:numPr>
                <w:ilvl w:val="1"/>
                <w:numId w:val="0"/>
              </w:numPr>
              <w:kinsoku/>
              <w:wordWrap/>
              <w:overflowPunct/>
              <w:topLinePunct w:val="0"/>
              <w:autoSpaceDE/>
              <w:autoSpaceDN/>
              <w:bidi w:val="0"/>
              <w:adjustRightInd/>
              <w:snapToGrid/>
              <w:ind w:left="0" w:leftChars="0" w:firstLine="0" w:firstLineChars="0"/>
              <w:jc w:val="center"/>
              <w:rPr>
                <w:rFonts w:asciiTheme="majorEastAsia" w:hAnsiTheme="majorEastAsia" w:eastAsiaTheme="majorEastAsia"/>
                <w:spacing w:val="20"/>
                <w:sz w:val="24"/>
              </w:rPr>
            </w:pPr>
            <w:r>
              <w:rPr>
                <w:rFonts w:hint="eastAsia"/>
                <w:sz w:val="24"/>
                <w:szCs w:val="24"/>
              </w:rPr>
              <w:t>≥</w:t>
            </w:r>
            <w:r>
              <w:rPr>
                <w:rFonts w:hint="eastAsia" w:asciiTheme="minorEastAsia" w:hAnsiTheme="minorEastAsia" w:eastAsiaTheme="minorEastAsia"/>
                <w:sz w:val="24"/>
                <w:szCs w:val="24"/>
              </w:rPr>
              <w:t>410*370*525</w:t>
            </w:r>
            <w:r>
              <w:rPr>
                <w:rFonts w:hint="eastAsia" w:asciiTheme="majorEastAsia" w:hAnsiTheme="majorEastAsia" w:eastAsiaTheme="majorEastAsia"/>
                <w:sz w:val="24"/>
                <w:szCs w:val="24"/>
              </w:rPr>
              <w:t>(mm)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025070E3">
            <w:pPr>
              <w:pStyle w:val="8"/>
              <w:numPr>
                <w:ilvl w:val="1"/>
                <w:numId w:val="0"/>
              </w:numPr>
              <w:ind w:left="0" w:leftChars="0" w:firstLine="0" w:firstLineChars="0"/>
              <w:jc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6</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127BD94">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85</w:t>
            </w:r>
          </w:p>
        </w:tc>
        <w:tc>
          <w:tcPr>
            <w:tcW w:w="1276" w:type="dxa"/>
            <w:tcBorders>
              <w:top w:val="single" w:color="auto" w:sz="4" w:space="0"/>
              <w:left w:val="single" w:color="auto" w:sz="4" w:space="0"/>
              <w:bottom w:val="single" w:color="auto" w:sz="4" w:space="0"/>
              <w:right w:val="single" w:color="auto" w:sz="4" w:space="0"/>
            </w:tcBorders>
            <w:vAlign w:val="center"/>
          </w:tcPr>
          <w:p w14:paraId="2ACEA42A">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510</w:t>
            </w:r>
          </w:p>
        </w:tc>
      </w:tr>
      <w:tr w14:paraId="2B9A9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396023D3">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折叠培训椅</w:t>
            </w:r>
          </w:p>
        </w:tc>
        <w:tc>
          <w:tcPr>
            <w:tcW w:w="850" w:type="dxa"/>
            <w:tcBorders>
              <w:top w:val="single" w:color="auto" w:sz="4" w:space="0"/>
              <w:left w:val="single" w:color="auto" w:sz="4" w:space="0"/>
              <w:bottom w:val="single" w:color="auto" w:sz="4" w:space="0"/>
              <w:right w:val="single" w:color="auto" w:sz="4" w:space="0"/>
            </w:tcBorders>
            <w:vAlign w:val="center"/>
          </w:tcPr>
          <w:p w14:paraId="158E2978">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7EB5AA80">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inorEastAsia" w:hAnsiTheme="minorEastAsia" w:eastAsiaTheme="minorEastAsia"/>
                <w:sz w:val="24"/>
                <w:szCs w:val="24"/>
              </w:rPr>
              <w:t>530*620*850</w:t>
            </w:r>
            <w:r>
              <w:rPr>
                <w:rFonts w:hint="eastAsia" w:asciiTheme="majorEastAsia" w:hAnsiTheme="majorEastAsia" w:eastAsiaTheme="majorEastAsia"/>
                <w:sz w:val="24"/>
                <w:szCs w:val="24"/>
              </w:rPr>
              <w:t>(mm)</w:t>
            </w:r>
            <w:r>
              <w:rPr>
                <w:rFonts w:hint="eastAsia" w:asciiTheme="minorEastAsia" w:hAnsiTheme="minorEastAsia" w:eastAsiaTheme="minorEastAsia"/>
                <w:sz w:val="24"/>
                <w:szCs w:val="24"/>
              </w:rPr>
              <w:t>。</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3875C4E5">
            <w:pPr>
              <w:tabs>
                <w:tab w:val="left" w:pos="208"/>
              </w:tabs>
              <w:jc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80</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C1BCF4B">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230</w:t>
            </w:r>
          </w:p>
        </w:tc>
        <w:tc>
          <w:tcPr>
            <w:tcW w:w="1276" w:type="dxa"/>
            <w:tcBorders>
              <w:top w:val="single" w:color="auto" w:sz="4" w:space="0"/>
              <w:left w:val="single" w:color="auto" w:sz="4" w:space="0"/>
              <w:bottom w:val="single" w:color="auto" w:sz="4" w:space="0"/>
              <w:right w:val="single" w:color="auto" w:sz="4" w:space="0"/>
            </w:tcBorders>
            <w:vAlign w:val="center"/>
          </w:tcPr>
          <w:p w14:paraId="1869C7FE">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18400</w:t>
            </w:r>
          </w:p>
        </w:tc>
      </w:tr>
      <w:tr w14:paraId="3A66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156C68EC">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电动麻将桌</w:t>
            </w:r>
          </w:p>
        </w:tc>
        <w:tc>
          <w:tcPr>
            <w:tcW w:w="850" w:type="dxa"/>
            <w:tcBorders>
              <w:top w:val="single" w:color="auto" w:sz="4" w:space="0"/>
              <w:left w:val="single" w:color="auto" w:sz="4" w:space="0"/>
              <w:bottom w:val="single" w:color="auto" w:sz="4" w:space="0"/>
              <w:right w:val="single" w:color="auto" w:sz="4" w:space="0"/>
            </w:tcBorders>
            <w:vAlign w:val="center"/>
          </w:tcPr>
          <w:p w14:paraId="4BBBDD6D">
            <w:pPr>
              <w:widowControl/>
              <w:spacing w:line="360" w:lineRule="auto"/>
              <w:jc w:val="center"/>
              <w:rPr>
                <w:rFonts w:hint="default" w:asciiTheme="majorEastAsia" w:hAnsiTheme="majorEastAsia" w:eastAsiaTheme="majorEastAsia"/>
                <w:spacing w:val="20"/>
                <w:sz w:val="24"/>
                <w:lang w:val="en-US"/>
              </w:rPr>
            </w:pPr>
            <w:r>
              <w:rPr>
                <w:rFonts w:hint="eastAsia" w:cs="Arial" w:asciiTheme="majorEastAsia" w:hAnsiTheme="majorEastAsia" w:eastAsiaTheme="majorEastAsia"/>
                <w:kern w:val="0"/>
                <w:sz w:val="24"/>
                <w:szCs w:val="24"/>
                <w:lang w:val="en-US" w:eastAsia="zh-CN"/>
              </w:rPr>
              <w:t>将圣</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73E14553">
            <w:pPr>
              <w:keepNext w:val="0"/>
              <w:keepLines w:val="0"/>
              <w:pageBreakBefore w:val="0"/>
              <w:kinsoku/>
              <w:wordWrap/>
              <w:overflowPunct/>
              <w:topLinePunct w:val="0"/>
              <w:autoSpaceDE/>
              <w:autoSpaceDN/>
              <w:bidi w:val="0"/>
              <w:adjustRightInd/>
              <w:snapToGrid/>
              <w:jc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985*985*780(mm)，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5BF98C78">
            <w:pPr>
              <w:jc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8</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06D8CD1">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2560</w:t>
            </w:r>
          </w:p>
        </w:tc>
        <w:tc>
          <w:tcPr>
            <w:tcW w:w="1276" w:type="dxa"/>
            <w:tcBorders>
              <w:top w:val="single" w:color="auto" w:sz="4" w:space="0"/>
              <w:left w:val="single" w:color="auto" w:sz="4" w:space="0"/>
              <w:bottom w:val="single" w:color="auto" w:sz="4" w:space="0"/>
              <w:right w:val="single" w:color="auto" w:sz="4" w:space="0"/>
            </w:tcBorders>
            <w:vAlign w:val="center"/>
          </w:tcPr>
          <w:p w14:paraId="433BD289">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20480</w:t>
            </w:r>
          </w:p>
        </w:tc>
      </w:tr>
      <w:tr w14:paraId="2E3A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74E2ECB5">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1200电脑桌</w:t>
            </w:r>
          </w:p>
        </w:tc>
        <w:tc>
          <w:tcPr>
            <w:tcW w:w="850" w:type="dxa"/>
            <w:tcBorders>
              <w:top w:val="single" w:color="auto" w:sz="4" w:space="0"/>
              <w:left w:val="single" w:color="auto" w:sz="4" w:space="0"/>
              <w:bottom w:val="single" w:color="auto" w:sz="4" w:space="0"/>
              <w:right w:val="single" w:color="auto" w:sz="4" w:space="0"/>
            </w:tcBorders>
            <w:vAlign w:val="center"/>
          </w:tcPr>
          <w:p w14:paraId="49769F4D">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3678E147">
            <w:pPr>
              <w:keepNext w:val="0"/>
              <w:keepLines w:val="0"/>
              <w:pageBreakBefore w:val="0"/>
              <w:kinsoku/>
              <w:wordWrap/>
              <w:overflowPunct/>
              <w:topLinePunct w:val="0"/>
              <w:autoSpaceDE/>
              <w:autoSpaceDN/>
              <w:bidi w:val="0"/>
              <w:adjustRightInd/>
              <w:snapToGrid/>
              <w:jc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1200*600*750(mm)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291BC60E">
            <w:pPr>
              <w:jc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4</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B6D9631">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520</w:t>
            </w:r>
          </w:p>
        </w:tc>
        <w:tc>
          <w:tcPr>
            <w:tcW w:w="1276" w:type="dxa"/>
            <w:tcBorders>
              <w:top w:val="single" w:color="auto" w:sz="4" w:space="0"/>
              <w:left w:val="single" w:color="auto" w:sz="4" w:space="0"/>
              <w:bottom w:val="single" w:color="auto" w:sz="4" w:space="0"/>
              <w:right w:val="single" w:color="auto" w:sz="4" w:space="0"/>
            </w:tcBorders>
            <w:vAlign w:val="center"/>
          </w:tcPr>
          <w:p w14:paraId="5A8830FA">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2080</w:t>
            </w:r>
          </w:p>
        </w:tc>
      </w:tr>
      <w:tr w14:paraId="429C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59AA951E">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1800书架</w:t>
            </w:r>
          </w:p>
        </w:tc>
        <w:tc>
          <w:tcPr>
            <w:tcW w:w="850" w:type="dxa"/>
            <w:tcBorders>
              <w:top w:val="single" w:color="auto" w:sz="4" w:space="0"/>
              <w:left w:val="single" w:color="auto" w:sz="4" w:space="0"/>
              <w:bottom w:val="single" w:color="auto" w:sz="4" w:space="0"/>
              <w:right w:val="single" w:color="auto" w:sz="4" w:space="0"/>
            </w:tcBorders>
            <w:vAlign w:val="center"/>
          </w:tcPr>
          <w:p w14:paraId="07F4AB6C">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382631A1">
            <w:pPr>
              <w:keepNext w:val="0"/>
              <w:keepLines w:val="0"/>
              <w:pageBreakBefore w:val="0"/>
              <w:kinsoku/>
              <w:wordWrap/>
              <w:overflowPunct/>
              <w:topLinePunct w:val="0"/>
              <w:autoSpaceDE/>
              <w:autoSpaceDN/>
              <w:bidi w:val="0"/>
              <w:adjustRightInd/>
              <w:snapToGrid/>
              <w:jc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2000*320(mm)，实木板材，板材厚度≥16 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3E93DD4E">
            <w:pPr>
              <w:jc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19E0DB0">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2000</w:t>
            </w:r>
          </w:p>
        </w:tc>
        <w:tc>
          <w:tcPr>
            <w:tcW w:w="1276" w:type="dxa"/>
            <w:tcBorders>
              <w:top w:val="single" w:color="auto" w:sz="4" w:space="0"/>
              <w:left w:val="single" w:color="auto" w:sz="4" w:space="0"/>
              <w:bottom w:val="single" w:color="auto" w:sz="4" w:space="0"/>
              <w:right w:val="single" w:color="auto" w:sz="4" w:space="0"/>
            </w:tcBorders>
            <w:vAlign w:val="center"/>
          </w:tcPr>
          <w:p w14:paraId="154686FB">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4000</w:t>
            </w:r>
          </w:p>
        </w:tc>
      </w:tr>
      <w:tr w14:paraId="3407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77E7A612">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1.4米长条桌</w:t>
            </w:r>
          </w:p>
        </w:tc>
        <w:tc>
          <w:tcPr>
            <w:tcW w:w="850" w:type="dxa"/>
            <w:tcBorders>
              <w:top w:val="single" w:color="auto" w:sz="4" w:space="0"/>
              <w:left w:val="single" w:color="auto" w:sz="4" w:space="0"/>
              <w:bottom w:val="single" w:color="auto" w:sz="4" w:space="0"/>
              <w:right w:val="single" w:color="auto" w:sz="4" w:space="0"/>
            </w:tcBorders>
            <w:vAlign w:val="center"/>
          </w:tcPr>
          <w:p w14:paraId="14526E9B">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38CD9BEF">
            <w:pPr>
              <w:keepNext w:val="0"/>
              <w:keepLines w:val="0"/>
              <w:pageBreakBefore w:val="0"/>
              <w:kinsoku/>
              <w:wordWrap/>
              <w:overflowPunct/>
              <w:topLinePunct w:val="0"/>
              <w:autoSpaceDE/>
              <w:autoSpaceDN/>
              <w:bidi w:val="0"/>
              <w:adjustRightInd/>
              <w:snapToGrid/>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桌面尺寸</w:t>
            </w:r>
            <w:r>
              <w:rPr>
                <w:rFonts w:hint="eastAsia"/>
                <w:sz w:val="24"/>
                <w:szCs w:val="24"/>
              </w:rPr>
              <w:t>≥</w:t>
            </w:r>
            <w:r>
              <w:rPr>
                <w:rFonts w:hint="eastAsia" w:asciiTheme="majorEastAsia" w:hAnsiTheme="majorEastAsia" w:eastAsiaTheme="majorEastAsia"/>
                <w:sz w:val="24"/>
                <w:szCs w:val="24"/>
              </w:rPr>
              <w:t>1400*750mm*50(mm)，高750mm。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7165F629">
            <w:pPr>
              <w:jc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4</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A070A47">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1200</w:t>
            </w:r>
          </w:p>
        </w:tc>
        <w:tc>
          <w:tcPr>
            <w:tcW w:w="1276" w:type="dxa"/>
            <w:tcBorders>
              <w:top w:val="single" w:color="auto" w:sz="4" w:space="0"/>
              <w:left w:val="single" w:color="auto" w:sz="4" w:space="0"/>
              <w:bottom w:val="single" w:color="auto" w:sz="4" w:space="0"/>
              <w:right w:val="single" w:color="auto" w:sz="4" w:space="0"/>
            </w:tcBorders>
            <w:vAlign w:val="center"/>
          </w:tcPr>
          <w:p w14:paraId="0E463511">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4800</w:t>
            </w:r>
          </w:p>
        </w:tc>
      </w:tr>
      <w:tr w14:paraId="1E1B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4465E4AD">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900适老圆桌</w:t>
            </w:r>
          </w:p>
        </w:tc>
        <w:tc>
          <w:tcPr>
            <w:tcW w:w="850" w:type="dxa"/>
            <w:tcBorders>
              <w:top w:val="single" w:color="auto" w:sz="4" w:space="0"/>
              <w:left w:val="single" w:color="auto" w:sz="4" w:space="0"/>
              <w:bottom w:val="single" w:color="auto" w:sz="4" w:space="0"/>
              <w:right w:val="single" w:color="auto" w:sz="4" w:space="0"/>
            </w:tcBorders>
            <w:vAlign w:val="center"/>
          </w:tcPr>
          <w:p w14:paraId="0F90B683">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0B62D1C1">
            <w:pPr>
              <w:keepNext w:val="0"/>
              <w:keepLines w:val="0"/>
              <w:pageBreakBefore w:val="0"/>
              <w:kinsoku/>
              <w:wordWrap/>
              <w:overflowPunct/>
              <w:topLinePunct w:val="0"/>
              <w:autoSpaceDE/>
              <w:autoSpaceDN/>
              <w:bidi w:val="0"/>
              <w:adjustRightInd/>
              <w:snapToGrid/>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直径900(mm)，高度850(mm),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54470B1F">
            <w:pPr>
              <w:jc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C564DD9">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800</w:t>
            </w:r>
          </w:p>
        </w:tc>
        <w:tc>
          <w:tcPr>
            <w:tcW w:w="1276" w:type="dxa"/>
            <w:tcBorders>
              <w:top w:val="single" w:color="auto" w:sz="4" w:space="0"/>
              <w:left w:val="single" w:color="auto" w:sz="4" w:space="0"/>
              <w:bottom w:val="single" w:color="auto" w:sz="4" w:space="0"/>
              <w:right w:val="single" w:color="auto" w:sz="4" w:space="0"/>
            </w:tcBorders>
            <w:vAlign w:val="center"/>
          </w:tcPr>
          <w:p w14:paraId="4CC68500">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800</w:t>
            </w:r>
          </w:p>
        </w:tc>
      </w:tr>
      <w:tr w14:paraId="06D1B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7F4893B7">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1200储物柜</w:t>
            </w:r>
          </w:p>
        </w:tc>
        <w:tc>
          <w:tcPr>
            <w:tcW w:w="850" w:type="dxa"/>
            <w:tcBorders>
              <w:top w:val="single" w:color="auto" w:sz="4" w:space="0"/>
              <w:left w:val="single" w:color="auto" w:sz="4" w:space="0"/>
              <w:bottom w:val="single" w:color="auto" w:sz="4" w:space="0"/>
              <w:right w:val="single" w:color="auto" w:sz="4" w:space="0"/>
            </w:tcBorders>
            <w:vAlign w:val="center"/>
          </w:tcPr>
          <w:p w14:paraId="337ACF34">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313ACD05">
            <w:pPr>
              <w:keepNext w:val="0"/>
              <w:keepLines w:val="0"/>
              <w:pageBreakBefore w:val="0"/>
              <w:kinsoku/>
              <w:wordWrap/>
              <w:overflowPunct/>
              <w:topLinePunct w:val="0"/>
              <w:autoSpaceDE/>
              <w:autoSpaceDN/>
              <w:bidi w:val="0"/>
              <w:adjustRightInd/>
              <w:snapToGrid/>
              <w:jc w:val="center"/>
              <w:rPr>
                <w:rFonts w:asciiTheme="majorEastAsia" w:hAnsiTheme="majorEastAsia" w:eastAsiaTheme="majorEastAsia"/>
                <w:spacing w:val="20"/>
                <w:sz w:val="24"/>
              </w:rPr>
            </w:pPr>
            <w:r>
              <w:rPr>
                <w:rFonts w:hint="eastAsia" w:cs="仿宋" w:asciiTheme="minorEastAsia" w:hAnsiTheme="minorEastAsia" w:eastAsiaTheme="minorEastAsia"/>
                <w:kern w:val="0"/>
                <w:sz w:val="24"/>
                <w:szCs w:val="24"/>
              </w:rPr>
              <w:t>1.基材：采用多层板基材三聚氰胺板，板材厚度16mm；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5A010BA0">
            <w:pPr>
              <w:jc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CB7D682">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1200</w:t>
            </w:r>
          </w:p>
        </w:tc>
        <w:tc>
          <w:tcPr>
            <w:tcW w:w="1276" w:type="dxa"/>
            <w:tcBorders>
              <w:top w:val="single" w:color="auto" w:sz="4" w:space="0"/>
              <w:left w:val="single" w:color="auto" w:sz="4" w:space="0"/>
              <w:bottom w:val="single" w:color="auto" w:sz="4" w:space="0"/>
              <w:right w:val="single" w:color="auto" w:sz="4" w:space="0"/>
            </w:tcBorders>
            <w:vAlign w:val="center"/>
          </w:tcPr>
          <w:p w14:paraId="74D38B0C">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1200</w:t>
            </w:r>
          </w:p>
        </w:tc>
      </w:tr>
      <w:tr w14:paraId="35C5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05418B1C">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可折叠培训桌</w:t>
            </w:r>
          </w:p>
        </w:tc>
        <w:tc>
          <w:tcPr>
            <w:tcW w:w="850" w:type="dxa"/>
            <w:tcBorders>
              <w:top w:val="single" w:color="auto" w:sz="4" w:space="0"/>
              <w:left w:val="single" w:color="auto" w:sz="4" w:space="0"/>
              <w:bottom w:val="single" w:color="auto" w:sz="4" w:space="0"/>
              <w:right w:val="single" w:color="auto" w:sz="4" w:space="0"/>
            </w:tcBorders>
            <w:vAlign w:val="center"/>
          </w:tcPr>
          <w:p w14:paraId="7F519C0F">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36B7A13D">
            <w:pPr>
              <w:keepNext w:val="0"/>
              <w:keepLines w:val="0"/>
              <w:pageBreakBefore w:val="0"/>
              <w:kinsoku/>
              <w:wordWrap/>
              <w:overflowPunct/>
              <w:topLinePunct w:val="0"/>
              <w:autoSpaceDE/>
              <w:autoSpaceDN/>
              <w:bidi w:val="0"/>
              <w:adjustRightInd/>
              <w:snapToGrid/>
              <w:jc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1200*400*750(mm)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38CEF917">
            <w:pPr>
              <w:jc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22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C606A4A">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400</w:t>
            </w:r>
          </w:p>
        </w:tc>
        <w:tc>
          <w:tcPr>
            <w:tcW w:w="1276" w:type="dxa"/>
            <w:tcBorders>
              <w:top w:val="single" w:color="auto" w:sz="4" w:space="0"/>
              <w:left w:val="single" w:color="auto" w:sz="4" w:space="0"/>
              <w:bottom w:val="single" w:color="auto" w:sz="4" w:space="0"/>
              <w:right w:val="single" w:color="auto" w:sz="4" w:space="0"/>
            </w:tcBorders>
            <w:vAlign w:val="center"/>
          </w:tcPr>
          <w:p w14:paraId="1BF98559">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8800</w:t>
            </w:r>
          </w:p>
        </w:tc>
      </w:tr>
      <w:tr w14:paraId="5399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6CC04C84">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折叠培训椅（带桌板）</w:t>
            </w:r>
          </w:p>
        </w:tc>
        <w:tc>
          <w:tcPr>
            <w:tcW w:w="850" w:type="dxa"/>
            <w:tcBorders>
              <w:top w:val="single" w:color="auto" w:sz="4" w:space="0"/>
              <w:left w:val="single" w:color="auto" w:sz="4" w:space="0"/>
              <w:bottom w:val="single" w:color="auto" w:sz="4" w:space="0"/>
              <w:right w:val="single" w:color="auto" w:sz="4" w:space="0"/>
            </w:tcBorders>
            <w:vAlign w:val="center"/>
          </w:tcPr>
          <w:p w14:paraId="6A391AFD">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121C9E83">
            <w:pPr>
              <w:keepNext w:val="0"/>
              <w:keepLines w:val="0"/>
              <w:pageBreakBefore w:val="0"/>
              <w:widowControl/>
              <w:kinsoku/>
              <w:wordWrap/>
              <w:overflowPunct/>
              <w:topLinePunct w:val="0"/>
              <w:autoSpaceDE/>
              <w:autoSpaceDN/>
              <w:bidi w:val="0"/>
              <w:adjustRightInd/>
              <w:snapToGrid/>
              <w:jc w:val="center"/>
              <w:textAlignment w:val="center"/>
              <w:rPr>
                <w:rFonts w:asciiTheme="majorEastAsia" w:hAnsiTheme="majorEastAsia" w:eastAsiaTheme="majorEastAsia"/>
                <w:spacing w:val="20"/>
                <w:sz w:val="24"/>
              </w:rPr>
            </w:pPr>
            <w:r>
              <w:rPr>
                <w:rFonts w:hint="eastAsia"/>
                <w:sz w:val="24"/>
                <w:szCs w:val="24"/>
              </w:rPr>
              <w:t>≥</w:t>
            </w:r>
            <w:r>
              <w:rPr>
                <w:rFonts w:hint="eastAsia" w:asciiTheme="minorEastAsia" w:hAnsiTheme="minorEastAsia" w:eastAsiaTheme="minorEastAsia"/>
                <w:sz w:val="24"/>
                <w:szCs w:val="24"/>
              </w:rPr>
              <w:t>530*620*850</w:t>
            </w:r>
            <w:r>
              <w:rPr>
                <w:rFonts w:hint="eastAsia" w:asciiTheme="majorEastAsia" w:hAnsiTheme="majorEastAsia" w:eastAsiaTheme="majorEastAsia"/>
                <w:sz w:val="24"/>
                <w:szCs w:val="24"/>
              </w:rPr>
              <w:t>(mm)</w:t>
            </w:r>
            <w:r>
              <w:rPr>
                <w:rFonts w:hint="eastAsia" w:asciiTheme="minorEastAsia" w:hAnsiTheme="minorEastAsia" w:eastAsiaTheme="minorEastAsia"/>
                <w:sz w:val="24"/>
                <w:szCs w:val="24"/>
              </w:rPr>
              <w:t>。</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14372C13">
            <w:pPr>
              <w:jc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85</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5079F14">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280</w:t>
            </w:r>
          </w:p>
        </w:tc>
        <w:tc>
          <w:tcPr>
            <w:tcW w:w="1276" w:type="dxa"/>
            <w:tcBorders>
              <w:top w:val="single" w:color="auto" w:sz="4" w:space="0"/>
              <w:left w:val="single" w:color="auto" w:sz="4" w:space="0"/>
              <w:bottom w:val="single" w:color="auto" w:sz="4" w:space="0"/>
              <w:right w:val="single" w:color="auto" w:sz="4" w:space="0"/>
            </w:tcBorders>
            <w:vAlign w:val="center"/>
          </w:tcPr>
          <w:p w14:paraId="5FDCF55E">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23800</w:t>
            </w:r>
          </w:p>
        </w:tc>
      </w:tr>
      <w:tr w14:paraId="6629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32AB23F8">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大型会议桌2</w:t>
            </w:r>
          </w:p>
        </w:tc>
        <w:tc>
          <w:tcPr>
            <w:tcW w:w="850" w:type="dxa"/>
            <w:tcBorders>
              <w:top w:val="single" w:color="auto" w:sz="4" w:space="0"/>
              <w:left w:val="single" w:color="auto" w:sz="4" w:space="0"/>
              <w:bottom w:val="single" w:color="auto" w:sz="4" w:space="0"/>
              <w:right w:val="single" w:color="auto" w:sz="4" w:space="0"/>
            </w:tcBorders>
            <w:vAlign w:val="center"/>
          </w:tcPr>
          <w:p w14:paraId="49175745">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鋐邦</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57E4DAE9">
            <w:pPr>
              <w:keepNext w:val="0"/>
              <w:keepLines w:val="0"/>
              <w:pageBreakBefore w:val="0"/>
              <w:kinsoku/>
              <w:wordWrap/>
              <w:overflowPunct/>
              <w:topLinePunct w:val="0"/>
              <w:autoSpaceDE/>
              <w:autoSpaceDN/>
              <w:bidi w:val="0"/>
              <w:adjustRightInd/>
              <w:snapToGrid/>
              <w:jc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3500*1500*750(mm)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0BE89E54">
            <w:pPr>
              <w:jc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C23619B">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4800</w:t>
            </w:r>
          </w:p>
        </w:tc>
        <w:tc>
          <w:tcPr>
            <w:tcW w:w="1276" w:type="dxa"/>
            <w:tcBorders>
              <w:top w:val="single" w:color="auto" w:sz="4" w:space="0"/>
              <w:left w:val="single" w:color="auto" w:sz="4" w:space="0"/>
              <w:bottom w:val="single" w:color="auto" w:sz="4" w:space="0"/>
              <w:right w:val="single" w:color="auto" w:sz="4" w:space="0"/>
            </w:tcBorders>
            <w:vAlign w:val="center"/>
          </w:tcPr>
          <w:p w14:paraId="64BF9B94">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4800</w:t>
            </w:r>
          </w:p>
        </w:tc>
      </w:tr>
      <w:tr w14:paraId="3E2E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7B912377">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台球桌</w:t>
            </w:r>
          </w:p>
        </w:tc>
        <w:tc>
          <w:tcPr>
            <w:tcW w:w="850" w:type="dxa"/>
            <w:tcBorders>
              <w:top w:val="single" w:color="auto" w:sz="4" w:space="0"/>
              <w:left w:val="single" w:color="auto" w:sz="4" w:space="0"/>
              <w:bottom w:val="single" w:color="auto" w:sz="4" w:space="0"/>
              <w:right w:val="single" w:color="auto" w:sz="4" w:space="0"/>
            </w:tcBorders>
            <w:vAlign w:val="center"/>
          </w:tcPr>
          <w:p w14:paraId="2BDE0A93">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双鱼</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2A203025">
            <w:pPr>
              <w:keepNext w:val="0"/>
              <w:keepLines w:val="0"/>
              <w:pageBreakBefore w:val="0"/>
              <w:kinsoku/>
              <w:wordWrap/>
              <w:overflowPunct/>
              <w:topLinePunct w:val="0"/>
              <w:autoSpaceDE/>
              <w:autoSpaceDN/>
              <w:bidi w:val="0"/>
              <w:adjustRightInd/>
              <w:snapToGrid/>
              <w:jc w:val="center"/>
              <w:rPr>
                <w:rFonts w:asciiTheme="majorEastAsia" w:hAnsiTheme="majorEastAsia" w:eastAsiaTheme="majorEastAsia"/>
                <w:spacing w:val="20"/>
                <w:sz w:val="24"/>
              </w:rPr>
            </w:pPr>
            <w:r>
              <w:rPr>
                <w:rFonts w:hint="eastAsia" w:cs="仿宋" w:asciiTheme="minorEastAsia" w:hAnsiTheme="minorEastAsia" w:eastAsiaTheme="minorEastAsia"/>
                <w:kern w:val="0"/>
                <w:sz w:val="24"/>
                <w:szCs w:val="24"/>
              </w:rPr>
              <w:t>台球桌：尺寸：长2830mm宽1540mm高840mm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7CFAAF06">
            <w:pPr>
              <w:jc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124A2B5">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6800</w:t>
            </w:r>
          </w:p>
        </w:tc>
        <w:tc>
          <w:tcPr>
            <w:tcW w:w="1276" w:type="dxa"/>
            <w:tcBorders>
              <w:top w:val="single" w:color="auto" w:sz="4" w:space="0"/>
              <w:left w:val="single" w:color="auto" w:sz="4" w:space="0"/>
              <w:bottom w:val="single" w:color="auto" w:sz="4" w:space="0"/>
              <w:right w:val="single" w:color="auto" w:sz="4" w:space="0"/>
            </w:tcBorders>
            <w:vAlign w:val="center"/>
          </w:tcPr>
          <w:p w14:paraId="05A57EB2">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13600</w:t>
            </w:r>
          </w:p>
        </w:tc>
      </w:tr>
      <w:tr w14:paraId="4E6F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5" w:type="dxa"/>
            <w:tcBorders>
              <w:top w:val="single" w:color="auto" w:sz="4" w:space="0"/>
              <w:left w:val="single" w:color="auto" w:sz="4" w:space="0"/>
              <w:bottom w:val="single" w:color="auto" w:sz="4" w:space="0"/>
              <w:right w:val="single" w:color="auto" w:sz="4" w:space="0"/>
            </w:tcBorders>
            <w:vAlign w:val="center"/>
          </w:tcPr>
          <w:p w14:paraId="6DA84CA1">
            <w:pPr>
              <w:widowControl/>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z w:val="24"/>
                <w:szCs w:val="24"/>
              </w:rPr>
              <w:t>乒乓桌</w:t>
            </w:r>
          </w:p>
        </w:tc>
        <w:tc>
          <w:tcPr>
            <w:tcW w:w="850" w:type="dxa"/>
            <w:tcBorders>
              <w:top w:val="single" w:color="auto" w:sz="4" w:space="0"/>
              <w:left w:val="single" w:color="auto" w:sz="4" w:space="0"/>
              <w:bottom w:val="single" w:color="auto" w:sz="4" w:space="0"/>
              <w:right w:val="single" w:color="auto" w:sz="4" w:space="0"/>
            </w:tcBorders>
            <w:vAlign w:val="center"/>
          </w:tcPr>
          <w:p w14:paraId="7D9A69FD">
            <w:pPr>
              <w:widowControl/>
              <w:spacing w:line="360" w:lineRule="auto"/>
              <w:jc w:val="center"/>
              <w:rPr>
                <w:rFonts w:asciiTheme="majorEastAsia" w:hAnsiTheme="majorEastAsia" w:eastAsiaTheme="majorEastAsia"/>
                <w:spacing w:val="20"/>
                <w:sz w:val="24"/>
              </w:rPr>
            </w:pPr>
            <w:r>
              <w:rPr>
                <w:rFonts w:hint="eastAsia" w:cs="Arial" w:asciiTheme="majorEastAsia" w:hAnsiTheme="majorEastAsia" w:eastAsiaTheme="majorEastAsia"/>
                <w:kern w:val="0"/>
                <w:sz w:val="24"/>
                <w:szCs w:val="24"/>
                <w:lang w:val="en-US" w:eastAsia="zh-CN"/>
              </w:rPr>
              <w:t>双鱼</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2AEE0283">
            <w:pPr>
              <w:keepNext w:val="0"/>
              <w:keepLines w:val="0"/>
              <w:pageBreakBefore w:val="0"/>
              <w:kinsoku/>
              <w:wordWrap/>
              <w:overflowPunct/>
              <w:topLinePunct w:val="0"/>
              <w:autoSpaceDE/>
              <w:autoSpaceDN/>
              <w:bidi w:val="0"/>
              <w:adjustRightInd/>
              <w:snapToGrid/>
              <w:jc w:val="center"/>
              <w:rPr>
                <w:rFonts w:asciiTheme="majorEastAsia" w:hAnsiTheme="majorEastAsia" w:eastAsiaTheme="majorEastAsia"/>
                <w:spacing w:val="20"/>
                <w:sz w:val="24"/>
              </w:rPr>
            </w:pPr>
            <w:r>
              <w:rPr>
                <w:rFonts w:hint="eastAsia"/>
                <w:sz w:val="24"/>
                <w:szCs w:val="24"/>
              </w:rPr>
              <w:t>≥</w:t>
            </w:r>
            <w:r>
              <w:rPr>
                <w:rFonts w:hint="eastAsia" w:asciiTheme="majorEastAsia" w:hAnsiTheme="majorEastAsia" w:eastAsiaTheme="majorEastAsia"/>
                <w:sz w:val="24"/>
                <w:szCs w:val="24"/>
              </w:rPr>
              <w:t>1525*2740*760mm(mm)</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1382CD44">
            <w:pPr>
              <w:jc w:val="center"/>
              <w:rPr>
                <w:rFonts w:cs="Arial"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szCs w:val="24"/>
              </w:rPr>
              <w:t>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CA444C1">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1600</w:t>
            </w:r>
          </w:p>
        </w:tc>
        <w:tc>
          <w:tcPr>
            <w:tcW w:w="1276" w:type="dxa"/>
            <w:tcBorders>
              <w:top w:val="single" w:color="auto" w:sz="4" w:space="0"/>
              <w:left w:val="single" w:color="auto" w:sz="4" w:space="0"/>
              <w:bottom w:val="single" w:color="auto" w:sz="4" w:space="0"/>
              <w:right w:val="single" w:color="auto" w:sz="4" w:space="0"/>
            </w:tcBorders>
            <w:vAlign w:val="center"/>
          </w:tcPr>
          <w:p w14:paraId="42929A8E">
            <w:pPr>
              <w:keepNext w:val="0"/>
              <w:keepLines w:val="0"/>
              <w:widowControl/>
              <w:suppressLineNumbers w:val="0"/>
              <w:jc w:val="center"/>
              <w:textAlignment w:val="center"/>
              <w:rPr>
                <w:rFonts w:asciiTheme="majorEastAsia" w:hAnsiTheme="majorEastAsia" w:eastAsiaTheme="majorEastAsia"/>
                <w:color w:val="auto"/>
                <w:spacing w:val="20"/>
                <w:sz w:val="24"/>
              </w:rPr>
            </w:pPr>
            <w:r>
              <w:rPr>
                <w:rFonts w:hint="eastAsia" w:ascii="宋体" w:hAnsi="宋体" w:eastAsia="宋体" w:cs="宋体"/>
                <w:i w:val="0"/>
                <w:iCs w:val="0"/>
                <w:color w:val="auto"/>
                <w:kern w:val="0"/>
                <w:sz w:val="24"/>
                <w:szCs w:val="24"/>
                <w:u w:val="none"/>
                <w:lang w:val="en-US" w:eastAsia="zh-CN" w:bidi="ar"/>
              </w:rPr>
              <w:t>3200</w:t>
            </w:r>
          </w:p>
        </w:tc>
      </w:tr>
      <w:tr w14:paraId="7995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6" w:type="dxa"/>
            <w:gridSpan w:val="8"/>
            <w:tcBorders>
              <w:top w:val="single" w:color="auto" w:sz="4" w:space="0"/>
              <w:left w:val="single" w:color="auto" w:sz="4" w:space="0"/>
              <w:bottom w:val="single" w:color="auto" w:sz="4" w:space="0"/>
              <w:right w:val="single" w:color="auto" w:sz="4" w:space="0"/>
            </w:tcBorders>
            <w:vAlign w:val="center"/>
          </w:tcPr>
          <w:p w14:paraId="366590BF">
            <w:pPr>
              <w:spacing w:line="360" w:lineRule="auto"/>
              <w:jc w:val="center"/>
              <w:rPr>
                <w:rFonts w:asciiTheme="majorEastAsia" w:hAnsiTheme="majorEastAsia" w:eastAsiaTheme="majorEastAsia"/>
                <w:spacing w:val="20"/>
                <w:sz w:val="24"/>
              </w:rPr>
            </w:pPr>
            <w:r>
              <w:rPr>
                <w:rFonts w:hint="eastAsia" w:asciiTheme="majorEastAsia" w:hAnsiTheme="majorEastAsia" w:eastAsiaTheme="majorEastAsia"/>
                <w:spacing w:val="20"/>
                <w:sz w:val="24"/>
              </w:rPr>
              <w:t>中标金额合计</w:t>
            </w:r>
          </w:p>
        </w:tc>
        <w:tc>
          <w:tcPr>
            <w:tcW w:w="1276" w:type="dxa"/>
            <w:tcBorders>
              <w:top w:val="single" w:color="auto" w:sz="4" w:space="0"/>
              <w:left w:val="single" w:color="auto" w:sz="4" w:space="0"/>
              <w:bottom w:val="single" w:color="auto" w:sz="4" w:space="0"/>
              <w:right w:val="single" w:color="auto" w:sz="4" w:space="0"/>
            </w:tcBorders>
            <w:vAlign w:val="center"/>
          </w:tcPr>
          <w:p w14:paraId="68FC2C7A">
            <w:pPr>
              <w:spacing w:line="360" w:lineRule="auto"/>
              <w:jc w:val="center"/>
              <w:rPr>
                <w:rFonts w:hint="default" w:asciiTheme="majorEastAsia" w:hAnsiTheme="majorEastAsia" w:eastAsiaTheme="majorEastAsia"/>
                <w:spacing w:val="20"/>
                <w:sz w:val="24"/>
                <w:lang w:val="en-US" w:eastAsia="zh-CN"/>
              </w:rPr>
            </w:pPr>
            <w:r>
              <w:rPr>
                <w:rFonts w:hint="eastAsia" w:asciiTheme="majorEastAsia" w:hAnsiTheme="majorEastAsia" w:eastAsiaTheme="majorEastAsia" w:cstheme="majorEastAsia"/>
                <w:kern w:val="0"/>
                <w:sz w:val="24"/>
                <w:szCs w:val="24"/>
                <w:lang w:val="en-US" w:eastAsia="zh-CN"/>
              </w:rPr>
              <w:t>1318012</w:t>
            </w:r>
          </w:p>
        </w:tc>
      </w:tr>
      <w:tr w14:paraId="76CB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8992" w:type="dxa"/>
            <w:gridSpan w:val="9"/>
            <w:tcBorders>
              <w:top w:val="single" w:color="auto" w:sz="4" w:space="0"/>
              <w:left w:val="single" w:color="auto" w:sz="4" w:space="0"/>
              <w:bottom w:val="single" w:color="auto" w:sz="4" w:space="0"/>
              <w:right w:val="single" w:color="auto" w:sz="4" w:space="0"/>
            </w:tcBorders>
            <w:vAlign w:val="center"/>
          </w:tcPr>
          <w:p w14:paraId="2E06EDA6">
            <w:pPr>
              <w:spacing w:line="360" w:lineRule="auto"/>
              <w:rPr>
                <w:rFonts w:hint="default" w:asciiTheme="majorEastAsia" w:hAnsiTheme="majorEastAsia" w:eastAsiaTheme="majorEastAsia"/>
                <w:spacing w:val="20"/>
                <w:sz w:val="24"/>
                <w:lang w:val="en-US" w:eastAsia="zh-CN"/>
              </w:rPr>
            </w:pPr>
            <w:r>
              <w:rPr>
                <w:rFonts w:hint="eastAsia" w:asciiTheme="majorEastAsia" w:hAnsiTheme="majorEastAsia" w:eastAsiaTheme="majorEastAsia"/>
                <w:spacing w:val="20"/>
                <w:sz w:val="24"/>
              </w:rPr>
              <w:t>服务承诺：</w:t>
            </w:r>
            <w:r>
              <w:rPr>
                <w:rFonts w:hint="eastAsia" w:asciiTheme="majorEastAsia" w:hAnsiTheme="majorEastAsia" w:eastAsiaTheme="majorEastAsia"/>
                <w:spacing w:val="20"/>
                <w:sz w:val="24"/>
                <w:lang w:val="en-US" w:eastAsia="zh-CN"/>
              </w:rPr>
              <w:t>完全响应业主要求</w:t>
            </w:r>
          </w:p>
        </w:tc>
      </w:tr>
    </w:tbl>
    <w:p w14:paraId="050E1FF7">
      <w:pPr>
        <w:rPr>
          <w:rFonts w:asciiTheme="majorEastAsia" w:hAnsiTheme="majorEastAsia" w:eastAsiaTheme="majorEastAsia"/>
          <w:spacing w:val="20"/>
          <w:szCs w:val="21"/>
        </w:rPr>
      </w:pPr>
      <w:r>
        <w:rPr>
          <w:rFonts w:hint="eastAsia" w:asciiTheme="majorEastAsia" w:hAnsiTheme="majorEastAsia" w:eastAsiaTheme="majorEastAsia"/>
          <w:spacing w:val="20"/>
          <w:szCs w:val="21"/>
        </w:rPr>
        <w:t>注：</w:t>
      </w:r>
    </w:p>
    <w:p w14:paraId="7F350E67">
      <w:pPr>
        <w:ind w:firstLine="500" w:firstLineChars="200"/>
        <w:rPr>
          <w:rFonts w:asciiTheme="majorEastAsia" w:hAnsiTheme="majorEastAsia" w:eastAsiaTheme="majorEastAsia"/>
          <w:spacing w:val="20"/>
          <w:szCs w:val="21"/>
        </w:rPr>
      </w:pPr>
      <w:r>
        <w:rPr>
          <w:rFonts w:hint="eastAsia" w:asciiTheme="majorEastAsia" w:hAnsiTheme="majorEastAsia" w:eastAsiaTheme="majorEastAsia"/>
          <w:spacing w:val="20"/>
          <w:szCs w:val="21"/>
        </w:rPr>
        <w:t>1.中标人应根据其投标情况填写该表，并保证其与投标文件内容的一致性、正确性和真实性；</w:t>
      </w:r>
    </w:p>
    <w:p w14:paraId="4751E9B6">
      <w:pPr>
        <w:ind w:firstLine="490" w:firstLineChars="196"/>
        <w:rPr>
          <w:rFonts w:asciiTheme="majorEastAsia" w:hAnsiTheme="majorEastAsia" w:eastAsiaTheme="majorEastAsia"/>
          <w:spacing w:val="20"/>
          <w:szCs w:val="21"/>
        </w:rPr>
      </w:pPr>
      <w:r>
        <w:rPr>
          <w:rFonts w:hint="eastAsia" w:asciiTheme="majorEastAsia" w:hAnsiTheme="majorEastAsia" w:eastAsiaTheme="majorEastAsia"/>
          <w:spacing w:val="20"/>
          <w:szCs w:val="21"/>
        </w:rPr>
        <w:t>2.填写该表不代表中标人已具有中标人资格。本表只作为中标结果公告内容的一部分，进行公告使用；</w:t>
      </w:r>
    </w:p>
    <w:p w14:paraId="2EDA33AC">
      <w:pPr>
        <w:ind w:firstLine="490" w:firstLineChars="196"/>
        <w:rPr>
          <w:rFonts w:asciiTheme="majorEastAsia" w:hAnsiTheme="majorEastAsia" w:eastAsiaTheme="majorEastAsia"/>
          <w:spacing w:val="20"/>
          <w:szCs w:val="21"/>
        </w:rPr>
      </w:pPr>
      <w:r>
        <w:rPr>
          <w:rFonts w:hint="eastAsia" w:asciiTheme="majorEastAsia" w:hAnsiTheme="majorEastAsia" w:eastAsiaTheme="majorEastAsia"/>
          <w:spacing w:val="20"/>
          <w:szCs w:val="21"/>
        </w:rPr>
        <w:t>3.本表内容涉及较多，中标人可以适当增减表格行数，以保证表格内容的完整；</w:t>
      </w:r>
    </w:p>
    <w:p w14:paraId="073BACC1">
      <w:pPr>
        <w:ind w:firstLine="490" w:firstLineChars="196"/>
        <w:rPr>
          <w:rFonts w:asciiTheme="majorEastAsia" w:hAnsiTheme="majorEastAsia" w:eastAsiaTheme="majorEastAsia"/>
          <w:spacing w:val="20"/>
          <w:szCs w:val="21"/>
        </w:rPr>
      </w:pPr>
      <w:r>
        <w:rPr>
          <w:rFonts w:hint="eastAsia" w:asciiTheme="majorEastAsia" w:hAnsiTheme="majorEastAsia" w:eastAsiaTheme="majorEastAsia"/>
          <w:spacing w:val="20"/>
          <w:szCs w:val="21"/>
        </w:rPr>
        <w:t>4.评审结果排名第一的中标人在评审结束后</w:t>
      </w:r>
      <w:r>
        <w:rPr>
          <w:rFonts w:hint="eastAsia" w:asciiTheme="majorEastAsia" w:hAnsiTheme="majorEastAsia" w:eastAsiaTheme="majorEastAsia"/>
          <w:b/>
          <w:spacing w:val="20"/>
          <w:szCs w:val="21"/>
        </w:rPr>
        <w:t>2个工作日内</w:t>
      </w:r>
      <w:r>
        <w:rPr>
          <w:rFonts w:hint="eastAsia" w:asciiTheme="majorEastAsia" w:hAnsiTheme="majorEastAsia" w:eastAsiaTheme="majorEastAsia"/>
          <w:spacing w:val="20"/>
          <w:szCs w:val="21"/>
        </w:rPr>
        <w:t>将该表格提交给代理机构的项目负责人。未按时提交规定内容造成后果由中标人自行承担；</w:t>
      </w:r>
    </w:p>
    <w:p w14:paraId="0C4F1E33">
      <w:pPr>
        <w:ind w:firstLine="490" w:firstLineChars="196"/>
        <w:rPr>
          <w:rFonts w:hint="eastAsia" w:ascii="宋体" w:hAnsi="宋体"/>
          <w:spacing w:val="20"/>
          <w:sz w:val="24"/>
          <w:szCs w:val="21"/>
          <w:u w:val="single"/>
          <w:lang w:val="en-US" w:eastAsia="zh-CN"/>
        </w:rPr>
      </w:pPr>
      <w:r>
        <w:rPr>
          <w:rFonts w:hint="eastAsia" w:asciiTheme="majorEastAsia" w:hAnsiTheme="majorEastAsia" w:eastAsiaTheme="majorEastAsia"/>
          <w:spacing w:val="20"/>
          <w:szCs w:val="21"/>
        </w:rPr>
        <w:t>5.中标结果公告内容如涉及中标人的商业秘密等法律法规规定可以不予公告的情形，中标人应另附书面说明，如未事前书面说明造成的后果由中标人自行承担。</w:t>
      </w:r>
    </w:p>
    <w:p w14:paraId="7B3F1C98"/>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552978"/>
    <w:rsid w:val="00893614"/>
    <w:rsid w:val="3C964B49"/>
    <w:rsid w:val="4148218A"/>
    <w:rsid w:val="627556FA"/>
    <w:rsid w:val="650F56A2"/>
    <w:rsid w:val="670E33AA"/>
    <w:rsid w:val="78552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asciiTheme="minorAscii" w:hAnsiTheme="minorAscii"/>
      <w:b/>
      <w:kern w:val="44"/>
      <w:sz w:val="3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0"/>
    </w:rPr>
  </w:style>
  <w:style w:type="paragraph" w:styleId="4">
    <w:name w:val="heading 3"/>
    <w:basedOn w:val="1"/>
    <w:next w:val="1"/>
    <w:semiHidden/>
    <w:unhideWhenUsed/>
    <w:qFormat/>
    <w:uiPriority w:val="0"/>
    <w:pPr>
      <w:keepNext/>
      <w:keepLines/>
      <w:spacing w:beforeLines="0" w:beforeAutospacing="0" w:afterLines="0" w:afterAutospacing="0" w:line="240" w:lineRule="auto"/>
      <w:outlineLvl w:val="2"/>
    </w:pPr>
    <w:rPr>
      <w:rFonts w:eastAsia="黑体" w:asciiTheme="minorAscii" w:hAnsiTheme="minorAscii"/>
      <w:b/>
      <w:sz w:val="28"/>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character" w:styleId="7">
    <w:name w:val="annotation reference"/>
    <w:qFormat/>
    <w:uiPriority w:val="0"/>
    <w:rPr>
      <w:rFonts w:ascii="Times New Roman" w:hAnsi="Times New Roman" w:eastAsia="宋体" w:cs="Times New Roman"/>
      <w:sz w:val="21"/>
      <w:szCs w:val="21"/>
    </w:r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2026-05-14T08:34:00Z</dcterms:created>
  <dc:creator>Administrator</dc:creator>
  <cp:lastModifiedBy>Administrator</cp:lastModifiedBy>
  <dcterms:modified xsi:type="dcterms:W3CDTF">2026-05-14T08:35:14Z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337725A5D49A479185AF81A30BB9A23E_11</vt:lpwstr>
  </property>
  <property fmtid="{D5CDD505-2E9C-101B-9397-08002B2CF9AE}" pid="4" name="KSOTemplateDocerSaveRecord">
    <vt:lpwstr>eyJoZGlkIjoiNTAyNzIyZTJmNjllZmQwNzZkNmFkYWJkMDhlYjhmNzYiLCJ1c2VySWQiOiIxMDM0MDE0NjE3In0=</vt:lpwstr>
  </property>
</Properties>
</file>