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C5C7C">
      <w:pPr>
        <w:jc w:val="center"/>
        <w:rPr>
          <w:rFonts w:hint="eastAsia"/>
          <w:b/>
        </w:rPr>
      </w:pPr>
    </w:p>
    <w:p w14:paraId="668B9C10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7139BCBC">
      <w:pPr>
        <w:rPr>
          <w:rFonts w:hint="eastAsia"/>
        </w:rPr>
      </w:pPr>
    </w:p>
    <w:p w14:paraId="2FB9CED0">
      <w:pPr>
        <w:rPr>
          <w:b/>
        </w:rPr>
      </w:pPr>
      <w:r>
        <w:rPr>
          <w:rFonts w:hint="eastAsia"/>
          <w:b/>
        </w:rPr>
        <w:t>标段编号：330111261680010000013</w:t>
      </w:r>
    </w:p>
    <w:p w14:paraId="75612B83">
      <w:r>
        <w:rPr>
          <w:rFonts w:hint="eastAsia"/>
          <w:b/>
        </w:rPr>
        <w:t>标段名称：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C2026"/>
          <w:spacing w:val="0"/>
          <w:sz w:val="24"/>
          <w:szCs w:val="24"/>
          <w:shd w:val="clear" w:fill="EFF1F6"/>
        </w:rPr>
        <w:t>2026年度富阳区基础测绘数据更新项目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099"/>
        <w:gridCol w:w="3495"/>
      </w:tblGrid>
      <w:tr w14:paraId="6DA9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1972DE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099" w:type="dxa"/>
          </w:tcPr>
          <w:p w14:paraId="025C0AD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495" w:type="dxa"/>
          </w:tcPr>
          <w:p w14:paraId="5DD51C9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5951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696" w:type="dxa"/>
          </w:tcPr>
          <w:p w14:paraId="24AB79C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99" w:type="dxa"/>
          </w:tcPr>
          <w:p w14:paraId="40791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</w:rPr>
              <w:t>浙江省国土勘测规划有限公司</w:t>
            </w:r>
          </w:p>
        </w:tc>
        <w:tc>
          <w:tcPr>
            <w:tcW w:w="3495" w:type="dxa"/>
          </w:tcPr>
          <w:p w14:paraId="2908C1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  <w:lang w:val="en-US" w:eastAsia="zh-CN"/>
              </w:rPr>
              <w:t>综合得分排名第二</w:t>
            </w:r>
          </w:p>
        </w:tc>
      </w:tr>
      <w:tr w14:paraId="006C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57DF8E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9" w:type="dxa"/>
          </w:tcPr>
          <w:p w14:paraId="5628E4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</w:rPr>
              <w:t>杭州市土地勘测设计规划院有限公司</w:t>
            </w:r>
          </w:p>
        </w:tc>
        <w:tc>
          <w:tcPr>
            <w:tcW w:w="3495" w:type="dxa"/>
          </w:tcPr>
          <w:p w14:paraId="73CBFF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  <w:lang w:val="en-US" w:eastAsia="zh-CN"/>
              </w:rPr>
              <w:t>综合得分排名第三</w:t>
            </w:r>
          </w:p>
        </w:tc>
      </w:tr>
      <w:tr w14:paraId="7C9A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9FBDE2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99" w:type="dxa"/>
          </w:tcPr>
          <w:p w14:paraId="64FE03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</w:rPr>
              <w:t>浙江天赞规划勘测设计有限公司</w:t>
            </w:r>
          </w:p>
        </w:tc>
        <w:tc>
          <w:tcPr>
            <w:tcW w:w="3495" w:type="dxa"/>
          </w:tcPr>
          <w:p w14:paraId="3C3CA6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  <w:lang w:val="en-US" w:eastAsia="zh-CN"/>
              </w:rPr>
              <w:t>综合得分排名第四</w:t>
            </w:r>
          </w:p>
        </w:tc>
      </w:tr>
    </w:tbl>
    <w:p w14:paraId="09A6A39D">
      <w:bookmarkStart w:id="0" w:name="_GoBack"/>
      <w:bookmarkEnd w:id="0"/>
    </w:p>
    <w:p w14:paraId="2FCAB5D5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6AD18CE"/>
    <w:rsid w:val="3F4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129</Characters>
  <Lines>1</Lines>
  <Paragraphs>1</Paragraphs>
  <TotalTime>4</TotalTime>
  <ScaleCrop>false</ScaleCrop>
  <LinksUpToDate>false</LinksUpToDate>
  <CharactersWithSpaces>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鱼跃江水</cp:lastModifiedBy>
  <dcterms:modified xsi:type="dcterms:W3CDTF">2026-05-22T09:12:09Z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eyJoZGlkIjoiYTE3YWJmNzJiZjMwNDJmZjY1ZjZiNmQxMjQyNjdjYzMiLCJ1c2VySWQiOiI4MzM1MjM1OTYifQ==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010D969A41F34EA0A02958B34AFBC929_12</vt:lpwstr>
  </property>
</Properties>
</file>