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7481">
      <w:pPr>
        <w:pStyle w:val="2"/>
        <w:keepNext/>
        <w:keepLines w:val="0"/>
        <w:pageBreakBefore w:val="0"/>
        <w:widowControl w:val="0"/>
        <w:kinsoku/>
        <w:wordWrap/>
        <w:overflowPunct/>
        <w:topLinePunct w:val="0"/>
        <w:autoSpaceDE w:val="0"/>
        <w:autoSpaceDN w:val="0"/>
        <w:bidi w:val="0"/>
        <w:adjustRightInd w:val="0"/>
        <w:snapToGrid/>
        <w:spacing w:before="240" w:after="240" w:line="360" w:lineRule="exact"/>
        <w:jc w:val="center"/>
        <w:textAlignment w:val="auto"/>
        <w:rPr>
          <w:rFonts w:hint="eastAsia" w:hAnsi="宋体"/>
          <w:color w:val="000000" w:themeColor="text1"/>
          <w:kern w:val="0"/>
          <w:sz w:val="32"/>
          <w:szCs w:val="21"/>
          <w:lang w:eastAsia="zh-CN"/>
          <w14:textFill>
            <w14:solidFill>
              <w14:schemeClr w14:val="tx1"/>
            </w14:solidFill>
          </w14:textFill>
        </w:rPr>
      </w:pPr>
      <w:r>
        <w:rPr>
          <w:rFonts w:hint="eastAsia" w:hAnsi="宋体"/>
          <w:color w:val="000000" w:themeColor="text1"/>
          <w:kern w:val="0"/>
          <w:sz w:val="32"/>
          <w:szCs w:val="21"/>
          <w:lang w:eastAsia="zh-CN"/>
          <w14:textFill>
            <w14:solidFill>
              <w14:schemeClr w14:val="tx1"/>
            </w14:solidFill>
          </w14:textFill>
        </w:rPr>
        <w:t>宣威市乐丰乡马铃薯加工厂提升项目</w:t>
      </w:r>
    </w:p>
    <w:p w14:paraId="77DB19FA">
      <w:pPr>
        <w:pStyle w:val="2"/>
        <w:keepNext/>
        <w:keepLines w:val="0"/>
        <w:pageBreakBefore w:val="0"/>
        <w:widowControl w:val="0"/>
        <w:kinsoku/>
        <w:wordWrap/>
        <w:overflowPunct/>
        <w:topLinePunct w:val="0"/>
        <w:autoSpaceDE w:val="0"/>
        <w:autoSpaceDN w:val="0"/>
        <w:bidi w:val="0"/>
        <w:adjustRightInd w:val="0"/>
        <w:snapToGrid/>
        <w:spacing w:before="240" w:after="240" w:line="360" w:lineRule="exact"/>
        <w:ind w:firstLine="3213" w:firstLineChars="1000"/>
        <w:jc w:val="both"/>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竞争性磋商公告</w:t>
      </w:r>
    </w:p>
    <w:tbl>
      <w:tblPr>
        <w:tblStyle w:val="5"/>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7934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280" w:type="dxa"/>
          </w:tcPr>
          <w:p w14:paraId="3A8AE5EB">
            <w:pPr>
              <w:keepLines w:val="0"/>
              <w:pageBreakBefore w:val="0"/>
              <w:widowControl w:val="0"/>
              <w:kinsoku/>
              <w:overflowPunct/>
              <w:topLinePunct w:val="0"/>
              <w:bidi w:val="0"/>
              <w:snapToGrid/>
              <w:spacing w:line="36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项目概况</w:t>
            </w:r>
          </w:p>
          <w:p w14:paraId="0F9B769F">
            <w:pPr>
              <w:keepLines w:val="0"/>
              <w:pageBreakBefore w:val="0"/>
              <w:widowControl w:val="0"/>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iCs/>
                <w:color w:val="000000" w:themeColor="text1"/>
                <w:sz w:val="24"/>
                <w:szCs w:val="24"/>
                <w:u w:val="single"/>
                <w:lang w:eastAsia="zh-CN"/>
                <w14:textFill>
                  <w14:solidFill>
                    <w14:schemeClr w14:val="tx1"/>
                  </w14:solidFill>
                </w14:textFill>
              </w:rPr>
              <w:t>宣威市乐丰乡马铃薯加工厂提升项目</w:t>
            </w:r>
            <w:r>
              <w:rPr>
                <w:rFonts w:hint="eastAsia" w:ascii="宋体" w:hAnsi="宋体" w:eastAsia="宋体" w:cs="宋体"/>
                <w:b/>
                <w:color w:val="000000" w:themeColor="text1"/>
                <w:sz w:val="24"/>
                <w:szCs w:val="24"/>
                <w14:textFill>
                  <w14:solidFill>
                    <w14:schemeClr w14:val="tx1"/>
                  </w14:solidFill>
                </w14:textFill>
              </w:rPr>
              <w:t>的潜在供应商应在</w:t>
            </w:r>
            <w:bookmarkStart w:id="0" w:name="OLE_LINK103"/>
            <w:bookmarkStart w:id="1" w:name="OLE_LINK80"/>
            <w:bookmarkStart w:id="2" w:name="OLE_LINK104"/>
            <w:bookmarkStart w:id="3" w:name="OLE_LINK101"/>
            <w:bookmarkStart w:id="4" w:name="OLE_LINK79"/>
            <w:r>
              <w:rPr>
                <w:rFonts w:hint="eastAsia" w:ascii="宋体" w:hAnsi="宋体" w:eastAsia="宋体" w:cs="宋体"/>
                <w:b/>
                <w:color w:val="000000" w:themeColor="text1"/>
                <w:sz w:val="24"/>
                <w:szCs w:val="24"/>
                <w:u w:val="single"/>
                <w14:textFill>
                  <w14:solidFill>
                    <w14:schemeClr w14:val="tx1"/>
                  </w14:solidFill>
                </w14:textFill>
              </w:rPr>
              <w:t>政采云平台（https://www.zcygov.cn/）</w:t>
            </w:r>
            <w:bookmarkEnd w:id="0"/>
            <w:bookmarkEnd w:id="1"/>
            <w:bookmarkEnd w:id="2"/>
            <w:bookmarkEnd w:id="3"/>
            <w:bookmarkEnd w:id="4"/>
            <w:r>
              <w:rPr>
                <w:rFonts w:hint="eastAsia" w:ascii="宋体" w:hAnsi="宋体" w:eastAsia="宋体" w:cs="宋体"/>
                <w:b/>
                <w:color w:val="000000" w:themeColor="text1"/>
                <w:sz w:val="24"/>
                <w:szCs w:val="24"/>
                <w14:textFill>
                  <w14:solidFill>
                    <w14:schemeClr w14:val="tx1"/>
                  </w14:solidFill>
                </w14:textFill>
              </w:rPr>
              <w:t>获取（下载）竞争性磋商文件，并于</w:t>
            </w:r>
            <w:r>
              <w:rPr>
                <w:rFonts w:hint="eastAsia" w:ascii="宋体" w:hAnsi="宋体" w:cs="宋体"/>
                <w:b/>
                <w:color w:val="000000" w:themeColor="text1"/>
                <w:sz w:val="24"/>
                <w:szCs w:val="24"/>
                <w:lang w:eastAsia="zh-CN"/>
                <w14:textFill>
                  <w14:solidFill>
                    <w14:schemeClr w14:val="tx1"/>
                  </w14:solidFill>
                </w14:textFill>
              </w:rPr>
              <w:t>2026年6月3日</w:t>
            </w:r>
            <w:r>
              <w:rPr>
                <w:rFonts w:hint="eastAsia" w:ascii="宋体" w:hAnsi="宋体" w:cs="宋体"/>
                <w:b/>
                <w:color w:val="000000" w:themeColor="text1"/>
                <w:sz w:val="24"/>
                <w:szCs w:val="24"/>
                <w:u w:val="single"/>
                <w:lang w:eastAsia="zh-CN"/>
                <w14:textFill>
                  <w14:solidFill>
                    <w14:schemeClr w14:val="tx1"/>
                  </w14:solidFill>
                </w14:textFill>
              </w:rPr>
              <w:t>9 点</w:t>
            </w:r>
            <w:r>
              <w:rPr>
                <w:rFonts w:hint="eastAsia" w:ascii="宋体" w:hAnsi="宋体" w:cs="宋体"/>
                <w:b/>
                <w:color w:val="000000" w:themeColor="text1"/>
                <w:sz w:val="24"/>
                <w:szCs w:val="24"/>
                <w:u w:val="single"/>
                <w:lang w:val="en-US" w:eastAsia="zh-CN"/>
                <w14:textFill>
                  <w14:solidFill>
                    <w14:schemeClr w14:val="tx1"/>
                  </w14:solidFill>
                </w14:textFill>
              </w:rPr>
              <w:t>3</w:t>
            </w:r>
            <w:r>
              <w:rPr>
                <w:rFonts w:hint="eastAsia" w:ascii="宋体" w:hAnsi="宋体" w:cs="宋体"/>
                <w:b/>
                <w:color w:val="000000" w:themeColor="text1"/>
                <w:sz w:val="24"/>
                <w:szCs w:val="24"/>
                <w:u w:val="single"/>
                <w:lang w:eastAsia="zh-CN"/>
                <w14:textFill>
                  <w14:solidFill>
                    <w14:schemeClr w14:val="tx1"/>
                  </w14:solidFill>
                </w14:textFill>
              </w:rPr>
              <w:t>0分</w:t>
            </w:r>
            <w:r>
              <w:rPr>
                <w:rFonts w:hint="eastAsia" w:ascii="宋体" w:hAnsi="宋体" w:eastAsia="宋体" w:cs="宋体"/>
                <w:b/>
                <w:color w:val="000000" w:themeColor="text1"/>
                <w:sz w:val="24"/>
                <w:szCs w:val="24"/>
                <w14:textFill>
                  <w14:solidFill>
                    <w14:schemeClr w14:val="tx1"/>
                  </w14:solidFill>
                </w14:textFill>
              </w:rPr>
              <w:t>（北京时间）前提交响应文件。</w:t>
            </w:r>
          </w:p>
        </w:tc>
      </w:tr>
    </w:tbl>
    <w:p w14:paraId="3AE90FB3">
      <w:pPr>
        <w:keepLines w:val="0"/>
        <w:pageBreakBefore w:val="0"/>
        <w:widowControl w:val="0"/>
        <w:numPr>
          <w:ilvl w:val="0"/>
          <w:numId w:val="1"/>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项目基本情况</w:t>
      </w:r>
    </w:p>
    <w:p w14:paraId="05DC0331">
      <w:pPr>
        <w:keepLines w:val="0"/>
        <w:pageBreakBefore w:val="0"/>
        <w:widowControl w:val="0"/>
        <w:numPr>
          <w:ilvl w:val="0"/>
          <w:numId w:val="0"/>
        </w:numPr>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1.项目编号（</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政府采购计划编号</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4530381JH202601157</w:t>
      </w:r>
    </w:p>
    <w:p w14:paraId="0EE8290B">
      <w:pPr>
        <w:keepLines w:val="0"/>
        <w:pageBreakBefore w:val="0"/>
        <w:widowControl w:val="0"/>
        <w:numPr>
          <w:ilvl w:val="0"/>
          <w:numId w:val="0"/>
        </w:numPr>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宣威市乐丰乡马铃薯加工厂提升项目</w:t>
      </w:r>
    </w:p>
    <w:p w14:paraId="2A6F9D63">
      <w:pPr>
        <w:keepLines w:val="0"/>
        <w:pageBreakBefore w:val="0"/>
        <w:widowControl w:val="0"/>
        <w:kinsoku/>
        <w:overflowPunct/>
        <w:topLinePunct w:val="0"/>
        <w:bidi w:val="0"/>
        <w:snapToGrid/>
        <w:spacing w:line="360" w:lineRule="exact"/>
        <w:ind w:firstLine="480" w:firstLineChars="200"/>
        <w:textAlignment w:val="auto"/>
        <w:rPr>
          <w:rFonts w:hint="default" w:asciiTheme="minorEastAsia" w:hAnsiTheme="minorEastAsia" w:eastAsiaTheme="minorEastAsia" w:cstheme="minorEastAsia"/>
          <w:b w:val="0"/>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建设</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地点：</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乐丰乡马铃薯加工厂</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具体位置由采购人指定</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p>
    <w:p w14:paraId="172D91A9">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 xml:space="preserve">采购方式：竞争性磋商 </w:t>
      </w:r>
    </w:p>
    <w:p w14:paraId="3FC6BFA0">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highlight w:val="none"/>
          <w:lang w:val="en-US" w:eastAsia="zh-CN"/>
          <w14:textFill>
            <w14:solidFill>
              <w14:schemeClr w14:val="tx1"/>
            </w14:solidFill>
          </w14:textFill>
        </w:rPr>
        <w:t>2500000.00</w:t>
      </w:r>
      <w:r>
        <w:rPr>
          <w:rFonts w:hint="eastAsia" w:ascii="宋体" w:hAnsi="宋体" w:eastAsia="宋体" w:cs="宋体"/>
          <w:b w:val="0"/>
          <w:bCs/>
          <w:color w:val="000000" w:themeColor="text1"/>
          <w:sz w:val="24"/>
          <w:szCs w:val="24"/>
          <w14:textFill>
            <w14:solidFill>
              <w14:schemeClr w14:val="tx1"/>
            </w14:solidFill>
          </w14:textFill>
        </w:rPr>
        <w:t>元</w:t>
      </w:r>
    </w:p>
    <w:p w14:paraId="4169FC97">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最高限价：</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2499594.85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元</w:t>
      </w:r>
    </w:p>
    <w:p w14:paraId="0BCEDD17">
      <w:pPr>
        <w:keepLines w:val="0"/>
        <w:pageBreakBefore w:val="0"/>
        <w:widowControl w:val="0"/>
        <w:kinsoku/>
        <w:overflowPunct/>
        <w:topLinePunct w:val="0"/>
        <w:bidi w:val="0"/>
        <w:snapToGrid/>
        <w:spacing w:line="360" w:lineRule="exact"/>
        <w:ind w:firstLine="480" w:firstLineChars="200"/>
        <w:textAlignment w:val="auto"/>
        <w:rPr>
          <w:rFonts w:hint="default" w:asciiTheme="minorEastAsia" w:hAnsiTheme="minorEastAsia" w:eastAsiaTheme="minorEastAsia" w:cstheme="minorEastAsia"/>
          <w:b w:val="0"/>
          <w:bCs/>
          <w:color w:val="0000FF"/>
          <w:sz w:val="24"/>
          <w:szCs w:val="24"/>
          <w:lang w:val="en-US"/>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7.</w:t>
      </w:r>
      <w:bookmarkStart w:id="5" w:name="OLE_LINK24"/>
      <w:bookmarkStart w:id="6" w:name="OLE_LINK23"/>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内容</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新建钢结构生产用房、消防工程系统、防水顶、安装墙面不锈钢净化板、地面聚氨酯地坪化、硬化场地、围墙等设施内容。</w:t>
      </w:r>
    </w:p>
    <w:p w14:paraId="0D94F92A">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工</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期</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90日历天（中标后具体以合同工期为准）。</w:t>
      </w:r>
    </w:p>
    <w:p w14:paraId="60288573">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.质量要求：</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符合现行国家有关工程施工验收规范和标准的要求，一次性验收合格</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p>
    <w:p w14:paraId="5BD44009">
      <w:pPr>
        <w:keepLines w:val="0"/>
        <w:pageBreakBefore w:val="0"/>
        <w:widowControl w:val="0"/>
        <w:numPr>
          <w:ilvl w:val="0"/>
          <w:numId w:val="0"/>
        </w:numPr>
        <w:kinsoku/>
        <w:overflowPunct/>
        <w:topLinePunct w:val="0"/>
        <w:bidi w:val="0"/>
        <w:snapToGrid/>
        <w:spacing w:line="360" w:lineRule="exact"/>
        <w:ind w:firstLine="480" w:firstLineChars="200"/>
        <w:textAlignment w:val="auto"/>
        <w:rPr>
          <w:rFonts w:hint="eastAsia" w:ascii="宋体" w:hAnsi="宋体" w:eastAsia="宋体" w:cs="宋体"/>
          <w:b w:val="0"/>
          <w:bCs/>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10.</w:t>
      </w:r>
      <w:r>
        <w:rPr>
          <w:rFonts w:hint="eastAsia" w:ascii="宋体" w:hAnsi="宋体" w:eastAsia="宋体" w:cs="宋体"/>
          <w:b w:val="0"/>
          <w:bCs/>
          <w:color w:val="000000" w:themeColor="text1"/>
          <w:kern w:val="0"/>
          <w:sz w:val="24"/>
          <w:highlight w:val="none"/>
          <w14:textFill>
            <w14:solidFill>
              <w14:schemeClr w14:val="tx1"/>
            </w14:solidFill>
          </w14:textFill>
        </w:rPr>
        <w:t>范围：</w:t>
      </w:r>
      <w:bookmarkEnd w:id="5"/>
      <w:bookmarkEnd w:id="6"/>
      <w:r>
        <w:rPr>
          <w:rFonts w:hint="eastAsia" w:ascii="宋体" w:hAnsi="宋体" w:eastAsia="宋体" w:cs="宋体"/>
          <w:b w:val="0"/>
          <w:bCs/>
          <w:color w:val="000000" w:themeColor="text1"/>
          <w:kern w:val="0"/>
          <w:sz w:val="24"/>
          <w:highlight w:val="none"/>
          <w14:textFill>
            <w14:solidFill>
              <w14:schemeClr w14:val="tx1"/>
            </w14:solidFill>
          </w14:textFill>
        </w:rPr>
        <w:t>①工程量清单所示的全部施工内容；②</w:t>
      </w:r>
      <w:r>
        <w:rPr>
          <w:rFonts w:hint="eastAsia" w:ascii="宋体" w:hAnsi="宋体" w:eastAsia="宋体" w:cs="宋体"/>
          <w:b w:val="0"/>
          <w:bCs/>
          <w:color w:val="000000" w:themeColor="text1"/>
          <w:kern w:val="0"/>
          <w:sz w:val="24"/>
          <w:highlight w:val="none"/>
          <w:lang w:val="en-US" w:eastAsia="zh-CN"/>
          <w14:textFill>
            <w14:solidFill>
              <w14:schemeClr w14:val="tx1"/>
            </w14:solidFill>
          </w14:textFill>
        </w:rPr>
        <w:t>磋商响应</w:t>
      </w:r>
      <w:r>
        <w:rPr>
          <w:rFonts w:hint="eastAsia" w:ascii="宋体" w:hAnsi="宋体" w:eastAsia="宋体" w:cs="宋体"/>
          <w:b w:val="0"/>
          <w:bCs/>
          <w:color w:val="000000" w:themeColor="text1"/>
          <w:kern w:val="0"/>
          <w:sz w:val="24"/>
          <w:highlight w:val="none"/>
          <w14:textFill>
            <w14:solidFill>
              <w14:schemeClr w14:val="tx1"/>
            </w14:solidFill>
          </w14:textFill>
        </w:rPr>
        <w:t>准备期间内发出的修改通知书和答疑文件中所说明的内容</w:t>
      </w:r>
      <w:r>
        <w:rPr>
          <w:rFonts w:hint="eastAsia" w:ascii="宋体" w:hAnsi="宋体" w:eastAsia="宋体" w:cs="宋体"/>
          <w:b w:val="0"/>
          <w:bCs/>
          <w:color w:val="000000" w:themeColor="text1"/>
          <w:kern w:val="0"/>
          <w:sz w:val="24"/>
          <w:highlight w:val="none"/>
          <w:lang w:eastAsia="zh-CN"/>
          <w14:textFill>
            <w14:solidFill>
              <w14:schemeClr w14:val="tx1"/>
            </w14:solidFill>
          </w14:textFill>
        </w:rPr>
        <w:t>。</w:t>
      </w:r>
    </w:p>
    <w:p w14:paraId="6252E393">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二、申请人的资格要求</w:t>
      </w:r>
    </w:p>
    <w:p w14:paraId="1B2EB889">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bookmarkStart w:id="7" w:name="OLE_LINK17"/>
      <w:bookmarkStart w:id="8" w:name="OLE_LINK26"/>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符合以下条件要求：</w:t>
      </w:r>
    </w:p>
    <w:p w14:paraId="3ECF2B3C">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（1）具有独立承担民事责任的能力</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提供书面承诺书</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p>
    <w:p w14:paraId="1309ECC0">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（2）具有良好的商业信誉和健全的财务会计制度，提供书面承诺书；</w:t>
      </w:r>
    </w:p>
    <w:p w14:paraId="2A6CE5BD">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（3）具有履行合同所必需的设备和专业技术能力，提供书面承诺书；</w:t>
      </w:r>
    </w:p>
    <w:p w14:paraId="5D4506A8">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（4）有依法缴纳税收的良好记录，提供书面承诺书；</w:t>
      </w:r>
    </w:p>
    <w:p w14:paraId="50522988">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（5）参加政府采购活动前三年内，在经营活动中没有重大违法记录</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未被列入“信用中国”网站（www.creditchina.gov.cn）失信被执行人、</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重大税收违法失信主体</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的书面承诺（注：磋商响应人应对其资格信用承诺内容的真实性、合法性、有效性负责。如作出虚假承诺，视同“提供虚假材料谋取中标</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成交</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”的违法行为，并自行承担因自身就此弄虚作假所引起的一切法律后果）。</w:t>
      </w:r>
    </w:p>
    <w:p w14:paraId="12566446">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本项目特定资格要求</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p>
    <w:p w14:paraId="499E15B2">
      <w:pPr>
        <w:keepNext w:val="0"/>
        <w:keepLines w:val="0"/>
        <w:pageBreakBefore w:val="0"/>
        <w:widowControl w:val="0"/>
        <w:kinsoku/>
        <w:wordWrap/>
        <w:overflowPunct/>
        <w:topLinePunct w:val="0"/>
        <w:autoSpaceDE/>
        <w:autoSpaceDN w:val="0"/>
        <w:bidi w:val="0"/>
        <w:adjustRightInd/>
        <w:snapToGrid/>
        <w:spacing w:line="400" w:lineRule="exact"/>
        <w:ind w:firstLine="437"/>
        <w:textAlignment w:val="auto"/>
        <w:rPr>
          <w:rFonts w:hint="eastAsia" w:ascii="宋体" w:hAnsi="宋体" w:eastAsia="宋体" w:cs="宋体"/>
          <w:bCs/>
          <w:color w:val="000000" w:themeColor="text1"/>
          <w:kern w:val="0"/>
          <w:sz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lang w:val="en-US" w:eastAsia="zh-CN"/>
          <w14:textFill>
            <w14:solidFill>
              <w14:schemeClr w14:val="tx1"/>
            </w14:solidFill>
          </w14:textFill>
        </w:rPr>
        <w:t>1</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 xml:space="preserve"> 资质要求：</w:t>
      </w:r>
      <w:r>
        <w:rPr>
          <w:rFonts w:hint="eastAsia" w:ascii="宋体" w:hAnsi="宋体" w:cs="宋体"/>
          <w:bCs/>
          <w:color w:val="000000" w:themeColor="text1"/>
          <w:kern w:val="0"/>
          <w:sz w:val="24"/>
          <w:highlight w:val="none"/>
          <w:lang w:val="en-US" w:eastAsia="zh-CN"/>
          <w14:textFill>
            <w14:solidFill>
              <w14:schemeClr w14:val="tx1"/>
            </w14:solidFill>
          </w14:textFill>
        </w:rPr>
        <w:t>磋商响应人</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须具有独立法人资格，具备</w:t>
      </w:r>
      <w:r>
        <w:rPr>
          <w:rFonts w:hint="eastAsia" w:ascii="宋体" w:hAnsi="宋体" w:cs="宋体"/>
          <w:bCs/>
          <w:color w:val="000000" w:themeColor="text1"/>
          <w:kern w:val="0"/>
          <w:sz w:val="24"/>
          <w:highlight w:val="none"/>
          <w:lang w:val="en-US" w:eastAsia="zh-CN"/>
          <w14:textFill>
            <w14:solidFill>
              <w14:schemeClr w14:val="tx1"/>
            </w14:solidFill>
          </w14:textFill>
        </w:rPr>
        <w:t>建筑工程</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施工总承包叁级及以上资质的施工企业，且具备有效的安全生产许可证，并在人员、设备、资金等方面具备相应的施工能力。</w:t>
      </w:r>
    </w:p>
    <w:p w14:paraId="7529319A">
      <w:pPr>
        <w:keepNext w:val="0"/>
        <w:keepLines w:val="0"/>
        <w:pageBreakBefore w:val="0"/>
        <w:widowControl w:val="0"/>
        <w:kinsoku/>
        <w:wordWrap/>
        <w:overflowPunct/>
        <w:topLinePunct w:val="0"/>
        <w:autoSpaceDE/>
        <w:autoSpaceDN w:val="0"/>
        <w:bidi w:val="0"/>
        <w:adjustRightInd/>
        <w:snapToGrid/>
        <w:spacing w:line="400" w:lineRule="exact"/>
        <w:ind w:firstLine="437"/>
        <w:textAlignment w:val="auto"/>
        <w:rPr>
          <w:rFonts w:hint="eastAsia" w:ascii="宋体" w:hAnsi="宋体" w:eastAsia="宋体" w:cs="宋体"/>
          <w:bCs/>
          <w:color w:val="000000" w:themeColor="text1"/>
          <w:kern w:val="0"/>
          <w:sz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highlight w:val="none"/>
          <w:lang w:val="en-US" w:eastAsia="zh-CN"/>
          <w14:textFill>
            <w14:solidFill>
              <w14:schemeClr w14:val="tx1"/>
            </w14:solidFill>
          </w14:textFill>
        </w:rPr>
        <w:t>2.</w:t>
      </w:r>
      <w:r>
        <w:rPr>
          <w:rFonts w:hint="eastAsia" w:ascii="宋体" w:hAnsi="宋体" w:cs="宋体"/>
          <w:bCs/>
          <w:color w:val="000000" w:themeColor="text1"/>
          <w:kern w:val="0"/>
          <w:sz w:val="24"/>
          <w:highlight w:val="none"/>
          <w:lang w:val="en-US" w:eastAsia="zh-CN"/>
          <w14:textFill>
            <w14:solidFill>
              <w14:schemeClr w14:val="tx1"/>
            </w14:solidFill>
          </w14:textFill>
        </w:rPr>
        <w:t>2</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 xml:space="preserve"> 项目经理要求：必须具备国家建设行政主管部门核发的</w:t>
      </w:r>
      <w:r>
        <w:rPr>
          <w:rFonts w:hint="eastAsia" w:ascii="宋体" w:hAnsi="宋体" w:cs="宋体"/>
          <w:bCs/>
          <w:color w:val="000000" w:themeColor="text1"/>
          <w:kern w:val="0"/>
          <w:sz w:val="24"/>
          <w:highlight w:val="none"/>
          <w:lang w:val="en-US" w:eastAsia="zh-CN"/>
          <w14:textFill>
            <w14:solidFill>
              <w14:schemeClr w14:val="tx1"/>
            </w14:solidFill>
          </w14:textFill>
        </w:rPr>
        <w:t>建筑工程专业</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贰级及以上注册建造师资格证书且必须注册在本单位（不接受临时建造师），具备有效的安全生产考核合格证书，且未担任其他在建</w:t>
      </w:r>
      <w:r>
        <w:rPr>
          <w:rFonts w:hint="eastAsia" w:ascii="宋体" w:hAnsi="宋体" w:cs="宋体"/>
          <w:bCs/>
          <w:color w:val="000000" w:themeColor="text1"/>
          <w:kern w:val="0"/>
          <w:sz w:val="24"/>
          <w:highlight w:val="none"/>
          <w:lang w:val="en-US" w:eastAsia="zh-CN"/>
          <w14:textFill>
            <w14:solidFill>
              <w14:schemeClr w14:val="tx1"/>
            </w14:solidFill>
          </w14:textFill>
        </w:rPr>
        <w:t>建</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设工程</w:t>
      </w:r>
      <w:r>
        <w:rPr>
          <w:rFonts w:hint="eastAsia" w:ascii="宋体" w:hAnsi="宋体" w:cs="宋体"/>
          <w:bCs/>
          <w:color w:val="000000" w:themeColor="text1"/>
          <w:kern w:val="0"/>
          <w:sz w:val="24"/>
          <w:highlight w:val="none"/>
          <w:lang w:val="en-US" w:eastAsia="zh-CN"/>
          <w14:textFill>
            <w14:solidFill>
              <w14:schemeClr w14:val="tx1"/>
            </w14:solidFill>
          </w14:textFill>
        </w:rPr>
        <w:t>项目</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的项目经理。</w:t>
      </w:r>
    </w:p>
    <w:p w14:paraId="105DFA49">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3.落实政府采购政策需满足的资格要求：本项目专门面向中小微企业采购（供应商应为中小微企业或监狱企业或残疾人福利性单位）。</w:t>
      </w:r>
    </w:p>
    <w:p w14:paraId="21ABD1FB">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与</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人存在利害关系可能影响</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公正性的单位，不得参加</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。单位负责人为同一人或存在控股、管理关系的不同单位，不得参加同一标段</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，否则，相关</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均无效（本条内容请各单位自行检查，如出现此情况给</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人造成损失的，由相应的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磋商响应</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单位负责）。</w:t>
      </w:r>
    </w:p>
    <w:p w14:paraId="2738F91B">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5.本项目不接受联合体磋商。</w:t>
      </w:r>
    </w:p>
    <w:bookmarkEnd w:id="7"/>
    <w:bookmarkEnd w:id="8"/>
    <w:p w14:paraId="0EF80D00">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三、获取采购文件</w:t>
      </w:r>
    </w:p>
    <w:p w14:paraId="0361B538">
      <w:pPr>
        <w:keepLines w:val="0"/>
        <w:pageBreakBefore w:val="0"/>
        <w:widowControl w:val="0"/>
        <w:kinsoku/>
        <w:overflowPunct/>
        <w:topLinePunct w:val="0"/>
        <w:bidi w:val="0"/>
        <w:snapToGrid/>
        <w:spacing w:line="36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1.时间：</w:t>
      </w:r>
      <w:r>
        <w:rPr>
          <w:rFonts w:hint="eastAsia" w:ascii="宋体" w:hAnsi="宋体" w:cs="宋体"/>
          <w:b w:val="0"/>
          <w:bCs/>
          <w:color w:val="000000" w:themeColor="text1"/>
          <w:sz w:val="24"/>
          <w:szCs w:val="24"/>
          <w:lang w:eastAsia="zh-CN"/>
          <w14:textFill>
            <w14:solidFill>
              <w14:schemeClr w14:val="tx1"/>
            </w14:solidFill>
          </w14:textFill>
        </w:rPr>
        <w:t>2026年5月21日</w:t>
      </w:r>
      <w:r>
        <w:rPr>
          <w:rFonts w:hint="eastAsia" w:ascii="宋体" w:hAnsi="宋体" w:eastAsia="宋体" w:cs="宋体"/>
          <w:b w:val="0"/>
          <w:bCs/>
          <w:color w:val="000000" w:themeColor="text1"/>
          <w:sz w:val="24"/>
          <w:szCs w:val="24"/>
          <w:u w:val="single"/>
          <w14:textFill>
            <w14:solidFill>
              <w14:schemeClr w14:val="tx1"/>
            </w14:solidFill>
          </w14:textFill>
        </w:rPr>
        <w:t>6</w:t>
      </w:r>
      <w:r>
        <w:rPr>
          <w:rFonts w:hint="eastAsia" w:ascii="宋体" w:hAnsi="宋体" w:cs="宋体"/>
          <w:b w:val="0"/>
          <w:bCs/>
          <w:color w:val="000000" w:themeColor="text1"/>
          <w:sz w:val="24"/>
          <w:szCs w:val="24"/>
          <w:u w:val="single"/>
          <w:lang w:eastAsia="zh-CN"/>
          <w14:textFill>
            <w14:solidFill>
              <w14:schemeClr w14:val="tx1"/>
            </w14:solidFill>
          </w14:textFill>
        </w:rPr>
        <w:t>点</w:t>
      </w:r>
      <w:r>
        <w:rPr>
          <w:rFonts w:hint="eastAsia" w:ascii="宋体" w:hAnsi="宋体" w:cs="宋体"/>
          <w:b w:val="0"/>
          <w:bCs/>
          <w:color w:val="000000" w:themeColor="text1"/>
          <w:sz w:val="24"/>
          <w:szCs w:val="24"/>
          <w:u w:val="single"/>
          <w:lang w:val="en-US" w:eastAsia="zh-CN"/>
          <w14:textFill>
            <w14:solidFill>
              <w14:schemeClr w14:val="tx1"/>
            </w14:solidFill>
          </w14:textFill>
        </w:rPr>
        <w:t>00分</w:t>
      </w:r>
      <w:r>
        <w:rPr>
          <w:rFonts w:hint="eastAsia" w:ascii="宋体" w:hAnsi="宋体" w:eastAsia="宋体" w:cs="宋体"/>
          <w:b w:val="0"/>
          <w:bCs/>
          <w:color w:val="000000" w:themeColor="text1"/>
          <w:sz w:val="24"/>
          <w:szCs w:val="24"/>
          <w14:textFill>
            <w14:solidFill>
              <w14:schemeClr w14:val="tx1"/>
            </w14:solidFill>
          </w14:textFill>
        </w:rPr>
        <w:t>至</w:t>
      </w:r>
      <w:r>
        <w:rPr>
          <w:rFonts w:hint="eastAsia" w:ascii="宋体" w:hAnsi="宋体" w:cs="宋体"/>
          <w:b w:val="0"/>
          <w:bCs/>
          <w:color w:val="000000" w:themeColor="text1"/>
          <w:sz w:val="24"/>
          <w:szCs w:val="24"/>
          <w:lang w:eastAsia="zh-CN"/>
          <w14:textFill>
            <w14:solidFill>
              <w14:schemeClr w14:val="tx1"/>
            </w14:solidFill>
          </w14:textFill>
        </w:rPr>
        <w:t>2026年5月28日</w:t>
      </w:r>
      <w:r>
        <w:rPr>
          <w:rFonts w:hint="eastAsia" w:ascii="宋体" w:hAnsi="宋体" w:eastAsia="宋体" w:cs="宋体"/>
          <w:b w:val="0"/>
          <w:bCs/>
          <w:color w:val="000000" w:themeColor="text1"/>
          <w:sz w:val="24"/>
          <w:szCs w:val="24"/>
          <w:u w:val="single"/>
          <w14:textFill>
            <w14:solidFill>
              <w14:schemeClr w14:val="tx1"/>
            </w14:solidFill>
          </w14:textFill>
        </w:rPr>
        <w:t>23点59分</w:t>
      </w:r>
    </w:p>
    <w:p w14:paraId="632735EF">
      <w:pPr>
        <w:keepLines w:val="0"/>
        <w:pageBreakBefore w:val="0"/>
        <w:widowControl w:val="0"/>
        <w:kinsoku/>
        <w:overflowPunct/>
        <w:topLinePunct w:val="0"/>
        <w:bidi w:val="0"/>
        <w:snapToGrid/>
        <w:spacing w:line="36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cs="宋体"/>
          <w:b w:val="0"/>
          <w:bCs/>
          <w:color w:val="000000" w:themeColor="text1"/>
          <w:sz w:val="24"/>
          <w:szCs w:val="24"/>
          <w:lang w:eastAsia="zh-CN"/>
          <w14:textFill>
            <w14:solidFill>
              <w14:schemeClr w14:val="tx1"/>
            </w14:solidFill>
          </w14:textFill>
        </w:rPr>
        <w:t xml:space="preserve"> 获取</w:t>
      </w:r>
      <w:r>
        <w:rPr>
          <w:rFonts w:hint="eastAsia" w:ascii="宋体" w:hAnsi="宋体" w:eastAsia="宋体" w:cs="宋体"/>
          <w:b w:val="0"/>
          <w:bCs/>
          <w:color w:val="000000" w:themeColor="text1"/>
          <w:sz w:val="24"/>
          <w:szCs w:val="24"/>
          <w14:textFill>
            <w14:solidFill>
              <w14:schemeClr w14:val="tx1"/>
            </w14:solidFill>
          </w14:textFill>
        </w:rPr>
        <w:t>方式</w:t>
      </w:r>
      <w:r>
        <w:rPr>
          <w:rFonts w:hint="eastAsia" w:ascii="宋体" w:hAnsi="宋体" w:cs="宋体"/>
          <w:b w:val="0"/>
          <w:bCs/>
          <w:color w:val="000000" w:themeColor="text1"/>
          <w:sz w:val="24"/>
          <w:szCs w:val="24"/>
          <w:lang w:eastAsia="zh-CN"/>
          <w14:textFill>
            <w14:solidFill>
              <w14:schemeClr w14:val="tx1"/>
            </w14:solidFill>
          </w14:textFill>
        </w:rPr>
        <w:t>：网上下载。供应商可自行在“政采云”平台（http:</w:t>
      </w:r>
      <w:r>
        <w:rPr>
          <w:rFonts w:hint="eastAsia" w:ascii="宋体" w:hAnsi="宋体" w:eastAsia="宋体" w:cs="宋体"/>
          <w:b w:val="0"/>
          <w:bCs/>
          <w:color w:val="000000" w:themeColor="text1"/>
          <w:sz w:val="24"/>
          <w:szCs w:val="24"/>
          <w14:textFill>
            <w14:solidFill>
              <w14:schemeClr w14:val="tx1"/>
            </w14:solidFill>
          </w14:textFill>
        </w:rPr>
        <w:t>//www.zcygov.cn）下载采购文件（操作路径：登录“政采云”平台</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项目采购</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获取采购文件</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找到本项目</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点击“申请获取采购文件”），电子响应文件制作需要基于“政采云”平台（http</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//www.zcygov.cn）获取的采购文件编制。</w:t>
      </w:r>
    </w:p>
    <w:p w14:paraId="7DE51EA5">
      <w:pPr>
        <w:keepLines w:val="0"/>
        <w:pageBreakBefore w:val="0"/>
        <w:widowControl w:val="0"/>
        <w:kinsoku/>
        <w:overflowPunct/>
        <w:topLinePunct w:val="0"/>
        <w:bidi w:val="0"/>
        <w:snapToGrid/>
        <w:spacing w:line="36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3.售价：0 元。</w:t>
      </w:r>
    </w:p>
    <w:p w14:paraId="39660728">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四、响应文件提交</w:t>
      </w:r>
    </w:p>
    <w:p w14:paraId="0BBC653B">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首次响应文件提交截止时间（北京时间）：</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2026年6月3日</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9时</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分</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p>
    <w:p w14:paraId="61221691">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首次响应文件提交地点：</w:t>
      </w:r>
    </w:p>
    <w:p w14:paraId="17B2B99F">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地点：</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磋商响应单位</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应按照本项目采购文件和</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“政采云”</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平台的要求编制、加密后</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，在</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响应文件提交截止时间前上传至</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“政采云”</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平台</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响应文件提交截止时间前未完成响应文件上传的，视为撤回响应文件。</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磋商响应单位</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政采云</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平台提交电子版响应文件时，请填写参加远程采购活动经办人联系方式。</w:t>
      </w:r>
    </w:p>
    <w:p w14:paraId="42D99B67">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五、响应文件开启</w:t>
      </w:r>
    </w:p>
    <w:p w14:paraId="34044C3A">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1.时间（北京时间）：</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2026年6月3日</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9时</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分</w:t>
      </w:r>
    </w:p>
    <w:p w14:paraId="417202A7">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2.地点：政府采购云平台远程开标大厅</w:t>
      </w:r>
    </w:p>
    <w:p w14:paraId="00E9C079">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六、公告期限</w:t>
      </w:r>
    </w:p>
    <w:p w14:paraId="170972BA">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自本公告发布之日起 5 个工作日。</w:t>
      </w:r>
    </w:p>
    <w:p w14:paraId="40D56D67">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七、其他补充事宜</w:t>
      </w:r>
    </w:p>
    <w:p w14:paraId="29A30CBD">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开标方式：网上开标</w:t>
      </w:r>
    </w:p>
    <w:p w14:paraId="10DDB6A3">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本次采购公告在《云南省政府采购网》《政府采购云平台》上发布。采购人及采购代理机构对其他网站发布或转载的公告内容不承担任何责任。</w:t>
      </w:r>
    </w:p>
    <w:p w14:paraId="19E014B1">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注：1.本项目为不见面开标，磋商响应单位无需到达现场；</w:t>
      </w:r>
    </w:p>
    <w:p w14:paraId="1607E4DC">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2.本项目实行网上磋商，采用电子响应文件；</w:t>
      </w:r>
    </w:p>
    <w:p w14:paraId="0B4CF002">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各磋商响应单位应在开标前确保成为政采云平台磋商响应单位，并完成CA数字证书申领。因未注册入库、未办理CA数字证书等原因造成无法磋商或磋商失败等后果由磋商响应单位自行承担。凡有意参加磋商的响应单位，须在政采云平台办理数字证书（CA），CA申领链接：https://middle.zcygov.cn/ca/apply/list?_app_=zcy.sys，并通过政采云绑定数字证书（CA）后在网上获取磋商文件及其它采购资料，数字证书（CA）详见其办理流程；</w:t>
      </w:r>
    </w:p>
    <w:p w14:paraId="2D76F32C">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4.磋商响应单位下载、安装政采云电子交易客户端完成后，可通过账号密码或CA登录客户端进行磋商文件的制作。在使用政采云投标客户端时，建议使用WIN7（64位）及以上操作系统。客户端请至政采云公司网站（https://edu.zcygov.cn/luban/yunnan-dzjy-gys）进行查看下载，如有问题可拨打政采云客户服务热线95763进行咨询。云南CA操作问题：请致电云南CA，4006727666；云南CA紧急联系方式：15288315056。云南壹证通CA操作问题请致电：4000040628，云南壹证通CA紧急联系方式：19988166369。如因磋商响应单位自身原因导致在规定时间内无法正常解密（如：浏览器故障、未安装相关驱动、网络故障、加密CA与解密CA不一致等），代理机构不予异常处理，视为磋商响应单位自动弃标。</w:t>
      </w:r>
    </w:p>
    <w:p w14:paraId="35E64044">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八、凡对本次采购提出询问，请按以下方式联系。</w:t>
      </w:r>
    </w:p>
    <w:p w14:paraId="29047888">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1.采购人信息</w:t>
      </w:r>
    </w:p>
    <w:p w14:paraId="436C701F">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名    称：宣威市乐丰乡人民政府 </w:t>
      </w:r>
    </w:p>
    <w:p w14:paraId="61523270">
      <w:pPr>
        <w:keepLines w:val="0"/>
        <w:pageBreakBefore w:val="0"/>
        <w:widowControl w:val="0"/>
        <w:kinsoku/>
        <w:overflowPunct/>
        <w:topLinePunct w:val="0"/>
        <w:bidi w:val="0"/>
        <w:snapToGrid/>
        <w:spacing w:line="360" w:lineRule="exact"/>
        <w:ind w:firstLine="480" w:firstLineChars="200"/>
        <w:textAlignment w:val="auto"/>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地    址</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宣威市</w:t>
      </w:r>
    </w:p>
    <w:p w14:paraId="4D8F9FF9">
      <w:pPr>
        <w:keepLines w:val="0"/>
        <w:pageBreakBefore w:val="0"/>
        <w:widowControl w:val="0"/>
        <w:kinsoku/>
        <w:overflowPunct/>
        <w:topLinePunct w:val="0"/>
        <w:bidi w:val="0"/>
        <w:snapToGrid/>
        <w:spacing w:line="360" w:lineRule="exact"/>
        <w:ind w:firstLine="480" w:firstLineChars="200"/>
        <w:textAlignment w:val="auto"/>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联系方式：13988939635</w:t>
      </w:r>
    </w:p>
    <w:p w14:paraId="35263985">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2.采购代理机构信息</w:t>
      </w:r>
    </w:p>
    <w:p w14:paraId="1E4EB7D1">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名    称：云南鸣威建设咨询有限公司</w:t>
      </w:r>
    </w:p>
    <w:p w14:paraId="3F82E096">
      <w:pPr>
        <w:keepLines w:val="0"/>
        <w:pageBreakBefore w:val="0"/>
        <w:widowControl w:val="0"/>
        <w:kinsoku/>
        <w:overflowPunct/>
        <w:topLinePunct w:val="0"/>
        <w:bidi w:val="0"/>
        <w:snapToGrid/>
        <w:spacing w:line="360" w:lineRule="exact"/>
        <w:ind w:firstLine="480" w:firstLineChars="200"/>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地    址：宣威市美奂新城西北片区昌州锦园3幢305号</w:t>
      </w:r>
    </w:p>
    <w:p w14:paraId="513766EE">
      <w:pPr>
        <w:keepLines w:val="0"/>
        <w:pageBreakBefore w:val="0"/>
        <w:widowControl w:val="0"/>
        <w:kinsoku/>
        <w:overflowPunct/>
        <w:topLinePunct w:val="0"/>
        <w:bidi w:val="0"/>
        <w:snapToGrid/>
        <w:spacing w:line="360" w:lineRule="exact"/>
        <w:ind w:firstLine="480" w:firstLineChars="200"/>
        <w:textAlignment w:val="auto"/>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联系方式：0874-6078688/15887008201</w:t>
      </w:r>
    </w:p>
    <w:p w14:paraId="665107B3">
      <w:pPr>
        <w:keepLines w:val="0"/>
        <w:pageBreakBefore w:val="0"/>
        <w:widowControl w:val="0"/>
        <w:numPr>
          <w:ilvl w:val="0"/>
          <w:numId w:val="0"/>
        </w:numPr>
        <w:kinsoku/>
        <w:overflowPunct/>
        <w:topLinePunct w:val="0"/>
        <w:bidi w:val="0"/>
        <w:snapToGrid/>
        <w:spacing w:line="3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3.项目联系方式</w:t>
      </w:r>
    </w:p>
    <w:p w14:paraId="1F0D6375">
      <w:pPr>
        <w:keepLines w:val="0"/>
        <w:pageBreakBefore w:val="0"/>
        <w:widowControl w:val="0"/>
        <w:kinsoku/>
        <w:overflowPunct/>
        <w:topLinePunct w:val="0"/>
        <w:bidi w:val="0"/>
        <w:snapToGrid/>
        <w:spacing w:line="360" w:lineRule="exact"/>
        <w:ind w:firstLine="480" w:firstLineChars="200"/>
        <w:textAlignment w:val="auto"/>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项目联系人：郑主任</w:t>
      </w:r>
    </w:p>
    <w:p w14:paraId="6D743FB1">
      <w:pPr>
        <w:keepLines w:val="0"/>
        <w:pageBreakBefore w:val="0"/>
        <w:widowControl w:val="0"/>
        <w:kinsoku/>
        <w:overflowPunct/>
        <w:topLinePunct w:val="0"/>
        <w:bidi w:val="0"/>
        <w:snapToGrid/>
        <w:spacing w:line="360" w:lineRule="exact"/>
        <w:ind w:firstLine="480" w:firstLineChars="200"/>
        <w:textAlignment w:val="auto"/>
        <w:rPr>
          <w:rFonts w:hint="default"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电   话：13988939635</w:t>
      </w:r>
    </w:p>
    <w:p w14:paraId="58310755">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709DF"/>
    <w:multiLevelType w:val="singleLevel"/>
    <w:tmpl w:val="B05709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72"/>
    <w:rsid w:val="004C4872"/>
    <w:rsid w:val="00585459"/>
    <w:rsid w:val="03784770"/>
    <w:rsid w:val="093A1DBC"/>
    <w:rsid w:val="0EA42044"/>
    <w:rsid w:val="143E15DE"/>
    <w:rsid w:val="16154DE1"/>
    <w:rsid w:val="16395E89"/>
    <w:rsid w:val="16E64F26"/>
    <w:rsid w:val="188A071B"/>
    <w:rsid w:val="1A0B7CBC"/>
    <w:rsid w:val="1BE018F2"/>
    <w:rsid w:val="1DBC137E"/>
    <w:rsid w:val="1FD16E0C"/>
    <w:rsid w:val="25893AF1"/>
    <w:rsid w:val="269D42D6"/>
    <w:rsid w:val="2E206AE3"/>
    <w:rsid w:val="32616ACE"/>
    <w:rsid w:val="347D7CB6"/>
    <w:rsid w:val="396417B4"/>
    <w:rsid w:val="3EF8291A"/>
    <w:rsid w:val="43DD5C35"/>
    <w:rsid w:val="46A62D48"/>
    <w:rsid w:val="49204706"/>
    <w:rsid w:val="4A4B347D"/>
    <w:rsid w:val="4CC45567"/>
    <w:rsid w:val="50692AE5"/>
    <w:rsid w:val="50DF5E30"/>
    <w:rsid w:val="523B2533"/>
    <w:rsid w:val="537423CE"/>
    <w:rsid w:val="58F213E6"/>
    <w:rsid w:val="5B022BC6"/>
    <w:rsid w:val="5C540E05"/>
    <w:rsid w:val="5D344544"/>
    <w:rsid w:val="5EC86840"/>
    <w:rsid w:val="6A891A41"/>
    <w:rsid w:val="6D41069A"/>
    <w:rsid w:val="6F2814B8"/>
    <w:rsid w:val="70CC40DD"/>
    <w:rsid w:val="71B87D93"/>
    <w:rsid w:val="73654FE6"/>
    <w:rsid w:val="73E765A5"/>
    <w:rsid w:val="740D3B79"/>
    <w:rsid w:val="759964AA"/>
    <w:rsid w:val="795F78B3"/>
    <w:rsid w:val="79FD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adjustRightInd w:val="0"/>
      <w:spacing w:after="120" w:line="360" w:lineRule="auto"/>
      <w:ind w:firstLine="567"/>
      <w:textAlignment w:val="baseline"/>
    </w:pPr>
    <w:rPr>
      <w:rFonts w:eastAsia="仿宋_GB2312"/>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2144</Words>
  <Characters>2516</Characters>
  <Lines>0</Lines>
  <Paragraphs>0</Paragraphs>
  <TotalTime>0</TotalTime>
  <ScaleCrop>false</ScaleCrop>
  <LinksUpToDate>false</LinksUpToDate>
  <CharactersWithSpaces>2544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2026-05-21T02:14:00Z</dcterms:created>
  <dc:creator>zyx关于你</dc:creator>
  <cp:lastModifiedBy>zyx关于你</cp:lastModifiedBy>
  <dcterms:modified xsi:type="dcterms:W3CDTF">2026-05-21T03:21:01Z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4209A63B145241F383D58010407708BC_11</vt:lpwstr>
  </property>
  <property fmtid="{D5CDD505-2E9C-101B-9397-08002B2CF9AE}" pid="4" name="KSOTemplateDocerSaveRecord">
    <vt:lpwstr>eyJoZGlkIjoiMmQxMmMwNzMzZmNmNTRmYmJiMjhhMjc5Y2IzYWIwY2UiLCJ1c2VySWQiOiIzMjg5NjE5MDcifQ==</vt:lpwstr>
  </property>
</Properties>
</file>